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大兴区天宫院街道招聘岗位报名表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4、“单位审查意见”一项，考生不填写，由所报考单位填写；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5、由</w:t>
      </w:r>
      <w:r>
        <w:rPr>
          <w:rFonts w:ascii="仿宋_GB2312" w:hAnsi="仿宋_GB2312" w:eastAsia="仿宋_GB2312" w:cs="仿宋_GB2312"/>
          <w:sz w:val="32"/>
          <w:szCs w:val="32"/>
        </w:rPr>
        <w:t>于报名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ascii="仿宋_GB2312" w:hAnsi="仿宋_GB2312" w:eastAsia="仿宋_GB2312" w:cs="仿宋_GB2312"/>
          <w:sz w:val="32"/>
          <w:szCs w:val="32"/>
        </w:rPr>
        <w:t>为电子版</w:t>
      </w:r>
      <w:r>
        <w:rPr>
          <w:rFonts w:hint="eastAsia" w:ascii="仿宋_GB2312" w:hAnsi="仿宋_GB2312" w:eastAsia="仿宋_GB2312" w:cs="仿宋_GB2312"/>
          <w:sz w:val="32"/>
          <w:szCs w:val="32"/>
        </w:rPr>
        <w:t>“本人签字”一项，经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过后</w:t>
      </w:r>
      <w:r>
        <w:rPr>
          <w:rFonts w:hint="eastAsia" w:ascii="仿宋_GB2312" w:hAnsi="仿宋_GB2312" w:eastAsia="仿宋_GB2312" w:cs="仿宋_GB2312"/>
          <w:sz w:val="32"/>
          <w:szCs w:val="32"/>
        </w:rPr>
        <w:t>统</w:t>
      </w:r>
      <w:r>
        <w:rPr>
          <w:rFonts w:ascii="仿宋_GB2312" w:hAnsi="仿宋_GB2312" w:eastAsia="仿宋_GB2312" w:cs="仿宋_GB2312"/>
          <w:sz w:val="32"/>
          <w:szCs w:val="32"/>
        </w:rPr>
        <w:t>一通知签字。</w:t>
      </w:r>
    </w:p>
    <w:p/>
    <w:p/>
    <w:p/>
    <w:p/>
    <w:p/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27953DC5"/>
    <w:rsid w:val="2C8413AD"/>
    <w:rsid w:val="5140135E"/>
    <w:rsid w:val="6464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352</Characters>
  <Lines>0</Lines>
  <Paragraphs>0</Paragraphs>
  <TotalTime>1</TotalTime>
  <ScaleCrop>false</ScaleCrop>
  <LinksUpToDate>false</LinksUpToDate>
  <CharactersWithSpaces>665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asus</cp:lastModifiedBy>
  <cp:lastPrinted>2022-04-12T08:53:45Z</cp:lastPrinted>
  <dcterms:modified xsi:type="dcterms:W3CDTF">2022-04-12T09:02:03Z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55F5830BACBB430EB5FA4CA17DDE2F70</vt:lpwstr>
  </property>
</Properties>
</file>