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大兴区2023年公开招聘社区工作者笔试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考试具体要求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本次考试采用的是线上考试,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手机上传，考试</w:t>
      </w:r>
      <w:r>
        <w:rPr>
          <w:rFonts w:ascii="仿宋_GB2312" w:hAnsi="仿宋" w:eastAsia="仿宋_GB2312" w:cs="仿宋"/>
          <w:kern w:val="0"/>
          <w:sz w:val="32"/>
          <w:szCs w:val="32"/>
        </w:rPr>
        <w:t>场景如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下图：</w:t>
      </w:r>
    </w:p>
    <w:p>
      <w:pPr>
        <w:ind w:firstLine="640" w:firstLineChars="200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723640" cy="2790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ascii="宋体" w:hAnsi="宋体"/>
        </w:rPr>
        <w:t>此图是示例，仅做视角参考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</w:t>
      </w:r>
      <w:r>
        <w:rPr>
          <w:rFonts w:ascii="黑体" w:hAnsi="黑体" w:eastAsia="黑体" w:cs="仿宋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考试专用客户端仅支持windows操作系统的电脑，不支持手机或平板，不支持苹果电脑。旁路视频监控可</w:t>
      </w:r>
      <w:r>
        <w:rPr>
          <w:rFonts w:ascii="仿宋_GB2312" w:hAnsi="仿宋" w:eastAsia="仿宋_GB2312" w:cs="仿宋"/>
          <w:kern w:val="0"/>
          <w:sz w:val="32"/>
          <w:szCs w:val="32"/>
        </w:rPr>
        <w:t>使用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hAnsi="仿宋" w:eastAsia="仿宋_GB2312" w:cs="仿宋"/>
          <w:kern w:val="0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手机、一个支架，另外考试环境需要有稳定互联网和电源。设备的具体要求如下：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sz w:val="32"/>
          <w:szCs w:val="32"/>
        </w:rPr>
        <w:t>电脑配置：</w:t>
      </w:r>
      <w:r>
        <w:rPr>
          <w:rFonts w:hint="eastAsia" w:ascii="仿宋_GB2312" w:hAnsi="仿宋" w:eastAsia="仿宋_GB2312" w:cs="仿宋"/>
          <w:sz w:val="32"/>
          <w:szCs w:val="32"/>
        </w:rPr>
        <w:t>最低配置为Windows 7、windows10操作系统;4G内存；10G剩余硬盘空间; 具有可正常工作的摄像设备（内置或外置摄像头均可）；具有音频输入设备（此电脑为</w:t>
      </w:r>
      <w:r>
        <w:rPr>
          <w:rFonts w:ascii="仿宋_GB2312" w:hAnsi="仿宋" w:eastAsia="仿宋_GB2312" w:cs="仿宋"/>
          <w:sz w:val="32"/>
          <w:szCs w:val="32"/>
        </w:rPr>
        <w:t>考试设备，</w:t>
      </w:r>
      <w:r>
        <w:rPr>
          <w:rFonts w:hint="eastAsia" w:ascii="仿宋_GB2312" w:hAnsi="仿宋" w:eastAsia="仿宋_GB2312" w:cs="仿宋"/>
          <w:sz w:val="32"/>
          <w:szCs w:val="32"/>
        </w:rPr>
        <w:t>需要安装考试作答系统）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ascii="仿宋_GB2312" w:hAnsi="仿宋" w:eastAsia="仿宋_GB2312" w:cs="仿宋"/>
          <w:b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sz w:val="32"/>
          <w:szCs w:val="32"/>
        </w:rPr>
        <w:t>平板</w:t>
      </w:r>
      <w:r>
        <w:rPr>
          <w:rFonts w:ascii="仿宋_GB2312" w:hAnsi="仿宋" w:eastAsia="仿宋_GB2312" w:cs="仿宋"/>
          <w:b/>
          <w:sz w:val="32"/>
          <w:szCs w:val="32"/>
        </w:rPr>
        <w:t>电脑或手机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安卓系统和IOS系统均可；具备正常工作的摄像头（此设备为</w:t>
      </w:r>
      <w:r>
        <w:rPr>
          <w:rFonts w:ascii="仿宋_GB2312" w:hAnsi="仿宋" w:eastAsia="仿宋_GB2312" w:cs="仿宋"/>
          <w:sz w:val="32"/>
          <w:szCs w:val="32"/>
        </w:rPr>
        <w:t>旁路视频设备，</w:t>
      </w:r>
      <w:r>
        <w:rPr>
          <w:rFonts w:hint="eastAsia" w:ascii="仿宋_GB2312" w:hAnsi="仿宋" w:eastAsia="仿宋_GB2312" w:cs="仿宋"/>
          <w:sz w:val="32"/>
          <w:szCs w:val="32"/>
        </w:rPr>
        <w:t>用于旁路监控，需要安装旁路视频系统）。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ascii="仿宋_GB2312" w:hAnsi="仿宋" w:eastAsia="仿宋_GB2312" w:cs="仿宋"/>
          <w:b/>
          <w:sz w:val="32"/>
          <w:szCs w:val="32"/>
        </w:rPr>
        <w:t>3.</w:t>
      </w:r>
      <w:r>
        <w:rPr>
          <w:rFonts w:hint="eastAsia" w:ascii="仿宋_GB2312" w:hAnsi="仿宋" w:eastAsia="仿宋_GB2312" w:cs="仿宋"/>
          <w:b/>
          <w:sz w:val="32"/>
          <w:szCs w:val="32"/>
        </w:rPr>
        <w:t>支架：</w:t>
      </w:r>
      <w:r>
        <w:rPr>
          <w:rFonts w:hint="eastAsia" w:ascii="仿宋_GB2312" w:hAnsi="仿宋" w:eastAsia="仿宋_GB2312" w:cs="仿宋"/>
          <w:sz w:val="32"/>
          <w:szCs w:val="32"/>
        </w:rPr>
        <w:t>高度1.5-2.0米；可固定平板</w:t>
      </w:r>
      <w:r>
        <w:rPr>
          <w:rFonts w:ascii="仿宋_GB2312" w:hAnsi="仿宋" w:eastAsia="仿宋_GB2312" w:cs="仿宋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sz w:val="32"/>
          <w:szCs w:val="32"/>
        </w:rPr>
        <w:t>手机(此设备用于固定旁路</w:t>
      </w:r>
      <w:r>
        <w:rPr>
          <w:rFonts w:ascii="仿宋_GB2312" w:hAnsi="仿宋" w:eastAsia="仿宋_GB2312" w:cs="仿宋"/>
          <w:sz w:val="32"/>
          <w:szCs w:val="32"/>
        </w:rPr>
        <w:t>监控设备</w:t>
      </w:r>
      <w:r>
        <w:rPr>
          <w:rFonts w:hint="eastAsia" w:ascii="仿宋_GB2312" w:hAnsi="仿宋" w:eastAsia="仿宋_GB2312" w:cs="仿宋"/>
          <w:sz w:val="32"/>
          <w:szCs w:val="32"/>
        </w:rPr>
        <w:t>)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4.</w:t>
      </w:r>
      <w:r>
        <w:rPr>
          <w:rFonts w:hint="eastAsia" w:ascii="仿宋_GB2312" w:hAnsi="仿宋" w:eastAsia="仿宋_GB2312" w:cs="仿宋"/>
          <w:b/>
          <w:sz w:val="32"/>
          <w:szCs w:val="32"/>
        </w:rPr>
        <w:t>考试网络：</w:t>
      </w:r>
      <w:r>
        <w:rPr>
          <w:rFonts w:hint="eastAsia" w:ascii="仿宋_GB2312" w:hAnsi="仿宋" w:eastAsia="仿宋_GB2312" w:cs="仿宋"/>
          <w:sz w:val="32"/>
          <w:szCs w:val="32"/>
        </w:rPr>
        <w:t>网络带宽不低于20Mbps，建议使用带宽50Mbps或以上的独立带宽网络；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上传速度不低于2MB/s</w:t>
      </w:r>
      <w:r>
        <w:rPr>
          <w:rFonts w:hint="eastAsia" w:ascii="仿宋_GB2312" w:hAnsi="仿宋" w:eastAsia="仿宋_GB2312" w:cs="仿宋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考试系统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考生考前务必下载安装“考试客户端”，部署在考试电脑上，用于考试。具体操作如下：</w:t>
      </w:r>
    </w:p>
    <w:p>
      <w:pPr>
        <w:spacing w:line="560" w:lineRule="exact"/>
        <w:ind w:firstLine="642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考试客户端：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客户端下载地址（2023年5月1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Style w:val="12"/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Style w:val="12"/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2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2.旁路视频小程序：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旁路视频客户端用于监控考生考试环境，使用手机通过微信小程序完成旁路视频监控工作。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</w:t>
      </w:r>
      <w:r>
        <w:rPr>
          <w:rFonts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考试环境要求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eastAsia" w:ascii="仿宋_GB2312" w:hAnsi="仿宋" w:eastAsia="仿宋_GB2312" w:cs="Times New Roman"/>
          <w:sz w:val="32"/>
          <w:szCs w:val="32"/>
          <w:rtl/>
        </w:rPr>
        <w:t>±</w:t>
      </w:r>
      <w:r>
        <w:rPr>
          <w:rFonts w:hint="eastAsia" w:ascii="仿宋_GB2312" w:hAnsi="仿宋" w:eastAsia="仿宋_GB2312" w:cs="仿宋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>
      <w:pPr>
        <w:jc w:val="center"/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2714625" cy="2876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ascii="宋体" w:hAnsi="宋体"/>
        </w:rPr>
        <w:t>此图是示例，仅做视角参考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四、模拟考试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考生务必参加正式考试前组织的模拟考试，按要求安装和调试考试设备，熟悉考试系统。模拟考试的时间为120分钟，每位考生可在测试时间段内仅</w:t>
      </w:r>
      <w:r>
        <w:rPr>
          <w:rFonts w:ascii="仿宋_GB2312" w:hAnsi="仿宋" w:eastAsia="仿宋_GB2312" w:cs="仿宋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sz w:val="32"/>
          <w:szCs w:val="32"/>
        </w:rPr>
        <w:t>参加一次模拟考试。模考的试题与正考无关，模拟</w:t>
      </w:r>
      <w:r>
        <w:rPr>
          <w:rFonts w:ascii="仿宋_GB2312" w:hAnsi="仿宋" w:eastAsia="仿宋_GB2312" w:cs="仿宋"/>
          <w:sz w:val="32"/>
          <w:szCs w:val="32"/>
        </w:rPr>
        <w:t>考试流程与正式考试相同。</w:t>
      </w:r>
    </w:p>
    <w:p>
      <w:pPr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正式考试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1.进入</w:t>
      </w:r>
      <w:r>
        <w:rPr>
          <w:rFonts w:ascii="仿宋_GB2312" w:hAnsi="仿宋" w:eastAsia="仿宋_GB2312" w:cs="仿宋"/>
          <w:sz w:val="32"/>
          <w:szCs w:val="32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：启动电脑上的考试客户端，进入考试任务。</w:t>
      </w:r>
    </w:p>
    <w:p>
      <w:pPr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(进入考试任务)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开启旁路视频监控：</w:t>
      </w:r>
      <w:r>
        <w:rPr>
          <w:rFonts w:hint="eastAsia" w:ascii="仿宋_GB2312" w:hAnsi="仿宋" w:eastAsia="仿宋_GB2312" w:cs="仿宋"/>
          <w:sz w:val="32"/>
          <w:szCs w:val="32"/>
        </w:rPr>
        <w:t>使用平板电脑或手机，通过</w:t>
      </w:r>
      <w:r>
        <w:rPr>
          <w:rFonts w:ascii="仿宋_GB2312" w:hAnsi="仿宋" w:eastAsia="仿宋_GB2312" w:cs="仿宋"/>
          <w:sz w:val="32"/>
          <w:szCs w:val="32"/>
        </w:rPr>
        <w:t>微信“扫一扫”功能扫描左侧小程序二维码：</w:t>
      </w:r>
    </w:p>
    <w:p>
      <w:pPr>
        <w:ind w:firstLine="281" w:firstLineChars="88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drawing>
          <wp:inline distT="0" distB="0" distL="0" distR="0">
            <wp:extent cx="4873625" cy="2741295"/>
            <wp:effectExtent l="0" t="0" r="317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025" cy="27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（旁路监控二维码）</w:t>
      </w:r>
    </w:p>
    <w:p>
      <w:pPr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进入盘路监控小程序后填写右侧考试识别码进入监控</w:t>
      </w:r>
      <w:bookmarkStart w:id="0" w:name="_GoBack"/>
      <w:bookmarkEnd w:id="0"/>
      <w:r>
        <w:rPr>
          <w:rFonts w:ascii="仿宋_GB2312" w:hAnsi="仿宋" w:eastAsia="仿宋_GB2312" w:cs="仿宋"/>
          <w:sz w:val="32"/>
          <w:szCs w:val="32"/>
        </w:rPr>
        <w:t>登录界面，先检测摄像头，在弹出的相机使用权限</w:t>
      </w:r>
      <w:r>
        <w:rPr>
          <w:rFonts w:hint="eastAsia" w:ascii="仿宋_GB2312" w:hAnsi="仿宋" w:eastAsia="仿宋_GB2312" w:cs="仿宋"/>
          <w:sz w:val="32"/>
          <w:szCs w:val="32"/>
        </w:rPr>
        <w:t>处</w:t>
      </w:r>
      <w:r>
        <w:rPr>
          <w:rFonts w:ascii="仿宋_GB2312" w:hAnsi="仿宋" w:eastAsia="仿宋_GB2312" w:cs="仿宋"/>
          <w:sz w:val="32"/>
          <w:szCs w:val="32"/>
        </w:rPr>
        <w:t>点击允许，完成后输入准考证号和证件号进行登录；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drawing>
          <wp:inline distT="0" distB="0" distL="0" distR="0">
            <wp:extent cx="1518285" cy="3284855"/>
            <wp:effectExtent l="0" t="0" r="5715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49" cy="32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将旁路视频监控设备摆放到合适的位置，视角效果如下。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2946400" cy="3467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（1）打开客户端</w:t>
      </w:r>
      <w:r>
        <w:rPr>
          <w:rFonts w:hint="eastAsia" w:ascii="仿宋_GB2312" w:hAnsi="仿宋" w:eastAsia="仿宋_GB2312"/>
          <w:sz w:val="32"/>
          <w:szCs w:val="32"/>
        </w:rPr>
        <w:t>，首先进行PC端设备检测，检测电脑设备是否符合考试要求，然后输入准考证号+身份证号登录：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941705</wp:posOffset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（设备自动检测）</w:t>
      </w:r>
    </w:p>
    <w:p>
      <w:pPr>
        <w:ind w:firstLine="640" w:firstLineChars="200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114300" distR="114300">
            <wp:extent cx="3794125" cy="2663825"/>
            <wp:effectExtent l="0" t="0" r="3175" b="3175"/>
            <wp:docPr id="16" name="图片 16" descr="1683682358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8368235817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（1）点击我已阅读按钮，到达统一开考时间后，系统进入作答界面，考生便可以开始作答：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（2）本次</w:t>
      </w:r>
      <w:r>
        <w:rPr>
          <w:rFonts w:ascii="仿宋_GB2312" w:hAnsi="仿宋" w:eastAsia="仿宋_GB2312"/>
          <w:sz w:val="32"/>
          <w:szCs w:val="32"/>
        </w:rPr>
        <w:t>考试不允许提前交卷</w:t>
      </w:r>
      <w:r>
        <w:rPr>
          <w:rFonts w:hint="eastAsia" w:ascii="仿宋_GB2312" w:hAnsi="仿宋" w:eastAsia="仿宋_GB2312"/>
          <w:sz w:val="32"/>
          <w:szCs w:val="32"/>
        </w:rPr>
        <w:t>，考试时间结束之后，考生端会自动交卷。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问题可咨询技术客服电话: 010-64268284、010-64267670、010-64262978   010-64267060-833、010-64267060-835、</w:t>
      </w:r>
      <w:r>
        <w:rPr>
          <w:rFonts w:ascii="仿宋_GB2312" w:hAnsi="仿宋" w:eastAsia="仿宋_GB2312" w:cs="仿宋"/>
          <w:kern w:val="0"/>
          <w:sz w:val="32"/>
          <w:szCs w:val="32"/>
        </w:rPr>
        <w:t>010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-</w:t>
      </w:r>
      <w:r>
        <w:rPr>
          <w:rFonts w:ascii="仿宋_GB2312" w:hAnsi="仿宋" w:eastAsia="仿宋_GB2312" w:cs="仿宋"/>
          <w:kern w:val="0"/>
          <w:sz w:val="32"/>
          <w:szCs w:val="32"/>
        </w:rPr>
        <w:t>64267060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-806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客服服务时间： 09:00-18:00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r8ClVt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WRjM2U0NzkyNTc3ZTA3NzUxMDFmNTEyMDdhNzIifQ=="/>
  </w:docVars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344B"/>
    <w:rsid w:val="00087DC8"/>
    <w:rsid w:val="000926BD"/>
    <w:rsid w:val="00094857"/>
    <w:rsid w:val="000A1D0E"/>
    <w:rsid w:val="000A2539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312F"/>
    <w:rsid w:val="0018407D"/>
    <w:rsid w:val="00190317"/>
    <w:rsid w:val="001917D7"/>
    <w:rsid w:val="00194B31"/>
    <w:rsid w:val="0019577C"/>
    <w:rsid w:val="001A3944"/>
    <w:rsid w:val="001A4BA9"/>
    <w:rsid w:val="001D1FAB"/>
    <w:rsid w:val="001D32E7"/>
    <w:rsid w:val="001D44A6"/>
    <w:rsid w:val="001E1A18"/>
    <w:rsid w:val="001F0540"/>
    <w:rsid w:val="00201FA5"/>
    <w:rsid w:val="00212A97"/>
    <w:rsid w:val="00212D47"/>
    <w:rsid w:val="00215932"/>
    <w:rsid w:val="002174A9"/>
    <w:rsid w:val="00220DF6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956D2"/>
    <w:rsid w:val="002966BC"/>
    <w:rsid w:val="002A73C0"/>
    <w:rsid w:val="002B06DF"/>
    <w:rsid w:val="002B65F8"/>
    <w:rsid w:val="002C5BDB"/>
    <w:rsid w:val="002D043E"/>
    <w:rsid w:val="002D0D69"/>
    <w:rsid w:val="002D1622"/>
    <w:rsid w:val="002D3098"/>
    <w:rsid w:val="002D74FF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950EC"/>
    <w:rsid w:val="003A71CC"/>
    <w:rsid w:val="003B4455"/>
    <w:rsid w:val="003C1420"/>
    <w:rsid w:val="003D2CBE"/>
    <w:rsid w:val="003D4FFA"/>
    <w:rsid w:val="003E1284"/>
    <w:rsid w:val="003F4C51"/>
    <w:rsid w:val="00421A3C"/>
    <w:rsid w:val="0043612C"/>
    <w:rsid w:val="00436F31"/>
    <w:rsid w:val="004514FE"/>
    <w:rsid w:val="00464466"/>
    <w:rsid w:val="00471B71"/>
    <w:rsid w:val="00477F53"/>
    <w:rsid w:val="004B2ACB"/>
    <w:rsid w:val="004B49CF"/>
    <w:rsid w:val="004B7470"/>
    <w:rsid w:val="004E0626"/>
    <w:rsid w:val="004E1253"/>
    <w:rsid w:val="004E31CA"/>
    <w:rsid w:val="004E4035"/>
    <w:rsid w:val="004E4A36"/>
    <w:rsid w:val="004F277A"/>
    <w:rsid w:val="004F59EA"/>
    <w:rsid w:val="005007ED"/>
    <w:rsid w:val="00516535"/>
    <w:rsid w:val="00522277"/>
    <w:rsid w:val="005278BB"/>
    <w:rsid w:val="00527C6A"/>
    <w:rsid w:val="00541AA0"/>
    <w:rsid w:val="005500F0"/>
    <w:rsid w:val="0055330B"/>
    <w:rsid w:val="00556868"/>
    <w:rsid w:val="005610BF"/>
    <w:rsid w:val="00565426"/>
    <w:rsid w:val="00571B08"/>
    <w:rsid w:val="00577781"/>
    <w:rsid w:val="00583685"/>
    <w:rsid w:val="005943E5"/>
    <w:rsid w:val="005A4BD7"/>
    <w:rsid w:val="005A6BCF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5D8E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641E9"/>
    <w:rsid w:val="0068207A"/>
    <w:rsid w:val="006857DA"/>
    <w:rsid w:val="00687EBD"/>
    <w:rsid w:val="006A1D3D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10E5"/>
    <w:rsid w:val="0071178E"/>
    <w:rsid w:val="00733942"/>
    <w:rsid w:val="00735A9F"/>
    <w:rsid w:val="00740963"/>
    <w:rsid w:val="00740B17"/>
    <w:rsid w:val="0074668F"/>
    <w:rsid w:val="00761713"/>
    <w:rsid w:val="00764187"/>
    <w:rsid w:val="00766251"/>
    <w:rsid w:val="0078147E"/>
    <w:rsid w:val="0078161C"/>
    <w:rsid w:val="00782D63"/>
    <w:rsid w:val="007914D2"/>
    <w:rsid w:val="00792631"/>
    <w:rsid w:val="007A0630"/>
    <w:rsid w:val="007A7A0A"/>
    <w:rsid w:val="007B043A"/>
    <w:rsid w:val="007B1F01"/>
    <w:rsid w:val="007B6D87"/>
    <w:rsid w:val="007C2C0E"/>
    <w:rsid w:val="007C2F27"/>
    <w:rsid w:val="007C3A62"/>
    <w:rsid w:val="007D6269"/>
    <w:rsid w:val="007D78BB"/>
    <w:rsid w:val="007E00D5"/>
    <w:rsid w:val="007E1BF5"/>
    <w:rsid w:val="00801BD2"/>
    <w:rsid w:val="00803700"/>
    <w:rsid w:val="00805001"/>
    <w:rsid w:val="008055A3"/>
    <w:rsid w:val="00811A21"/>
    <w:rsid w:val="00814AAC"/>
    <w:rsid w:val="008164CB"/>
    <w:rsid w:val="008175E8"/>
    <w:rsid w:val="00820BD9"/>
    <w:rsid w:val="008405AD"/>
    <w:rsid w:val="00844CBD"/>
    <w:rsid w:val="0087367D"/>
    <w:rsid w:val="00894D29"/>
    <w:rsid w:val="008A17E6"/>
    <w:rsid w:val="008A1804"/>
    <w:rsid w:val="008A20B6"/>
    <w:rsid w:val="008A43F2"/>
    <w:rsid w:val="008A5743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7845"/>
    <w:rsid w:val="00984590"/>
    <w:rsid w:val="009867F9"/>
    <w:rsid w:val="00990514"/>
    <w:rsid w:val="009A7095"/>
    <w:rsid w:val="009B43B6"/>
    <w:rsid w:val="009B482C"/>
    <w:rsid w:val="009C2EE2"/>
    <w:rsid w:val="009D0325"/>
    <w:rsid w:val="009E2129"/>
    <w:rsid w:val="009E2D81"/>
    <w:rsid w:val="009F02B2"/>
    <w:rsid w:val="009F14A7"/>
    <w:rsid w:val="009F64BE"/>
    <w:rsid w:val="00A0069D"/>
    <w:rsid w:val="00A0401B"/>
    <w:rsid w:val="00A04163"/>
    <w:rsid w:val="00A11847"/>
    <w:rsid w:val="00A4108D"/>
    <w:rsid w:val="00A553DA"/>
    <w:rsid w:val="00A57706"/>
    <w:rsid w:val="00A6011B"/>
    <w:rsid w:val="00A60234"/>
    <w:rsid w:val="00A6123F"/>
    <w:rsid w:val="00A6410D"/>
    <w:rsid w:val="00A665B9"/>
    <w:rsid w:val="00A72561"/>
    <w:rsid w:val="00A74947"/>
    <w:rsid w:val="00A75775"/>
    <w:rsid w:val="00A86554"/>
    <w:rsid w:val="00A9062F"/>
    <w:rsid w:val="00AA173F"/>
    <w:rsid w:val="00AE0373"/>
    <w:rsid w:val="00AE146B"/>
    <w:rsid w:val="00AE5CA8"/>
    <w:rsid w:val="00B00400"/>
    <w:rsid w:val="00B01213"/>
    <w:rsid w:val="00B02E6B"/>
    <w:rsid w:val="00B1200E"/>
    <w:rsid w:val="00B20D0E"/>
    <w:rsid w:val="00B30F49"/>
    <w:rsid w:val="00B31F56"/>
    <w:rsid w:val="00B36099"/>
    <w:rsid w:val="00B36B2B"/>
    <w:rsid w:val="00B37C14"/>
    <w:rsid w:val="00B46F0A"/>
    <w:rsid w:val="00B61DAE"/>
    <w:rsid w:val="00B75955"/>
    <w:rsid w:val="00BA6023"/>
    <w:rsid w:val="00BB0CA6"/>
    <w:rsid w:val="00BB4EA4"/>
    <w:rsid w:val="00BC2B00"/>
    <w:rsid w:val="00BC389B"/>
    <w:rsid w:val="00BD0FDB"/>
    <w:rsid w:val="00BD1A33"/>
    <w:rsid w:val="00BE7865"/>
    <w:rsid w:val="00BF2A47"/>
    <w:rsid w:val="00BF5F39"/>
    <w:rsid w:val="00C0122D"/>
    <w:rsid w:val="00C17FB3"/>
    <w:rsid w:val="00C21D23"/>
    <w:rsid w:val="00C22213"/>
    <w:rsid w:val="00C27D8B"/>
    <w:rsid w:val="00C31E47"/>
    <w:rsid w:val="00C41A71"/>
    <w:rsid w:val="00C43E41"/>
    <w:rsid w:val="00C67D20"/>
    <w:rsid w:val="00C70B7B"/>
    <w:rsid w:val="00C73439"/>
    <w:rsid w:val="00C73C98"/>
    <w:rsid w:val="00C7694F"/>
    <w:rsid w:val="00C85A20"/>
    <w:rsid w:val="00C94ACE"/>
    <w:rsid w:val="00CA3C88"/>
    <w:rsid w:val="00CB27AA"/>
    <w:rsid w:val="00CB37B9"/>
    <w:rsid w:val="00CB47EE"/>
    <w:rsid w:val="00CB4A0B"/>
    <w:rsid w:val="00CC1668"/>
    <w:rsid w:val="00CC34B1"/>
    <w:rsid w:val="00CD01B3"/>
    <w:rsid w:val="00CE1AF0"/>
    <w:rsid w:val="00CE2603"/>
    <w:rsid w:val="00CE29A8"/>
    <w:rsid w:val="00CE4E13"/>
    <w:rsid w:val="00CE53D6"/>
    <w:rsid w:val="00CF2D4F"/>
    <w:rsid w:val="00D1121C"/>
    <w:rsid w:val="00D119F5"/>
    <w:rsid w:val="00D13620"/>
    <w:rsid w:val="00D13853"/>
    <w:rsid w:val="00D214DD"/>
    <w:rsid w:val="00D2398B"/>
    <w:rsid w:val="00D2678D"/>
    <w:rsid w:val="00D3479C"/>
    <w:rsid w:val="00D36CCC"/>
    <w:rsid w:val="00D46A17"/>
    <w:rsid w:val="00D5035B"/>
    <w:rsid w:val="00D53A34"/>
    <w:rsid w:val="00D669A3"/>
    <w:rsid w:val="00D85487"/>
    <w:rsid w:val="00D8566A"/>
    <w:rsid w:val="00D92E35"/>
    <w:rsid w:val="00D95EC4"/>
    <w:rsid w:val="00DA3459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169DD"/>
    <w:rsid w:val="00E1743D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24EC"/>
    <w:rsid w:val="00E86EB3"/>
    <w:rsid w:val="00E91C8A"/>
    <w:rsid w:val="00EA4B0E"/>
    <w:rsid w:val="00EA54D1"/>
    <w:rsid w:val="00EB4A88"/>
    <w:rsid w:val="00EB755B"/>
    <w:rsid w:val="00EC666C"/>
    <w:rsid w:val="00EC6D4C"/>
    <w:rsid w:val="00ED2E0E"/>
    <w:rsid w:val="00ED45C3"/>
    <w:rsid w:val="00EE41D5"/>
    <w:rsid w:val="00EF065E"/>
    <w:rsid w:val="00EF0783"/>
    <w:rsid w:val="00F0426D"/>
    <w:rsid w:val="00F0546D"/>
    <w:rsid w:val="00F1592B"/>
    <w:rsid w:val="00F2032F"/>
    <w:rsid w:val="00F26BA1"/>
    <w:rsid w:val="00F43CF5"/>
    <w:rsid w:val="00F54941"/>
    <w:rsid w:val="00F57E6B"/>
    <w:rsid w:val="00F74EE6"/>
    <w:rsid w:val="00F832DA"/>
    <w:rsid w:val="00F94261"/>
    <w:rsid w:val="00F9636E"/>
    <w:rsid w:val="00FA12F4"/>
    <w:rsid w:val="00FA52C4"/>
    <w:rsid w:val="00FA53CE"/>
    <w:rsid w:val="00FC2D0E"/>
    <w:rsid w:val="2FFF1457"/>
    <w:rsid w:val="33FA16DF"/>
    <w:rsid w:val="6682234D"/>
    <w:rsid w:val="EF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10"/>
    <w:link w:val="3"/>
    <w:semiHidden/>
    <w:qFormat/>
    <w:uiPriority w:val="9"/>
    <w:rPr>
      <w:rFonts w:eastAsia="宋体" w:cs="宋体"/>
      <w:b/>
      <w:bCs/>
      <w:sz w:val="32"/>
      <w:szCs w:val="32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8</Pages>
  <Words>303</Words>
  <Characters>1729</Characters>
  <Lines>14</Lines>
  <Paragraphs>4</Paragraphs>
  <TotalTime>2</TotalTime>
  <ScaleCrop>false</ScaleCrop>
  <LinksUpToDate>false</LinksUpToDate>
  <CharactersWithSpaces>2028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2022-05-16T17:56:00Z</dcterms:created>
  <dc:creator>孟林立</dc:creator>
  <cp:lastModifiedBy>user</cp:lastModifiedBy>
  <cp:lastPrinted>2022-05-16T18:13:00Z</cp:lastPrinted>
  <dcterms:modified xsi:type="dcterms:W3CDTF">2023-05-16T10:20:28Z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7F868CAA599A4CB0ABA1AA0AFD68D5B8_13</vt:lpwstr>
  </property>
</Properties>
</file>