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2"/>
        <w:spacing w:before="100" w:beforeAutospacing="1" w:after="0" w:line="360" w:lineRule="auto"/>
        <w:jc w:val="both"/>
        <w:rPr>
          <w:rFonts w:ascii="微软雅黑" w:hAnsi="微软雅黑" w:eastAsia="微软雅黑"/>
          <w:color w:val="000000" w:themeColor="text1"/>
          <w:sz w:val="28"/>
          <w:szCs w:val="28"/>
          <w14:textFill>
            <w14:solidFill>
              <w14:schemeClr w14:val="tx1"/>
            </w14:solidFill>
          </w14:textFill>
        </w:rPr>
      </w:pPr>
    </w:p>
    <w:p>
      <w:pPr>
        <w:spacing w:line="720" w:lineRule="auto"/>
        <w:jc w:val="distribute"/>
        <w:rPr>
          <w:rFonts w:ascii="微软雅黑" w:hAnsi="微软雅黑" w:eastAsia="微软雅黑"/>
          <w:b/>
          <w:color w:val="000000" w:themeColor="text1"/>
          <w:w w:val="90"/>
          <w:sz w:val="72"/>
          <w:szCs w:val="72"/>
          <w14:textFill>
            <w14:solidFill>
              <w14:schemeClr w14:val="tx1"/>
            </w14:solidFill>
          </w14:textFill>
        </w:rPr>
      </w:pPr>
      <w:r>
        <w:rPr>
          <w:rFonts w:hint="eastAsia" w:ascii="微软雅黑" w:hAnsi="微软雅黑" w:eastAsia="微软雅黑"/>
          <w:b/>
          <w:color w:val="000000" w:themeColor="text1"/>
          <w:w w:val="90"/>
          <w:sz w:val="72"/>
          <w:szCs w:val="72"/>
          <w14:textFill>
            <w14:solidFill>
              <w14:schemeClr w14:val="tx1"/>
            </w14:solidFill>
          </w14:textFill>
        </w:rPr>
        <w:t>北京市大兴区生活性服务业</w:t>
      </w:r>
    </w:p>
    <w:p>
      <w:pPr>
        <w:spacing w:line="720" w:lineRule="auto"/>
        <w:jc w:val="center"/>
        <w:rPr>
          <w:rFonts w:ascii="黑体" w:hAnsi="Times New Roman" w:eastAsia="黑体"/>
          <w:b/>
          <w:color w:val="000000" w:themeColor="text1"/>
          <w:w w:val="90"/>
          <w:sz w:val="72"/>
          <w:szCs w:val="72"/>
          <w14:textFill>
            <w14:solidFill>
              <w14:schemeClr w14:val="tx1"/>
            </w14:solidFill>
          </w14:textFill>
        </w:rPr>
      </w:pPr>
      <w:r>
        <w:rPr>
          <w:rFonts w:hint="eastAsia" w:ascii="微软雅黑" w:hAnsi="微软雅黑" w:eastAsia="微软雅黑"/>
          <w:b/>
          <w:color w:val="000000" w:themeColor="text1"/>
          <w:w w:val="90"/>
          <w:sz w:val="72"/>
          <w:szCs w:val="72"/>
          <w14:textFill>
            <w14:solidFill>
              <w14:schemeClr w14:val="tx1"/>
            </w14:solidFill>
          </w14:textFill>
        </w:rPr>
        <w:t>发 展 规 划</w:t>
      </w:r>
    </w:p>
    <w:p>
      <w:pPr>
        <w:spacing w:before="100" w:beforeAutospacing="1" w:line="360" w:lineRule="auto"/>
        <w:jc w:val="center"/>
        <w:rPr>
          <w:rFonts w:hint="eastAsia" w:ascii="楷体_GB2312" w:hAnsi="楷体_GB2312" w:eastAsia="楷体_GB2312" w:cs="楷体_GB2312"/>
          <w:b/>
          <w:color w:val="000000" w:themeColor="text1"/>
          <w:w w:val="90"/>
          <w:sz w:val="52"/>
          <w:szCs w:val="24"/>
          <w:lang w:eastAsia="zh-CN"/>
          <w14:textFill>
            <w14:solidFill>
              <w14:schemeClr w14:val="tx1"/>
            </w14:solidFill>
          </w14:textFill>
        </w:rPr>
      </w:pPr>
      <w:r>
        <w:rPr>
          <w:rFonts w:hint="eastAsia" w:ascii="楷体_GB2312" w:hAnsi="楷体_GB2312" w:eastAsia="楷体_GB2312" w:cs="楷体_GB2312"/>
          <w:b/>
          <w:color w:val="000000" w:themeColor="text1"/>
          <w:w w:val="90"/>
          <w:sz w:val="52"/>
          <w:szCs w:val="24"/>
          <w:lang w:eastAsia="zh-CN"/>
          <w14:textFill>
            <w14:solidFill>
              <w14:schemeClr w14:val="tx1"/>
            </w14:solidFill>
          </w14:textFill>
        </w:rPr>
        <w:t>（征求意见稿）</w:t>
      </w:r>
      <w:bookmarkStart w:id="75" w:name="_GoBack"/>
      <w:bookmarkEnd w:id="75"/>
    </w:p>
    <w:p>
      <w:pPr>
        <w:spacing w:before="100" w:beforeAutospacing="1" w:line="360" w:lineRule="auto"/>
        <w:rPr>
          <w:rFonts w:ascii="黑体" w:hAnsi="Times New Roman" w:eastAsia="黑体"/>
          <w:b/>
          <w:color w:val="000000" w:themeColor="text1"/>
          <w:w w:val="90"/>
          <w:sz w:val="52"/>
          <w:szCs w:val="24"/>
          <w14:textFill>
            <w14:solidFill>
              <w14:schemeClr w14:val="tx1"/>
            </w14:solidFill>
          </w14:textFill>
        </w:rPr>
      </w:pPr>
    </w:p>
    <w:p>
      <w:pPr>
        <w:spacing w:before="100" w:beforeAutospacing="1" w:line="360" w:lineRule="auto"/>
        <w:rPr>
          <w:rFonts w:ascii="黑体" w:hAnsi="Times New Roman" w:eastAsia="黑体"/>
          <w:b/>
          <w:color w:val="000000" w:themeColor="text1"/>
          <w:w w:val="90"/>
          <w:sz w:val="52"/>
          <w:szCs w:val="24"/>
          <w14:textFill>
            <w14:solidFill>
              <w14:schemeClr w14:val="tx1"/>
            </w14:solidFill>
          </w14:textFill>
        </w:rPr>
      </w:pPr>
    </w:p>
    <w:p>
      <w:pPr>
        <w:spacing w:before="100" w:beforeAutospacing="1"/>
        <w:jc w:val="center"/>
        <w:rPr>
          <w:rFonts w:ascii="宋体" w:hAnsi="宋体"/>
          <w:color w:val="000000" w:themeColor="text1"/>
          <w:w w:val="90"/>
          <w:sz w:val="24"/>
          <w:szCs w:val="32"/>
          <w14:textFill>
            <w14:solidFill>
              <w14:schemeClr w14:val="tx1"/>
            </w14:solidFill>
          </w14:textFill>
        </w:rPr>
      </w:pPr>
    </w:p>
    <w:p>
      <w:pPr>
        <w:spacing w:before="100" w:beforeAutospacing="1"/>
        <w:jc w:val="center"/>
        <w:rPr>
          <w:rFonts w:ascii="宋体" w:hAnsi="宋体"/>
          <w:color w:val="000000" w:themeColor="text1"/>
          <w:w w:val="90"/>
          <w:sz w:val="24"/>
          <w:szCs w:val="32"/>
          <w14:textFill>
            <w14:solidFill>
              <w14:schemeClr w14:val="tx1"/>
            </w14:solidFill>
          </w14:textFill>
        </w:rPr>
      </w:pPr>
    </w:p>
    <w:p>
      <w:pPr>
        <w:spacing w:before="100" w:beforeAutospacing="1" w:line="360" w:lineRule="auto"/>
        <w:jc w:val="center"/>
        <w:rPr>
          <w:rFonts w:ascii="宋体" w:hAnsi="宋体"/>
          <w:color w:val="000000" w:themeColor="text1"/>
          <w:w w:val="90"/>
          <w:sz w:val="24"/>
          <w:szCs w:val="32"/>
          <w14:textFill>
            <w14:solidFill>
              <w14:schemeClr w14:val="tx1"/>
            </w14:solidFill>
          </w14:textFill>
        </w:rPr>
      </w:pPr>
    </w:p>
    <w:p>
      <w:pPr>
        <w:spacing w:before="100" w:beforeAutospacing="1" w:line="360" w:lineRule="auto"/>
        <w:jc w:val="center"/>
        <w:rPr>
          <w:rFonts w:ascii="宋体" w:hAnsi="宋体"/>
          <w:color w:val="000000" w:themeColor="text1"/>
          <w:w w:val="90"/>
          <w:sz w:val="24"/>
          <w:szCs w:val="32"/>
          <w14:textFill>
            <w14:solidFill>
              <w14:schemeClr w14:val="tx1"/>
            </w14:solidFill>
          </w14:textFill>
        </w:rPr>
      </w:pPr>
    </w:p>
    <w:p>
      <w:pPr>
        <w:spacing w:line="360" w:lineRule="auto"/>
        <w:jc w:val="center"/>
        <w:rPr>
          <w:rFonts w:ascii="宋体" w:hAnsi="宋体"/>
          <w:color w:val="000000" w:themeColor="text1"/>
          <w:w w:val="90"/>
          <w:sz w:val="24"/>
          <w:szCs w:val="32"/>
          <w14:textFill>
            <w14:solidFill>
              <w14:schemeClr w14:val="tx1"/>
            </w14:solidFill>
          </w14:textFill>
        </w:rPr>
      </w:pPr>
      <w:r>
        <w:rPr>
          <w:rFonts w:hint="eastAsia" w:ascii="宋体" w:hAnsi="宋体"/>
          <w:color w:val="000000" w:themeColor="text1"/>
          <w:w w:val="90"/>
          <w:sz w:val="24"/>
          <w:szCs w:val="32"/>
          <w14:textFill>
            <w14:solidFill>
              <w14:schemeClr w14:val="tx1"/>
            </w14:solidFill>
          </w14:textFill>
        </w:rPr>
        <w:t>北京市大兴区商务委员会</w:t>
      </w:r>
    </w:p>
    <w:p>
      <w:pPr>
        <w:spacing w:line="360" w:lineRule="auto"/>
        <w:jc w:val="center"/>
        <w:rPr>
          <w:rFonts w:ascii="宋体" w:hAnsi="宋体"/>
          <w:color w:val="000000" w:themeColor="text1"/>
          <w:w w:val="90"/>
          <w:sz w:val="24"/>
          <w:szCs w:val="32"/>
          <w14:textFill>
            <w14:solidFill>
              <w14:schemeClr w14:val="tx1"/>
            </w14:solidFill>
          </w14:textFill>
        </w:rPr>
      </w:pPr>
      <w:r>
        <w:rPr>
          <w:rFonts w:hint="eastAsia" w:ascii="宋体" w:hAnsi="宋体"/>
          <w:color w:val="000000" w:themeColor="text1"/>
          <w:w w:val="90"/>
          <w:sz w:val="24"/>
          <w:szCs w:val="32"/>
          <w14:textFill>
            <w14:solidFill>
              <w14:schemeClr w14:val="tx1"/>
            </w14:solidFill>
          </w14:textFill>
        </w:rPr>
        <w:t>北京市规划和国土资源管理委员会大兴分局</w:t>
      </w:r>
    </w:p>
    <w:p>
      <w:pPr>
        <w:spacing w:line="360" w:lineRule="auto"/>
        <w:jc w:val="center"/>
        <w:rPr>
          <w:rFonts w:ascii="宋体" w:hAnsi="宋体"/>
          <w:color w:val="000000" w:themeColor="text1"/>
          <w:w w:val="90"/>
          <w:sz w:val="24"/>
          <w:szCs w:val="32"/>
          <w14:textFill>
            <w14:solidFill>
              <w14:schemeClr w14:val="tx1"/>
            </w14:solidFill>
          </w14:textFill>
        </w:rPr>
      </w:pPr>
      <w:r>
        <w:rPr>
          <w:rFonts w:hint="eastAsia" w:ascii="宋体" w:hAnsi="宋体"/>
          <w:color w:val="000000" w:themeColor="text1"/>
          <w:w w:val="90"/>
          <w:sz w:val="24"/>
          <w:szCs w:val="32"/>
          <w14:textFill>
            <w14:solidFill>
              <w14:schemeClr w14:val="tx1"/>
            </w14:solidFill>
          </w14:textFill>
        </w:rPr>
        <w:t>北京京商流通战略研究院</w:t>
      </w:r>
    </w:p>
    <w:p>
      <w:pPr>
        <w:widowControl/>
        <w:spacing w:line="360" w:lineRule="auto"/>
        <w:jc w:val="center"/>
        <w:rPr>
          <w:rFonts w:ascii="黑体" w:hAnsi="黑体" w:eastAsia="黑体" w:cs="宋体"/>
          <w:b/>
          <w:color w:val="000000" w:themeColor="text1"/>
          <w:kern w:val="0"/>
          <w:sz w:val="56"/>
          <w:szCs w:val="24"/>
          <w14:textFill>
            <w14:solidFill>
              <w14:schemeClr w14:val="tx1"/>
            </w14:solidFill>
          </w14:textFill>
        </w:rPr>
      </w:pPr>
      <w:r>
        <w:rPr>
          <w:rFonts w:hint="eastAsia" w:ascii="宋体" w:hAnsi="宋体"/>
          <w:color w:val="000000" w:themeColor="text1"/>
          <w:w w:val="90"/>
          <w:sz w:val="24"/>
          <w:szCs w:val="32"/>
          <w14:textFill>
            <w14:solidFill>
              <w14:schemeClr w14:val="tx1"/>
            </w14:solidFill>
          </w14:textFill>
        </w:rPr>
        <w:t>2018年10月</w:t>
      </w:r>
      <w:r>
        <w:rPr>
          <w:rFonts w:hint="eastAsia" w:ascii="黑体" w:hAnsi="黑体" w:eastAsia="黑体" w:cs="宋体"/>
          <w:b/>
          <w:color w:val="000000" w:themeColor="text1"/>
          <w:kern w:val="0"/>
          <w:sz w:val="56"/>
          <w:szCs w:val="24"/>
          <w14:textFill>
            <w14:solidFill>
              <w14:schemeClr w14:val="tx1"/>
            </w14:solidFill>
          </w14:textFill>
        </w:rPr>
        <w:br w:type="page"/>
      </w:r>
    </w:p>
    <w:p>
      <w:pPr>
        <w:widowControl/>
        <w:spacing w:before="100" w:beforeAutospacing="1" w:line="360" w:lineRule="auto"/>
        <w:rPr>
          <w:rFonts w:ascii="黑体" w:hAnsi="黑体" w:eastAsia="黑体" w:cs="宋体"/>
          <w:b/>
          <w:color w:val="000000" w:themeColor="text1"/>
          <w:kern w:val="0"/>
          <w:sz w:val="56"/>
          <w:szCs w:val="24"/>
          <w14:textFill>
            <w14:solidFill>
              <w14:schemeClr w14:val="tx1"/>
            </w14:solidFill>
          </w14:textFill>
        </w:rPr>
      </w:pPr>
    </w:p>
    <w:p>
      <w:pPr>
        <w:widowControl/>
        <w:spacing w:before="100" w:beforeAutospacing="1" w:line="360" w:lineRule="auto"/>
        <w:jc w:val="center"/>
        <w:rPr>
          <w:rFonts w:ascii="黑体" w:hAnsi="黑体" w:eastAsia="黑体" w:cs="宋体"/>
          <w:b/>
          <w:color w:val="000000" w:themeColor="text1"/>
          <w:kern w:val="0"/>
          <w:sz w:val="44"/>
          <w:szCs w:val="20"/>
          <w14:textFill>
            <w14:solidFill>
              <w14:schemeClr w14:val="tx1"/>
            </w14:solidFill>
          </w14:textFill>
        </w:rPr>
      </w:pPr>
      <w:r>
        <w:rPr>
          <w:rFonts w:hint="eastAsia" w:ascii="黑体" w:hAnsi="黑体" w:eastAsia="黑体" w:cs="宋体"/>
          <w:b/>
          <w:color w:val="000000" w:themeColor="text1"/>
          <w:kern w:val="0"/>
          <w:sz w:val="44"/>
          <w:szCs w:val="20"/>
          <w14:textFill>
            <w14:solidFill>
              <w14:schemeClr w14:val="tx1"/>
            </w14:solidFill>
          </w14:textFill>
        </w:rPr>
        <w:t>目 录</w:t>
      </w:r>
    </w:p>
    <w:p>
      <w:pPr>
        <w:widowControl/>
        <w:spacing w:before="100" w:beforeAutospacing="1" w:line="360" w:lineRule="auto"/>
        <w:rPr>
          <w:rFonts w:ascii="黑体" w:hAnsi="黑体" w:eastAsia="黑体" w:cs="宋体"/>
          <w:b/>
          <w:color w:val="000000" w:themeColor="text1"/>
          <w:kern w:val="0"/>
          <w:sz w:val="18"/>
          <w:szCs w:val="24"/>
          <w14:textFill>
            <w14:solidFill>
              <w14:schemeClr w14:val="tx1"/>
            </w14:solidFill>
          </w14:textFill>
        </w:rPr>
      </w:pPr>
    </w:p>
    <w:p>
      <w:pPr>
        <w:pStyle w:val="17"/>
        <w:tabs>
          <w:tab w:val="right" w:leader="dot" w:pos="8296"/>
        </w:tabs>
        <w:spacing w:line="312" w:lineRule="auto"/>
        <w:rPr>
          <w:rFonts w:ascii="仿宋" w:hAnsi="仿宋" w:eastAsia="仿宋" w:cstheme="minorBidi"/>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fldChar w:fldCharType="begin"/>
      </w:r>
      <w:r>
        <w:rPr>
          <w:rFonts w:ascii="宋体" w:hAnsi="宋体"/>
          <w:color w:val="000000" w:themeColor="text1"/>
          <w:sz w:val="24"/>
          <w:szCs w:val="24"/>
          <w14:textFill>
            <w14:solidFill>
              <w14:schemeClr w14:val="tx1"/>
            </w14:solidFill>
          </w14:textFill>
        </w:rPr>
        <w:instrText xml:space="preserve"> TOC \o "1-3" \h \z \u </w:instrText>
      </w:r>
      <w:r>
        <w:rPr>
          <w:rFonts w:ascii="宋体" w:hAnsi="宋体"/>
          <w:color w:val="000000" w:themeColor="text1"/>
          <w:sz w:val="24"/>
          <w:szCs w:val="24"/>
          <w14:textFill>
            <w14:solidFill>
              <w14:schemeClr w14:val="tx1"/>
            </w14:solidFill>
          </w14:textFill>
        </w:rPr>
        <w:fldChar w:fldCharType="separate"/>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"_Toc528056553" </w:instrText>
      </w:r>
      <w:r>
        <w:rPr>
          <w:color w:val="000000" w:themeColor="text1"/>
          <w14:textFill>
            <w14:solidFill>
              <w14:schemeClr w14:val="tx1"/>
            </w14:solidFill>
          </w14:textFill>
        </w:rPr>
        <w:fldChar w:fldCharType="separate"/>
      </w:r>
      <w:r>
        <w:rPr>
          <w:rStyle w:val="31"/>
          <w:rFonts w:hint="eastAsia" w:ascii="仿宋" w:hAnsi="仿宋" w:eastAsia="仿宋"/>
          <w:color w:val="000000" w:themeColor="text1"/>
          <w:sz w:val="24"/>
          <w:szCs w:val="24"/>
          <w14:textFill>
            <w14:solidFill>
              <w14:schemeClr w14:val="tx1"/>
            </w14:solidFill>
          </w14:textFill>
        </w:rPr>
        <w:t>一、规划总则</w:t>
      </w:r>
      <w:r>
        <w:rPr>
          <w:rFonts w:ascii="仿宋" w:hAnsi="仿宋" w:eastAsia="仿宋"/>
          <w:color w:val="000000" w:themeColor="text1"/>
          <w:sz w:val="24"/>
          <w:szCs w:val="24"/>
          <w14:textFill>
            <w14:solidFill>
              <w14:schemeClr w14:val="tx1"/>
            </w14:solidFill>
          </w14:textFill>
        </w:rPr>
        <w:tab/>
      </w:r>
      <w:r>
        <w:rPr>
          <w:rFonts w:ascii="仿宋" w:hAnsi="仿宋" w:eastAsia="仿宋"/>
          <w:color w:val="000000" w:themeColor="text1"/>
          <w:sz w:val="24"/>
          <w:szCs w:val="24"/>
          <w14:textFill>
            <w14:solidFill>
              <w14:schemeClr w14:val="tx1"/>
            </w14:solidFill>
          </w14:textFill>
        </w:rPr>
        <w:fldChar w:fldCharType="begin"/>
      </w:r>
      <w:r>
        <w:rPr>
          <w:rFonts w:ascii="仿宋" w:hAnsi="仿宋" w:eastAsia="仿宋"/>
          <w:color w:val="000000" w:themeColor="text1"/>
          <w:sz w:val="24"/>
          <w:szCs w:val="24"/>
          <w14:textFill>
            <w14:solidFill>
              <w14:schemeClr w14:val="tx1"/>
            </w14:solidFill>
          </w14:textFill>
        </w:rPr>
        <w:instrText xml:space="preserve"> PAGEREF _Toc528056553 \h </w:instrText>
      </w:r>
      <w:r>
        <w:rPr>
          <w:rFonts w:ascii="仿宋" w:hAnsi="仿宋" w:eastAsia="仿宋"/>
          <w:color w:val="000000" w:themeColor="text1"/>
          <w:sz w:val="24"/>
          <w:szCs w:val="24"/>
          <w14:textFill>
            <w14:solidFill>
              <w14:schemeClr w14:val="tx1"/>
            </w14:solidFill>
          </w14:textFill>
        </w:rPr>
        <w:fldChar w:fldCharType="separate"/>
      </w:r>
      <w:r>
        <w:rPr>
          <w:rFonts w:ascii="仿宋" w:hAnsi="仿宋" w:eastAsia="仿宋"/>
          <w:color w:val="000000" w:themeColor="text1"/>
          <w:sz w:val="24"/>
          <w:szCs w:val="24"/>
          <w14:textFill>
            <w14:solidFill>
              <w14:schemeClr w14:val="tx1"/>
            </w14:solidFill>
          </w14:textFill>
        </w:rPr>
        <w:t>3</w:t>
      </w:r>
      <w:r>
        <w:rPr>
          <w:rFonts w:ascii="仿宋" w:hAnsi="仿宋" w:eastAsia="仿宋"/>
          <w:color w:val="000000" w:themeColor="text1"/>
          <w:sz w:val="24"/>
          <w:szCs w:val="24"/>
          <w14:textFill>
            <w14:solidFill>
              <w14:schemeClr w14:val="tx1"/>
            </w14:solidFill>
          </w14:textFill>
        </w:rPr>
        <w:fldChar w:fldCharType="end"/>
      </w:r>
      <w:r>
        <w:rPr>
          <w:rFonts w:ascii="仿宋" w:hAnsi="仿宋" w:eastAsia="仿宋"/>
          <w:color w:val="000000" w:themeColor="text1"/>
          <w:sz w:val="24"/>
          <w:szCs w:val="24"/>
          <w14:textFill>
            <w14:solidFill>
              <w14:schemeClr w14:val="tx1"/>
            </w14:solidFill>
          </w14:textFill>
        </w:rPr>
        <w:fldChar w:fldCharType="end"/>
      </w:r>
    </w:p>
    <w:p>
      <w:pPr>
        <w:pStyle w:val="21"/>
        <w:tabs>
          <w:tab w:val="right" w:leader="dot" w:pos="8296"/>
        </w:tabs>
        <w:spacing w:line="312" w:lineRule="auto"/>
        <w:rPr>
          <w:rFonts w:ascii="仿宋" w:hAnsi="仿宋" w:eastAsia="仿宋" w:cstheme="minorBidi"/>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"_Toc528056554" </w:instrText>
      </w:r>
      <w:r>
        <w:rPr>
          <w:color w:val="000000" w:themeColor="text1"/>
          <w14:textFill>
            <w14:solidFill>
              <w14:schemeClr w14:val="tx1"/>
            </w14:solidFill>
          </w14:textFill>
        </w:rPr>
        <w:fldChar w:fldCharType="separate"/>
      </w:r>
      <w:r>
        <w:rPr>
          <w:rStyle w:val="31"/>
          <w:rFonts w:hint="eastAsia" w:ascii="仿宋" w:hAnsi="仿宋" w:eastAsia="仿宋" w:cs="楷体_GB2312"/>
          <w:color w:val="000000" w:themeColor="text1"/>
          <w:sz w:val="24"/>
          <w:szCs w:val="24"/>
          <w14:textFill>
            <w14:solidFill>
              <w14:schemeClr w14:val="tx1"/>
            </w14:solidFill>
          </w14:textFill>
        </w:rPr>
        <w:t>（一）规划内容</w:t>
      </w:r>
      <w:r>
        <w:rPr>
          <w:rFonts w:ascii="仿宋" w:hAnsi="仿宋" w:eastAsia="仿宋"/>
          <w:color w:val="000000" w:themeColor="text1"/>
          <w:sz w:val="24"/>
          <w:szCs w:val="24"/>
          <w14:textFill>
            <w14:solidFill>
              <w14:schemeClr w14:val="tx1"/>
            </w14:solidFill>
          </w14:textFill>
        </w:rPr>
        <w:tab/>
      </w:r>
      <w:r>
        <w:rPr>
          <w:rFonts w:ascii="仿宋" w:hAnsi="仿宋" w:eastAsia="仿宋"/>
          <w:color w:val="000000" w:themeColor="text1"/>
          <w:sz w:val="24"/>
          <w:szCs w:val="24"/>
          <w14:textFill>
            <w14:solidFill>
              <w14:schemeClr w14:val="tx1"/>
            </w14:solidFill>
          </w14:textFill>
        </w:rPr>
        <w:fldChar w:fldCharType="begin"/>
      </w:r>
      <w:r>
        <w:rPr>
          <w:rFonts w:ascii="仿宋" w:hAnsi="仿宋" w:eastAsia="仿宋"/>
          <w:color w:val="000000" w:themeColor="text1"/>
          <w:sz w:val="24"/>
          <w:szCs w:val="24"/>
          <w14:textFill>
            <w14:solidFill>
              <w14:schemeClr w14:val="tx1"/>
            </w14:solidFill>
          </w14:textFill>
        </w:rPr>
        <w:instrText xml:space="preserve"> PAGEREF _Toc528056554 \h </w:instrText>
      </w:r>
      <w:r>
        <w:rPr>
          <w:rFonts w:ascii="仿宋" w:hAnsi="仿宋" w:eastAsia="仿宋"/>
          <w:color w:val="000000" w:themeColor="text1"/>
          <w:sz w:val="24"/>
          <w:szCs w:val="24"/>
          <w14:textFill>
            <w14:solidFill>
              <w14:schemeClr w14:val="tx1"/>
            </w14:solidFill>
          </w14:textFill>
        </w:rPr>
        <w:fldChar w:fldCharType="separate"/>
      </w:r>
      <w:r>
        <w:rPr>
          <w:rFonts w:ascii="仿宋" w:hAnsi="仿宋" w:eastAsia="仿宋"/>
          <w:color w:val="000000" w:themeColor="text1"/>
          <w:sz w:val="24"/>
          <w:szCs w:val="24"/>
          <w14:textFill>
            <w14:solidFill>
              <w14:schemeClr w14:val="tx1"/>
            </w14:solidFill>
          </w14:textFill>
        </w:rPr>
        <w:t>3</w:t>
      </w:r>
      <w:r>
        <w:rPr>
          <w:rFonts w:ascii="仿宋" w:hAnsi="仿宋" w:eastAsia="仿宋"/>
          <w:color w:val="000000" w:themeColor="text1"/>
          <w:sz w:val="24"/>
          <w:szCs w:val="24"/>
          <w14:textFill>
            <w14:solidFill>
              <w14:schemeClr w14:val="tx1"/>
            </w14:solidFill>
          </w14:textFill>
        </w:rPr>
        <w:fldChar w:fldCharType="end"/>
      </w:r>
      <w:r>
        <w:rPr>
          <w:rFonts w:ascii="仿宋" w:hAnsi="仿宋" w:eastAsia="仿宋"/>
          <w:color w:val="000000" w:themeColor="text1"/>
          <w:sz w:val="24"/>
          <w:szCs w:val="24"/>
          <w14:textFill>
            <w14:solidFill>
              <w14:schemeClr w14:val="tx1"/>
            </w14:solidFill>
          </w14:textFill>
        </w:rPr>
        <w:fldChar w:fldCharType="end"/>
      </w:r>
    </w:p>
    <w:p>
      <w:pPr>
        <w:pStyle w:val="21"/>
        <w:tabs>
          <w:tab w:val="right" w:leader="dot" w:pos="8296"/>
        </w:tabs>
        <w:spacing w:line="312" w:lineRule="auto"/>
        <w:rPr>
          <w:rFonts w:ascii="仿宋" w:hAnsi="仿宋" w:eastAsia="仿宋" w:cstheme="minorBidi"/>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"_Toc528056555" </w:instrText>
      </w:r>
      <w:r>
        <w:rPr>
          <w:color w:val="000000" w:themeColor="text1"/>
          <w14:textFill>
            <w14:solidFill>
              <w14:schemeClr w14:val="tx1"/>
            </w14:solidFill>
          </w14:textFill>
        </w:rPr>
        <w:fldChar w:fldCharType="separate"/>
      </w:r>
      <w:r>
        <w:rPr>
          <w:rStyle w:val="31"/>
          <w:rFonts w:hint="eastAsia" w:ascii="仿宋" w:hAnsi="仿宋" w:eastAsia="仿宋" w:cs="楷体_GB2312"/>
          <w:color w:val="000000" w:themeColor="text1"/>
          <w:sz w:val="24"/>
          <w:szCs w:val="24"/>
          <w14:textFill>
            <w14:solidFill>
              <w14:schemeClr w14:val="tx1"/>
            </w14:solidFill>
          </w14:textFill>
        </w:rPr>
        <w:t>（二）规划背景</w:t>
      </w:r>
      <w:r>
        <w:rPr>
          <w:rFonts w:ascii="仿宋" w:hAnsi="仿宋" w:eastAsia="仿宋"/>
          <w:color w:val="000000" w:themeColor="text1"/>
          <w:sz w:val="24"/>
          <w:szCs w:val="24"/>
          <w14:textFill>
            <w14:solidFill>
              <w14:schemeClr w14:val="tx1"/>
            </w14:solidFill>
          </w14:textFill>
        </w:rPr>
        <w:tab/>
      </w:r>
      <w:r>
        <w:rPr>
          <w:rFonts w:ascii="仿宋" w:hAnsi="仿宋" w:eastAsia="仿宋"/>
          <w:color w:val="000000" w:themeColor="text1"/>
          <w:sz w:val="24"/>
          <w:szCs w:val="24"/>
          <w14:textFill>
            <w14:solidFill>
              <w14:schemeClr w14:val="tx1"/>
            </w14:solidFill>
          </w14:textFill>
        </w:rPr>
        <w:fldChar w:fldCharType="begin"/>
      </w:r>
      <w:r>
        <w:rPr>
          <w:rFonts w:ascii="仿宋" w:hAnsi="仿宋" w:eastAsia="仿宋"/>
          <w:color w:val="000000" w:themeColor="text1"/>
          <w:sz w:val="24"/>
          <w:szCs w:val="24"/>
          <w14:textFill>
            <w14:solidFill>
              <w14:schemeClr w14:val="tx1"/>
            </w14:solidFill>
          </w14:textFill>
        </w:rPr>
        <w:instrText xml:space="preserve"> PAGEREF _Toc528056555 \h </w:instrText>
      </w:r>
      <w:r>
        <w:rPr>
          <w:rFonts w:ascii="仿宋" w:hAnsi="仿宋" w:eastAsia="仿宋"/>
          <w:color w:val="000000" w:themeColor="text1"/>
          <w:sz w:val="24"/>
          <w:szCs w:val="24"/>
          <w14:textFill>
            <w14:solidFill>
              <w14:schemeClr w14:val="tx1"/>
            </w14:solidFill>
          </w14:textFill>
        </w:rPr>
        <w:fldChar w:fldCharType="separate"/>
      </w:r>
      <w:r>
        <w:rPr>
          <w:rFonts w:ascii="仿宋" w:hAnsi="仿宋" w:eastAsia="仿宋"/>
          <w:color w:val="000000" w:themeColor="text1"/>
          <w:sz w:val="24"/>
          <w:szCs w:val="24"/>
          <w14:textFill>
            <w14:solidFill>
              <w14:schemeClr w14:val="tx1"/>
            </w14:solidFill>
          </w14:textFill>
        </w:rPr>
        <w:t>4</w:t>
      </w:r>
      <w:r>
        <w:rPr>
          <w:rFonts w:ascii="仿宋" w:hAnsi="仿宋" w:eastAsia="仿宋"/>
          <w:color w:val="000000" w:themeColor="text1"/>
          <w:sz w:val="24"/>
          <w:szCs w:val="24"/>
          <w14:textFill>
            <w14:solidFill>
              <w14:schemeClr w14:val="tx1"/>
            </w14:solidFill>
          </w14:textFill>
        </w:rPr>
        <w:fldChar w:fldCharType="end"/>
      </w:r>
      <w:r>
        <w:rPr>
          <w:rFonts w:ascii="仿宋" w:hAnsi="仿宋" w:eastAsia="仿宋"/>
          <w:color w:val="000000" w:themeColor="text1"/>
          <w:sz w:val="24"/>
          <w:szCs w:val="24"/>
          <w14:textFill>
            <w14:solidFill>
              <w14:schemeClr w14:val="tx1"/>
            </w14:solidFill>
          </w14:textFill>
        </w:rPr>
        <w:fldChar w:fldCharType="end"/>
      </w:r>
    </w:p>
    <w:p>
      <w:pPr>
        <w:pStyle w:val="12"/>
        <w:tabs>
          <w:tab w:val="right" w:leader="dot" w:pos="8296"/>
        </w:tabs>
        <w:spacing w:line="312" w:lineRule="auto"/>
        <w:rPr>
          <w:rFonts w:ascii="仿宋" w:hAnsi="仿宋" w:eastAsia="仿宋" w:cstheme="minorBidi"/>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"_Toc528056556" </w:instrText>
      </w:r>
      <w:r>
        <w:rPr>
          <w:color w:val="000000" w:themeColor="text1"/>
          <w14:textFill>
            <w14:solidFill>
              <w14:schemeClr w14:val="tx1"/>
            </w14:solidFill>
          </w14:textFill>
        </w:rPr>
        <w:fldChar w:fldCharType="separate"/>
      </w:r>
      <w:r>
        <w:rPr>
          <w:rStyle w:val="31"/>
          <w:rFonts w:ascii="仿宋" w:hAnsi="仿宋" w:eastAsia="仿宋" w:cs="仿宋_GB2312"/>
          <w:color w:val="000000" w:themeColor="text1"/>
          <w:sz w:val="24"/>
          <w:szCs w:val="24"/>
          <w14:textFill>
            <w14:solidFill>
              <w14:schemeClr w14:val="tx1"/>
            </w14:solidFill>
          </w14:textFill>
        </w:rPr>
        <w:t>1.</w:t>
      </w:r>
      <w:r>
        <w:rPr>
          <w:rStyle w:val="31"/>
          <w:rFonts w:hint="eastAsia" w:ascii="仿宋" w:hAnsi="仿宋" w:eastAsia="仿宋" w:cs="仿宋_GB2312"/>
          <w:color w:val="000000" w:themeColor="text1"/>
          <w:sz w:val="24"/>
          <w:szCs w:val="24"/>
          <w14:textFill>
            <w14:solidFill>
              <w14:schemeClr w14:val="tx1"/>
            </w14:solidFill>
          </w14:textFill>
        </w:rPr>
        <w:t>大兴区产业发展环境持续改善。</w:t>
      </w:r>
      <w:r>
        <w:rPr>
          <w:rFonts w:ascii="仿宋" w:hAnsi="仿宋" w:eastAsia="仿宋"/>
          <w:color w:val="000000" w:themeColor="text1"/>
          <w:sz w:val="24"/>
          <w:szCs w:val="24"/>
          <w14:textFill>
            <w14:solidFill>
              <w14:schemeClr w14:val="tx1"/>
            </w14:solidFill>
          </w14:textFill>
        </w:rPr>
        <w:tab/>
      </w:r>
      <w:r>
        <w:rPr>
          <w:rFonts w:ascii="仿宋" w:hAnsi="仿宋" w:eastAsia="仿宋"/>
          <w:color w:val="000000" w:themeColor="text1"/>
          <w:sz w:val="24"/>
          <w:szCs w:val="24"/>
          <w14:textFill>
            <w14:solidFill>
              <w14:schemeClr w14:val="tx1"/>
            </w14:solidFill>
          </w14:textFill>
        </w:rPr>
        <w:fldChar w:fldCharType="begin"/>
      </w:r>
      <w:r>
        <w:rPr>
          <w:rFonts w:ascii="仿宋" w:hAnsi="仿宋" w:eastAsia="仿宋"/>
          <w:color w:val="000000" w:themeColor="text1"/>
          <w:sz w:val="24"/>
          <w:szCs w:val="24"/>
          <w14:textFill>
            <w14:solidFill>
              <w14:schemeClr w14:val="tx1"/>
            </w14:solidFill>
          </w14:textFill>
        </w:rPr>
        <w:instrText xml:space="preserve"> PAGEREF _Toc528056556 \h </w:instrText>
      </w:r>
      <w:r>
        <w:rPr>
          <w:rFonts w:ascii="仿宋" w:hAnsi="仿宋" w:eastAsia="仿宋"/>
          <w:color w:val="000000" w:themeColor="text1"/>
          <w:sz w:val="24"/>
          <w:szCs w:val="24"/>
          <w14:textFill>
            <w14:solidFill>
              <w14:schemeClr w14:val="tx1"/>
            </w14:solidFill>
          </w14:textFill>
        </w:rPr>
        <w:fldChar w:fldCharType="separate"/>
      </w:r>
      <w:r>
        <w:rPr>
          <w:rFonts w:ascii="仿宋" w:hAnsi="仿宋" w:eastAsia="仿宋"/>
          <w:color w:val="000000" w:themeColor="text1"/>
          <w:sz w:val="24"/>
          <w:szCs w:val="24"/>
          <w14:textFill>
            <w14:solidFill>
              <w14:schemeClr w14:val="tx1"/>
            </w14:solidFill>
          </w14:textFill>
        </w:rPr>
        <w:t>4</w:t>
      </w:r>
      <w:r>
        <w:rPr>
          <w:rFonts w:ascii="仿宋" w:hAnsi="仿宋" w:eastAsia="仿宋"/>
          <w:color w:val="000000" w:themeColor="text1"/>
          <w:sz w:val="24"/>
          <w:szCs w:val="24"/>
          <w14:textFill>
            <w14:solidFill>
              <w14:schemeClr w14:val="tx1"/>
            </w14:solidFill>
          </w14:textFill>
        </w:rPr>
        <w:fldChar w:fldCharType="end"/>
      </w:r>
      <w:r>
        <w:rPr>
          <w:rFonts w:ascii="仿宋" w:hAnsi="仿宋" w:eastAsia="仿宋"/>
          <w:color w:val="000000" w:themeColor="text1"/>
          <w:sz w:val="24"/>
          <w:szCs w:val="24"/>
          <w14:textFill>
            <w14:solidFill>
              <w14:schemeClr w14:val="tx1"/>
            </w14:solidFill>
          </w14:textFill>
        </w:rPr>
        <w:fldChar w:fldCharType="end"/>
      </w:r>
    </w:p>
    <w:p>
      <w:pPr>
        <w:pStyle w:val="12"/>
        <w:tabs>
          <w:tab w:val="right" w:leader="dot" w:pos="8296"/>
        </w:tabs>
        <w:spacing w:line="312" w:lineRule="auto"/>
        <w:rPr>
          <w:rFonts w:ascii="仿宋" w:hAnsi="仿宋" w:eastAsia="仿宋" w:cstheme="minorBidi"/>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"_Toc528056557" </w:instrText>
      </w:r>
      <w:r>
        <w:rPr>
          <w:color w:val="000000" w:themeColor="text1"/>
          <w14:textFill>
            <w14:solidFill>
              <w14:schemeClr w14:val="tx1"/>
            </w14:solidFill>
          </w14:textFill>
        </w:rPr>
        <w:fldChar w:fldCharType="separate"/>
      </w:r>
      <w:r>
        <w:rPr>
          <w:rStyle w:val="31"/>
          <w:rFonts w:ascii="仿宋" w:hAnsi="仿宋" w:eastAsia="仿宋" w:cs="仿宋_GB2312"/>
          <w:color w:val="000000" w:themeColor="text1"/>
          <w:sz w:val="24"/>
          <w:szCs w:val="24"/>
          <w14:textFill>
            <w14:solidFill>
              <w14:schemeClr w14:val="tx1"/>
            </w14:solidFill>
          </w14:textFill>
        </w:rPr>
        <w:t>2.</w:t>
      </w:r>
      <w:r>
        <w:rPr>
          <w:rStyle w:val="31"/>
          <w:rFonts w:hint="eastAsia" w:ascii="仿宋" w:hAnsi="仿宋" w:eastAsia="仿宋" w:cs="仿宋_GB2312"/>
          <w:color w:val="000000" w:themeColor="text1"/>
          <w:sz w:val="24"/>
          <w:szCs w:val="24"/>
          <w14:textFill>
            <w14:solidFill>
              <w14:schemeClr w14:val="tx1"/>
            </w14:solidFill>
          </w14:textFill>
        </w:rPr>
        <w:t>大兴区人民消费能力快速提升。</w:t>
      </w:r>
      <w:r>
        <w:rPr>
          <w:rFonts w:ascii="仿宋" w:hAnsi="仿宋" w:eastAsia="仿宋"/>
          <w:color w:val="000000" w:themeColor="text1"/>
          <w:sz w:val="24"/>
          <w:szCs w:val="24"/>
          <w14:textFill>
            <w14:solidFill>
              <w14:schemeClr w14:val="tx1"/>
            </w14:solidFill>
          </w14:textFill>
        </w:rPr>
        <w:tab/>
      </w:r>
      <w:r>
        <w:rPr>
          <w:rFonts w:ascii="仿宋" w:hAnsi="仿宋" w:eastAsia="仿宋"/>
          <w:color w:val="000000" w:themeColor="text1"/>
          <w:sz w:val="24"/>
          <w:szCs w:val="24"/>
          <w14:textFill>
            <w14:solidFill>
              <w14:schemeClr w14:val="tx1"/>
            </w14:solidFill>
          </w14:textFill>
        </w:rPr>
        <w:fldChar w:fldCharType="begin"/>
      </w:r>
      <w:r>
        <w:rPr>
          <w:rFonts w:ascii="仿宋" w:hAnsi="仿宋" w:eastAsia="仿宋"/>
          <w:color w:val="000000" w:themeColor="text1"/>
          <w:sz w:val="24"/>
          <w:szCs w:val="24"/>
          <w14:textFill>
            <w14:solidFill>
              <w14:schemeClr w14:val="tx1"/>
            </w14:solidFill>
          </w14:textFill>
        </w:rPr>
        <w:instrText xml:space="preserve"> PAGEREF _Toc528056557 \h </w:instrText>
      </w:r>
      <w:r>
        <w:rPr>
          <w:rFonts w:ascii="仿宋" w:hAnsi="仿宋" w:eastAsia="仿宋"/>
          <w:color w:val="000000" w:themeColor="text1"/>
          <w:sz w:val="24"/>
          <w:szCs w:val="24"/>
          <w14:textFill>
            <w14:solidFill>
              <w14:schemeClr w14:val="tx1"/>
            </w14:solidFill>
          </w14:textFill>
        </w:rPr>
        <w:fldChar w:fldCharType="separate"/>
      </w:r>
      <w:r>
        <w:rPr>
          <w:rFonts w:ascii="仿宋" w:hAnsi="仿宋" w:eastAsia="仿宋"/>
          <w:color w:val="000000" w:themeColor="text1"/>
          <w:sz w:val="24"/>
          <w:szCs w:val="24"/>
          <w14:textFill>
            <w14:solidFill>
              <w14:schemeClr w14:val="tx1"/>
            </w14:solidFill>
          </w14:textFill>
        </w:rPr>
        <w:t>5</w:t>
      </w:r>
      <w:r>
        <w:rPr>
          <w:rFonts w:ascii="仿宋" w:hAnsi="仿宋" w:eastAsia="仿宋"/>
          <w:color w:val="000000" w:themeColor="text1"/>
          <w:sz w:val="24"/>
          <w:szCs w:val="24"/>
          <w14:textFill>
            <w14:solidFill>
              <w14:schemeClr w14:val="tx1"/>
            </w14:solidFill>
          </w14:textFill>
        </w:rPr>
        <w:fldChar w:fldCharType="end"/>
      </w:r>
      <w:r>
        <w:rPr>
          <w:rFonts w:ascii="仿宋" w:hAnsi="仿宋" w:eastAsia="仿宋"/>
          <w:color w:val="000000" w:themeColor="text1"/>
          <w:sz w:val="24"/>
          <w:szCs w:val="24"/>
          <w14:textFill>
            <w14:solidFill>
              <w14:schemeClr w14:val="tx1"/>
            </w14:solidFill>
          </w14:textFill>
        </w:rPr>
        <w:fldChar w:fldCharType="end"/>
      </w:r>
    </w:p>
    <w:p>
      <w:pPr>
        <w:pStyle w:val="12"/>
        <w:tabs>
          <w:tab w:val="right" w:leader="dot" w:pos="8296"/>
        </w:tabs>
        <w:spacing w:line="312" w:lineRule="auto"/>
        <w:rPr>
          <w:rFonts w:ascii="仿宋" w:hAnsi="仿宋" w:eastAsia="仿宋" w:cstheme="minorBidi"/>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"_Toc528056558" </w:instrText>
      </w:r>
      <w:r>
        <w:rPr>
          <w:color w:val="000000" w:themeColor="text1"/>
          <w14:textFill>
            <w14:solidFill>
              <w14:schemeClr w14:val="tx1"/>
            </w14:solidFill>
          </w14:textFill>
        </w:rPr>
        <w:fldChar w:fldCharType="separate"/>
      </w:r>
      <w:r>
        <w:rPr>
          <w:rStyle w:val="31"/>
          <w:rFonts w:ascii="仿宋" w:hAnsi="仿宋" w:eastAsia="仿宋" w:cs="仿宋_GB2312"/>
          <w:color w:val="000000" w:themeColor="text1"/>
          <w:sz w:val="24"/>
          <w:szCs w:val="24"/>
          <w14:textFill>
            <w14:solidFill>
              <w14:schemeClr w14:val="tx1"/>
            </w14:solidFill>
          </w14:textFill>
        </w:rPr>
        <w:t>3.</w:t>
      </w:r>
      <w:r>
        <w:rPr>
          <w:rStyle w:val="31"/>
          <w:rFonts w:hint="eastAsia" w:ascii="仿宋" w:hAnsi="仿宋" w:eastAsia="仿宋" w:cs="仿宋_GB2312"/>
          <w:color w:val="000000" w:themeColor="text1"/>
          <w:sz w:val="24"/>
          <w:szCs w:val="24"/>
          <w14:textFill>
            <w14:solidFill>
              <w14:schemeClr w14:val="tx1"/>
            </w14:solidFill>
          </w14:textFill>
        </w:rPr>
        <w:t>人口结构年轻化、职业化趋势明显。</w:t>
      </w:r>
      <w:r>
        <w:rPr>
          <w:rFonts w:ascii="仿宋" w:hAnsi="仿宋" w:eastAsia="仿宋"/>
          <w:color w:val="000000" w:themeColor="text1"/>
          <w:sz w:val="24"/>
          <w:szCs w:val="24"/>
          <w14:textFill>
            <w14:solidFill>
              <w14:schemeClr w14:val="tx1"/>
            </w14:solidFill>
          </w14:textFill>
        </w:rPr>
        <w:tab/>
      </w:r>
      <w:r>
        <w:rPr>
          <w:rFonts w:ascii="仿宋" w:hAnsi="仿宋" w:eastAsia="仿宋"/>
          <w:color w:val="000000" w:themeColor="text1"/>
          <w:sz w:val="24"/>
          <w:szCs w:val="24"/>
          <w14:textFill>
            <w14:solidFill>
              <w14:schemeClr w14:val="tx1"/>
            </w14:solidFill>
          </w14:textFill>
        </w:rPr>
        <w:fldChar w:fldCharType="begin"/>
      </w:r>
      <w:r>
        <w:rPr>
          <w:rFonts w:ascii="仿宋" w:hAnsi="仿宋" w:eastAsia="仿宋"/>
          <w:color w:val="000000" w:themeColor="text1"/>
          <w:sz w:val="24"/>
          <w:szCs w:val="24"/>
          <w14:textFill>
            <w14:solidFill>
              <w14:schemeClr w14:val="tx1"/>
            </w14:solidFill>
          </w14:textFill>
        </w:rPr>
        <w:instrText xml:space="preserve"> PAGEREF _Toc528056558 \h </w:instrText>
      </w:r>
      <w:r>
        <w:rPr>
          <w:rFonts w:ascii="仿宋" w:hAnsi="仿宋" w:eastAsia="仿宋"/>
          <w:color w:val="000000" w:themeColor="text1"/>
          <w:sz w:val="24"/>
          <w:szCs w:val="24"/>
          <w14:textFill>
            <w14:solidFill>
              <w14:schemeClr w14:val="tx1"/>
            </w14:solidFill>
          </w14:textFill>
        </w:rPr>
        <w:fldChar w:fldCharType="separate"/>
      </w:r>
      <w:r>
        <w:rPr>
          <w:rFonts w:ascii="仿宋" w:hAnsi="仿宋" w:eastAsia="仿宋"/>
          <w:color w:val="000000" w:themeColor="text1"/>
          <w:sz w:val="24"/>
          <w:szCs w:val="24"/>
          <w14:textFill>
            <w14:solidFill>
              <w14:schemeClr w14:val="tx1"/>
            </w14:solidFill>
          </w14:textFill>
        </w:rPr>
        <w:t>5</w:t>
      </w:r>
      <w:r>
        <w:rPr>
          <w:rFonts w:ascii="仿宋" w:hAnsi="仿宋" w:eastAsia="仿宋"/>
          <w:color w:val="000000" w:themeColor="text1"/>
          <w:sz w:val="24"/>
          <w:szCs w:val="24"/>
          <w14:textFill>
            <w14:solidFill>
              <w14:schemeClr w14:val="tx1"/>
            </w14:solidFill>
          </w14:textFill>
        </w:rPr>
        <w:fldChar w:fldCharType="end"/>
      </w:r>
      <w:r>
        <w:rPr>
          <w:rFonts w:ascii="仿宋" w:hAnsi="仿宋" w:eastAsia="仿宋"/>
          <w:color w:val="000000" w:themeColor="text1"/>
          <w:sz w:val="24"/>
          <w:szCs w:val="24"/>
          <w14:textFill>
            <w14:solidFill>
              <w14:schemeClr w14:val="tx1"/>
            </w14:solidFill>
          </w14:textFill>
        </w:rPr>
        <w:fldChar w:fldCharType="end"/>
      </w:r>
    </w:p>
    <w:p>
      <w:pPr>
        <w:pStyle w:val="21"/>
        <w:tabs>
          <w:tab w:val="right" w:leader="dot" w:pos="8296"/>
        </w:tabs>
        <w:spacing w:line="312" w:lineRule="auto"/>
        <w:rPr>
          <w:rFonts w:ascii="仿宋" w:hAnsi="仿宋" w:eastAsia="仿宋" w:cstheme="minorBidi"/>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"_Toc528056559" </w:instrText>
      </w:r>
      <w:r>
        <w:rPr>
          <w:color w:val="000000" w:themeColor="text1"/>
          <w14:textFill>
            <w14:solidFill>
              <w14:schemeClr w14:val="tx1"/>
            </w14:solidFill>
          </w14:textFill>
        </w:rPr>
        <w:fldChar w:fldCharType="separate"/>
      </w:r>
      <w:r>
        <w:rPr>
          <w:rStyle w:val="31"/>
          <w:rFonts w:hint="eastAsia" w:ascii="仿宋" w:hAnsi="仿宋" w:eastAsia="仿宋" w:cs="楷体_GB2312"/>
          <w:color w:val="000000" w:themeColor="text1"/>
          <w:sz w:val="24"/>
          <w:szCs w:val="24"/>
          <w14:textFill>
            <w14:solidFill>
              <w14:schemeClr w14:val="tx1"/>
            </w14:solidFill>
          </w14:textFill>
        </w:rPr>
        <w:t>（三）规划编制依据</w:t>
      </w:r>
      <w:r>
        <w:rPr>
          <w:rFonts w:ascii="仿宋" w:hAnsi="仿宋" w:eastAsia="仿宋"/>
          <w:color w:val="000000" w:themeColor="text1"/>
          <w:sz w:val="24"/>
          <w:szCs w:val="24"/>
          <w14:textFill>
            <w14:solidFill>
              <w14:schemeClr w14:val="tx1"/>
            </w14:solidFill>
          </w14:textFill>
        </w:rPr>
        <w:tab/>
      </w:r>
      <w:r>
        <w:rPr>
          <w:rFonts w:ascii="仿宋" w:hAnsi="仿宋" w:eastAsia="仿宋"/>
          <w:color w:val="000000" w:themeColor="text1"/>
          <w:sz w:val="24"/>
          <w:szCs w:val="24"/>
          <w14:textFill>
            <w14:solidFill>
              <w14:schemeClr w14:val="tx1"/>
            </w14:solidFill>
          </w14:textFill>
        </w:rPr>
        <w:fldChar w:fldCharType="begin"/>
      </w:r>
      <w:r>
        <w:rPr>
          <w:rFonts w:ascii="仿宋" w:hAnsi="仿宋" w:eastAsia="仿宋"/>
          <w:color w:val="000000" w:themeColor="text1"/>
          <w:sz w:val="24"/>
          <w:szCs w:val="24"/>
          <w14:textFill>
            <w14:solidFill>
              <w14:schemeClr w14:val="tx1"/>
            </w14:solidFill>
          </w14:textFill>
        </w:rPr>
        <w:instrText xml:space="preserve"> PAGEREF _Toc528056559 \h </w:instrText>
      </w:r>
      <w:r>
        <w:rPr>
          <w:rFonts w:ascii="仿宋" w:hAnsi="仿宋" w:eastAsia="仿宋"/>
          <w:color w:val="000000" w:themeColor="text1"/>
          <w:sz w:val="24"/>
          <w:szCs w:val="24"/>
          <w14:textFill>
            <w14:solidFill>
              <w14:schemeClr w14:val="tx1"/>
            </w14:solidFill>
          </w14:textFill>
        </w:rPr>
        <w:fldChar w:fldCharType="separate"/>
      </w:r>
      <w:r>
        <w:rPr>
          <w:rFonts w:ascii="仿宋" w:hAnsi="仿宋" w:eastAsia="仿宋"/>
          <w:color w:val="000000" w:themeColor="text1"/>
          <w:sz w:val="24"/>
          <w:szCs w:val="24"/>
          <w14:textFill>
            <w14:solidFill>
              <w14:schemeClr w14:val="tx1"/>
            </w14:solidFill>
          </w14:textFill>
        </w:rPr>
        <w:t>6</w:t>
      </w:r>
      <w:r>
        <w:rPr>
          <w:rFonts w:ascii="仿宋" w:hAnsi="仿宋" w:eastAsia="仿宋"/>
          <w:color w:val="000000" w:themeColor="text1"/>
          <w:sz w:val="24"/>
          <w:szCs w:val="24"/>
          <w14:textFill>
            <w14:solidFill>
              <w14:schemeClr w14:val="tx1"/>
            </w14:solidFill>
          </w14:textFill>
        </w:rPr>
        <w:fldChar w:fldCharType="end"/>
      </w:r>
      <w:r>
        <w:rPr>
          <w:rFonts w:ascii="仿宋" w:hAnsi="仿宋" w:eastAsia="仿宋"/>
          <w:color w:val="000000" w:themeColor="text1"/>
          <w:sz w:val="24"/>
          <w:szCs w:val="24"/>
          <w14:textFill>
            <w14:solidFill>
              <w14:schemeClr w14:val="tx1"/>
            </w14:solidFill>
          </w14:textFill>
        </w:rPr>
        <w:fldChar w:fldCharType="end"/>
      </w:r>
    </w:p>
    <w:p>
      <w:pPr>
        <w:pStyle w:val="12"/>
        <w:tabs>
          <w:tab w:val="right" w:leader="dot" w:pos="8296"/>
        </w:tabs>
        <w:spacing w:line="312" w:lineRule="auto"/>
        <w:rPr>
          <w:rFonts w:ascii="仿宋" w:hAnsi="仿宋" w:eastAsia="仿宋" w:cstheme="minorBidi"/>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"_Toc528056560" </w:instrText>
      </w:r>
      <w:r>
        <w:rPr>
          <w:color w:val="000000" w:themeColor="text1"/>
          <w14:textFill>
            <w14:solidFill>
              <w14:schemeClr w14:val="tx1"/>
            </w14:solidFill>
          </w14:textFill>
        </w:rPr>
        <w:fldChar w:fldCharType="separate"/>
      </w:r>
      <w:r>
        <w:rPr>
          <w:rStyle w:val="31"/>
          <w:rFonts w:ascii="仿宋" w:hAnsi="仿宋" w:eastAsia="仿宋" w:cs="仿宋_GB2312"/>
          <w:color w:val="000000" w:themeColor="text1"/>
          <w:sz w:val="24"/>
          <w:szCs w:val="24"/>
          <w14:textFill>
            <w14:solidFill>
              <w14:schemeClr w14:val="tx1"/>
            </w14:solidFill>
          </w14:textFill>
        </w:rPr>
        <w:t>1.</w:t>
      </w:r>
      <w:r>
        <w:rPr>
          <w:rStyle w:val="31"/>
          <w:rFonts w:hint="eastAsia" w:ascii="仿宋" w:hAnsi="仿宋" w:eastAsia="仿宋" w:cs="仿宋_GB2312"/>
          <w:color w:val="000000" w:themeColor="text1"/>
          <w:sz w:val="24"/>
          <w:szCs w:val="24"/>
          <w14:textFill>
            <w14:solidFill>
              <w14:schemeClr w14:val="tx1"/>
            </w14:solidFill>
          </w14:textFill>
        </w:rPr>
        <w:t>国家相关文件。</w:t>
      </w:r>
      <w:r>
        <w:rPr>
          <w:rFonts w:ascii="仿宋" w:hAnsi="仿宋" w:eastAsia="仿宋"/>
          <w:color w:val="000000" w:themeColor="text1"/>
          <w:sz w:val="24"/>
          <w:szCs w:val="24"/>
          <w14:textFill>
            <w14:solidFill>
              <w14:schemeClr w14:val="tx1"/>
            </w14:solidFill>
          </w14:textFill>
        </w:rPr>
        <w:tab/>
      </w:r>
      <w:r>
        <w:rPr>
          <w:rFonts w:ascii="仿宋" w:hAnsi="仿宋" w:eastAsia="仿宋"/>
          <w:color w:val="000000" w:themeColor="text1"/>
          <w:sz w:val="24"/>
          <w:szCs w:val="24"/>
          <w14:textFill>
            <w14:solidFill>
              <w14:schemeClr w14:val="tx1"/>
            </w14:solidFill>
          </w14:textFill>
        </w:rPr>
        <w:fldChar w:fldCharType="begin"/>
      </w:r>
      <w:r>
        <w:rPr>
          <w:rFonts w:ascii="仿宋" w:hAnsi="仿宋" w:eastAsia="仿宋"/>
          <w:color w:val="000000" w:themeColor="text1"/>
          <w:sz w:val="24"/>
          <w:szCs w:val="24"/>
          <w14:textFill>
            <w14:solidFill>
              <w14:schemeClr w14:val="tx1"/>
            </w14:solidFill>
          </w14:textFill>
        </w:rPr>
        <w:instrText xml:space="preserve"> PAGEREF _Toc528056560 \h </w:instrText>
      </w:r>
      <w:r>
        <w:rPr>
          <w:rFonts w:ascii="仿宋" w:hAnsi="仿宋" w:eastAsia="仿宋"/>
          <w:color w:val="000000" w:themeColor="text1"/>
          <w:sz w:val="24"/>
          <w:szCs w:val="24"/>
          <w14:textFill>
            <w14:solidFill>
              <w14:schemeClr w14:val="tx1"/>
            </w14:solidFill>
          </w14:textFill>
        </w:rPr>
        <w:fldChar w:fldCharType="separate"/>
      </w:r>
      <w:r>
        <w:rPr>
          <w:rFonts w:ascii="仿宋" w:hAnsi="仿宋" w:eastAsia="仿宋"/>
          <w:color w:val="000000" w:themeColor="text1"/>
          <w:sz w:val="24"/>
          <w:szCs w:val="24"/>
          <w14:textFill>
            <w14:solidFill>
              <w14:schemeClr w14:val="tx1"/>
            </w14:solidFill>
          </w14:textFill>
        </w:rPr>
        <w:t>6</w:t>
      </w:r>
      <w:r>
        <w:rPr>
          <w:rFonts w:ascii="仿宋" w:hAnsi="仿宋" w:eastAsia="仿宋"/>
          <w:color w:val="000000" w:themeColor="text1"/>
          <w:sz w:val="24"/>
          <w:szCs w:val="24"/>
          <w14:textFill>
            <w14:solidFill>
              <w14:schemeClr w14:val="tx1"/>
            </w14:solidFill>
          </w14:textFill>
        </w:rPr>
        <w:fldChar w:fldCharType="end"/>
      </w:r>
      <w:r>
        <w:rPr>
          <w:rFonts w:ascii="仿宋" w:hAnsi="仿宋" w:eastAsia="仿宋"/>
          <w:color w:val="000000" w:themeColor="text1"/>
          <w:sz w:val="24"/>
          <w:szCs w:val="24"/>
          <w14:textFill>
            <w14:solidFill>
              <w14:schemeClr w14:val="tx1"/>
            </w14:solidFill>
          </w14:textFill>
        </w:rPr>
        <w:fldChar w:fldCharType="end"/>
      </w:r>
    </w:p>
    <w:p>
      <w:pPr>
        <w:pStyle w:val="12"/>
        <w:tabs>
          <w:tab w:val="right" w:leader="dot" w:pos="8296"/>
        </w:tabs>
        <w:spacing w:line="312" w:lineRule="auto"/>
        <w:rPr>
          <w:rFonts w:ascii="仿宋" w:hAnsi="仿宋" w:eastAsia="仿宋" w:cstheme="minorBidi"/>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"_Toc528056561" </w:instrText>
      </w:r>
      <w:r>
        <w:rPr>
          <w:color w:val="000000" w:themeColor="text1"/>
          <w14:textFill>
            <w14:solidFill>
              <w14:schemeClr w14:val="tx1"/>
            </w14:solidFill>
          </w14:textFill>
        </w:rPr>
        <w:fldChar w:fldCharType="separate"/>
      </w:r>
      <w:r>
        <w:rPr>
          <w:rStyle w:val="31"/>
          <w:rFonts w:ascii="仿宋" w:hAnsi="仿宋" w:eastAsia="仿宋" w:cs="仿宋_GB2312"/>
          <w:color w:val="000000" w:themeColor="text1"/>
          <w:sz w:val="24"/>
          <w:szCs w:val="24"/>
          <w14:textFill>
            <w14:solidFill>
              <w14:schemeClr w14:val="tx1"/>
            </w14:solidFill>
          </w14:textFill>
        </w:rPr>
        <w:t>2.</w:t>
      </w:r>
      <w:r>
        <w:rPr>
          <w:rStyle w:val="31"/>
          <w:rFonts w:hint="eastAsia" w:ascii="仿宋" w:hAnsi="仿宋" w:eastAsia="仿宋" w:cs="仿宋_GB2312"/>
          <w:color w:val="000000" w:themeColor="text1"/>
          <w:sz w:val="24"/>
          <w:szCs w:val="24"/>
          <w14:textFill>
            <w14:solidFill>
              <w14:schemeClr w14:val="tx1"/>
            </w14:solidFill>
          </w14:textFill>
        </w:rPr>
        <w:t>北京市相关文件。</w:t>
      </w:r>
      <w:r>
        <w:rPr>
          <w:rFonts w:ascii="仿宋" w:hAnsi="仿宋" w:eastAsia="仿宋"/>
          <w:color w:val="000000" w:themeColor="text1"/>
          <w:sz w:val="24"/>
          <w:szCs w:val="24"/>
          <w14:textFill>
            <w14:solidFill>
              <w14:schemeClr w14:val="tx1"/>
            </w14:solidFill>
          </w14:textFill>
        </w:rPr>
        <w:tab/>
      </w:r>
      <w:r>
        <w:rPr>
          <w:rFonts w:ascii="仿宋" w:hAnsi="仿宋" w:eastAsia="仿宋"/>
          <w:color w:val="000000" w:themeColor="text1"/>
          <w:sz w:val="24"/>
          <w:szCs w:val="24"/>
          <w14:textFill>
            <w14:solidFill>
              <w14:schemeClr w14:val="tx1"/>
            </w14:solidFill>
          </w14:textFill>
        </w:rPr>
        <w:fldChar w:fldCharType="begin"/>
      </w:r>
      <w:r>
        <w:rPr>
          <w:rFonts w:ascii="仿宋" w:hAnsi="仿宋" w:eastAsia="仿宋"/>
          <w:color w:val="000000" w:themeColor="text1"/>
          <w:sz w:val="24"/>
          <w:szCs w:val="24"/>
          <w14:textFill>
            <w14:solidFill>
              <w14:schemeClr w14:val="tx1"/>
            </w14:solidFill>
          </w14:textFill>
        </w:rPr>
        <w:instrText xml:space="preserve"> PAGEREF _Toc528056561 \h </w:instrText>
      </w:r>
      <w:r>
        <w:rPr>
          <w:rFonts w:ascii="仿宋" w:hAnsi="仿宋" w:eastAsia="仿宋"/>
          <w:color w:val="000000" w:themeColor="text1"/>
          <w:sz w:val="24"/>
          <w:szCs w:val="24"/>
          <w14:textFill>
            <w14:solidFill>
              <w14:schemeClr w14:val="tx1"/>
            </w14:solidFill>
          </w14:textFill>
        </w:rPr>
        <w:fldChar w:fldCharType="separate"/>
      </w:r>
      <w:r>
        <w:rPr>
          <w:rFonts w:ascii="仿宋" w:hAnsi="仿宋" w:eastAsia="仿宋"/>
          <w:color w:val="000000" w:themeColor="text1"/>
          <w:sz w:val="24"/>
          <w:szCs w:val="24"/>
          <w14:textFill>
            <w14:solidFill>
              <w14:schemeClr w14:val="tx1"/>
            </w14:solidFill>
          </w14:textFill>
        </w:rPr>
        <w:t>6</w:t>
      </w:r>
      <w:r>
        <w:rPr>
          <w:rFonts w:ascii="仿宋" w:hAnsi="仿宋" w:eastAsia="仿宋"/>
          <w:color w:val="000000" w:themeColor="text1"/>
          <w:sz w:val="24"/>
          <w:szCs w:val="24"/>
          <w14:textFill>
            <w14:solidFill>
              <w14:schemeClr w14:val="tx1"/>
            </w14:solidFill>
          </w14:textFill>
        </w:rPr>
        <w:fldChar w:fldCharType="end"/>
      </w:r>
      <w:r>
        <w:rPr>
          <w:rFonts w:ascii="仿宋" w:hAnsi="仿宋" w:eastAsia="仿宋"/>
          <w:color w:val="000000" w:themeColor="text1"/>
          <w:sz w:val="24"/>
          <w:szCs w:val="24"/>
          <w14:textFill>
            <w14:solidFill>
              <w14:schemeClr w14:val="tx1"/>
            </w14:solidFill>
          </w14:textFill>
        </w:rPr>
        <w:fldChar w:fldCharType="end"/>
      </w:r>
    </w:p>
    <w:p>
      <w:pPr>
        <w:pStyle w:val="17"/>
        <w:tabs>
          <w:tab w:val="right" w:leader="dot" w:pos="8296"/>
        </w:tabs>
        <w:spacing w:line="312" w:lineRule="auto"/>
        <w:rPr>
          <w:rFonts w:ascii="仿宋" w:hAnsi="仿宋" w:eastAsia="仿宋" w:cstheme="minorBidi"/>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"_Toc528056562" </w:instrText>
      </w:r>
      <w:r>
        <w:rPr>
          <w:color w:val="000000" w:themeColor="text1"/>
          <w14:textFill>
            <w14:solidFill>
              <w14:schemeClr w14:val="tx1"/>
            </w14:solidFill>
          </w14:textFill>
        </w:rPr>
        <w:fldChar w:fldCharType="separate"/>
      </w:r>
      <w:r>
        <w:rPr>
          <w:rStyle w:val="31"/>
          <w:rFonts w:hint="eastAsia" w:ascii="仿宋" w:hAnsi="仿宋" w:eastAsia="仿宋"/>
          <w:color w:val="000000" w:themeColor="text1"/>
          <w:sz w:val="24"/>
          <w:szCs w:val="24"/>
          <w14:textFill>
            <w14:solidFill>
              <w14:schemeClr w14:val="tx1"/>
            </w14:solidFill>
          </w14:textFill>
        </w:rPr>
        <w:t>二、发展现状与存在问题</w:t>
      </w:r>
      <w:r>
        <w:rPr>
          <w:rFonts w:ascii="仿宋" w:hAnsi="仿宋" w:eastAsia="仿宋"/>
          <w:color w:val="000000" w:themeColor="text1"/>
          <w:sz w:val="24"/>
          <w:szCs w:val="24"/>
          <w14:textFill>
            <w14:solidFill>
              <w14:schemeClr w14:val="tx1"/>
            </w14:solidFill>
          </w14:textFill>
        </w:rPr>
        <w:tab/>
      </w:r>
      <w:r>
        <w:rPr>
          <w:rFonts w:ascii="仿宋" w:hAnsi="仿宋" w:eastAsia="仿宋"/>
          <w:color w:val="000000" w:themeColor="text1"/>
          <w:sz w:val="24"/>
          <w:szCs w:val="24"/>
          <w14:textFill>
            <w14:solidFill>
              <w14:schemeClr w14:val="tx1"/>
            </w14:solidFill>
          </w14:textFill>
        </w:rPr>
        <w:fldChar w:fldCharType="begin"/>
      </w:r>
      <w:r>
        <w:rPr>
          <w:rFonts w:ascii="仿宋" w:hAnsi="仿宋" w:eastAsia="仿宋"/>
          <w:color w:val="000000" w:themeColor="text1"/>
          <w:sz w:val="24"/>
          <w:szCs w:val="24"/>
          <w14:textFill>
            <w14:solidFill>
              <w14:schemeClr w14:val="tx1"/>
            </w14:solidFill>
          </w14:textFill>
        </w:rPr>
        <w:instrText xml:space="preserve"> PAGEREF _Toc528056562 \h </w:instrText>
      </w:r>
      <w:r>
        <w:rPr>
          <w:rFonts w:ascii="仿宋" w:hAnsi="仿宋" w:eastAsia="仿宋"/>
          <w:color w:val="000000" w:themeColor="text1"/>
          <w:sz w:val="24"/>
          <w:szCs w:val="24"/>
          <w14:textFill>
            <w14:solidFill>
              <w14:schemeClr w14:val="tx1"/>
            </w14:solidFill>
          </w14:textFill>
        </w:rPr>
        <w:fldChar w:fldCharType="separate"/>
      </w:r>
      <w:r>
        <w:rPr>
          <w:rFonts w:ascii="仿宋" w:hAnsi="仿宋" w:eastAsia="仿宋"/>
          <w:color w:val="000000" w:themeColor="text1"/>
          <w:sz w:val="24"/>
          <w:szCs w:val="24"/>
          <w14:textFill>
            <w14:solidFill>
              <w14:schemeClr w14:val="tx1"/>
            </w14:solidFill>
          </w14:textFill>
        </w:rPr>
        <w:t>12</w:t>
      </w:r>
      <w:r>
        <w:rPr>
          <w:rFonts w:ascii="仿宋" w:hAnsi="仿宋" w:eastAsia="仿宋"/>
          <w:color w:val="000000" w:themeColor="text1"/>
          <w:sz w:val="24"/>
          <w:szCs w:val="24"/>
          <w14:textFill>
            <w14:solidFill>
              <w14:schemeClr w14:val="tx1"/>
            </w14:solidFill>
          </w14:textFill>
        </w:rPr>
        <w:fldChar w:fldCharType="end"/>
      </w:r>
      <w:r>
        <w:rPr>
          <w:rFonts w:ascii="仿宋" w:hAnsi="仿宋" w:eastAsia="仿宋"/>
          <w:color w:val="000000" w:themeColor="text1"/>
          <w:sz w:val="24"/>
          <w:szCs w:val="24"/>
          <w14:textFill>
            <w14:solidFill>
              <w14:schemeClr w14:val="tx1"/>
            </w14:solidFill>
          </w14:textFill>
        </w:rPr>
        <w:fldChar w:fldCharType="end"/>
      </w:r>
    </w:p>
    <w:p>
      <w:pPr>
        <w:pStyle w:val="21"/>
        <w:tabs>
          <w:tab w:val="right" w:leader="dot" w:pos="8296"/>
        </w:tabs>
        <w:spacing w:line="312" w:lineRule="auto"/>
        <w:rPr>
          <w:rFonts w:ascii="仿宋" w:hAnsi="仿宋" w:eastAsia="仿宋" w:cstheme="minorBidi"/>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"_Toc528056563" </w:instrText>
      </w:r>
      <w:r>
        <w:rPr>
          <w:color w:val="000000" w:themeColor="text1"/>
          <w14:textFill>
            <w14:solidFill>
              <w14:schemeClr w14:val="tx1"/>
            </w14:solidFill>
          </w14:textFill>
        </w:rPr>
        <w:fldChar w:fldCharType="separate"/>
      </w:r>
      <w:r>
        <w:rPr>
          <w:rStyle w:val="31"/>
          <w:rFonts w:hint="eastAsia" w:ascii="仿宋" w:hAnsi="仿宋" w:eastAsia="仿宋" w:cs="楷体_GB2312"/>
          <w:color w:val="000000" w:themeColor="text1"/>
          <w:sz w:val="24"/>
          <w:szCs w:val="24"/>
          <w14:textFill>
            <w14:solidFill>
              <w14:schemeClr w14:val="tx1"/>
            </w14:solidFill>
          </w14:textFill>
        </w:rPr>
        <w:t>（一）发展基础</w:t>
      </w:r>
      <w:r>
        <w:rPr>
          <w:rFonts w:ascii="仿宋" w:hAnsi="仿宋" w:eastAsia="仿宋"/>
          <w:color w:val="000000" w:themeColor="text1"/>
          <w:sz w:val="24"/>
          <w:szCs w:val="24"/>
          <w14:textFill>
            <w14:solidFill>
              <w14:schemeClr w14:val="tx1"/>
            </w14:solidFill>
          </w14:textFill>
        </w:rPr>
        <w:tab/>
      </w:r>
      <w:r>
        <w:rPr>
          <w:rFonts w:ascii="仿宋" w:hAnsi="仿宋" w:eastAsia="仿宋"/>
          <w:color w:val="000000" w:themeColor="text1"/>
          <w:sz w:val="24"/>
          <w:szCs w:val="24"/>
          <w14:textFill>
            <w14:solidFill>
              <w14:schemeClr w14:val="tx1"/>
            </w14:solidFill>
          </w14:textFill>
        </w:rPr>
        <w:fldChar w:fldCharType="begin"/>
      </w:r>
      <w:r>
        <w:rPr>
          <w:rFonts w:ascii="仿宋" w:hAnsi="仿宋" w:eastAsia="仿宋"/>
          <w:color w:val="000000" w:themeColor="text1"/>
          <w:sz w:val="24"/>
          <w:szCs w:val="24"/>
          <w14:textFill>
            <w14:solidFill>
              <w14:schemeClr w14:val="tx1"/>
            </w14:solidFill>
          </w14:textFill>
        </w:rPr>
        <w:instrText xml:space="preserve"> PAGEREF _Toc528056563 \h </w:instrText>
      </w:r>
      <w:r>
        <w:rPr>
          <w:rFonts w:ascii="仿宋" w:hAnsi="仿宋" w:eastAsia="仿宋"/>
          <w:color w:val="000000" w:themeColor="text1"/>
          <w:sz w:val="24"/>
          <w:szCs w:val="24"/>
          <w14:textFill>
            <w14:solidFill>
              <w14:schemeClr w14:val="tx1"/>
            </w14:solidFill>
          </w14:textFill>
        </w:rPr>
        <w:fldChar w:fldCharType="separate"/>
      </w:r>
      <w:r>
        <w:rPr>
          <w:rFonts w:ascii="仿宋" w:hAnsi="仿宋" w:eastAsia="仿宋"/>
          <w:color w:val="000000" w:themeColor="text1"/>
          <w:sz w:val="24"/>
          <w:szCs w:val="24"/>
          <w14:textFill>
            <w14:solidFill>
              <w14:schemeClr w14:val="tx1"/>
            </w14:solidFill>
          </w14:textFill>
        </w:rPr>
        <w:t>12</w:t>
      </w:r>
      <w:r>
        <w:rPr>
          <w:rFonts w:ascii="仿宋" w:hAnsi="仿宋" w:eastAsia="仿宋"/>
          <w:color w:val="000000" w:themeColor="text1"/>
          <w:sz w:val="24"/>
          <w:szCs w:val="24"/>
          <w14:textFill>
            <w14:solidFill>
              <w14:schemeClr w14:val="tx1"/>
            </w14:solidFill>
          </w14:textFill>
        </w:rPr>
        <w:fldChar w:fldCharType="end"/>
      </w:r>
      <w:r>
        <w:rPr>
          <w:rFonts w:ascii="仿宋" w:hAnsi="仿宋" w:eastAsia="仿宋"/>
          <w:color w:val="000000" w:themeColor="text1"/>
          <w:sz w:val="24"/>
          <w:szCs w:val="24"/>
          <w14:textFill>
            <w14:solidFill>
              <w14:schemeClr w14:val="tx1"/>
            </w14:solidFill>
          </w14:textFill>
        </w:rPr>
        <w:fldChar w:fldCharType="end"/>
      </w:r>
    </w:p>
    <w:p>
      <w:pPr>
        <w:pStyle w:val="12"/>
        <w:tabs>
          <w:tab w:val="right" w:leader="dot" w:pos="8296"/>
        </w:tabs>
        <w:spacing w:line="312" w:lineRule="auto"/>
        <w:rPr>
          <w:rFonts w:ascii="仿宋" w:hAnsi="仿宋" w:eastAsia="仿宋" w:cstheme="minorBidi"/>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"_Toc528056564" </w:instrText>
      </w:r>
      <w:r>
        <w:rPr>
          <w:color w:val="000000" w:themeColor="text1"/>
          <w14:textFill>
            <w14:solidFill>
              <w14:schemeClr w14:val="tx1"/>
            </w14:solidFill>
          </w14:textFill>
        </w:rPr>
        <w:fldChar w:fldCharType="separate"/>
      </w:r>
      <w:r>
        <w:rPr>
          <w:rStyle w:val="31"/>
          <w:rFonts w:ascii="仿宋" w:hAnsi="仿宋" w:eastAsia="仿宋" w:cs="仿宋_GB2312"/>
          <w:color w:val="000000" w:themeColor="text1"/>
          <w:sz w:val="24"/>
          <w:szCs w:val="24"/>
          <w14:textFill>
            <w14:solidFill>
              <w14:schemeClr w14:val="tx1"/>
            </w14:solidFill>
          </w14:textFill>
        </w:rPr>
        <w:t>1.</w:t>
      </w:r>
      <w:r>
        <w:rPr>
          <w:rStyle w:val="31"/>
          <w:rFonts w:hint="eastAsia" w:ascii="仿宋" w:hAnsi="仿宋" w:eastAsia="仿宋" w:cs="仿宋_GB2312"/>
          <w:color w:val="000000" w:themeColor="text1"/>
          <w:sz w:val="24"/>
          <w:szCs w:val="24"/>
          <w14:textFill>
            <w14:solidFill>
              <w14:schemeClr w14:val="tx1"/>
            </w14:solidFill>
          </w14:textFill>
        </w:rPr>
        <w:t>便民商业网点设施进一步完善。</w:t>
      </w:r>
      <w:r>
        <w:rPr>
          <w:rFonts w:ascii="仿宋" w:hAnsi="仿宋" w:eastAsia="仿宋"/>
          <w:color w:val="000000" w:themeColor="text1"/>
          <w:sz w:val="24"/>
          <w:szCs w:val="24"/>
          <w14:textFill>
            <w14:solidFill>
              <w14:schemeClr w14:val="tx1"/>
            </w14:solidFill>
          </w14:textFill>
        </w:rPr>
        <w:tab/>
      </w:r>
      <w:r>
        <w:rPr>
          <w:rFonts w:ascii="仿宋" w:hAnsi="仿宋" w:eastAsia="仿宋"/>
          <w:color w:val="000000" w:themeColor="text1"/>
          <w:sz w:val="24"/>
          <w:szCs w:val="24"/>
          <w14:textFill>
            <w14:solidFill>
              <w14:schemeClr w14:val="tx1"/>
            </w14:solidFill>
          </w14:textFill>
        </w:rPr>
        <w:fldChar w:fldCharType="begin"/>
      </w:r>
      <w:r>
        <w:rPr>
          <w:rFonts w:ascii="仿宋" w:hAnsi="仿宋" w:eastAsia="仿宋"/>
          <w:color w:val="000000" w:themeColor="text1"/>
          <w:sz w:val="24"/>
          <w:szCs w:val="24"/>
          <w14:textFill>
            <w14:solidFill>
              <w14:schemeClr w14:val="tx1"/>
            </w14:solidFill>
          </w14:textFill>
        </w:rPr>
        <w:instrText xml:space="preserve"> PAGEREF _Toc528056564 \h </w:instrText>
      </w:r>
      <w:r>
        <w:rPr>
          <w:rFonts w:ascii="仿宋" w:hAnsi="仿宋" w:eastAsia="仿宋"/>
          <w:color w:val="000000" w:themeColor="text1"/>
          <w:sz w:val="24"/>
          <w:szCs w:val="24"/>
          <w14:textFill>
            <w14:solidFill>
              <w14:schemeClr w14:val="tx1"/>
            </w14:solidFill>
          </w14:textFill>
        </w:rPr>
        <w:fldChar w:fldCharType="separate"/>
      </w:r>
      <w:r>
        <w:rPr>
          <w:rFonts w:ascii="仿宋" w:hAnsi="仿宋" w:eastAsia="仿宋"/>
          <w:color w:val="000000" w:themeColor="text1"/>
          <w:sz w:val="24"/>
          <w:szCs w:val="24"/>
          <w14:textFill>
            <w14:solidFill>
              <w14:schemeClr w14:val="tx1"/>
            </w14:solidFill>
          </w14:textFill>
        </w:rPr>
        <w:t>12</w:t>
      </w:r>
      <w:r>
        <w:rPr>
          <w:rFonts w:ascii="仿宋" w:hAnsi="仿宋" w:eastAsia="仿宋"/>
          <w:color w:val="000000" w:themeColor="text1"/>
          <w:sz w:val="24"/>
          <w:szCs w:val="24"/>
          <w14:textFill>
            <w14:solidFill>
              <w14:schemeClr w14:val="tx1"/>
            </w14:solidFill>
          </w14:textFill>
        </w:rPr>
        <w:fldChar w:fldCharType="end"/>
      </w:r>
      <w:r>
        <w:rPr>
          <w:rFonts w:ascii="仿宋" w:hAnsi="仿宋" w:eastAsia="仿宋"/>
          <w:color w:val="000000" w:themeColor="text1"/>
          <w:sz w:val="24"/>
          <w:szCs w:val="24"/>
          <w14:textFill>
            <w14:solidFill>
              <w14:schemeClr w14:val="tx1"/>
            </w14:solidFill>
          </w14:textFill>
        </w:rPr>
        <w:fldChar w:fldCharType="end"/>
      </w:r>
    </w:p>
    <w:p>
      <w:pPr>
        <w:pStyle w:val="12"/>
        <w:tabs>
          <w:tab w:val="right" w:leader="dot" w:pos="8296"/>
        </w:tabs>
        <w:spacing w:line="312" w:lineRule="auto"/>
        <w:rPr>
          <w:rFonts w:ascii="仿宋" w:hAnsi="仿宋" w:eastAsia="仿宋" w:cstheme="minorBidi"/>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"_Toc528056565" </w:instrText>
      </w:r>
      <w:r>
        <w:rPr>
          <w:color w:val="000000" w:themeColor="text1"/>
          <w14:textFill>
            <w14:solidFill>
              <w14:schemeClr w14:val="tx1"/>
            </w14:solidFill>
          </w14:textFill>
        </w:rPr>
        <w:fldChar w:fldCharType="separate"/>
      </w:r>
      <w:r>
        <w:rPr>
          <w:rStyle w:val="31"/>
          <w:rFonts w:ascii="仿宋" w:hAnsi="仿宋" w:eastAsia="仿宋" w:cs="仿宋_GB2312"/>
          <w:color w:val="000000" w:themeColor="text1"/>
          <w:sz w:val="24"/>
          <w:szCs w:val="24"/>
          <w14:textFill>
            <w14:solidFill>
              <w14:schemeClr w14:val="tx1"/>
            </w14:solidFill>
          </w14:textFill>
        </w:rPr>
        <w:t>2.</w:t>
      </w:r>
      <w:r>
        <w:rPr>
          <w:rStyle w:val="31"/>
          <w:rFonts w:hint="eastAsia" w:ascii="仿宋" w:hAnsi="仿宋" w:eastAsia="仿宋" w:cs="仿宋_GB2312"/>
          <w:color w:val="000000" w:themeColor="text1"/>
          <w:sz w:val="24"/>
          <w:szCs w:val="24"/>
          <w14:textFill>
            <w14:solidFill>
              <w14:schemeClr w14:val="tx1"/>
            </w14:solidFill>
          </w14:textFill>
        </w:rPr>
        <w:t>率先开展早餐示范工程。</w:t>
      </w:r>
      <w:r>
        <w:rPr>
          <w:rFonts w:ascii="仿宋" w:hAnsi="仿宋" w:eastAsia="仿宋"/>
          <w:color w:val="000000" w:themeColor="text1"/>
          <w:sz w:val="24"/>
          <w:szCs w:val="24"/>
          <w14:textFill>
            <w14:solidFill>
              <w14:schemeClr w14:val="tx1"/>
            </w14:solidFill>
          </w14:textFill>
        </w:rPr>
        <w:tab/>
      </w:r>
      <w:r>
        <w:rPr>
          <w:rFonts w:ascii="仿宋" w:hAnsi="仿宋" w:eastAsia="仿宋"/>
          <w:color w:val="000000" w:themeColor="text1"/>
          <w:sz w:val="24"/>
          <w:szCs w:val="24"/>
          <w14:textFill>
            <w14:solidFill>
              <w14:schemeClr w14:val="tx1"/>
            </w14:solidFill>
          </w14:textFill>
        </w:rPr>
        <w:fldChar w:fldCharType="begin"/>
      </w:r>
      <w:r>
        <w:rPr>
          <w:rFonts w:ascii="仿宋" w:hAnsi="仿宋" w:eastAsia="仿宋"/>
          <w:color w:val="000000" w:themeColor="text1"/>
          <w:sz w:val="24"/>
          <w:szCs w:val="24"/>
          <w14:textFill>
            <w14:solidFill>
              <w14:schemeClr w14:val="tx1"/>
            </w14:solidFill>
          </w14:textFill>
        </w:rPr>
        <w:instrText xml:space="preserve"> PAGEREF _Toc528056565 \h </w:instrText>
      </w:r>
      <w:r>
        <w:rPr>
          <w:rFonts w:ascii="仿宋" w:hAnsi="仿宋" w:eastAsia="仿宋"/>
          <w:color w:val="000000" w:themeColor="text1"/>
          <w:sz w:val="24"/>
          <w:szCs w:val="24"/>
          <w14:textFill>
            <w14:solidFill>
              <w14:schemeClr w14:val="tx1"/>
            </w14:solidFill>
          </w14:textFill>
        </w:rPr>
        <w:fldChar w:fldCharType="separate"/>
      </w:r>
      <w:r>
        <w:rPr>
          <w:rFonts w:ascii="仿宋" w:hAnsi="仿宋" w:eastAsia="仿宋"/>
          <w:color w:val="000000" w:themeColor="text1"/>
          <w:sz w:val="24"/>
          <w:szCs w:val="24"/>
          <w14:textFill>
            <w14:solidFill>
              <w14:schemeClr w14:val="tx1"/>
            </w14:solidFill>
          </w14:textFill>
        </w:rPr>
        <w:t>12</w:t>
      </w:r>
      <w:r>
        <w:rPr>
          <w:rFonts w:ascii="仿宋" w:hAnsi="仿宋" w:eastAsia="仿宋"/>
          <w:color w:val="000000" w:themeColor="text1"/>
          <w:sz w:val="24"/>
          <w:szCs w:val="24"/>
          <w14:textFill>
            <w14:solidFill>
              <w14:schemeClr w14:val="tx1"/>
            </w14:solidFill>
          </w14:textFill>
        </w:rPr>
        <w:fldChar w:fldCharType="end"/>
      </w:r>
      <w:r>
        <w:rPr>
          <w:rFonts w:ascii="仿宋" w:hAnsi="仿宋" w:eastAsia="仿宋"/>
          <w:color w:val="000000" w:themeColor="text1"/>
          <w:sz w:val="24"/>
          <w:szCs w:val="24"/>
          <w14:textFill>
            <w14:solidFill>
              <w14:schemeClr w14:val="tx1"/>
            </w14:solidFill>
          </w14:textFill>
        </w:rPr>
        <w:fldChar w:fldCharType="end"/>
      </w:r>
    </w:p>
    <w:p>
      <w:pPr>
        <w:pStyle w:val="12"/>
        <w:tabs>
          <w:tab w:val="right" w:leader="dot" w:pos="8296"/>
        </w:tabs>
        <w:spacing w:line="312" w:lineRule="auto"/>
        <w:rPr>
          <w:rFonts w:ascii="仿宋" w:hAnsi="仿宋" w:eastAsia="仿宋" w:cstheme="minorBidi"/>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"_Toc528056566" </w:instrText>
      </w:r>
      <w:r>
        <w:rPr>
          <w:color w:val="000000" w:themeColor="text1"/>
          <w14:textFill>
            <w14:solidFill>
              <w14:schemeClr w14:val="tx1"/>
            </w14:solidFill>
          </w14:textFill>
        </w:rPr>
        <w:fldChar w:fldCharType="separate"/>
      </w:r>
      <w:r>
        <w:rPr>
          <w:rStyle w:val="31"/>
          <w:rFonts w:ascii="仿宋" w:hAnsi="仿宋" w:eastAsia="仿宋" w:cs="仿宋_GB2312"/>
          <w:color w:val="000000" w:themeColor="text1"/>
          <w:sz w:val="24"/>
          <w:szCs w:val="24"/>
          <w14:textFill>
            <w14:solidFill>
              <w14:schemeClr w14:val="tx1"/>
            </w14:solidFill>
          </w14:textFill>
        </w:rPr>
        <w:t>3.</w:t>
      </w:r>
      <w:r>
        <w:rPr>
          <w:rStyle w:val="31"/>
          <w:rFonts w:hint="eastAsia" w:ascii="仿宋" w:hAnsi="仿宋" w:eastAsia="仿宋" w:cs="仿宋_GB2312"/>
          <w:color w:val="000000" w:themeColor="text1"/>
          <w:sz w:val="24"/>
          <w:szCs w:val="24"/>
          <w14:textFill>
            <w14:solidFill>
              <w14:schemeClr w14:val="tx1"/>
            </w14:solidFill>
          </w14:textFill>
        </w:rPr>
        <w:t>推动一批商业中心（含社区商业中心）建设。</w:t>
      </w:r>
      <w:r>
        <w:rPr>
          <w:rFonts w:ascii="仿宋" w:hAnsi="仿宋" w:eastAsia="仿宋"/>
          <w:color w:val="000000" w:themeColor="text1"/>
          <w:sz w:val="24"/>
          <w:szCs w:val="24"/>
          <w14:textFill>
            <w14:solidFill>
              <w14:schemeClr w14:val="tx1"/>
            </w14:solidFill>
          </w14:textFill>
        </w:rPr>
        <w:tab/>
      </w:r>
      <w:r>
        <w:rPr>
          <w:rFonts w:ascii="仿宋" w:hAnsi="仿宋" w:eastAsia="仿宋"/>
          <w:color w:val="000000" w:themeColor="text1"/>
          <w:sz w:val="24"/>
          <w:szCs w:val="24"/>
          <w14:textFill>
            <w14:solidFill>
              <w14:schemeClr w14:val="tx1"/>
            </w14:solidFill>
          </w14:textFill>
        </w:rPr>
        <w:fldChar w:fldCharType="begin"/>
      </w:r>
      <w:r>
        <w:rPr>
          <w:rFonts w:ascii="仿宋" w:hAnsi="仿宋" w:eastAsia="仿宋"/>
          <w:color w:val="000000" w:themeColor="text1"/>
          <w:sz w:val="24"/>
          <w:szCs w:val="24"/>
          <w14:textFill>
            <w14:solidFill>
              <w14:schemeClr w14:val="tx1"/>
            </w14:solidFill>
          </w14:textFill>
        </w:rPr>
        <w:instrText xml:space="preserve"> PAGEREF _Toc528056566 \h </w:instrText>
      </w:r>
      <w:r>
        <w:rPr>
          <w:rFonts w:ascii="仿宋" w:hAnsi="仿宋" w:eastAsia="仿宋"/>
          <w:color w:val="000000" w:themeColor="text1"/>
          <w:sz w:val="24"/>
          <w:szCs w:val="24"/>
          <w14:textFill>
            <w14:solidFill>
              <w14:schemeClr w14:val="tx1"/>
            </w14:solidFill>
          </w14:textFill>
        </w:rPr>
        <w:fldChar w:fldCharType="separate"/>
      </w:r>
      <w:r>
        <w:rPr>
          <w:rFonts w:ascii="仿宋" w:hAnsi="仿宋" w:eastAsia="仿宋"/>
          <w:color w:val="000000" w:themeColor="text1"/>
          <w:sz w:val="24"/>
          <w:szCs w:val="24"/>
          <w14:textFill>
            <w14:solidFill>
              <w14:schemeClr w14:val="tx1"/>
            </w14:solidFill>
          </w14:textFill>
        </w:rPr>
        <w:t>13</w:t>
      </w:r>
      <w:r>
        <w:rPr>
          <w:rFonts w:ascii="仿宋" w:hAnsi="仿宋" w:eastAsia="仿宋"/>
          <w:color w:val="000000" w:themeColor="text1"/>
          <w:sz w:val="24"/>
          <w:szCs w:val="24"/>
          <w14:textFill>
            <w14:solidFill>
              <w14:schemeClr w14:val="tx1"/>
            </w14:solidFill>
          </w14:textFill>
        </w:rPr>
        <w:fldChar w:fldCharType="end"/>
      </w:r>
      <w:r>
        <w:rPr>
          <w:rFonts w:ascii="仿宋" w:hAnsi="仿宋" w:eastAsia="仿宋"/>
          <w:color w:val="000000" w:themeColor="text1"/>
          <w:sz w:val="24"/>
          <w:szCs w:val="24"/>
          <w14:textFill>
            <w14:solidFill>
              <w14:schemeClr w14:val="tx1"/>
            </w14:solidFill>
          </w14:textFill>
        </w:rPr>
        <w:fldChar w:fldCharType="end"/>
      </w:r>
    </w:p>
    <w:p>
      <w:pPr>
        <w:pStyle w:val="21"/>
        <w:tabs>
          <w:tab w:val="right" w:leader="dot" w:pos="8296"/>
        </w:tabs>
        <w:spacing w:line="312" w:lineRule="auto"/>
        <w:rPr>
          <w:rFonts w:ascii="仿宋" w:hAnsi="仿宋" w:eastAsia="仿宋" w:cstheme="minorBidi"/>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"_Toc528056567" </w:instrText>
      </w:r>
      <w:r>
        <w:rPr>
          <w:color w:val="000000" w:themeColor="text1"/>
          <w14:textFill>
            <w14:solidFill>
              <w14:schemeClr w14:val="tx1"/>
            </w14:solidFill>
          </w14:textFill>
        </w:rPr>
        <w:fldChar w:fldCharType="separate"/>
      </w:r>
      <w:r>
        <w:rPr>
          <w:rStyle w:val="31"/>
          <w:rFonts w:hint="eastAsia" w:ascii="仿宋" w:hAnsi="仿宋" w:eastAsia="仿宋" w:cs="楷体_GB2312"/>
          <w:color w:val="000000" w:themeColor="text1"/>
          <w:sz w:val="24"/>
          <w:szCs w:val="24"/>
          <w14:textFill>
            <w14:solidFill>
              <w14:schemeClr w14:val="tx1"/>
            </w14:solidFill>
          </w14:textFill>
        </w:rPr>
        <w:t>（二）发展现状</w:t>
      </w:r>
      <w:r>
        <w:rPr>
          <w:rFonts w:ascii="仿宋" w:hAnsi="仿宋" w:eastAsia="仿宋"/>
          <w:color w:val="000000" w:themeColor="text1"/>
          <w:sz w:val="24"/>
          <w:szCs w:val="24"/>
          <w14:textFill>
            <w14:solidFill>
              <w14:schemeClr w14:val="tx1"/>
            </w14:solidFill>
          </w14:textFill>
        </w:rPr>
        <w:tab/>
      </w:r>
      <w:r>
        <w:rPr>
          <w:rFonts w:ascii="仿宋" w:hAnsi="仿宋" w:eastAsia="仿宋"/>
          <w:color w:val="000000" w:themeColor="text1"/>
          <w:sz w:val="24"/>
          <w:szCs w:val="24"/>
          <w14:textFill>
            <w14:solidFill>
              <w14:schemeClr w14:val="tx1"/>
            </w14:solidFill>
          </w14:textFill>
        </w:rPr>
        <w:fldChar w:fldCharType="begin"/>
      </w:r>
      <w:r>
        <w:rPr>
          <w:rFonts w:ascii="仿宋" w:hAnsi="仿宋" w:eastAsia="仿宋"/>
          <w:color w:val="000000" w:themeColor="text1"/>
          <w:sz w:val="24"/>
          <w:szCs w:val="24"/>
          <w14:textFill>
            <w14:solidFill>
              <w14:schemeClr w14:val="tx1"/>
            </w14:solidFill>
          </w14:textFill>
        </w:rPr>
        <w:instrText xml:space="preserve"> PAGEREF _Toc528056567 \h </w:instrText>
      </w:r>
      <w:r>
        <w:rPr>
          <w:rFonts w:ascii="仿宋" w:hAnsi="仿宋" w:eastAsia="仿宋"/>
          <w:color w:val="000000" w:themeColor="text1"/>
          <w:sz w:val="24"/>
          <w:szCs w:val="24"/>
          <w14:textFill>
            <w14:solidFill>
              <w14:schemeClr w14:val="tx1"/>
            </w14:solidFill>
          </w14:textFill>
        </w:rPr>
        <w:fldChar w:fldCharType="separate"/>
      </w:r>
      <w:r>
        <w:rPr>
          <w:rFonts w:ascii="仿宋" w:hAnsi="仿宋" w:eastAsia="仿宋"/>
          <w:color w:val="000000" w:themeColor="text1"/>
          <w:sz w:val="24"/>
          <w:szCs w:val="24"/>
          <w14:textFill>
            <w14:solidFill>
              <w14:schemeClr w14:val="tx1"/>
            </w14:solidFill>
          </w14:textFill>
        </w:rPr>
        <w:t>13</w:t>
      </w:r>
      <w:r>
        <w:rPr>
          <w:rFonts w:ascii="仿宋" w:hAnsi="仿宋" w:eastAsia="仿宋"/>
          <w:color w:val="000000" w:themeColor="text1"/>
          <w:sz w:val="24"/>
          <w:szCs w:val="24"/>
          <w14:textFill>
            <w14:solidFill>
              <w14:schemeClr w14:val="tx1"/>
            </w14:solidFill>
          </w14:textFill>
        </w:rPr>
        <w:fldChar w:fldCharType="end"/>
      </w:r>
      <w:r>
        <w:rPr>
          <w:rFonts w:ascii="仿宋" w:hAnsi="仿宋" w:eastAsia="仿宋"/>
          <w:color w:val="000000" w:themeColor="text1"/>
          <w:sz w:val="24"/>
          <w:szCs w:val="24"/>
          <w14:textFill>
            <w14:solidFill>
              <w14:schemeClr w14:val="tx1"/>
            </w14:solidFill>
          </w14:textFill>
        </w:rPr>
        <w:fldChar w:fldCharType="end"/>
      </w:r>
    </w:p>
    <w:p>
      <w:pPr>
        <w:pStyle w:val="12"/>
        <w:tabs>
          <w:tab w:val="right" w:leader="dot" w:pos="8296"/>
        </w:tabs>
        <w:spacing w:line="312" w:lineRule="auto"/>
        <w:rPr>
          <w:rFonts w:ascii="仿宋" w:hAnsi="仿宋" w:eastAsia="仿宋" w:cstheme="minorBidi"/>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"_Toc528056568" </w:instrText>
      </w:r>
      <w:r>
        <w:rPr>
          <w:color w:val="000000" w:themeColor="text1"/>
          <w14:textFill>
            <w14:solidFill>
              <w14:schemeClr w14:val="tx1"/>
            </w14:solidFill>
          </w14:textFill>
        </w:rPr>
        <w:fldChar w:fldCharType="separate"/>
      </w:r>
      <w:r>
        <w:rPr>
          <w:rStyle w:val="31"/>
          <w:rFonts w:ascii="仿宋" w:hAnsi="仿宋" w:eastAsia="仿宋" w:cs="仿宋_GB2312"/>
          <w:color w:val="000000" w:themeColor="text1"/>
          <w:sz w:val="24"/>
          <w:szCs w:val="24"/>
          <w14:textFill>
            <w14:solidFill>
              <w14:schemeClr w14:val="tx1"/>
            </w14:solidFill>
          </w14:textFill>
        </w:rPr>
        <w:t>1.</w:t>
      </w:r>
      <w:r>
        <w:rPr>
          <w:rStyle w:val="31"/>
          <w:rFonts w:hint="eastAsia" w:ascii="仿宋" w:hAnsi="仿宋" w:eastAsia="仿宋" w:cs="仿宋_GB2312"/>
          <w:color w:val="000000" w:themeColor="text1"/>
          <w:sz w:val="24"/>
          <w:szCs w:val="24"/>
          <w14:textFill>
            <w14:solidFill>
              <w14:schemeClr w14:val="tx1"/>
            </w14:solidFill>
          </w14:textFill>
        </w:rPr>
        <w:t>生活性服务业网点总数近</w:t>
      </w:r>
      <w:r>
        <w:rPr>
          <w:rStyle w:val="31"/>
          <w:rFonts w:ascii="仿宋" w:hAnsi="仿宋" w:eastAsia="仿宋" w:cs="仿宋_GB2312"/>
          <w:color w:val="000000" w:themeColor="text1"/>
          <w:sz w:val="24"/>
          <w:szCs w:val="24"/>
          <w14:textFill>
            <w14:solidFill>
              <w14:schemeClr w14:val="tx1"/>
            </w14:solidFill>
          </w14:textFill>
        </w:rPr>
        <w:t>4000</w:t>
      </w:r>
      <w:r>
        <w:rPr>
          <w:rStyle w:val="31"/>
          <w:rFonts w:hint="eastAsia" w:ascii="仿宋" w:hAnsi="仿宋" w:eastAsia="仿宋" w:cs="仿宋_GB2312"/>
          <w:color w:val="000000" w:themeColor="text1"/>
          <w:sz w:val="24"/>
          <w:szCs w:val="24"/>
          <w14:textFill>
            <w14:solidFill>
              <w14:schemeClr w14:val="tx1"/>
            </w14:solidFill>
          </w14:textFill>
        </w:rPr>
        <w:t>个。</w:t>
      </w:r>
      <w:r>
        <w:rPr>
          <w:rFonts w:ascii="仿宋" w:hAnsi="仿宋" w:eastAsia="仿宋"/>
          <w:color w:val="000000" w:themeColor="text1"/>
          <w:sz w:val="24"/>
          <w:szCs w:val="24"/>
          <w14:textFill>
            <w14:solidFill>
              <w14:schemeClr w14:val="tx1"/>
            </w14:solidFill>
          </w14:textFill>
        </w:rPr>
        <w:tab/>
      </w:r>
      <w:r>
        <w:rPr>
          <w:rFonts w:ascii="仿宋" w:hAnsi="仿宋" w:eastAsia="仿宋"/>
          <w:color w:val="000000" w:themeColor="text1"/>
          <w:sz w:val="24"/>
          <w:szCs w:val="24"/>
          <w14:textFill>
            <w14:solidFill>
              <w14:schemeClr w14:val="tx1"/>
            </w14:solidFill>
          </w14:textFill>
        </w:rPr>
        <w:fldChar w:fldCharType="begin"/>
      </w:r>
      <w:r>
        <w:rPr>
          <w:rFonts w:ascii="仿宋" w:hAnsi="仿宋" w:eastAsia="仿宋"/>
          <w:color w:val="000000" w:themeColor="text1"/>
          <w:sz w:val="24"/>
          <w:szCs w:val="24"/>
          <w14:textFill>
            <w14:solidFill>
              <w14:schemeClr w14:val="tx1"/>
            </w14:solidFill>
          </w14:textFill>
        </w:rPr>
        <w:instrText xml:space="preserve"> PAGEREF _Toc528056568 \h </w:instrText>
      </w:r>
      <w:r>
        <w:rPr>
          <w:rFonts w:ascii="仿宋" w:hAnsi="仿宋" w:eastAsia="仿宋"/>
          <w:color w:val="000000" w:themeColor="text1"/>
          <w:sz w:val="24"/>
          <w:szCs w:val="24"/>
          <w14:textFill>
            <w14:solidFill>
              <w14:schemeClr w14:val="tx1"/>
            </w14:solidFill>
          </w14:textFill>
        </w:rPr>
        <w:fldChar w:fldCharType="separate"/>
      </w:r>
      <w:r>
        <w:rPr>
          <w:rFonts w:ascii="仿宋" w:hAnsi="仿宋" w:eastAsia="仿宋"/>
          <w:color w:val="000000" w:themeColor="text1"/>
          <w:sz w:val="24"/>
          <w:szCs w:val="24"/>
          <w14:textFill>
            <w14:solidFill>
              <w14:schemeClr w14:val="tx1"/>
            </w14:solidFill>
          </w14:textFill>
        </w:rPr>
        <w:t>13</w:t>
      </w:r>
      <w:r>
        <w:rPr>
          <w:rFonts w:ascii="仿宋" w:hAnsi="仿宋" w:eastAsia="仿宋"/>
          <w:color w:val="000000" w:themeColor="text1"/>
          <w:sz w:val="24"/>
          <w:szCs w:val="24"/>
          <w14:textFill>
            <w14:solidFill>
              <w14:schemeClr w14:val="tx1"/>
            </w14:solidFill>
          </w14:textFill>
        </w:rPr>
        <w:fldChar w:fldCharType="end"/>
      </w:r>
      <w:r>
        <w:rPr>
          <w:rFonts w:ascii="仿宋" w:hAnsi="仿宋" w:eastAsia="仿宋"/>
          <w:color w:val="000000" w:themeColor="text1"/>
          <w:sz w:val="24"/>
          <w:szCs w:val="24"/>
          <w14:textFill>
            <w14:solidFill>
              <w14:schemeClr w14:val="tx1"/>
            </w14:solidFill>
          </w14:textFill>
        </w:rPr>
        <w:fldChar w:fldCharType="end"/>
      </w:r>
    </w:p>
    <w:p>
      <w:pPr>
        <w:pStyle w:val="12"/>
        <w:tabs>
          <w:tab w:val="right" w:leader="dot" w:pos="8296"/>
        </w:tabs>
        <w:spacing w:line="312" w:lineRule="auto"/>
        <w:rPr>
          <w:rFonts w:ascii="仿宋" w:hAnsi="仿宋" w:eastAsia="仿宋" w:cstheme="minorBidi"/>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"_Toc528056569" </w:instrText>
      </w:r>
      <w:r>
        <w:rPr>
          <w:color w:val="000000" w:themeColor="text1"/>
          <w14:textFill>
            <w14:solidFill>
              <w14:schemeClr w14:val="tx1"/>
            </w14:solidFill>
          </w14:textFill>
        </w:rPr>
        <w:fldChar w:fldCharType="separate"/>
      </w:r>
      <w:r>
        <w:rPr>
          <w:rStyle w:val="31"/>
          <w:rFonts w:ascii="仿宋" w:hAnsi="仿宋" w:eastAsia="仿宋" w:cs="仿宋_GB2312"/>
          <w:color w:val="000000" w:themeColor="text1"/>
          <w:sz w:val="24"/>
          <w:szCs w:val="24"/>
          <w14:textFill>
            <w14:solidFill>
              <w14:schemeClr w14:val="tx1"/>
            </w14:solidFill>
          </w14:textFill>
        </w:rPr>
        <w:t>2.</w:t>
      </w:r>
      <w:r>
        <w:rPr>
          <w:rStyle w:val="31"/>
          <w:rFonts w:hint="eastAsia" w:ascii="仿宋" w:hAnsi="仿宋" w:eastAsia="仿宋" w:cs="仿宋_GB2312"/>
          <w:color w:val="000000" w:themeColor="text1"/>
          <w:sz w:val="24"/>
          <w:szCs w:val="24"/>
          <w14:textFill>
            <w14:solidFill>
              <w14:schemeClr w14:val="tx1"/>
            </w14:solidFill>
          </w14:textFill>
        </w:rPr>
        <w:t>网点密集分布在新城及镇域中心地区。</w:t>
      </w:r>
      <w:r>
        <w:rPr>
          <w:rFonts w:ascii="仿宋" w:hAnsi="仿宋" w:eastAsia="仿宋"/>
          <w:color w:val="000000" w:themeColor="text1"/>
          <w:sz w:val="24"/>
          <w:szCs w:val="24"/>
          <w14:textFill>
            <w14:solidFill>
              <w14:schemeClr w14:val="tx1"/>
            </w14:solidFill>
          </w14:textFill>
        </w:rPr>
        <w:tab/>
      </w:r>
      <w:r>
        <w:rPr>
          <w:rFonts w:ascii="仿宋" w:hAnsi="仿宋" w:eastAsia="仿宋"/>
          <w:color w:val="000000" w:themeColor="text1"/>
          <w:sz w:val="24"/>
          <w:szCs w:val="24"/>
          <w14:textFill>
            <w14:solidFill>
              <w14:schemeClr w14:val="tx1"/>
            </w14:solidFill>
          </w14:textFill>
        </w:rPr>
        <w:fldChar w:fldCharType="begin"/>
      </w:r>
      <w:r>
        <w:rPr>
          <w:rFonts w:ascii="仿宋" w:hAnsi="仿宋" w:eastAsia="仿宋"/>
          <w:color w:val="000000" w:themeColor="text1"/>
          <w:sz w:val="24"/>
          <w:szCs w:val="24"/>
          <w14:textFill>
            <w14:solidFill>
              <w14:schemeClr w14:val="tx1"/>
            </w14:solidFill>
          </w14:textFill>
        </w:rPr>
        <w:instrText xml:space="preserve"> PAGEREF _Toc528056569 \h </w:instrText>
      </w:r>
      <w:r>
        <w:rPr>
          <w:rFonts w:ascii="仿宋" w:hAnsi="仿宋" w:eastAsia="仿宋"/>
          <w:color w:val="000000" w:themeColor="text1"/>
          <w:sz w:val="24"/>
          <w:szCs w:val="24"/>
          <w14:textFill>
            <w14:solidFill>
              <w14:schemeClr w14:val="tx1"/>
            </w14:solidFill>
          </w14:textFill>
        </w:rPr>
        <w:fldChar w:fldCharType="separate"/>
      </w:r>
      <w:r>
        <w:rPr>
          <w:rFonts w:ascii="仿宋" w:hAnsi="仿宋" w:eastAsia="仿宋"/>
          <w:color w:val="000000" w:themeColor="text1"/>
          <w:sz w:val="24"/>
          <w:szCs w:val="24"/>
          <w14:textFill>
            <w14:solidFill>
              <w14:schemeClr w14:val="tx1"/>
            </w14:solidFill>
          </w14:textFill>
        </w:rPr>
        <w:t>14</w:t>
      </w:r>
      <w:r>
        <w:rPr>
          <w:rFonts w:ascii="仿宋" w:hAnsi="仿宋" w:eastAsia="仿宋"/>
          <w:color w:val="000000" w:themeColor="text1"/>
          <w:sz w:val="24"/>
          <w:szCs w:val="24"/>
          <w14:textFill>
            <w14:solidFill>
              <w14:schemeClr w14:val="tx1"/>
            </w14:solidFill>
          </w14:textFill>
        </w:rPr>
        <w:fldChar w:fldCharType="end"/>
      </w:r>
      <w:r>
        <w:rPr>
          <w:rFonts w:ascii="仿宋" w:hAnsi="仿宋" w:eastAsia="仿宋"/>
          <w:color w:val="000000" w:themeColor="text1"/>
          <w:sz w:val="24"/>
          <w:szCs w:val="24"/>
          <w14:textFill>
            <w14:solidFill>
              <w14:schemeClr w14:val="tx1"/>
            </w14:solidFill>
          </w14:textFill>
        </w:rPr>
        <w:fldChar w:fldCharType="end"/>
      </w:r>
    </w:p>
    <w:p>
      <w:pPr>
        <w:pStyle w:val="12"/>
        <w:tabs>
          <w:tab w:val="right" w:leader="dot" w:pos="8296"/>
        </w:tabs>
        <w:spacing w:line="312" w:lineRule="auto"/>
        <w:rPr>
          <w:rFonts w:ascii="仿宋" w:hAnsi="仿宋" w:eastAsia="仿宋" w:cstheme="minorBidi"/>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"_Toc528056570" </w:instrText>
      </w:r>
      <w:r>
        <w:rPr>
          <w:color w:val="000000" w:themeColor="text1"/>
          <w14:textFill>
            <w14:solidFill>
              <w14:schemeClr w14:val="tx1"/>
            </w14:solidFill>
          </w14:textFill>
        </w:rPr>
        <w:fldChar w:fldCharType="separate"/>
      </w:r>
      <w:r>
        <w:rPr>
          <w:rStyle w:val="31"/>
          <w:rFonts w:ascii="仿宋" w:hAnsi="仿宋" w:eastAsia="仿宋" w:cs="仿宋_GB2312"/>
          <w:color w:val="000000" w:themeColor="text1"/>
          <w:sz w:val="24"/>
          <w:szCs w:val="24"/>
          <w14:textFill>
            <w14:solidFill>
              <w14:schemeClr w14:val="tx1"/>
            </w14:solidFill>
          </w14:textFill>
        </w:rPr>
        <w:t>3.</w:t>
      </w:r>
      <w:r>
        <w:rPr>
          <w:rStyle w:val="31"/>
          <w:rFonts w:hint="eastAsia" w:ascii="仿宋" w:hAnsi="仿宋" w:eastAsia="仿宋" w:cs="仿宋_GB2312"/>
          <w:color w:val="000000" w:themeColor="text1"/>
          <w:sz w:val="24"/>
          <w:szCs w:val="24"/>
          <w14:textFill>
            <w14:solidFill>
              <w14:schemeClr w14:val="tx1"/>
            </w14:solidFill>
          </w14:textFill>
        </w:rPr>
        <w:t>亦庄新城（大兴部分）整体发展水平优于大兴新城。</w:t>
      </w:r>
      <w:r>
        <w:rPr>
          <w:rFonts w:ascii="仿宋" w:hAnsi="仿宋" w:eastAsia="仿宋"/>
          <w:color w:val="000000" w:themeColor="text1"/>
          <w:sz w:val="24"/>
          <w:szCs w:val="24"/>
          <w14:textFill>
            <w14:solidFill>
              <w14:schemeClr w14:val="tx1"/>
            </w14:solidFill>
          </w14:textFill>
        </w:rPr>
        <w:tab/>
      </w:r>
      <w:r>
        <w:rPr>
          <w:rFonts w:ascii="仿宋" w:hAnsi="仿宋" w:eastAsia="仿宋"/>
          <w:color w:val="000000" w:themeColor="text1"/>
          <w:sz w:val="24"/>
          <w:szCs w:val="24"/>
          <w14:textFill>
            <w14:solidFill>
              <w14:schemeClr w14:val="tx1"/>
            </w14:solidFill>
          </w14:textFill>
        </w:rPr>
        <w:fldChar w:fldCharType="begin"/>
      </w:r>
      <w:r>
        <w:rPr>
          <w:rFonts w:ascii="仿宋" w:hAnsi="仿宋" w:eastAsia="仿宋"/>
          <w:color w:val="000000" w:themeColor="text1"/>
          <w:sz w:val="24"/>
          <w:szCs w:val="24"/>
          <w14:textFill>
            <w14:solidFill>
              <w14:schemeClr w14:val="tx1"/>
            </w14:solidFill>
          </w14:textFill>
        </w:rPr>
        <w:instrText xml:space="preserve"> PAGEREF _Toc528056570 \h </w:instrText>
      </w:r>
      <w:r>
        <w:rPr>
          <w:rFonts w:ascii="仿宋" w:hAnsi="仿宋" w:eastAsia="仿宋"/>
          <w:color w:val="000000" w:themeColor="text1"/>
          <w:sz w:val="24"/>
          <w:szCs w:val="24"/>
          <w14:textFill>
            <w14:solidFill>
              <w14:schemeClr w14:val="tx1"/>
            </w14:solidFill>
          </w14:textFill>
        </w:rPr>
        <w:fldChar w:fldCharType="separate"/>
      </w:r>
      <w:r>
        <w:rPr>
          <w:rFonts w:ascii="仿宋" w:hAnsi="仿宋" w:eastAsia="仿宋"/>
          <w:color w:val="000000" w:themeColor="text1"/>
          <w:sz w:val="24"/>
          <w:szCs w:val="24"/>
          <w14:textFill>
            <w14:solidFill>
              <w14:schemeClr w14:val="tx1"/>
            </w14:solidFill>
          </w14:textFill>
        </w:rPr>
        <w:t>15</w:t>
      </w:r>
      <w:r>
        <w:rPr>
          <w:rFonts w:ascii="仿宋" w:hAnsi="仿宋" w:eastAsia="仿宋"/>
          <w:color w:val="000000" w:themeColor="text1"/>
          <w:sz w:val="24"/>
          <w:szCs w:val="24"/>
          <w14:textFill>
            <w14:solidFill>
              <w14:schemeClr w14:val="tx1"/>
            </w14:solidFill>
          </w14:textFill>
        </w:rPr>
        <w:fldChar w:fldCharType="end"/>
      </w:r>
      <w:r>
        <w:rPr>
          <w:rFonts w:ascii="仿宋" w:hAnsi="仿宋" w:eastAsia="仿宋"/>
          <w:color w:val="000000" w:themeColor="text1"/>
          <w:sz w:val="24"/>
          <w:szCs w:val="24"/>
          <w14:textFill>
            <w14:solidFill>
              <w14:schemeClr w14:val="tx1"/>
            </w14:solidFill>
          </w14:textFill>
        </w:rPr>
        <w:fldChar w:fldCharType="end"/>
      </w:r>
    </w:p>
    <w:p>
      <w:pPr>
        <w:pStyle w:val="12"/>
        <w:tabs>
          <w:tab w:val="right" w:leader="dot" w:pos="8296"/>
        </w:tabs>
        <w:spacing w:line="312" w:lineRule="auto"/>
        <w:rPr>
          <w:rFonts w:ascii="仿宋" w:hAnsi="仿宋" w:eastAsia="仿宋" w:cstheme="minorBidi"/>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"_Toc528056571" </w:instrText>
      </w:r>
      <w:r>
        <w:rPr>
          <w:color w:val="000000" w:themeColor="text1"/>
          <w14:textFill>
            <w14:solidFill>
              <w14:schemeClr w14:val="tx1"/>
            </w14:solidFill>
          </w14:textFill>
        </w:rPr>
        <w:fldChar w:fldCharType="separate"/>
      </w:r>
      <w:r>
        <w:rPr>
          <w:rStyle w:val="31"/>
          <w:rFonts w:ascii="仿宋" w:hAnsi="仿宋" w:eastAsia="仿宋" w:cs="仿宋_GB2312"/>
          <w:color w:val="000000" w:themeColor="text1"/>
          <w:sz w:val="24"/>
          <w:szCs w:val="24"/>
          <w14:textFill>
            <w14:solidFill>
              <w14:schemeClr w14:val="tx1"/>
            </w14:solidFill>
          </w14:textFill>
        </w:rPr>
        <w:t>4.</w:t>
      </w:r>
      <w:r>
        <w:rPr>
          <w:rStyle w:val="31"/>
          <w:rFonts w:hint="eastAsia" w:ascii="仿宋" w:hAnsi="仿宋" w:eastAsia="仿宋" w:cs="仿宋_GB2312"/>
          <w:color w:val="000000" w:themeColor="text1"/>
          <w:sz w:val="24"/>
          <w:szCs w:val="24"/>
          <w14:textFill>
            <w14:solidFill>
              <w14:schemeClr w14:val="tx1"/>
            </w14:solidFill>
          </w14:textFill>
        </w:rPr>
        <w:t>全区各街道、各类业态具有不同程度的缺失待补充。</w:t>
      </w:r>
      <w:r>
        <w:rPr>
          <w:rFonts w:ascii="仿宋" w:hAnsi="仿宋" w:eastAsia="仿宋"/>
          <w:color w:val="000000" w:themeColor="text1"/>
          <w:sz w:val="24"/>
          <w:szCs w:val="24"/>
          <w14:textFill>
            <w14:solidFill>
              <w14:schemeClr w14:val="tx1"/>
            </w14:solidFill>
          </w14:textFill>
        </w:rPr>
        <w:tab/>
      </w:r>
      <w:r>
        <w:rPr>
          <w:rFonts w:ascii="仿宋" w:hAnsi="仿宋" w:eastAsia="仿宋"/>
          <w:color w:val="000000" w:themeColor="text1"/>
          <w:sz w:val="24"/>
          <w:szCs w:val="24"/>
          <w14:textFill>
            <w14:solidFill>
              <w14:schemeClr w14:val="tx1"/>
            </w14:solidFill>
          </w14:textFill>
        </w:rPr>
        <w:fldChar w:fldCharType="begin"/>
      </w:r>
      <w:r>
        <w:rPr>
          <w:rFonts w:ascii="仿宋" w:hAnsi="仿宋" w:eastAsia="仿宋"/>
          <w:color w:val="000000" w:themeColor="text1"/>
          <w:sz w:val="24"/>
          <w:szCs w:val="24"/>
          <w14:textFill>
            <w14:solidFill>
              <w14:schemeClr w14:val="tx1"/>
            </w14:solidFill>
          </w14:textFill>
        </w:rPr>
        <w:instrText xml:space="preserve"> PAGEREF _Toc528056571 \h </w:instrText>
      </w:r>
      <w:r>
        <w:rPr>
          <w:rFonts w:ascii="仿宋" w:hAnsi="仿宋" w:eastAsia="仿宋"/>
          <w:color w:val="000000" w:themeColor="text1"/>
          <w:sz w:val="24"/>
          <w:szCs w:val="24"/>
          <w14:textFill>
            <w14:solidFill>
              <w14:schemeClr w14:val="tx1"/>
            </w14:solidFill>
          </w14:textFill>
        </w:rPr>
        <w:fldChar w:fldCharType="separate"/>
      </w:r>
      <w:r>
        <w:rPr>
          <w:rFonts w:ascii="仿宋" w:hAnsi="仿宋" w:eastAsia="仿宋"/>
          <w:color w:val="000000" w:themeColor="text1"/>
          <w:sz w:val="24"/>
          <w:szCs w:val="24"/>
          <w14:textFill>
            <w14:solidFill>
              <w14:schemeClr w14:val="tx1"/>
            </w14:solidFill>
          </w14:textFill>
        </w:rPr>
        <w:t>15</w:t>
      </w:r>
      <w:r>
        <w:rPr>
          <w:rFonts w:ascii="仿宋" w:hAnsi="仿宋" w:eastAsia="仿宋"/>
          <w:color w:val="000000" w:themeColor="text1"/>
          <w:sz w:val="24"/>
          <w:szCs w:val="24"/>
          <w14:textFill>
            <w14:solidFill>
              <w14:schemeClr w14:val="tx1"/>
            </w14:solidFill>
          </w14:textFill>
        </w:rPr>
        <w:fldChar w:fldCharType="end"/>
      </w:r>
      <w:r>
        <w:rPr>
          <w:rFonts w:ascii="仿宋" w:hAnsi="仿宋" w:eastAsia="仿宋"/>
          <w:color w:val="000000" w:themeColor="text1"/>
          <w:sz w:val="24"/>
          <w:szCs w:val="24"/>
          <w14:textFill>
            <w14:solidFill>
              <w14:schemeClr w14:val="tx1"/>
            </w14:solidFill>
          </w14:textFill>
        </w:rPr>
        <w:fldChar w:fldCharType="end"/>
      </w:r>
    </w:p>
    <w:p>
      <w:pPr>
        <w:pStyle w:val="21"/>
        <w:tabs>
          <w:tab w:val="right" w:leader="dot" w:pos="8296"/>
        </w:tabs>
        <w:spacing w:line="312" w:lineRule="auto"/>
        <w:rPr>
          <w:rFonts w:ascii="仿宋" w:hAnsi="仿宋" w:eastAsia="仿宋" w:cstheme="minorBidi"/>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"_Toc528056572" </w:instrText>
      </w:r>
      <w:r>
        <w:rPr>
          <w:color w:val="000000" w:themeColor="text1"/>
          <w14:textFill>
            <w14:solidFill>
              <w14:schemeClr w14:val="tx1"/>
            </w14:solidFill>
          </w14:textFill>
        </w:rPr>
        <w:fldChar w:fldCharType="separate"/>
      </w:r>
      <w:r>
        <w:rPr>
          <w:rStyle w:val="31"/>
          <w:rFonts w:hint="eastAsia" w:ascii="仿宋" w:hAnsi="仿宋" w:eastAsia="仿宋" w:cs="楷体_GB2312"/>
          <w:color w:val="000000" w:themeColor="text1"/>
          <w:sz w:val="24"/>
          <w:szCs w:val="24"/>
          <w14:textFill>
            <w14:solidFill>
              <w14:schemeClr w14:val="tx1"/>
            </w14:solidFill>
          </w14:textFill>
        </w:rPr>
        <w:t>（三）存在问题</w:t>
      </w:r>
      <w:r>
        <w:rPr>
          <w:rFonts w:ascii="仿宋" w:hAnsi="仿宋" w:eastAsia="仿宋"/>
          <w:color w:val="000000" w:themeColor="text1"/>
          <w:sz w:val="24"/>
          <w:szCs w:val="24"/>
          <w14:textFill>
            <w14:solidFill>
              <w14:schemeClr w14:val="tx1"/>
            </w14:solidFill>
          </w14:textFill>
        </w:rPr>
        <w:tab/>
      </w:r>
      <w:r>
        <w:rPr>
          <w:rFonts w:ascii="仿宋" w:hAnsi="仿宋" w:eastAsia="仿宋"/>
          <w:color w:val="000000" w:themeColor="text1"/>
          <w:sz w:val="24"/>
          <w:szCs w:val="24"/>
          <w14:textFill>
            <w14:solidFill>
              <w14:schemeClr w14:val="tx1"/>
            </w14:solidFill>
          </w14:textFill>
        </w:rPr>
        <w:fldChar w:fldCharType="begin"/>
      </w:r>
      <w:r>
        <w:rPr>
          <w:rFonts w:ascii="仿宋" w:hAnsi="仿宋" w:eastAsia="仿宋"/>
          <w:color w:val="000000" w:themeColor="text1"/>
          <w:sz w:val="24"/>
          <w:szCs w:val="24"/>
          <w14:textFill>
            <w14:solidFill>
              <w14:schemeClr w14:val="tx1"/>
            </w14:solidFill>
          </w14:textFill>
        </w:rPr>
        <w:instrText xml:space="preserve"> PAGEREF _Toc528056572 \h </w:instrText>
      </w:r>
      <w:r>
        <w:rPr>
          <w:rFonts w:ascii="仿宋" w:hAnsi="仿宋" w:eastAsia="仿宋"/>
          <w:color w:val="000000" w:themeColor="text1"/>
          <w:sz w:val="24"/>
          <w:szCs w:val="24"/>
          <w14:textFill>
            <w14:solidFill>
              <w14:schemeClr w14:val="tx1"/>
            </w14:solidFill>
          </w14:textFill>
        </w:rPr>
        <w:fldChar w:fldCharType="separate"/>
      </w:r>
      <w:r>
        <w:rPr>
          <w:rFonts w:ascii="仿宋" w:hAnsi="仿宋" w:eastAsia="仿宋"/>
          <w:color w:val="000000" w:themeColor="text1"/>
          <w:sz w:val="24"/>
          <w:szCs w:val="24"/>
          <w14:textFill>
            <w14:solidFill>
              <w14:schemeClr w14:val="tx1"/>
            </w14:solidFill>
          </w14:textFill>
        </w:rPr>
        <w:t>21</w:t>
      </w:r>
      <w:r>
        <w:rPr>
          <w:rFonts w:ascii="仿宋" w:hAnsi="仿宋" w:eastAsia="仿宋"/>
          <w:color w:val="000000" w:themeColor="text1"/>
          <w:sz w:val="24"/>
          <w:szCs w:val="24"/>
          <w14:textFill>
            <w14:solidFill>
              <w14:schemeClr w14:val="tx1"/>
            </w14:solidFill>
          </w14:textFill>
        </w:rPr>
        <w:fldChar w:fldCharType="end"/>
      </w:r>
      <w:r>
        <w:rPr>
          <w:rFonts w:ascii="仿宋" w:hAnsi="仿宋" w:eastAsia="仿宋"/>
          <w:color w:val="000000" w:themeColor="text1"/>
          <w:sz w:val="24"/>
          <w:szCs w:val="24"/>
          <w14:textFill>
            <w14:solidFill>
              <w14:schemeClr w14:val="tx1"/>
            </w14:solidFill>
          </w14:textFill>
        </w:rPr>
        <w:fldChar w:fldCharType="end"/>
      </w:r>
    </w:p>
    <w:p>
      <w:pPr>
        <w:pStyle w:val="12"/>
        <w:tabs>
          <w:tab w:val="right" w:leader="dot" w:pos="8296"/>
        </w:tabs>
        <w:spacing w:line="312" w:lineRule="auto"/>
        <w:rPr>
          <w:rFonts w:ascii="仿宋" w:hAnsi="仿宋" w:eastAsia="仿宋" w:cstheme="minorBidi"/>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"_Toc528056573" </w:instrText>
      </w:r>
      <w:r>
        <w:rPr>
          <w:color w:val="000000" w:themeColor="text1"/>
          <w14:textFill>
            <w14:solidFill>
              <w14:schemeClr w14:val="tx1"/>
            </w14:solidFill>
          </w14:textFill>
        </w:rPr>
        <w:fldChar w:fldCharType="separate"/>
      </w:r>
      <w:r>
        <w:rPr>
          <w:rStyle w:val="31"/>
          <w:rFonts w:ascii="仿宋" w:hAnsi="仿宋" w:eastAsia="仿宋" w:cs="仿宋_GB2312"/>
          <w:color w:val="000000" w:themeColor="text1"/>
          <w:sz w:val="24"/>
          <w:szCs w:val="24"/>
          <w14:textFill>
            <w14:solidFill>
              <w14:schemeClr w14:val="tx1"/>
            </w14:solidFill>
          </w14:textFill>
        </w:rPr>
        <w:t>1.</w:t>
      </w:r>
      <w:r>
        <w:rPr>
          <w:rStyle w:val="31"/>
          <w:rFonts w:hint="eastAsia" w:ascii="仿宋" w:hAnsi="仿宋" w:eastAsia="仿宋" w:cs="仿宋_GB2312"/>
          <w:color w:val="000000" w:themeColor="text1"/>
          <w:sz w:val="24"/>
          <w:szCs w:val="24"/>
          <w14:textFill>
            <w14:solidFill>
              <w14:schemeClr w14:val="tx1"/>
            </w14:solidFill>
          </w14:textFill>
        </w:rPr>
        <w:t>生活性服务业业态发展不平衡。</w:t>
      </w:r>
      <w:r>
        <w:rPr>
          <w:rFonts w:ascii="仿宋" w:hAnsi="仿宋" w:eastAsia="仿宋"/>
          <w:color w:val="000000" w:themeColor="text1"/>
          <w:sz w:val="24"/>
          <w:szCs w:val="24"/>
          <w14:textFill>
            <w14:solidFill>
              <w14:schemeClr w14:val="tx1"/>
            </w14:solidFill>
          </w14:textFill>
        </w:rPr>
        <w:tab/>
      </w:r>
      <w:r>
        <w:rPr>
          <w:rFonts w:ascii="仿宋" w:hAnsi="仿宋" w:eastAsia="仿宋"/>
          <w:color w:val="000000" w:themeColor="text1"/>
          <w:sz w:val="24"/>
          <w:szCs w:val="24"/>
          <w14:textFill>
            <w14:solidFill>
              <w14:schemeClr w14:val="tx1"/>
            </w14:solidFill>
          </w14:textFill>
        </w:rPr>
        <w:fldChar w:fldCharType="begin"/>
      </w:r>
      <w:r>
        <w:rPr>
          <w:rFonts w:ascii="仿宋" w:hAnsi="仿宋" w:eastAsia="仿宋"/>
          <w:color w:val="000000" w:themeColor="text1"/>
          <w:sz w:val="24"/>
          <w:szCs w:val="24"/>
          <w14:textFill>
            <w14:solidFill>
              <w14:schemeClr w14:val="tx1"/>
            </w14:solidFill>
          </w14:textFill>
        </w:rPr>
        <w:instrText xml:space="preserve"> PAGEREF _Toc528056573 \h </w:instrText>
      </w:r>
      <w:r>
        <w:rPr>
          <w:rFonts w:ascii="仿宋" w:hAnsi="仿宋" w:eastAsia="仿宋"/>
          <w:color w:val="000000" w:themeColor="text1"/>
          <w:sz w:val="24"/>
          <w:szCs w:val="24"/>
          <w14:textFill>
            <w14:solidFill>
              <w14:schemeClr w14:val="tx1"/>
            </w14:solidFill>
          </w14:textFill>
        </w:rPr>
        <w:fldChar w:fldCharType="separate"/>
      </w:r>
      <w:r>
        <w:rPr>
          <w:rFonts w:ascii="仿宋" w:hAnsi="仿宋" w:eastAsia="仿宋"/>
          <w:color w:val="000000" w:themeColor="text1"/>
          <w:sz w:val="24"/>
          <w:szCs w:val="24"/>
          <w14:textFill>
            <w14:solidFill>
              <w14:schemeClr w14:val="tx1"/>
            </w14:solidFill>
          </w14:textFill>
        </w:rPr>
        <w:t>21</w:t>
      </w:r>
      <w:r>
        <w:rPr>
          <w:rFonts w:ascii="仿宋" w:hAnsi="仿宋" w:eastAsia="仿宋"/>
          <w:color w:val="000000" w:themeColor="text1"/>
          <w:sz w:val="24"/>
          <w:szCs w:val="24"/>
          <w14:textFill>
            <w14:solidFill>
              <w14:schemeClr w14:val="tx1"/>
            </w14:solidFill>
          </w14:textFill>
        </w:rPr>
        <w:fldChar w:fldCharType="end"/>
      </w:r>
      <w:r>
        <w:rPr>
          <w:rFonts w:ascii="仿宋" w:hAnsi="仿宋" w:eastAsia="仿宋"/>
          <w:color w:val="000000" w:themeColor="text1"/>
          <w:sz w:val="24"/>
          <w:szCs w:val="24"/>
          <w14:textFill>
            <w14:solidFill>
              <w14:schemeClr w14:val="tx1"/>
            </w14:solidFill>
          </w14:textFill>
        </w:rPr>
        <w:fldChar w:fldCharType="end"/>
      </w:r>
    </w:p>
    <w:p>
      <w:pPr>
        <w:pStyle w:val="12"/>
        <w:tabs>
          <w:tab w:val="right" w:leader="dot" w:pos="8296"/>
        </w:tabs>
        <w:spacing w:line="312" w:lineRule="auto"/>
        <w:rPr>
          <w:rFonts w:ascii="仿宋" w:hAnsi="仿宋" w:eastAsia="仿宋" w:cstheme="minorBidi"/>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"_Toc528056574" </w:instrText>
      </w:r>
      <w:r>
        <w:rPr>
          <w:color w:val="000000" w:themeColor="text1"/>
          <w14:textFill>
            <w14:solidFill>
              <w14:schemeClr w14:val="tx1"/>
            </w14:solidFill>
          </w14:textFill>
        </w:rPr>
        <w:fldChar w:fldCharType="separate"/>
      </w:r>
      <w:r>
        <w:rPr>
          <w:rStyle w:val="31"/>
          <w:rFonts w:ascii="仿宋" w:hAnsi="仿宋" w:eastAsia="仿宋" w:cs="仿宋_GB2312"/>
          <w:color w:val="000000" w:themeColor="text1"/>
          <w:sz w:val="24"/>
          <w:szCs w:val="24"/>
          <w14:textFill>
            <w14:solidFill>
              <w14:schemeClr w14:val="tx1"/>
            </w14:solidFill>
          </w14:textFill>
        </w:rPr>
        <w:t>2.</w:t>
      </w:r>
      <w:r>
        <w:rPr>
          <w:rStyle w:val="31"/>
          <w:rFonts w:hint="eastAsia" w:ascii="仿宋" w:hAnsi="仿宋" w:eastAsia="仿宋" w:cs="仿宋_GB2312"/>
          <w:color w:val="000000" w:themeColor="text1"/>
          <w:sz w:val="24"/>
          <w:szCs w:val="24"/>
          <w14:textFill>
            <w14:solidFill>
              <w14:schemeClr w14:val="tx1"/>
            </w14:solidFill>
          </w14:textFill>
        </w:rPr>
        <w:t>生活性服务业区域发展不平衡。</w:t>
      </w:r>
      <w:r>
        <w:rPr>
          <w:rFonts w:ascii="仿宋" w:hAnsi="仿宋" w:eastAsia="仿宋"/>
          <w:color w:val="000000" w:themeColor="text1"/>
          <w:sz w:val="24"/>
          <w:szCs w:val="24"/>
          <w14:textFill>
            <w14:solidFill>
              <w14:schemeClr w14:val="tx1"/>
            </w14:solidFill>
          </w14:textFill>
        </w:rPr>
        <w:tab/>
      </w:r>
      <w:r>
        <w:rPr>
          <w:rFonts w:ascii="仿宋" w:hAnsi="仿宋" w:eastAsia="仿宋"/>
          <w:color w:val="000000" w:themeColor="text1"/>
          <w:sz w:val="24"/>
          <w:szCs w:val="24"/>
          <w14:textFill>
            <w14:solidFill>
              <w14:schemeClr w14:val="tx1"/>
            </w14:solidFill>
          </w14:textFill>
        </w:rPr>
        <w:fldChar w:fldCharType="begin"/>
      </w:r>
      <w:r>
        <w:rPr>
          <w:rFonts w:ascii="仿宋" w:hAnsi="仿宋" w:eastAsia="仿宋"/>
          <w:color w:val="000000" w:themeColor="text1"/>
          <w:sz w:val="24"/>
          <w:szCs w:val="24"/>
          <w14:textFill>
            <w14:solidFill>
              <w14:schemeClr w14:val="tx1"/>
            </w14:solidFill>
          </w14:textFill>
        </w:rPr>
        <w:instrText xml:space="preserve"> PAGEREF _Toc528056574 \h </w:instrText>
      </w:r>
      <w:r>
        <w:rPr>
          <w:rFonts w:ascii="仿宋" w:hAnsi="仿宋" w:eastAsia="仿宋"/>
          <w:color w:val="000000" w:themeColor="text1"/>
          <w:sz w:val="24"/>
          <w:szCs w:val="24"/>
          <w14:textFill>
            <w14:solidFill>
              <w14:schemeClr w14:val="tx1"/>
            </w14:solidFill>
          </w14:textFill>
        </w:rPr>
        <w:fldChar w:fldCharType="separate"/>
      </w:r>
      <w:r>
        <w:rPr>
          <w:rFonts w:ascii="仿宋" w:hAnsi="仿宋" w:eastAsia="仿宋"/>
          <w:color w:val="000000" w:themeColor="text1"/>
          <w:sz w:val="24"/>
          <w:szCs w:val="24"/>
          <w14:textFill>
            <w14:solidFill>
              <w14:schemeClr w14:val="tx1"/>
            </w14:solidFill>
          </w14:textFill>
        </w:rPr>
        <w:t>21</w:t>
      </w:r>
      <w:r>
        <w:rPr>
          <w:rFonts w:ascii="仿宋" w:hAnsi="仿宋" w:eastAsia="仿宋"/>
          <w:color w:val="000000" w:themeColor="text1"/>
          <w:sz w:val="24"/>
          <w:szCs w:val="24"/>
          <w14:textFill>
            <w14:solidFill>
              <w14:schemeClr w14:val="tx1"/>
            </w14:solidFill>
          </w14:textFill>
        </w:rPr>
        <w:fldChar w:fldCharType="end"/>
      </w:r>
      <w:r>
        <w:rPr>
          <w:rFonts w:ascii="仿宋" w:hAnsi="仿宋" w:eastAsia="仿宋"/>
          <w:color w:val="000000" w:themeColor="text1"/>
          <w:sz w:val="24"/>
          <w:szCs w:val="24"/>
          <w14:textFill>
            <w14:solidFill>
              <w14:schemeClr w14:val="tx1"/>
            </w14:solidFill>
          </w14:textFill>
        </w:rPr>
        <w:fldChar w:fldCharType="end"/>
      </w:r>
    </w:p>
    <w:p>
      <w:pPr>
        <w:pStyle w:val="12"/>
        <w:tabs>
          <w:tab w:val="right" w:leader="dot" w:pos="8296"/>
        </w:tabs>
        <w:spacing w:line="312" w:lineRule="auto"/>
        <w:rPr>
          <w:rFonts w:ascii="仿宋" w:hAnsi="仿宋" w:eastAsia="仿宋" w:cstheme="minorBidi"/>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"_Toc528056575" </w:instrText>
      </w:r>
      <w:r>
        <w:rPr>
          <w:color w:val="000000" w:themeColor="text1"/>
          <w14:textFill>
            <w14:solidFill>
              <w14:schemeClr w14:val="tx1"/>
            </w14:solidFill>
          </w14:textFill>
        </w:rPr>
        <w:fldChar w:fldCharType="separate"/>
      </w:r>
      <w:r>
        <w:rPr>
          <w:rStyle w:val="31"/>
          <w:rFonts w:ascii="仿宋" w:hAnsi="仿宋" w:eastAsia="仿宋" w:cs="仿宋_GB2312"/>
          <w:color w:val="000000" w:themeColor="text1"/>
          <w:sz w:val="24"/>
          <w:szCs w:val="24"/>
          <w14:textFill>
            <w14:solidFill>
              <w14:schemeClr w14:val="tx1"/>
            </w14:solidFill>
          </w14:textFill>
        </w:rPr>
        <w:t>3.</w:t>
      </w:r>
      <w:r>
        <w:rPr>
          <w:rStyle w:val="31"/>
          <w:rFonts w:hint="eastAsia" w:ascii="仿宋" w:hAnsi="仿宋" w:eastAsia="仿宋" w:cs="仿宋_GB2312"/>
          <w:color w:val="000000" w:themeColor="text1"/>
          <w:sz w:val="24"/>
          <w:szCs w:val="24"/>
          <w14:textFill>
            <w14:solidFill>
              <w14:schemeClr w14:val="tx1"/>
            </w14:solidFill>
          </w14:textFill>
        </w:rPr>
        <w:t>生活性服务业品质有待进一步提升。</w:t>
      </w:r>
      <w:r>
        <w:rPr>
          <w:rFonts w:ascii="仿宋" w:hAnsi="仿宋" w:eastAsia="仿宋"/>
          <w:color w:val="000000" w:themeColor="text1"/>
          <w:sz w:val="24"/>
          <w:szCs w:val="24"/>
          <w14:textFill>
            <w14:solidFill>
              <w14:schemeClr w14:val="tx1"/>
            </w14:solidFill>
          </w14:textFill>
        </w:rPr>
        <w:tab/>
      </w:r>
      <w:r>
        <w:rPr>
          <w:rFonts w:ascii="仿宋" w:hAnsi="仿宋" w:eastAsia="仿宋"/>
          <w:color w:val="000000" w:themeColor="text1"/>
          <w:sz w:val="24"/>
          <w:szCs w:val="24"/>
          <w14:textFill>
            <w14:solidFill>
              <w14:schemeClr w14:val="tx1"/>
            </w14:solidFill>
          </w14:textFill>
        </w:rPr>
        <w:fldChar w:fldCharType="begin"/>
      </w:r>
      <w:r>
        <w:rPr>
          <w:rFonts w:ascii="仿宋" w:hAnsi="仿宋" w:eastAsia="仿宋"/>
          <w:color w:val="000000" w:themeColor="text1"/>
          <w:sz w:val="24"/>
          <w:szCs w:val="24"/>
          <w14:textFill>
            <w14:solidFill>
              <w14:schemeClr w14:val="tx1"/>
            </w14:solidFill>
          </w14:textFill>
        </w:rPr>
        <w:instrText xml:space="preserve"> PAGEREF _Toc528056575 \h </w:instrText>
      </w:r>
      <w:r>
        <w:rPr>
          <w:rFonts w:ascii="仿宋" w:hAnsi="仿宋" w:eastAsia="仿宋"/>
          <w:color w:val="000000" w:themeColor="text1"/>
          <w:sz w:val="24"/>
          <w:szCs w:val="24"/>
          <w14:textFill>
            <w14:solidFill>
              <w14:schemeClr w14:val="tx1"/>
            </w14:solidFill>
          </w14:textFill>
        </w:rPr>
        <w:fldChar w:fldCharType="separate"/>
      </w:r>
      <w:r>
        <w:rPr>
          <w:rFonts w:ascii="仿宋" w:hAnsi="仿宋" w:eastAsia="仿宋"/>
          <w:color w:val="000000" w:themeColor="text1"/>
          <w:sz w:val="24"/>
          <w:szCs w:val="24"/>
          <w14:textFill>
            <w14:solidFill>
              <w14:schemeClr w14:val="tx1"/>
            </w14:solidFill>
          </w14:textFill>
        </w:rPr>
        <w:t>24</w:t>
      </w:r>
      <w:r>
        <w:rPr>
          <w:rFonts w:ascii="仿宋" w:hAnsi="仿宋" w:eastAsia="仿宋"/>
          <w:color w:val="000000" w:themeColor="text1"/>
          <w:sz w:val="24"/>
          <w:szCs w:val="24"/>
          <w14:textFill>
            <w14:solidFill>
              <w14:schemeClr w14:val="tx1"/>
            </w14:solidFill>
          </w14:textFill>
        </w:rPr>
        <w:fldChar w:fldCharType="end"/>
      </w:r>
      <w:r>
        <w:rPr>
          <w:rFonts w:ascii="仿宋" w:hAnsi="仿宋" w:eastAsia="仿宋"/>
          <w:color w:val="000000" w:themeColor="text1"/>
          <w:sz w:val="24"/>
          <w:szCs w:val="24"/>
          <w14:textFill>
            <w14:solidFill>
              <w14:schemeClr w14:val="tx1"/>
            </w14:solidFill>
          </w14:textFill>
        </w:rPr>
        <w:fldChar w:fldCharType="end"/>
      </w:r>
    </w:p>
    <w:p>
      <w:pPr>
        <w:pStyle w:val="17"/>
        <w:tabs>
          <w:tab w:val="right" w:leader="dot" w:pos="8296"/>
        </w:tabs>
        <w:spacing w:line="312" w:lineRule="auto"/>
        <w:rPr>
          <w:rFonts w:ascii="仿宋" w:hAnsi="仿宋" w:eastAsia="仿宋" w:cstheme="minorBidi"/>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"_Toc528056576" </w:instrText>
      </w:r>
      <w:r>
        <w:rPr>
          <w:color w:val="000000" w:themeColor="text1"/>
          <w14:textFill>
            <w14:solidFill>
              <w14:schemeClr w14:val="tx1"/>
            </w14:solidFill>
          </w14:textFill>
        </w:rPr>
        <w:fldChar w:fldCharType="separate"/>
      </w:r>
      <w:r>
        <w:rPr>
          <w:rStyle w:val="31"/>
          <w:rFonts w:hint="eastAsia" w:ascii="仿宋" w:hAnsi="仿宋" w:eastAsia="仿宋"/>
          <w:color w:val="000000" w:themeColor="text1"/>
          <w:sz w:val="24"/>
          <w:szCs w:val="24"/>
          <w14:textFill>
            <w14:solidFill>
              <w14:schemeClr w14:val="tx1"/>
            </w14:solidFill>
          </w14:textFill>
        </w:rPr>
        <w:t>三、规划重点</w:t>
      </w:r>
      <w:r>
        <w:rPr>
          <w:rFonts w:ascii="仿宋" w:hAnsi="仿宋" w:eastAsia="仿宋"/>
          <w:color w:val="000000" w:themeColor="text1"/>
          <w:sz w:val="24"/>
          <w:szCs w:val="24"/>
          <w14:textFill>
            <w14:solidFill>
              <w14:schemeClr w14:val="tx1"/>
            </w14:solidFill>
          </w14:textFill>
        </w:rPr>
        <w:tab/>
      </w:r>
      <w:r>
        <w:rPr>
          <w:rFonts w:ascii="仿宋" w:hAnsi="仿宋" w:eastAsia="仿宋"/>
          <w:color w:val="000000" w:themeColor="text1"/>
          <w:sz w:val="24"/>
          <w:szCs w:val="24"/>
          <w14:textFill>
            <w14:solidFill>
              <w14:schemeClr w14:val="tx1"/>
            </w14:solidFill>
          </w14:textFill>
        </w:rPr>
        <w:fldChar w:fldCharType="begin"/>
      </w:r>
      <w:r>
        <w:rPr>
          <w:rFonts w:ascii="仿宋" w:hAnsi="仿宋" w:eastAsia="仿宋"/>
          <w:color w:val="000000" w:themeColor="text1"/>
          <w:sz w:val="24"/>
          <w:szCs w:val="24"/>
          <w14:textFill>
            <w14:solidFill>
              <w14:schemeClr w14:val="tx1"/>
            </w14:solidFill>
          </w14:textFill>
        </w:rPr>
        <w:instrText xml:space="preserve"> PAGEREF _Toc528056576 \h </w:instrText>
      </w:r>
      <w:r>
        <w:rPr>
          <w:rFonts w:ascii="仿宋" w:hAnsi="仿宋" w:eastAsia="仿宋"/>
          <w:color w:val="000000" w:themeColor="text1"/>
          <w:sz w:val="24"/>
          <w:szCs w:val="24"/>
          <w14:textFill>
            <w14:solidFill>
              <w14:schemeClr w14:val="tx1"/>
            </w14:solidFill>
          </w14:textFill>
        </w:rPr>
        <w:fldChar w:fldCharType="separate"/>
      </w:r>
      <w:r>
        <w:rPr>
          <w:rFonts w:ascii="仿宋" w:hAnsi="仿宋" w:eastAsia="仿宋"/>
          <w:color w:val="000000" w:themeColor="text1"/>
          <w:sz w:val="24"/>
          <w:szCs w:val="24"/>
          <w14:textFill>
            <w14:solidFill>
              <w14:schemeClr w14:val="tx1"/>
            </w14:solidFill>
          </w14:textFill>
        </w:rPr>
        <w:t>26</w:t>
      </w:r>
      <w:r>
        <w:rPr>
          <w:rFonts w:ascii="仿宋" w:hAnsi="仿宋" w:eastAsia="仿宋"/>
          <w:color w:val="000000" w:themeColor="text1"/>
          <w:sz w:val="24"/>
          <w:szCs w:val="24"/>
          <w14:textFill>
            <w14:solidFill>
              <w14:schemeClr w14:val="tx1"/>
            </w14:solidFill>
          </w14:textFill>
        </w:rPr>
        <w:fldChar w:fldCharType="end"/>
      </w:r>
      <w:r>
        <w:rPr>
          <w:rFonts w:ascii="仿宋" w:hAnsi="仿宋" w:eastAsia="仿宋"/>
          <w:color w:val="000000" w:themeColor="text1"/>
          <w:sz w:val="24"/>
          <w:szCs w:val="24"/>
          <w14:textFill>
            <w14:solidFill>
              <w14:schemeClr w14:val="tx1"/>
            </w14:solidFill>
          </w14:textFill>
        </w:rPr>
        <w:fldChar w:fldCharType="end"/>
      </w:r>
    </w:p>
    <w:p>
      <w:pPr>
        <w:pStyle w:val="21"/>
        <w:tabs>
          <w:tab w:val="right" w:leader="dot" w:pos="8296"/>
        </w:tabs>
        <w:spacing w:line="312" w:lineRule="auto"/>
        <w:rPr>
          <w:rFonts w:ascii="仿宋" w:hAnsi="仿宋" w:eastAsia="仿宋" w:cstheme="minorBidi"/>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"_Toc528056577" </w:instrText>
      </w:r>
      <w:r>
        <w:rPr>
          <w:color w:val="000000" w:themeColor="text1"/>
          <w14:textFill>
            <w14:solidFill>
              <w14:schemeClr w14:val="tx1"/>
            </w14:solidFill>
          </w14:textFill>
        </w:rPr>
        <w:fldChar w:fldCharType="separate"/>
      </w:r>
      <w:r>
        <w:rPr>
          <w:rStyle w:val="31"/>
          <w:rFonts w:hint="eastAsia" w:ascii="仿宋" w:hAnsi="仿宋" w:eastAsia="仿宋" w:cs="楷体_GB2312"/>
          <w:color w:val="000000" w:themeColor="text1"/>
          <w:sz w:val="24"/>
          <w:szCs w:val="24"/>
          <w14:textFill>
            <w14:solidFill>
              <w14:schemeClr w14:val="tx1"/>
            </w14:solidFill>
          </w14:textFill>
        </w:rPr>
        <w:t>（一）规划目标与定位</w:t>
      </w:r>
      <w:r>
        <w:rPr>
          <w:rFonts w:ascii="仿宋" w:hAnsi="仿宋" w:eastAsia="仿宋"/>
          <w:color w:val="000000" w:themeColor="text1"/>
          <w:sz w:val="24"/>
          <w:szCs w:val="24"/>
          <w14:textFill>
            <w14:solidFill>
              <w14:schemeClr w14:val="tx1"/>
            </w14:solidFill>
          </w14:textFill>
        </w:rPr>
        <w:tab/>
      </w:r>
      <w:r>
        <w:rPr>
          <w:rFonts w:ascii="仿宋" w:hAnsi="仿宋" w:eastAsia="仿宋"/>
          <w:color w:val="000000" w:themeColor="text1"/>
          <w:sz w:val="24"/>
          <w:szCs w:val="24"/>
          <w14:textFill>
            <w14:solidFill>
              <w14:schemeClr w14:val="tx1"/>
            </w14:solidFill>
          </w14:textFill>
        </w:rPr>
        <w:fldChar w:fldCharType="begin"/>
      </w:r>
      <w:r>
        <w:rPr>
          <w:rFonts w:ascii="仿宋" w:hAnsi="仿宋" w:eastAsia="仿宋"/>
          <w:color w:val="000000" w:themeColor="text1"/>
          <w:sz w:val="24"/>
          <w:szCs w:val="24"/>
          <w14:textFill>
            <w14:solidFill>
              <w14:schemeClr w14:val="tx1"/>
            </w14:solidFill>
          </w14:textFill>
        </w:rPr>
        <w:instrText xml:space="preserve"> PAGEREF _Toc528056577 \h </w:instrText>
      </w:r>
      <w:r>
        <w:rPr>
          <w:rFonts w:ascii="仿宋" w:hAnsi="仿宋" w:eastAsia="仿宋"/>
          <w:color w:val="000000" w:themeColor="text1"/>
          <w:sz w:val="24"/>
          <w:szCs w:val="24"/>
          <w14:textFill>
            <w14:solidFill>
              <w14:schemeClr w14:val="tx1"/>
            </w14:solidFill>
          </w14:textFill>
        </w:rPr>
        <w:fldChar w:fldCharType="separate"/>
      </w:r>
      <w:r>
        <w:rPr>
          <w:rFonts w:ascii="仿宋" w:hAnsi="仿宋" w:eastAsia="仿宋"/>
          <w:color w:val="000000" w:themeColor="text1"/>
          <w:sz w:val="24"/>
          <w:szCs w:val="24"/>
          <w14:textFill>
            <w14:solidFill>
              <w14:schemeClr w14:val="tx1"/>
            </w14:solidFill>
          </w14:textFill>
        </w:rPr>
        <w:t>26</w:t>
      </w:r>
      <w:r>
        <w:rPr>
          <w:rFonts w:ascii="仿宋" w:hAnsi="仿宋" w:eastAsia="仿宋"/>
          <w:color w:val="000000" w:themeColor="text1"/>
          <w:sz w:val="24"/>
          <w:szCs w:val="24"/>
          <w14:textFill>
            <w14:solidFill>
              <w14:schemeClr w14:val="tx1"/>
            </w14:solidFill>
          </w14:textFill>
        </w:rPr>
        <w:fldChar w:fldCharType="end"/>
      </w:r>
      <w:r>
        <w:rPr>
          <w:rFonts w:ascii="仿宋" w:hAnsi="仿宋" w:eastAsia="仿宋"/>
          <w:color w:val="000000" w:themeColor="text1"/>
          <w:sz w:val="24"/>
          <w:szCs w:val="24"/>
          <w14:textFill>
            <w14:solidFill>
              <w14:schemeClr w14:val="tx1"/>
            </w14:solidFill>
          </w14:textFill>
        </w:rPr>
        <w:fldChar w:fldCharType="end"/>
      </w:r>
    </w:p>
    <w:p>
      <w:pPr>
        <w:pStyle w:val="21"/>
        <w:tabs>
          <w:tab w:val="right" w:leader="dot" w:pos="8296"/>
        </w:tabs>
        <w:spacing w:line="312" w:lineRule="auto"/>
        <w:rPr>
          <w:rFonts w:ascii="仿宋" w:hAnsi="仿宋" w:eastAsia="仿宋" w:cstheme="minorBidi"/>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"_Toc528056578" </w:instrText>
      </w:r>
      <w:r>
        <w:rPr>
          <w:color w:val="000000" w:themeColor="text1"/>
          <w14:textFill>
            <w14:solidFill>
              <w14:schemeClr w14:val="tx1"/>
            </w14:solidFill>
          </w14:textFill>
        </w:rPr>
        <w:fldChar w:fldCharType="separate"/>
      </w:r>
      <w:r>
        <w:rPr>
          <w:rStyle w:val="31"/>
          <w:rFonts w:hint="eastAsia" w:ascii="仿宋" w:hAnsi="仿宋" w:eastAsia="仿宋" w:cs="楷体_GB2312"/>
          <w:color w:val="000000" w:themeColor="text1"/>
          <w:sz w:val="24"/>
          <w:szCs w:val="24"/>
          <w14:textFill>
            <w14:solidFill>
              <w14:schemeClr w14:val="tx1"/>
            </w14:solidFill>
          </w14:textFill>
        </w:rPr>
        <w:t>（二）规划原则</w:t>
      </w:r>
      <w:r>
        <w:rPr>
          <w:rFonts w:ascii="仿宋" w:hAnsi="仿宋" w:eastAsia="仿宋"/>
          <w:color w:val="000000" w:themeColor="text1"/>
          <w:sz w:val="24"/>
          <w:szCs w:val="24"/>
          <w14:textFill>
            <w14:solidFill>
              <w14:schemeClr w14:val="tx1"/>
            </w14:solidFill>
          </w14:textFill>
        </w:rPr>
        <w:tab/>
      </w:r>
      <w:r>
        <w:rPr>
          <w:rFonts w:ascii="仿宋" w:hAnsi="仿宋" w:eastAsia="仿宋"/>
          <w:color w:val="000000" w:themeColor="text1"/>
          <w:sz w:val="24"/>
          <w:szCs w:val="24"/>
          <w14:textFill>
            <w14:solidFill>
              <w14:schemeClr w14:val="tx1"/>
            </w14:solidFill>
          </w14:textFill>
        </w:rPr>
        <w:fldChar w:fldCharType="begin"/>
      </w:r>
      <w:r>
        <w:rPr>
          <w:rFonts w:ascii="仿宋" w:hAnsi="仿宋" w:eastAsia="仿宋"/>
          <w:color w:val="000000" w:themeColor="text1"/>
          <w:sz w:val="24"/>
          <w:szCs w:val="24"/>
          <w14:textFill>
            <w14:solidFill>
              <w14:schemeClr w14:val="tx1"/>
            </w14:solidFill>
          </w14:textFill>
        </w:rPr>
        <w:instrText xml:space="preserve"> PAGEREF _Toc528056578 \h </w:instrText>
      </w:r>
      <w:r>
        <w:rPr>
          <w:rFonts w:ascii="仿宋" w:hAnsi="仿宋" w:eastAsia="仿宋"/>
          <w:color w:val="000000" w:themeColor="text1"/>
          <w:sz w:val="24"/>
          <w:szCs w:val="24"/>
          <w14:textFill>
            <w14:solidFill>
              <w14:schemeClr w14:val="tx1"/>
            </w14:solidFill>
          </w14:textFill>
        </w:rPr>
        <w:fldChar w:fldCharType="separate"/>
      </w:r>
      <w:r>
        <w:rPr>
          <w:rFonts w:ascii="仿宋" w:hAnsi="仿宋" w:eastAsia="仿宋"/>
          <w:color w:val="000000" w:themeColor="text1"/>
          <w:sz w:val="24"/>
          <w:szCs w:val="24"/>
          <w14:textFill>
            <w14:solidFill>
              <w14:schemeClr w14:val="tx1"/>
            </w14:solidFill>
          </w14:textFill>
        </w:rPr>
        <w:t>27</w:t>
      </w:r>
      <w:r>
        <w:rPr>
          <w:rFonts w:ascii="仿宋" w:hAnsi="仿宋" w:eastAsia="仿宋"/>
          <w:color w:val="000000" w:themeColor="text1"/>
          <w:sz w:val="24"/>
          <w:szCs w:val="24"/>
          <w14:textFill>
            <w14:solidFill>
              <w14:schemeClr w14:val="tx1"/>
            </w14:solidFill>
          </w14:textFill>
        </w:rPr>
        <w:fldChar w:fldCharType="end"/>
      </w:r>
      <w:r>
        <w:rPr>
          <w:rFonts w:ascii="仿宋" w:hAnsi="仿宋" w:eastAsia="仿宋"/>
          <w:color w:val="000000" w:themeColor="text1"/>
          <w:sz w:val="24"/>
          <w:szCs w:val="24"/>
          <w14:textFill>
            <w14:solidFill>
              <w14:schemeClr w14:val="tx1"/>
            </w14:solidFill>
          </w14:textFill>
        </w:rPr>
        <w:fldChar w:fldCharType="end"/>
      </w:r>
    </w:p>
    <w:p>
      <w:pPr>
        <w:pStyle w:val="12"/>
        <w:tabs>
          <w:tab w:val="right" w:leader="dot" w:pos="8296"/>
        </w:tabs>
        <w:spacing w:line="312" w:lineRule="auto"/>
        <w:rPr>
          <w:rFonts w:ascii="仿宋" w:hAnsi="仿宋" w:eastAsia="仿宋" w:cstheme="minorBidi"/>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"_Toc528056579" </w:instrText>
      </w:r>
      <w:r>
        <w:rPr>
          <w:color w:val="000000" w:themeColor="text1"/>
          <w14:textFill>
            <w14:solidFill>
              <w14:schemeClr w14:val="tx1"/>
            </w14:solidFill>
          </w14:textFill>
        </w:rPr>
        <w:fldChar w:fldCharType="separate"/>
      </w:r>
      <w:r>
        <w:rPr>
          <w:rStyle w:val="31"/>
          <w:rFonts w:ascii="仿宋" w:hAnsi="仿宋" w:eastAsia="仿宋" w:cs="仿宋_GB2312"/>
          <w:color w:val="000000" w:themeColor="text1"/>
          <w:sz w:val="24"/>
          <w:szCs w:val="24"/>
          <w14:textFill>
            <w14:solidFill>
              <w14:schemeClr w14:val="tx1"/>
            </w14:solidFill>
          </w14:textFill>
        </w:rPr>
        <w:t>1.</w:t>
      </w:r>
      <w:r>
        <w:rPr>
          <w:rStyle w:val="31"/>
          <w:rFonts w:hint="eastAsia" w:ascii="仿宋" w:hAnsi="仿宋" w:eastAsia="仿宋" w:cs="仿宋_GB2312"/>
          <w:color w:val="000000" w:themeColor="text1"/>
          <w:sz w:val="24"/>
          <w:szCs w:val="24"/>
          <w14:textFill>
            <w14:solidFill>
              <w14:schemeClr w14:val="tx1"/>
            </w14:solidFill>
          </w14:textFill>
        </w:rPr>
        <w:t>规划配置结合百姓需求。</w:t>
      </w:r>
      <w:r>
        <w:rPr>
          <w:rFonts w:ascii="仿宋" w:hAnsi="仿宋" w:eastAsia="仿宋"/>
          <w:color w:val="000000" w:themeColor="text1"/>
          <w:sz w:val="24"/>
          <w:szCs w:val="24"/>
          <w14:textFill>
            <w14:solidFill>
              <w14:schemeClr w14:val="tx1"/>
            </w14:solidFill>
          </w14:textFill>
        </w:rPr>
        <w:tab/>
      </w:r>
      <w:r>
        <w:rPr>
          <w:rFonts w:ascii="仿宋" w:hAnsi="仿宋" w:eastAsia="仿宋"/>
          <w:color w:val="000000" w:themeColor="text1"/>
          <w:sz w:val="24"/>
          <w:szCs w:val="24"/>
          <w14:textFill>
            <w14:solidFill>
              <w14:schemeClr w14:val="tx1"/>
            </w14:solidFill>
          </w14:textFill>
        </w:rPr>
        <w:fldChar w:fldCharType="begin"/>
      </w:r>
      <w:r>
        <w:rPr>
          <w:rFonts w:ascii="仿宋" w:hAnsi="仿宋" w:eastAsia="仿宋"/>
          <w:color w:val="000000" w:themeColor="text1"/>
          <w:sz w:val="24"/>
          <w:szCs w:val="24"/>
          <w14:textFill>
            <w14:solidFill>
              <w14:schemeClr w14:val="tx1"/>
            </w14:solidFill>
          </w14:textFill>
        </w:rPr>
        <w:instrText xml:space="preserve"> PAGEREF _Toc528056579 \h </w:instrText>
      </w:r>
      <w:r>
        <w:rPr>
          <w:rFonts w:ascii="仿宋" w:hAnsi="仿宋" w:eastAsia="仿宋"/>
          <w:color w:val="000000" w:themeColor="text1"/>
          <w:sz w:val="24"/>
          <w:szCs w:val="24"/>
          <w14:textFill>
            <w14:solidFill>
              <w14:schemeClr w14:val="tx1"/>
            </w14:solidFill>
          </w14:textFill>
        </w:rPr>
        <w:fldChar w:fldCharType="separate"/>
      </w:r>
      <w:r>
        <w:rPr>
          <w:rFonts w:ascii="仿宋" w:hAnsi="仿宋" w:eastAsia="仿宋"/>
          <w:color w:val="000000" w:themeColor="text1"/>
          <w:sz w:val="24"/>
          <w:szCs w:val="24"/>
          <w14:textFill>
            <w14:solidFill>
              <w14:schemeClr w14:val="tx1"/>
            </w14:solidFill>
          </w14:textFill>
        </w:rPr>
        <w:t>27</w:t>
      </w:r>
      <w:r>
        <w:rPr>
          <w:rFonts w:ascii="仿宋" w:hAnsi="仿宋" w:eastAsia="仿宋"/>
          <w:color w:val="000000" w:themeColor="text1"/>
          <w:sz w:val="24"/>
          <w:szCs w:val="24"/>
          <w14:textFill>
            <w14:solidFill>
              <w14:schemeClr w14:val="tx1"/>
            </w14:solidFill>
          </w14:textFill>
        </w:rPr>
        <w:fldChar w:fldCharType="end"/>
      </w:r>
      <w:r>
        <w:rPr>
          <w:rFonts w:ascii="仿宋" w:hAnsi="仿宋" w:eastAsia="仿宋"/>
          <w:color w:val="000000" w:themeColor="text1"/>
          <w:sz w:val="24"/>
          <w:szCs w:val="24"/>
          <w14:textFill>
            <w14:solidFill>
              <w14:schemeClr w14:val="tx1"/>
            </w14:solidFill>
          </w14:textFill>
        </w:rPr>
        <w:fldChar w:fldCharType="end"/>
      </w:r>
    </w:p>
    <w:p>
      <w:pPr>
        <w:pStyle w:val="12"/>
        <w:tabs>
          <w:tab w:val="right" w:leader="dot" w:pos="8296"/>
        </w:tabs>
        <w:spacing w:line="312" w:lineRule="auto"/>
        <w:rPr>
          <w:rFonts w:ascii="仿宋" w:hAnsi="仿宋" w:eastAsia="仿宋" w:cstheme="minorBidi"/>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"_Toc528056580" </w:instrText>
      </w:r>
      <w:r>
        <w:rPr>
          <w:color w:val="000000" w:themeColor="text1"/>
          <w14:textFill>
            <w14:solidFill>
              <w14:schemeClr w14:val="tx1"/>
            </w14:solidFill>
          </w14:textFill>
        </w:rPr>
        <w:fldChar w:fldCharType="separate"/>
      </w:r>
      <w:r>
        <w:rPr>
          <w:rStyle w:val="31"/>
          <w:rFonts w:ascii="仿宋" w:hAnsi="仿宋" w:eastAsia="仿宋" w:cs="仿宋_GB2312"/>
          <w:color w:val="000000" w:themeColor="text1"/>
          <w:sz w:val="24"/>
          <w:szCs w:val="24"/>
          <w14:textFill>
            <w14:solidFill>
              <w14:schemeClr w14:val="tx1"/>
            </w14:solidFill>
          </w14:textFill>
        </w:rPr>
        <w:t>3.</w:t>
      </w:r>
      <w:r>
        <w:rPr>
          <w:rStyle w:val="31"/>
          <w:rFonts w:hint="eastAsia" w:ascii="仿宋" w:hAnsi="仿宋" w:eastAsia="仿宋" w:cs="仿宋_GB2312"/>
          <w:color w:val="000000" w:themeColor="text1"/>
          <w:sz w:val="24"/>
          <w:szCs w:val="24"/>
          <w14:textFill>
            <w14:solidFill>
              <w14:schemeClr w14:val="tx1"/>
            </w14:solidFill>
          </w14:textFill>
        </w:rPr>
        <w:t>发展实际结合模式创新。</w:t>
      </w:r>
      <w:r>
        <w:rPr>
          <w:rFonts w:ascii="仿宋" w:hAnsi="仿宋" w:eastAsia="仿宋"/>
          <w:color w:val="000000" w:themeColor="text1"/>
          <w:sz w:val="24"/>
          <w:szCs w:val="24"/>
          <w14:textFill>
            <w14:solidFill>
              <w14:schemeClr w14:val="tx1"/>
            </w14:solidFill>
          </w14:textFill>
        </w:rPr>
        <w:tab/>
      </w:r>
      <w:r>
        <w:rPr>
          <w:rFonts w:ascii="仿宋" w:hAnsi="仿宋" w:eastAsia="仿宋"/>
          <w:color w:val="000000" w:themeColor="text1"/>
          <w:sz w:val="24"/>
          <w:szCs w:val="24"/>
          <w14:textFill>
            <w14:solidFill>
              <w14:schemeClr w14:val="tx1"/>
            </w14:solidFill>
          </w14:textFill>
        </w:rPr>
        <w:fldChar w:fldCharType="begin"/>
      </w:r>
      <w:r>
        <w:rPr>
          <w:rFonts w:ascii="仿宋" w:hAnsi="仿宋" w:eastAsia="仿宋"/>
          <w:color w:val="000000" w:themeColor="text1"/>
          <w:sz w:val="24"/>
          <w:szCs w:val="24"/>
          <w14:textFill>
            <w14:solidFill>
              <w14:schemeClr w14:val="tx1"/>
            </w14:solidFill>
          </w14:textFill>
        </w:rPr>
        <w:instrText xml:space="preserve"> PAGEREF _Toc528056580 \h </w:instrText>
      </w:r>
      <w:r>
        <w:rPr>
          <w:rFonts w:ascii="仿宋" w:hAnsi="仿宋" w:eastAsia="仿宋"/>
          <w:color w:val="000000" w:themeColor="text1"/>
          <w:sz w:val="24"/>
          <w:szCs w:val="24"/>
          <w14:textFill>
            <w14:solidFill>
              <w14:schemeClr w14:val="tx1"/>
            </w14:solidFill>
          </w14:textFill>
        </w:rPr>
        <w:fldChar w:fldCharType="separate"/>
      </w:r>
      <w:r>
        <w:rPr>
          <w:rFonts w:ascii="仿宋" w:hAnsi="仿宋" w:eastAsia="仿宋"/>
          <w:color w:val="000000" w:themeColor="text1"/>
          <w:sz w:val="24"/>
          <w:szCs w:val="24"/>
          <w14:textFill>
            <w14:solidFill>
              <w14:schemeClr w14:val="tx1"/>
            </w14:solidFill>
          </w14:textFill>
        </w:rPr>
        <w:t>27</w:t>
      </w:r>
      <w:r>
        <w:rPr>
          <w:rFonts w:ascii="仿宋" w:hAnsi="仿宋" w:eastAsia="仿宋"/>
          <w:color w:val="000000" w:themeColor="text1"/>
          <w:sz w:val="24"/>
          <w:szCs w:val="24"/>
          <w14:textFill>
            <w14:solidFill>
              <w14:schemeClr w14:val="tx1"/>
            </w14:solidFill>
          </w14:textFill>
        </w:rPr>
        <w:fldChar w:fldCharType="end"/>
      </w:r>
      <w:r>
        <w:rPr>
          <w:rFonts w:ascii="仿宋" w:hAnsi="仿宋" w:eastAsia="仿宋"/>
          <w:color w:val="000000" w:themeColor="text1"/>
          <w:sz w:val="24"/>
          <w:szCs w:val="24"/>
          <w14:textFill>
            <w14:solidFill>
              <w14:schemeClr w14:val="tx1"/>
            </w14:solidFill>
          </w14:textFill>
        </w:rPr>
        <w:fldChar w:fldCharType="end"/>
      </w:r>
    </w:p>
    <w:p>
      <w:pPr>
        <w:pStyle w:val="12"/>
        <w:tabs>
          <w:tab w:val="right" w:leader="dot" w:pos="8296"/>
        </w:tabs>
        <w:spacing w:line="312" w:lineRule="auto"/>
        <w:rPr>
          <w:rFonts w:ascii="仿宋" w:hAnsi="仿宋" w:eastAsia="仿宋" w:cstheme="minorBidi"/>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"_Toc528056581" </w:instrText>
      </w:r>
      <w:r>
        <w:rPr>
          <w:color w:val="000000" w:themeColor="text1"/>
          <w14:textFill>
            <w14:solidFill>
              <w14:schemeClr w14:val="tx1"/>
            </w14:solidFill>
          </w14:textFill>
        </w:rPr>
        <w:fldChar w:fldCharType="separate"/>
      </w:r>
      <w:r>
        <w:rPr>
          <w:rStyle w:val="31"/>
          <w:rFonts w:ascii="仿宋" w:hAnsi="仿宋" w:eastAsia="仿宋" w:cs="仿宋_GB2312"/>
          <w:color w:val="000000" w:themeColor="text1"/>
          <w:sz w:val="24"/>
          <w:szCs w:val="24"/>
          <w14:textFill>
            <w14:solidFill>
              <w14:schemeClr w14:val="tx1"/>
            </w14:solidFill>
          </w14:textFill>
        </w:rPr>
        <w:t>4.</w:t>
      </w:r>
      <w:r>
        <w:rPr>
          <w:rStyle w:val="31"/>
          <w:rFonts w:hint="eastAsia" w:ascii="仿宋" w:hAnsi="仿宋" w:eastAsia="仿宋" w:cs="仿宋_GB2312"/>
          <w:color w:val="000000" w:themeColor="text1"/>
          <w:sz w:val="24"/>
          <w:szCs w:val="24"/>
          <w14:textFill>
            <w14:solidFill>
              <w14:schemeClr w14:val="tx1"/>
            </w14:solidFill>
          </w14:textFill>
        </w:rPr>
        <w:t>政府引导结合市场运作。</w:t>
      </w:r>
      <w:r>
        <w:rPr>
          <w:rFonts w:ascii="仿宋" w:hAnsi="仿宋" w:eastAsia="仿宋"/>
          <w:color w:val="000000" w:themeColor="text1"/>
          <w:sz w:val="24"/>
          <w:szCs w:val="24"/>
          <w14:textFill>
            <w14:solidFill>
              <w14:schemeClr w14:val="tx1"/>
            </w14:solidFill>
          </w14:textFill>
        </w:rPr>
        <w:tab/>
      </w:r>
      <w:r>
        <w:rPr>
          <w:rFonts w:ascii="仿宋" w:hAnsi="仿宋" w:eastAsia="仿宋"/>
          <w:color w:val="000000" w:themeColor="text1"/>
          <w:sz w:val="24"/>
          <w:szCs w:val="24"/>
          <w14:textFill>
            <w14:solidFill>
              <w14:schemeClr w14:val="tx1"/>
            </w14:solidFill>
          </w14:textFill>
        </w:rPr>
        <w:fldChar w:fldCharType="begin"/>
      </w:r>
      <w:r>
        <w:rPr>
          <w:rFonts w:ascii="仿宋" w:hAnsi="仿宋" w:eastAsia="仿宋"/>
          <w:color w:val="000000" w:themeColor="text1"/>
          <w:sz w:val="24"/>
          <w:szCs w:val="24"/>
          <w14:textFill>
            <w14:solidFill>
              <w14:schemeClr w14:val="tx1"/>
            </w14:solidFill>
          </w14:textFill>
        </w:rPr>
        <w:instrText xml:space="preserve"> PAGEREF _Toc528056581 \h </w:instrText>
      </w:r>
      <w:r>
        <w:rPr>
          <w:rFonts w:ascii="仿宋" w:hAnsi="仿宋" w:eastAsia="仿宋"/>
          <w:color w:val="000000" w:themeColor="text1"/>
          <w:sz w:val="24"/>
          <w:szCs w:val="24"/>
          <w14:textFill>
            <w14:solidFill>
              <w14:schemeClr w14:val="tx1"/>
            </w14:solidFill>
          </w14:textFill>
        </w:rPr>
        <w:fldChar w:fldCharType="separate"/>
      </w:r>
      <w:r>
        <w:rPr>
          <w:rFonts w:ascii="仿宋" w:hAnsi="仿宋" w:eastAsia="仿宋"/>
          <w:color w:val="000000" w:themeColor="text1"/>
          <w:sz w:val="24"/>
          <w:szCs w:val="24"/>
          <w14:textFill>
            <w14:solidFill>
              <w14:schemeClr w14:val="tx1"/>
            </w14:solidFill>
          </w14:textFill>
        </w:rPr>
        <w:t>27</w:t>
      </w:r>
      <w:r>
        <w:rPr>
          <w:rFonts w:ascii="仿宋" w:hAnsi="仿宋" w:eastAsia="仿宋"/>
          <w:color w:val="000000" w:themeColor="text1"/>
          <w:sz w:val="24"/>
          <w:szCs w:val="24"/>
          <w14:textFill>
            <w14:solidFill>
              <w14:schemeClr w14:val="tx1"/>
            </w14:solidFill>
          </w14:textFill>
        </w:rPr>
        <w:fldChar w:fldCharType="end"/>
      </w:r>
      <w:r>
        <w:rPr>
          <w:rFonts w:ascii="仿宋" w:hAnsi="仿宋" w:eastAsia="仿宋"/>
          <w:color w:val="000000" w:themeColor="text1"/>
          <w:sz w:val="24"/>
          <w:szCs w:val="24"/>
          <w14:textFill>
            <w14:solidFill>
              <w14:schemeClr w14:val="tx1"/>
            </w14:solidFill>
          </w14:textFill>
        </w:rPr>
        <w:fldChar w:fldCharType="end"/>
      </w:r>
    </w:p>
    <w:p>
      <w:pPr>
        <w:pStyle w:val="21"/>
        <w:tabs>
          <w:tab w:val="right" w:leader="dot" w:pos="8296"/>
        </w:tabs>
        <w:spacing w:line="312" w:lineRule="auto"/>
        <w:rPr>
          <w:rFonts w:ascii="仿宋" w:hAnsi="仿宋" w:eastAsia="仿宋" w:cstheme="minorBidi"/>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"_Toc528056582" </w:instrText>
      </w:r>
      <w:r>
        <w:rPr>
          <w:color w:val="000000" w:themeColor="text1"/>
          <w14:textFill>
            <w14:solidFill>
              <w14:schemeClr w14:val="tx1"/>
            </w14:solidFill>
          </w14:textFill>
        </w:rPr>
        <w:fldChar w:fldCharType="separate"/>
      </w:r>
      <w:r>
        <w:rPr>
          <w:rStyle w:val="31"/>
          <w:rFonts w:hint="eastAsia" w:ascii="仿宋" w:hAnsi="仿宋" w:eastAsia="仿宋" w:cs="楷体_GB2312"/>
          <w:color w:val="000000" w:themeColor="text1"/>
          <w:sz w:val="24"/>
          <w:szCs w:val="24"/>
          <w14:textFill>
            <w14:solidFill>
              <w14:schemeClr w14:val="tx1"/>
            </w14:solidFill>
          </w14:textFill>
        </w:rPr>
        <w:t>（三）规划思路</w:t>
      </w:r>
      <w:r>
        <w:rPr>
          <w:rFonts w:ascii="仿宋" w:hAnsi="仿宋" w:eastAsia="仿宋"/>
          <w:color w:val="000000" w:themeColor="text1"/>
          <w:sz w:val="24"/>
          <w:szCs w:val="24"/>
          <w14:textFill>
            <w14:solidFill>
              <w14:schemeClr w14:val="tx1"/>
            </w14:solidFill>
          </w14:textFill>
        </w:rPr>
        <w:tab/>
      </w:r>
      <w:r>
        <w:rPr>
          <w:rFonts w:ascii="仿宋" w:hAnsi="仿宋" w:eastAsia="仿宋"/>
          <w:color w:val="000000" w:themeColor="text1"/>
          <w:sz w:val="24"/>
          <w:szCs w:val="24"/>
          <w14:textFill>
            <w14:solidFill>
              <w14:schemeClr w14:val="tx1"/>
            </w14:solidFill>
          </w14:textFill>
        </w:rPr>
        <w:fldChar w:fldCharType="begin"/>
      </w:r>
      <w:r>
        <w:rPr>
          <w:rFonts w:ascii="仿宋" w:hAnsi="仿宋" w:eastAsia="仿宋"/>
          <w:color w:val="000000" w:themeColor="text1"/>
          <w:sz w:val="24"/>
          <w:szCs w:val="24"/>
          <w14:textFill>
            <w14:solidFill>
              <w14:schemeClr w14:val="tx1"/>
            </w14:solidFill>
          </w14:textFill>
        </w:rPr>
        <w:instrText xml:space="preserve"> PAGEREF _Toc528056582 \h </w:instrText>
      </w:r>
      <w:r>
        <w:rPr>
          <w:rFonts w:ascii="仿宋" w:hAnsi="仿宋" w:eastAsia="仿宋"/>
          <w:color w:val="000000" w:themeColor="text1"/>
          <w:sz w:val="24"/>
          <w:szCs w:val="24"/>
          <w14:textFill>
            <w14:solidFill>
              <w14:schemeClr w14:val="tx1"/>
            </w14:solidFill>
          </w14:textFill>
        </w:rPr>
        <w:fldChar w:fldCharType="separate"/>
      </w:r>
      <w:r>
        <w:rPr>
          <w:rFonts w:ascii="仿宋" w:hAnsi="仿宋" w:eastAsia="仿宋"/>
          <w:color w:val="000000" w:themeColor="text1"/>
          <w:sz w:val="24"/>
          <w:szCs w:val="24"/>
          <w14:textFill>
            <w14:solidFill>
              <w14:schemeClr w14:val="tx1"/>
            </w14:solidFill>
          </w14:textFill>
        </w:rPr>
        <w:t>27</w:t>
      </w:r>
      <w:r>
        <w:rPr>
          <w:rFonts w:ascii="仿宋" w:hAnsi="仿宋" w:eastAsia="仿宋"/>
          <w:color w:val="000000" w:themeColor="text1"/>
          <w:sz w:val="24"/>
          <w:szCs w:val="24"/>
          <w14:textFill>
            <w14:solidFill>
              <w14:schemeClr w14:val="tx1"/>
            </w14:solidFill>
          </w14:textFill>
        </w:rPr>
        <w:fldChar w:fldCharType="end"/>
      </w:r>
      <w:r>
        <w:rPr>
          <w:rFonts w:ascii="仿宋" w:hAnsi="仿宋" w:eastAsia="仿宋"/>
          <w:color w:val="000000" w:themeColor="text1"/>
          <w:sz w:val="24"/>
          <w:szCs w:val="24"/>
          <w14:textFill>
            <w14:solidFill>
              <w14:schemeClr w14:val="tx1"/>
            </w14:solidFill>
          </w14:textFill>
        </w:rPr>
        <w:fldChar w:fldCharType="end"/>
      </w:r>
    </w:p>
    <w:p>
      <w:pPr>
        <w:pStyle w:val="12"/>
        <w:tabs>
          <w:tab w:val="right" w:leader="dot" w:pos="8296"/>
        </w:tabs>
        <w:spacing w:line="312" w:lineRule="auto"/>
        <w:rPr>
          <w:rFonts w:ascii="仿宋" w:hAnsi="仿宋" w:eastAsia="仿宋" w:cstheme="minorBidi"/>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"_Toc528056583" </w:instrText>
      </w:r>
      <w:r>
        <w:rPr>
          <w:color w:val="000000" w:themeColor="text1"/>
          <w14:textFill>
            <w14:solidFill>
              <w14:schemeClr w14:val="tx1"/>
            </w14:solidFill>
          </w14:textFill>
        </w:rPr>
        <w:fldChar w:fldCharType="separate"/>
      </w:r>
      <w:r>
        <w:rPr>
          <w:rStyle w:val="31"/>
          <w:rFonts w:ascii="仿宋" w:hAnsi="仿宋" w:eastAsia="仿宋" w:cs="仿宋_GB2312"/>
          <w:color w:val="000000" w:themeColor="text1"/>
          <w:sz w:val="24"/>
          <w:szCs w:val="24"/>
          <w14:textFill>
            <w14:solidFill>
              <w14:schemeClr w14:val="tx1"/>
            </w14:solidFill>
          </w14:textFill>
        </w:rPr>
        <w:t>1.</w:t>
      </w:r>
      <w:r>
        <w:rPr>
          <w:rStyle w:val="31"/>
          <w:rFonts w:hint="eastAsia" w:ascii="仿宋" w:hAnsi="仿宋" w:eastAsia="仿宋" w:cs="仿宋_GB2312"/>
          <w:color w:val="000000" w:themeColor="text1"/>
          <w:sz w:val="24"/>
          <w:szCs w:val="24"/>
          <w14:textFill>
            <w14:solidFill>
              <w14:schemeClr w14:val="tx1"/>
            </w14:solidFill>
          </w14:textFill>
        </w:rPr>
        <w:t>现有社区——数量补足、品质提升。</w:t>
      </w:r>
      <w:r>
        <w:rPr>
          <w:rFonts w:ascii="仿宋" w:hAnsi="仿宋" w:eastAsia="仿宋"/>
          <w:color w:val="000000" w:themeColor="text1"/>
          <w:sz w:val="24"/>
          <w:szCs w:val="24"/>
          <w14:textFill>
            <w14:solidFill>
              <w14:schemeClr w14:val="tx1"/>
            </w14:solidFill>
          </w14:textFill>
        </w:rPr>
        <w:tab/>
      </w:r>
      <w:r>
        <w:rPr>
          <w:rFonts w:ascii="仿宋" w:hAnsi="仿宋" w:eastAsia="仿宋"/>
          <w:color w:val="000000" w:themeColor="text1"/>
          <w:sz w:val="24"/>
          <w:szCs w:val="24"/>
          <w14:textFill>
            <w14:solidFill>
              <w14:schemeClr w14:val="tx1"/>
            </w14:solidFill>
          </w14:textFill>
        </w:rPr>
        <w:fldChar w:fldCharType="begin"/>
      </w:r>
      <w:r>
        <w:rPr>
          <w:rFonts w:ascii="仿宋" w:hAnsi="仿宋" w:eastAsia="仿宋"/>
          <w:color w:val="000000" w:themeColor="text1"/>
          <w:sz w:val="24"/>
          <w:szCs w:val="24"/>
          <w14:textFill>
            <w14:solidFill>
              <w14:schemeClr w14:val="tx1"/>
            </w14:solidFill>
          </w14:textFill>
        </w:rPr>
        <w:instrText xml:space="preserve"> PAGEREF _Toc528056583 \h </w:instrText>
      </w:r>
      <w:r>
        <w:rPr>
          <w:rFonts w:ascii="仿宋" w:hAnsi="仿宋" w:eastAsia="仿宋"/>
          <w:color w:val="000000" w:themeColor="text1"/>
          <w:sz w:val="24"/>
          <w:szCs w:val="24"/>
          <w14:textFill>
            <w14:solidFill>
              <w14:schemeClr w14:val="tx1"/>
            </w14:solidFill>
          </w14:textFill>
        </w:rPr>
        <w:fldChar w:fldCharType="separate"/>
      </w:r>
      <w:r>
        <w:rPr>
          <w:rFonts w:ascii="仿宋" w:hAnsi="仿宋" w:eastAsia="仿宋"/>
          <w:color w:val="000000" w:themeColor="text1"/>
          <w:sz w:val="24"/>
          <w:szCs w:val="24"/>
          <w14:textFill>
            <w14:solidFill>
              <w14:schemeClr w14:val="tx1"/>
            </w14:solidFill>
          </w14:textFill>
        </w:rPr>
        <w:t>27</w:t>
      </w:r>
      <w:r>
        <w:rPr>
          <w:rFonts w:ascii="仿宋" w:hAnsi="仿宋" w:eastAsia="仿宋"/>
          <w:color w:val="000000" w:themeColor="text1"/>
          <w:sz w:val="24"/>
          <w:szCs w:val="24"/>
          <w14:textFill>
            <w14:solidFill>
              <w14:schemeClr w14:val="tx1"/>
            </w14:solidFill>
          </w14:textFill>
        </w:rPr>
        <w:fldChar w:fldCharType="end"/>
      </w:r>
      <w:r>
        <w:rPr>
          <w:rFonts w:ascii="仿宋" w:hAnsi="仿宋" w:eastAsia="仿宋"/>
          <w:color w:val="000000" w:themeColor="text1"/>
          <w:sz w:val="24"/>
          <w:szCs w:val="24"/>
          <w14:textFill>
            <w14:solidFill>
              <w14:schemeClr w14:val="tx1"/>
            </w14:solidFill>
          </w14:textFill>
        </w:rPr>
        <w:fldChar w:fldCharType="end"/>
      </w:r>
    </w:p>
    <w:p>
      <w:pPr>
        <w:pStyle w:val="12"/>
        <w:tabs>
          <w:tab w:val="right" w:leader="dot" w:pos="8296"/>
        </w:tabs>
        <w:spacing w:line="312" w:lineRule="auto"/>
        <w:rPr>
          <w:rFonts w:ascii="仿宋" w:hAnsi="仿宋" w:eastAsia="仿宋" w:cstheme="minorBidi"/>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"_Toc528056584" </w:instrText>
      </w:r>
      <w:r>
        <w:rPr>
          <w:color w:val="000000" w:themeColor="text1"/>
          <w14:textFill>
            <w14:solidFill>
              <w14:schemeClr w14:val="tx1"/>
            </w14:solidFill>
          </w14:textFill>
        </w:rPr>
        <w:fldChar w:fldCharType="separate"/>
      </w:r>
      <w:r>
        <w:rPr>
          <w:rStyle w:val="31"/>
          <w:rFonts w:ascii="仿宋" w:hAnsi="仿宋" w:eastAsia="仿宋" w:cs="仿宋_GB2312"/>
          <w:color w:val="000000" w:themeColor="text1"/>
          <w:sz w:val="24"/>
          <w:szCs w:val="24"/>
          <w14:textFill>
            <w14:solidFill>
              <w14:schemeClr w14:val="tx1"/>
            </w14:solidFill>
          </w14:textFill>
        </w:rPr>
        <w:t>2.</w:t>
      </w:r>
      <w:r>
        <w:rPr>
          <w:rStyle w:val="31"/>
          <w:rFonts w:hint="eastAsia" w:ascii="仿宋" w:hAnsi="仿宋" w:eastAsia="仿宋" w:cs="仿宋_GB2312"/>
          <w:color w:val="000000" w:themeColor="text1"/>
          <w:sz w:val="24"/>
          <w:szCs w:val="24"/>
          <w14:textFill>
            <w14:solidFill>
              <w14:schemeClr w14:val="tx1"/>
            </w14:solidFill>
          </w14:textFill>
        </w:rPr>
        <w:t>新建社区——确保总量、均衡发展。</w:t>
      </w:r>
      <w:r>
        <w:rPr>
          <w:rFonts w:ascii="仿宋" w:hAnsi="仿宋" w:eastAsia="仿宋"/>
          <w:color w:val="000000" w:themeColor="text1"/>
          <w:sz w:val="24"/>
          <w:szCs w:val="24"/>
          <w14:textFill>
            <w14:solidFill>
              <w14:schemeClr w14:val="tx1"/>
            </w14:solidFill>
          </w14:textFill>
        </w:rPr>
        <w:tab/>
      </w:r>
      <w:r>
        <w:rPr>
          <w:rFonts w:ascii="仿宋" w:hAnsi="仿宋" w:eastAsia="仿宋"/>
          <w:color w:val="000000" w:themeColor="text1"/>
          <w:sz w:val="24"/>
          <w:szCs w:val="24"/>
          <w14:textFill>
            <w14:solidFill>
              <w14:schemeClr w14:val="tx1"/>
            </w14:solidFill>
          </w14:textFill>
        </w:rPr>
        <w:fldChar w:fldCharType="begin"/>
      </w:r>
      <w:r>
        <w:rPr>
          <w:rFonts w:ascii="仿宋" w:hAnsi="仿宋" w:eastAsia="仿宋"/>
          <w:color w:val="000000" w:themeColor="text1"/>
          <w:sz w:val="24"/>
          <w:szCs w:val="24"/>
          <w14:textFill>
            <w14:solidFill>
              <w14:schemeClr w14:val="tx1"/>
            </w14:solidFill>
          </w14:textFill>
        </w:rPr>
        <w:instrText xml:space="preserve"> PAGEREF _Toc528056584 \h </w:instrText>
      </w:r>
      <w:r>
        <w:rPr>
          <w:rFonts w:ascii="仿宋" w:hAnsi="仿宋" w:eastAsia="仿宋"/>
          <w:color w:val="000000" w:themeColor="text1"/>
          <w:sz w:val="24"/>
          <w:szCs w:val="24"/>
          <w14:textFill>
            <w14:solidFill>
              <w14:schemeClr w14:val="tx1"/>
            </w14:solidFill>
          </w14:textFill>
        </w:rPr>
        <w:fldChar w:fldCharType="separate"/>
      </w:r>
      <w:r>
        <w:rPr>
          <w:rFonts w:ascii="仿宋" w:hAnsi="仿宋" w:eastAsia="仿宋"/>
          <w:color w:val="000000" w:themeColor="text1"/>
          <w:sz w:val="24"/>
          <w:szCs w:val="24"/>
          <w14:textFill>
            <w14:solidFill>
              <w14:schemeClr w14:val="tx1"/>
            </w14:solidFill>
          </w14:textFill>
        </w:rPr>
        <w:t>28</w:t>
      </w:r>
      <w:r>
        <w:rPr>
          <w:rFonts w:ascii="仿宋" w:hAnsi="仿宋" w:eastAsia="仿宋"/>
          <w:color w:val="000000" w:themeColor="text1"/>
          <w:sz w:val="24"/>
          <w:szCs w:val="24"/>
          <w14:textFill>
            <w14:solidFill>
              <w14:schemeClr w14:val="tx1"/>
            </w14:solidFill>
          </w14:textFill>
        </w:rPr>
        <w:fldChar w:fldCharType="end"/>
      </w:r>
      <w:r>
        <w:rPr>
          <w:rFonts w:ascii="仿宋" w:hAnsi="仿宋" w:eastAsia="仿宋"/>
          <w:color w:val="000000" w:themeColor="text1"/>
          <w:sz w:val="24"/>
          <w:szCs w:val="24"/>
          <w14:textFill>
            <w14:solidFill>
              <w14:schemeClr w14:val="tx1"/>
            </w14:solidFill>
          </w14:textFill>
        </w:rPr>
        <w:fldChar w:fldCharType="end"/>
      </w:r>
    </w:p>
    <w:p>
      <w:pPr>
        <w:pStyle w:val="12"/>
        <w:tabs>
          <w:tab w:val="right" w:leader="dot" w:pos="8296"/>
        </w:tabs>
        <w:spacing w:line="312" w:lineRule="auto"/>
        <w:rPr>
          <w:rFonts w:ascii="仿宋" w:hAnsi="仿宋" w:eastAsia="仿宋" w:cstheme="minorBidi"/>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"_Toc528056585" </w:instrText>
      </w:r>
      <w:r>
        <w:rPr>
          <w:color w:val="000000" w:themeColor="text1"/>
          <w14:textFill>
            <w14:solidFill>
              <w14:schemeClr w14:val="tx1"/>
            </w14:solidFill>
          </w14:textFill>
        </w:rPr>
        <w:fldChar w:fldCharType="separate"/>
      </w:r>
      <w:r>
        <w:rPr>
          <w:rStyle w:val="31"/>
          <w:rFonts w:ascii="仿宋" w:hAnsi="仿宋" w:eastAsia="仿宋" w:cs="仿宋_GB2312"/>
          <w:color w:val="000000" w:themeColor="text1"/>
          <w:sz w:val="24"/>
          <w:szCs w:val="24"/>
          <w14:textFill>
            <w14:solidFill>
              <w14:schemeClr w14:val="tx1"/>
            </w14:solidFill>
          </w14:textFill>
        </w:rPr>
        <w:t>3.</w:t>
      </w:r>
      <w:r>
        <w:rPr>
          <w:rStyle w:val="31"/>
          <w:rFonts w:hint="eastAsia" w:ascii="仿宋" w:hAnsi="仿宋" w:eastAsia="仿宋" w:cs="仿宋_GB2312"/>
          <w:color w:val="000000" w:themeColor="text1"/>
          <w:sz w:val="24"/>
          <w:szCs w:val="24"/>
          <w14:textFill>
            <w14:solidFill>
              <w14:schemeClr w14:val="tx1"/>
            </w14:solidFill>
          </w14:textFill>
        </w:rPr>
        <w:t>乡村地区——标准提升，看齐城区。</w:t>
      </w:r>
      <w:r>
        <w:rPr>
          <w:rFonts w:ascii="仿宋" w:hAnsi="仿宋" w:eastAsia="仿宋"/>
          <w:color w:val="000000" w:themeColor="text1"/>
          <w:sz w:val="24"/>
          <w:szCs w:val="24"/>
          <w14:textFill>
            <w14:solidFill>
              <w14:schemeClr w14:val="tx1"/>
            </w14:solidFill>
          </w14:textFill>
        </w:rPr>
        <w:tab/>
      </w:r>
      <w:r>
        <w:rPr>
          <w:rFonts w:ascii="仿宋" w:hAnsi="仿宋" w:eastAsia="仿宋"/>
          <w:color w:val="000000" w:themeColor="text1"/>
          <w:sz w:val="24"/>
          <w:szCs w:val="24"/>
          <w14:textFill>
            <w14:solidFill>
              <w14:schemeClr w14:val="tx1"/>
            </w14:solidFill>
          </w14:textFill>
        </w:rPr>
        <w:fldChar w:fldCharType="begin"/>
      </w:r>
      <w:r>
        <w:rPr>
          <w:rFonts w:ascii="仿宋" w:hAnsi="仿宋" w:eastAsia="仿宋"/>
          <w:color w:val="000000" w:themeColor="text1"/>
          <w:sz w:val="24"/>
          <w:szCs w:val="24"/>
          <w14:textFill>
            <w14:solidFill>
              <w14:schemeClr w14:val="tx1"/>
            </w14:solidFill>
          </w14:textFill>
        </w:rPr>
        <w:instrText xml:space="preserve"> PAGEREF _Toc528056585 \h </w:instrText>
      </w:r>
      <w:r>
        <w:rPr>
          <w:rFonts w:ascii="仿宋" w:hAnsi="仿宋" w:eastAsia="仿宋"/>
          <w:color w:val="000000" w:themeColor="text1"/>
          <w:sz w:val="24"/>
          <w:szCs w:val="24"/>
          <w14:textFill>
            <w14:solidFill>
              <w14:schemeClr w14:val="tx1"/>
            </w14:solidFill>
          </w14:textFill>
        </w:rPr>
        <w:fldChar w:fldCharType="separate"/>
      </w:r>
      <w:r>
        <w:rPr>
          <w:rFonts w:ascii="仿宋" w:hAnsi="仿宋" w:eastAsia="仿宋"/>
          <w:color w:val="000000" w:themeColor="text1"/>
          <w:sz w:val="24"/>
          <w:szCs w:val="24"/>
          <w14:textFill>
            <w14:solidFill>
              <w14:schemeClr w14:val="tx1"/>
            </w14:solidFill>
          </w14:textFill>
        </w:rPr>
        <w:t>29</w:t>
      </w:r>
      <w:r>
        <w:rPr>
          <w:rFonts w:ascii="仿宋" w:hAnsi="仿宋" w:eastAsia="仿宋"/>
          <w:color w:val="000000" w:themeColor="text1"/>
          <w:sz w:val="24"/>
          <w:szCs w:val="24"/>
          <w14:textFill>
            <w14:solidFill>
              <w14:schemeClr w14:val="tx1"/>
            </w14:solidFill>
          </w14:textFill>
        </w:rPr>
        <w:fldChar w:fldCharType="end"/>
      </w:r>
      <w:r>
        <w:rPr>
          <w:rFonts w:ascii="仿宋" w:hAnsi="仿宋" w:eastAsia="仿宋"/>
          <w:color w:val="000000" w:themeColor="text1"/>
          <w:sz w:val="24"/>
          <w:szCs w:val="24"/>
          <w14:textFill>
            <w14:solidFill>
              <w14:schemeClr w14:val="tx1"/>
            </w14:solidFill>
          </w14:textFill>
        </w:rPr>
        <w:fldChar w:fldCharType="end"/>
      </w:r>
    </w:p>
    <w:p>
      <w:pPr>
        <w:pStyle w:val="21"/>
        <w:tabs>
          <w:tab w:val="right" w:leader="dot" w:pos="8296"/>
        </w:tabs>
        <w:spacing w:line="312" w:lineRule="auto"/>
        <w:rPr>
          <w:rFonts w:ascii="仿宋" w:hAnsi="仿宋" w:eastAsia="仿宋" w:cstheme="minorBidi"/>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"_Toc528056586" </w:instrText>
      </w:r>
      <w:r>
        <w:rPr>
          <w:color w:val="000000" w:themeColor="text1"/>
          <w14:textFill>
            <w14:solidFill>
              <w14:schemeClr w14:val="tx1"/>
            </w14:solidFill>
          </w14:textFill>
        </w:rPr>
        <w:fldChar w:fldCharType="separate"/>
      </w:r>
      <w:r>
        <w:rPr>
          <w:rStyle w:val="31"/>
          <w:rFonts w:hint="eastAsia" w:ascii="仿宋" w:hAnsi="仿宋" w:eastAsia="仿宋" w:cs="楷体_GB2312"/>
          <w:color w:val="000000" w:themeColor="text1"/>
          <w:sz w:val="24"/>
          <w:szCs w:val="24"/>
          <w14:textFill>
            <w14:solidFill>
              <w14:schemeClr w14:val="tx1"/>
            </w14:solidFill>
          </w14:textFill>
        </w:rPr>
        <w:t>（四）总体任务</w:t>
      </w:r>
      <w:r>
        <w:rPr>
          <w:rFonts w:ascii="仿宋" w:hAnsi="仿宋" w:eastAsia="仿宋"/>
          <w:color w:val="000000" w:themeColor="text1"/>
          <w:sz w:val="24"/>
          <w:szCs w:val="24"/>
          <w14:textFill>
            <w14:solidFill>
              <w14:schemeClr w14:val="tx1"/>
            </w14:solidFill>
          </w14:textFill>
        </w:rPr>
        <w:tab/>
      </w:r>
      <w:r>
        <w:rPr>
          <w:rFonts w:ascii="仿宋" w:hAnsi="仿宋" w:eastAsia="仿宋"/>
          <w:color w:val="000000" w:themeColor="text1"/>
          <w:sz w:val="24"/>
          <w:szCs w:val="24"/>
          <w14:textFill>
            <w14:solidFill>
              <w14:schemeClr w14:val="tx1"/>
            </w14:solidFill>
          </w14:textFill>
        </w:rPr>
        <w:fldChar w:fldCharType="begin"/>
      </w:r>
      <w:r>
        <w:rPr>
          <w:rFonts w:ascii="仿宋" w:hAnsi="仿宋" w:eastAsia="仿宋"/>
          <w:color w:val="000000" w:themeColor="text1"/>
          <w:sz w:val="24"/>
          <w:szCs w:val="24"/>
          <w14:textFill>
            <w14:solidFill>
              <w14:schemeClr w14:val="tx1"/>
            </w14:solidFill>
          </w14:textFill>
        </w:rPr>
        <w:instrText xml:space="preserve"> PAGEREF _Toc528056586 \h </w:instrText>
      </w:r>
      <w:r>
        <w:rPr>
          <w:rFonts w:ascii="仿宋" w:hAnsi="仿宋" w:eastAsia="仿宋"/>
          <w:color w:val="000000" w:themeColor="text1"/>
          <w:sz w:val="24"/>
          <w:szCs w:val="24"/>
          <w14:textFill>
            <w14:solidFill>
              <w14:schemeClr w14:val="tx1"/>
            </w14:solidFill>
          </w14:textFill>
        </w:rPr>
        <w:fldChar w:fldCharType="separate"/>
      </w:r>
      <w:r>
        <w:rPr>
          <w:rFonts w:ascii="仿宋" w:hAnsi="仿宋" w:eastAsia="仿宋"/>
          <w:color w:val="000000" w:themeColor="text1"/>
          <w:sz w:val="24"/>
          <w:szCs w:val="24"/>
          <w14:textFill>
            <w14:solidFill>
              <w14:schemeClr w14:val="tx1"/>
            </w14:solidFill>
          </w14:textFill>
        </w:rPr>
        <w:t>29</w:t>
      </w:r>
      <w:r>
        <w:rPr>
          <w:rFonts w:ascii="仿宋" w:hAnsi="仿宋" w:eastAsia="仿宋"/>
          <w:color w:val="000000" w:themeColor="text1"/>
          <w:sz w:val="24"/>
          <w:szCs w:val="24"/>
          <w14:textFill>
            <w14:solidFill>
              <w14:schemeClr w14:val="tx1"/>
            </w14:solidFill>
          </w14:textFill>
        </w:rPr>
        <w:fldChar w:fldCharType="end"/>
      </w:r>
      <w:r>
        <w:rPr>
          <w:rFonts w:ascii="仿宋" w:hAnsi="仿宋" w:eastAsia="仿宋"/>
          <w:color w:val="000000" w:themeColor="text1"/>
          <w:sz w:val="24"/>
          <w:szCs w:val="24"/>
          <w14:textFill>
            <w14:solidFill>
              <w14:schemeClr w14:val="tx1"/>
            </w14:solidFill>
          </w14:textFill>
        </w:rPr>
        <w:fldChar w:fldCharType="end"/>
      </w:r>
    </w:p>
    <w:p>
      <w:pPr>
        <w:pStyle w:val="17"/>
        <w:tabs>
          <w:tab w:val="right" w:leader="dot" w:pos="8296"/>
        </w:tabs>
        <w:spacing w:line="312" w:lineRule="auto"/>
        <w:rPr>
          <w:rFonts w:ascii="仿宋" w:hAnsi="仿宋" w:eastAsia="仿宋" w:cstheme="minorBidi"/>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"_Toc528056587" </w:instrText>
      </w:r>
      <w:r>
        <w:rPr>
          <w:color w:val="000000" w:themeColor="text1"/>
          <w14:textFill>
            <w14:solidFill>
              <w14:schemeClr w14:val="tx1"/>
            </w14:solidFill>
          </w14:textFill>
        </w:rPr>
        <w:fldChar w:fldCharType="separate"/>
      </w:r>
      <w:r>
        <w:rPr>
          <w:rStyle w:val="31"/>
          <w:rFonts w:hint="eastAsia" w:ascii="仿宋" w:hAnsi="仿宋" w:eastAsia="仿宋"/>
          <w:color w:val="000000" w:themeColor="text1"/>
          <w:sz w:val="24"/>
          <w:szCs w:val="24"/>
          <w14:textFill>
            <w14:solidFill>
              <w14:schemeClr w14:val="tx1"/>
            </w14:solidFill>
          </w14:textFill>
        </w:rPr>
        <w:t>四、规划实施</w:t>
      </w:r>
      <w:r>
        <w:rPr>
          <w:rFonts w:ascii="仿宋" w:hAnsi="仿宋" w:eastAsia="仿宋"/>
          <w:color w:val="000000" w:themeColor="text1"/>
          <w:sz w:val="24"/>
          <w:szCs w:val="24"/>
          <w14:textFill>
            <w14:solidFill>
              <w14:schemeClr w14:val="tx1"/>
            </w14:solidFill>
          </w14:textFill>
        </w:rPr>
        <w:tab/>
      </w:r>
      <w:r>
        <w:rPr>
          <w:rFonts w:ascii="仿宋" w:hAnsi="仿宋" w:eastAsia="仿宋"/>
          <w:color w:val="000000" w:themeColor="text1"/>
          <w:sz w:val="24"/>
          <w:szCs w:val="24"/>
          <w14:textFill>
            <w14:solidFill>
              <w14:schemeClr w14:val="tx1"/>
            </w14:solidFill>
          </w14:textFill>
        </w:rPr>
        <w:fldChar w:fldCharType="begin"/>
      </w:r>
      <w:r>
        <w:rPr>
          <w:rFonts w:ascii="仿宋" w:hAnsi="仿宋" w:eastAsia="仿宋"/>
          <w:color w:val="000000" w:themeColor="text1"/>
          <w:sz w:val="24"/>
          <w:szCs w:val="24"/>
          <w14:textFill>
            <w14:solidFill>
              <w14:schemeClr w14:val="tx1"/>
            </w14:solidFill>
          </w14:textFill>
        </w:rPr>
        <w:instrText xml:space="preserve"> PAGEREF _Toc528056587 \h </w:instrText>
      </w:r>
      <w:r>
        <w:rPr>
          <w:rFonts w:ascii="仿宋" w:hAnsi="仿宋" w:eastAsia="仿宋"/>
          <w:color w:val="000000" w:themeColor="text1"/>
          <w:sz w:val="24"/>
          <w:szCs w:val="24"/>
          <w14:textFill>
            <w14:solidFill>
              <w14:schemeClr w14:val="tx1"/>
            </w14:solidFill>
          </w14:textFill>
        </w:rPr>
        <w:fldChar w:fldCharType="separate"/>
      </w:r>
      <w:r>
        <w:rPr>
          <w:rFonts w:ascii="仿宋" w:hAnsi="仿宋" w:eastAsia="仿宋"/>
          <w:color w:val="000000" w:themeColor="text1"/>
          <w:sz w:val="24"/>
          <w:szCs w:val="24"/>
          <w14:textFill>
            <w14:solidFill>
              <w14:schemeClr w14:val="tx1"/>
            </w14:solidFill>
          </w14:textFill>
        </w:rPr>
        <w:t>31</w:t>
      </w:r>
      <w:r>
        <w:rPr>
          <w:rFonts w:ascii="仿宋" w:hAnsi="仿宋" w:eastAsia="仿宋"/>
          <w:color w:val="000000" w:themeColor="text1"/>
          <w:sz w:val="24"/>
          <w:szCs w:val="24"/>
          <w14:textFill>
            <w14:solidFill>
              <w14:schemeClr w14:val="tx1"/>
            </w14:solidFill>
          </w14:textFill>
        </w:rPr>
        <w:fldChar w:fldCharType="end"/>
      </w:r>
      <w:r>
        <w:rPr>
          <w:rFonts w:ascii="仿宋" w:hAnsi="仿宋" w:eastAsia="仿宋"/>
          <w:color w:val="000000" w:themeColor="text1"/>
          <w:sz w:val="24"/>
          <w:szCs w:val="24"/>
          <w14:textFill>
            <w14:solidFill>
              <w14:schemeClr w14:val="tx1"/>
            </w14:solidFill>
          </w14:textFill>
        </w:rPr>
        <w:fldChar w:fldCharType="end"/>
      </w:r>
    </w:p>
    <w:p>
      <w:pPr>
        <w:pStyle w:val="21"/>
        <w:tabs>
          <w:tab w:val="right" w:leader="dot" w:pos="8296"/>
        </w:tabs>
        <w:spacing w:line="312" w:lineRule="auto"/>
        <w:rPr>
          <w:rFonts w:ascii="仿宋" w:hAnsi="仿宋" w:eastAsia="仿宋" w:cstheme="minorBidi"/>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"_Toc528056588" </w:instrText>
      </w:r>
      <w:r>
        <w:rPr>
          <w:color w:val="000000" w:themeColor="text1"/>
          <w14:textFill>
            <w14:solidFill>
              <w14:schemeClr w14:val="tx1"/>
            </w14:solidFill>
          </w14:textFill>
        </w:rPr>
        <w:fldChar w:fldCharType="separate"/>
      </w:r>
      <w:r>
        <w:rPr>
          <w:rStyle w:val="31"/>
          <w:rFonts w:hint="eastAsia" w:ascii="仿宋" w:hAnsi="仿宋" w:eastAsia="仿宋" w:cs="楷体_GB2312"/>
          <w:color w:val="000000" w:themeColor="text1"/>
          <w:sz w:val="24"/>
          <w:szCs w:val="24"/>
          <w14:textFill>
            <w14:solidFill>
              <w14:schemeClr w14:val="tx1"/>
            </w14:solidFill>
          </w14:textFill>
        </w:rPr>
        <w:t>（一）各类业态增补计划</w:t>
      </w:r>
      <w:r>
        <w:rPr>
          <w:rFonts w:ascii="仿宋" w:hAnsi="仿宋" w:eastAsia="仿宋"/>
          <w:color w:val="000000" w:themeColor="text1"/>
          <w:sz w:val="24"/>
          <w:szCs w:val="24"/>
          <w14:textFill>
            <w14:solidFill>
              <w14:schemeClr w14:val="tx1"/>
            </w14:solidFill>
          </w14:textFill>
        </w:rPr>
        <w:tab/>
      </w:r>
      <w:r>
        <w:rPr>
          <w:rFonts w:ascii="仿宋" w:hAnsi="仿宋" w:eastAsia="仿宋"/>
          <w:color w:val="000000" w:themeColor="text1"/>
          <w:sz w:val="24"/>
          <w:szCs w:val="24"/>
          <w14:textFill>
            <w14:solidFill>
              <w14:schemeClr w14:val="tx1"/>
            </w14:solidFill>
          </w14:textFill>
        </w:rPr>
        <w:fldChar w:fldCharType="begin"/>
      </w:r>
      <w:r>
        <w:rPr>
          <w:rFonts w:ascii="仿宋" w:hAnsi="仿宋" w:eastAsia="仿宋"/>
          <w:color w:val="000000" w:themeColor="text1"/>
          <w:sz w:val="24"/>
          <w:szCs w:val="24"/>
          <w14:textFill>
            <w14:solidFill>
              <w14:schemeClr w14:val="tx1"/>
            </w14:solidFill>
          </w14:textFill>
        </w:rPr>
        <w:instrText xml:space="preserve"> PAGEREF _Toc528056588 \h </w:instrText>
      </w:r>
      <w:r>
        <w:rPr>
          <w:rFonts w:ascii="仿宋" w:hAnsi="仿宋" w:eastAsia="仿宋"/>
          <w:color w:val="000000" w:themeColor="text1"/>
          <w:sz w:val="24"/>
          <w:szCs w:val="24"/>
          <w14:textFill>
            <w14:solidFill>
              <w14:schemeClr w14:val="tx1"/>
            </w14:solidFill>
          </w14:textFill>
        </w:rPr>
        <w:fldChar w:fldCharType="separate"/>
      </w:r>
      <w:r>
        <w:rPr>
          <w:rFonts w:ascii="仿宋" w:hAnsi="仿宋" w:eastAsia="仿宋"/>
          <w:color w:val="000000" w:themeColor="text1"/>
          <w:sz w:val="24"/>
          <w:szCs w:val="24"/>
          <w14:textFill>
            <w14:solidFill>
              <w14:schemeClr w14:val="tx1"/>
            </w14:solidFill>
          </w14:textFill>
        </w:rPr>
        <w:t>31</w:t>
      </w:r>
      <w:r>
        <w:rPr>
          <w:rFonts w:ascii="仿宋" w:hAnsi="仿宋" w:eastAsia="仿宋"/>
          <w:color w:val="000000" w:themeColor="text1"/>
          <w:sz w:val="24"/>
          <w:szCs w:val="24"/>
          <w14:textFill>
            <w14:solidFill>
              <w14:schemeClr w14:val="tx1"/>
            </w14:solidFill>
          </w14:textFill>
        </w:rPr>
        <w:fldChar w:fldCharType="end"/>
      </w:r>
      <w:r>
        <w:rPr>
          <w:rFonts w:ascii="仿宋" w:hAnsi="仿宋" w:eastAsia="仿宋"/>
          <w:color w:val="000000" w:themeColor="text1"/>
          <w:sz w:val="24"/>
          <w:szCs w:val="24"/>
          <w14:textFill>
            <w14:solidFill>
              <w14:schemeClr w14:val="tx1"/>
            </w14:solidFill>
          </w14:textFill>
        </w:rPr>
        <w:fldChar w:fldCharType="end"/>
      </w:r>
    </w:p>
    <w:p>
      <w:pPr>
        <w:pStyle w:val="12"/>
        <w:tabs>
          <w:tab w:val="right" w:leader="dot" w:pos="8296"/>
        </w:tabs>
        <w:spacing w:line="312" w:lineRule="auto"/>
        <w:rPr>
          <w:rFonts w:ascii="仿宋" w:hAnsi="仿宋" w:eastAsia="仿宋" w:cstheme="minorBidi"/>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"_Toc528056589" </w:instrText>
      </w:r>
      <w:r>
        <w:rPr>
          <w:color w:val="000000" w:themeColor="text1"/>
          <w14:textFill>
            <w14:solidFill>
              <w14:schemeClr w14:val="tx1"/>
            </w14:solidFill>
          </w14:textFill>
        </w:rPr>
        <w:fldChar w:fldCharType="separate"/>
      </w:r>
      <w:r>
        <w:rPr>
          <w:rStyle w:val="31"/>
          <w:rFonts w:ascii="仿宋" w:hAnsi="仿宋" w:eastAsia="仿宋" w:cs="仿宋_GB2312"/>
          <w:color w:val="000000" w:themeColor="text1"/>
          <w:sz w:val="24"/>
          <w:szCs w:val="24"/>
          <w14:textFill>
            <w14:solidFill>
              <w14:schemeClr w14:val="tx1"/>
            </w14:solidFill>
          </w14:textFill>
        </w:rPr>
        <w:t>1.</w:t>
      </w:r>
      <w:r>
        <w:rPr>
          <w:rStyle w:val="31"/>
          <w:rFonts w:hint="eastAsia" w:ascii="仿宋" w:hAnsi="仿宋" w:eastAsia="仿宋" w:cs="仿宋_GB2312"/>
          <w:color w:val="000000" w:themeColor="text1"/>
          <w:sz w:val="24"/>
          <w:szCs w:val="24"/>
          <w14:textFill>
            <w14:solidFill>
              <w14:schemeClr w14:val="tx1"/>
            </w14:solidFill>
          </w14:textFill>
        </w:rPr>
        <w:t>蔬菜零售网点增补计划</w:t>
      </w:r>
      <w:r>
        <w:rPr>
          <w:rFonts w:ascii="仿宋" w:hAnsi="仿宋" w:eastAsia="仿宋"/>
          <w:color w:val="000000" w:themeColor="text1"/>
          <w:sz w:val="24"/>
          <w:szCs w:val="24"/>
          <w14:textFill>
            <w14:solidFill>
              <w14:schemeClr w14:val="tx1"/>
            </w14:solidFill>
          </w14:textFill>
        </w:rPr>
        <w:tab/>
      </w:r>
      <w:r>
        <w:rPr>
          <w:rFonts w:ascii="仿宋" w:hAnsi="仿宋" w:eastAsia="仿宋"/>
          <w:color w:val="000000" w:themeColor="text1"/>
          <w:sz w:val="24"/>
          <w:szCs w:val="24"/>
          <w14:textFill>
            <w14:solidFill>
              <w14:schemeClr w14:val="tx1"/>
            </w14:solidFill>
          </w14:textFill>
        </w:rPr>
        <w:fldChar w:fldCharType="begin"/>
      </w:r>
      <w:r>
        <w:rPr>
          <w:rFonts w:ascii="仿宋" w:hAnsi="仿宋" w:eastAsia="仿宋"/>
          <w:color w:val="000000" w:themeColor="text1"/>
          <w:sz w:val="24"/>
          <w:szCs w:val="24"/>
          <w14:textFill>
            <w14:solidFill>
              <w14:schemeClr w14:val="tx1"/>
            </w14:solidFill>
          </w14:textFill>
        </w:rPr>
        <w:instrText xml:space="preserve"> PAGEREF _Toc528056589 \h </w:instrText>
      </w:r>
      <w:r>
        <w:rPr>
          <w:rFonts w:ascii="仿宋" w:hAnsi="仿宋" w:eastAsia="仿宋"/>
          <w:color w:val="000000" w:themeColor="text1"/>
          <w:sz w:val="24"/>
          <w:szCs w:val="24"/>
          <w14:textFill>
            <w14:solidFill>
              <w14:schemeClr w14:val="tx1"/>
            </w14:solidFill>
          </w14:textFill>
        </w:rPr>
        <w:fldChar w:fldCharType="separate"/>
      </w:r>
      <w:r>
        <w:rPr>
          <w:rFonts w:ascii="仿宋" w:hAnsi="仿宋" w:eastAsia="仿宋"/>
          <w:color w:val="000000" w:themeColor="text1"/>
          <w:sz w:val="24"/>
          <w:szCs w:val="24"/>
          <w14:textFill>
            <w14:solidFill>
              <w14:schemeClr w14:val="tx1"/>
            </w14:solidFill>
          </w14:textFill>
        </w:rPr>
        <w:t>31</w:t>
      </w:r>
      <w:r>
        <w:rPr>
          <w:rFonts w:ascii="仿宋" w:hAnsi="仿宋" w:eastAsia="仿宋"/>
          <w:color w:val="000000" w:themeColor="text1"/>
          <w:sz w:val="24"/>
          <w:szCs w:val="24"/>
          <w14:textFill>
            <w14:solidFill>
              <w14:schemeClr w14:val="tx1"/>
            </w14:solidFill>
          </w14:textFill>
        </w:rPr>
        <w:fldChar w:fldCharType="end"/>
      </w:r>
      <w:r>
        <w:rPr>
          <w:rFonts w:ascii="仿宋" w:hAnsi="仿宋" w:eastAsia="仿宋"/>
          <w:color w:val="000000" w:themeColor="text1"/>
          <w:sz w:val="24"/>
          <w:szCs w:val="24"/>
          <w14:textFill>
            <w14:solidFill>
              <w14:schemeClr w14:val="tx1"/>
            </w14:solidFill>
          </w14:textFill>
        </w:rPr>
        <w:fldChar w:fldCharType="end"/>
      </w:r>
    </w:p>
    <w:p>
      <w:pPr>
        <w:pStyle w:val="12"/>
        <w:tabs>
          <w:tab w:val="right" w:leader="dot" w:pos="8296"/>
        </w:tabs>
        <w:spacing w:line="312" w:lineRule="auto"/>
        <w:rPr>
          <w:rFonts w:ascii="仿宋" w:hAnsi="仿宋" w:eastAsia="仿宋" w:cstheme="minorBidi"/>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"_Toc528056590" </w:instrText>
      </w:r>
      <w:r>
        <w:rPr>
          <w:color w:val="000000" w:themeColor="text1"/>
          <w14:textFill>
            <w14:solidFill>
              <w14:schemeClr w14:val="tx1"/>
            </w14:solidFill>
          </w14:textFill>
        </w:rPr>
        <w:fldChar w:fldCharType="separate"/>
      </w:r>
      <w:r>
        <w:rPr>
          <w:rStyle w:val="31"/>
          <w:rFonts w:ascii="仿宋" w:hAnsi="仿宋" w:eastAsia="仿宋" w:cs="仿宋_GB2312"/>
          <w:color w:val="000000" w:themeColor="text1"/>
          <w:sz w:val="24"/>
          <w:szCs w:val="24"/>
          <w14:textFill>
            <w14:solidFill>
              <w14:schemeClr w14:val="tx1"/>
            </w14:solidFill>
          </w14:textFill>
        </w:rPr>
        <w:t>2.</w:t>
      </w:r>
      <w:r>
        <w:rPr>
          <w:rStyle w:val="31"/>
          <w:rFonts w:hint="eastAsia" w:ascii="仿宋" w:hAnsi="仿宋" w:eastAsia="仿宋" w:cs="仿宋_GB2312"/>
          <w:color w:val="000000" w:themeColor="text1"/>
          <w:sz w:val="24"/>
          <w:szCs w:val="24"/>
          <w14:textFill>
            <w14:solidFill>
              <w14:schemeClr w14:val="tx1"/>
            </w14:solidFill>
          </w14:textFill>
        </w:rPr>
        <w:t>早餐网点增补计划</w:t>
      </w:r>
      <w:r>
        <w:rPr>
          <w:rFonts w:ascii="仿宋" w:hAnsi="仿宋" w:eastAsia="仿宋"/>
          <w:color w:val="000000" w:themeColor="text1"/>
          <w:sz w:val="24"/>
          <w:szCs w:val="24"/>
          <w14:textFill>
            <w14:solidFill>
              <w14:schemeClr w14:val="tx1"/>
            </w14:solidFill>
          </w14:textFill>
        </w:rPr>
        <w:tab/>
      </w:r>
      <w:r>
        <w:rPr>
          <w:rFonts w:ascii="仿宋" w:hAnsi="仿宋" w:eastAsia="仿宋"/>
          <w:color w:val="000000" w:themeColor="text1"/>
          <w:sz w:val="24"/>
          <w:szCs w:val="24"/>
          <w14:textFill>
            <w14:solidFill>
              <w14:schemeClr w14:val="tx1"/>
            </w14:solidFill>
          </w14:textFill>
        </w:rPr>
        <w:fldChar w:fldCharType="begin"/>
      </w:r>
      <w:r>
        <w:rPr>
          <w:rFonts w:ascii="仿宋" w:hAnsi="仿宋" w:eastAsia="仿宋"/>
          <w:color w:val="000000" w:themeColor="text1"/>
          <w:sz w:val="24"/>
          <w:szCs w:val="24"/>
          <w14:textFill>
            <w14:solidFill>
              <w14:schemeClr w14:val="tx1"/>
            </w14:solidFill>
          </w14:textFill>
        </w:rPr>
        <w:instrText xml:space="preserve"> PAGEREF _Toc528056590 \h </w:instrText>
      </w:r>
      <w:r>
        <w:rPr>
          <w:rFonts w:ascii="仿宋" w:hAnsi="仿宋" w:eastAsia="仿宋"/>
          <w:color w:val="000000" w:themeColor="text1"/>
          <w:sz w:val="24"/>
          <w:szCs w:val="24"/>
          <w14:textFill>
            <w14:solidFill>
              <w14:schemeClr w14:val="tx1"/>
            </w14:solidFill>
          </w14:textFill>
        </w:rPr>
        <w:fldChar w:fldCharType="separate"/>
      </w:r>
      <w:r>
        <w:rPr>
          <w:rFonts w:ascii="仿宋" w:hAnsi="仿宋" w:eastAsia="仿宋"/>
          <w:color w:val="000000" w:themeColor="text1"/>
          <w:sz w:val="24"/>
          <w:szCs w:val="24"/>
          <w14:textFill>
            <w14:solidFill>
              <w14:schemeClr w14:val="tx1"/>
            </w14:solidFill>
          </w14:textFill>
        </w:rPr>
        <w:t>32</w:t>
      </w:r>
      <w:r>
        <w:rPr>
          <w:rFonts w:ascii="仿宋" w:hAnsi="仿宋" w:eastAsia="仿宋"/>
          <w:color w:val="000000" w:themeColor="text1"/>
          <w:sz w:val="24"/>
          <w:szCs w:val="24"/>
          <w14:textFill>
            <w14:solidFill>
              <w14:schemeClr w14:val="tx1"/>
            </w14:solidFill>
          </w14:textFill>
        </w:rPr>
        <w:fldChar w:fldCharType="end"/>
      </w:r>
      <w:r>
        <w:rPr>
          <w:rFonts w:ascii="仿宋" w:hAnsi="仿宋" w:eastAsia="仿宋"/>
          <w:color w:val="000000" w:themeColor="text1"/>
          <w:sz w:val="24"/>
          <w:szCs w:val="24"/>
          <w14:textFill>
            <w14:solidFill>
              <w14:schemeClr w14:val="tx1"/>
            </w14:solidFill>
          </w14:textFill>
        </w:rPr>
        <w:fldChar w:fldCharType="end"/>
      </w:r>
    </w:p>
    <w:p>
      <w:pPr>
        <w:pStyle w:val="12"/>
        <w:tabs>
          <w:tab w:val="right" w:leader="dot" w:pos="8296"/>
        </w:tabs>
        <w:spacing w:line="312" w:lineRule="auto"/>
        <w:rPr>
          <w:rFonts w:ascii="仿宋" w:hAnsi="仿宋" w:eastAsia="仿宋" w:cstheme="minorBidi"/>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"_Toc528056591" </w:instrText>
      </w:r>
      <w:r>
        <w:rPr>
          <w:color w:val="000000" w:themeColor="text1"/>
          <w14:textFill>
            <w14:solidFill>
              <w14:schemeClr w14:val="tx1"/>
            </w14:solidFill>
          </w14:textFill>
        </w:rPr>
        <w:fldChar w:fldCharType="separate"/>
      </w:r>
      <w:r>
        <w:rPr>
          <w:rStyle w:val="31"/>
          <w:rFonts w:ascii="仿宋" w:hAnsi="仿宋" w:eastAsia="仿宋" w:cs="仿宋_GB2312"/>
          <w:color w:val="000000" w:themeColor="text1"/>
          <w:sz w:val="24"/>
          <w:szCs w:val="24"/>
          <w14:textFill>
            <w14:solidFill>
              <w14:schemeClr w14:val="tx1"/>
            </w14:solidFill>
          </w14:textFill>
        </w:rPr>
        <w:t>3.</w:t>
      </w:r>
      <w:r>
        <w:rPr>
          <w:rStyle w:val="31"/>
          <w:rFonts w:hint="eastAsia" w:ascii="仿宋" w:hAnsi="仿宋" w:eastAsia="仿宋" w:cs="仿宋_GB2312"/>
          <w:color w:val="000000" w:themeColor="text1"/>
          <w:sz w:val="24"/>
          <w:szCs w:val="24"/>
          <w14:textFill>
            <w14:solidFill>
              <w14:schemeClr w14:val="tx1"/>
            </w14:solidFill>
          </w14:textFill>
        </w:rPr>
        <w:t>超市（便利店）增补计划</w:t>
      </w:r>
      <w:r>
        <w:rPr>
          <w:rFonts w:ascii="仿宋" w:hAnsi="仿宋" w:eastAsia="仿宋"/>
          <w:color w:val="000000" w:themeColor="text1"/>
          <w:sz w:val="24"/>
          <w:szCs w:val="24"/>
          <w14:textFill>
            <w14:solidFill>
              <w14:schemeClr w14:val="tx1"/>
            </w14:solidFill>
          </w14:textFill>
        </w:rPr>
        <w:tab/>
      </w:r>
      <w:r>
        <w:rPr>
          <w:rFonts w:ascii="仿宋" w:hAnsi="仿宋" w:eastAsia="仿宋"/>
          <w:color w:val="000000" w:themeColor="text1"/>
          <w:sz w:val="24"/>
          <w:szCs w:val="24"/>
          <w14:textFill>
            <w14:solidFill>
              <w14:schemeClr w14:val="tx1"/>
            </w14:solidFill>
          </w14:textFill>
        </w:rPr>
        <w:fldChar w:fldCharType="begin"/>
      </w:r>
      <w:r>
        <w:rPr>
          <w:rFonts w:ascii="仿宋" w:hAnsi="仿宋" w:eastAsia="仿宋"/>
          <w:color w:val="000000" w:themeColor="text1"/>
          <w:sz w:val="24"/>
          <w:szCs w:val="24"/>
          <w14:textFill>
            <w14:solidFill>
              <w14:schemeClr w14:val="tx1"/>
            </w14:solidFill>
          </w14:textFill>
        </w:rPr>
        <w:instrText xml:space="preserve"> PAGEREF _Toc528056591 \h </w:instrText>
      </w:r>
      <w:r>
        <w:rPr>
          <w:rFonts w:ascii="仿宋" w:hAnsi="仿宋" w:eastAsia="仿宋"/>
          <w:color w:val="000000" w:themeColor="text1"/>
          <w:sz w:val="24"/>
          <w:szCs w:val="24"/>
          <w14:textFill>
            <w14:solidFill>
              <w14:schemeClr w14:val="tx1"/>
            </w14:solidFill>
          </w14:textFill>
        </w:rPr>
        <w:fldChar w:fldCharType="separate"/>
      </w:r>
      <w:r>
        <w:rPr>
          <w:rFonts w:ascii="仿宋" w:hAnsi="仿宋" w:eastAsia="仿宋"/>
          <w:color w:val="000000" w:themeColor="text1"/>
          <w:sz w:val="24"/>
          <w:szCs w:val="24"/>
          <w14:textFill>
            <w14:solidFill>
              <w14:schemeClr w14:val="tx1"/>
            </w14:solidFill>
          </w14:textFill>
        </w:rPr>
        <w:t>32</w:t>
      </w:r>
      <w:r>
        <w:rPr>
          <w:rFonts w:ascii="仿宋" w:hAnsi="仿宋" w:eastAsia="仿宋"/>
          <w:color w:val="000000" w:themeColor="text1"/>
          <w:sz w:val="24"/>
          <w:szCs w:val="24"/>
          <w14:textFill>
            <w14:solidFill>
              <w14:schemeClr w14:val="tx1"/>
            </w14:solidFill>
          </w14:textFill>
        </w:rPr>
        <w:fldChar w:fldCharType="end"/>
      </w:r>
      <w:r>
        <w:rPr>
          <w:rFonts w:ascii="仿宋" w:hAnsi="仿宋" w:eastAsia="仿宋"/>
          <w:color w:val="000000" w:themeColor="text1"/>
          <w:sz w:val="24"/>
          <w:szCs w:val="24"/>
          <w14:textFill>
            <w14:solidFill>
              <w14:schemeClr w14:val="tx1"/>
            </w14:solidFill>
          </w14:textFill>
        </w:rPr>
        <w:fldChar w:fldCharType="end"/>
      </w:r>
    </w:p>
    <w:p>
      <w:pPr>
        <w:pStyle w:val="12"/>
        <w:tabs>
          <w:tab w:val="right" w:leader="dot" w:pos="8296"/>
        </w:tabs>
        <w:spacing w:line="312" w:lineRule="auto"/>
        <w:rPr>
          <w:rFonts w:ascii="仿宋" w:hAnsi="仿宋" w:eastAsia="仿宋" w:cstheme="minorBidi"/>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"_Toc528056592" </w:instrText>
      </w:r>
      <w:r>
        <w:rPr>
          <w:color w:val="000000" w:themeColor="text1"/>
          <w14:textFill>
            <w14:solidFill>
              <w14:schemeClr w14:val="tx1"/>
            </w14:solidFill>
          </w14:textFill>
        </w:rPr>
        <w:fldChar w:fldCharType="separate"/>
      </w:r>
      <w:r>
        <w:rPr>
          <w:rStyle w:val="31"/>
          <w:rFonts w:ascii="仿宋" w:hAnsi="仿宋" w:eastAsia="仿宋" w:cs="楷体_GB2312"/>
          <w:color w:val="000000" w:themeColor="text1"/>
          <w:sz w:val="24"/>
          <w:szCs w:val="24"/>
          <w14:textFill>
            <w14:solidFill>
              <w14:schemeClr w14:val="tx1"/>
            </w14:solidFill>
          </w14:textFill>
        </w:rPr>
        <w:t>4.</w:t>
      </w:r>
      <w:r>
        <w:rPr>
          <w:rStyle w:val="31"/>
          <w:rFonts w:hint="eastAsia" w:ascii="仿宋" w:hAnsi="仿宋" w:eastAsia="仿宋" w:cs="仿宋_GB2312"/>
          <w:color w:val="000000" w:themeColor="text1"/>
          <w:sz w:val="24"/>
          <w:szCs w:val="24"/>
          <w14:textFill>
            <w14:solidFill>
              <w14:schemeClr w14:val="tx1"/>
            </w14:solidFill>
          </w14:textFill>
        </w:rPr>
        <w:t>美容美发网点增补计划</w:t>
      </w:r>
      <w:r>
        <w:rPr>
          <w:rFonts w:ascii="仿宋" w:hAnsi="仿宋" w:eastAsia="仿宋"/>
          <w:color w:val="000000" w:themeColor="text1"/>
          <w:sz w:val="24"/>
          <w:szCs w:val="24"/>
          <w14:textFill>
            <w14:solidFill>
              <w14:schemeClr w14:val="tx1"/>
            </w14:solidFill>
          </w14:textFill>
        </w:rPr>
        <w:tab/>
      </w:r>
      <w:r>
        <w:rPr>
          <w:rFonts w:ascii="仿宋" w:hAnsi="仿宋" w:eastAsia="仿宋"/>
          <w:color w:val="000000" w:themeColor="text1"/>
          <w:sz w:val="24"/>
          <w:szCs w:val="24"/>
          <w14:textFill>
            <w14:solidFill>
              <w14:schemeClr w14:val="tx1"/>
            </w14:solidFill>
          </w14:textFill>
        </w:rPr>
        <w:fldChar w:fldCharType="begin"/>
      </w:r>
      <w:r>
        <w:rPr>
          <w:rFonts w:ascii="仿宋" w:hAnsi="仿宋" w:eastAsia="仿宋"/>
          <w:color w:val="000000" w:themeColor="text1"/>
          <w:sz w:val="24"/>
          <w:szCs w:val="24"/>
          <w14:textFill>
            <w14:solidFill>
              <w14:schemeClr w14:val="tx1"/>
            </w14:solidFill>
          </w14:textFill>
        </w:rPr>
        <w:instrText xml:space="preserve"> PAGEREF _Toc528056592 \h </w:instrText>
      </w:r>
      <w:r>
        <w:rPr>
          <w:rFonts w:ascii="仿宋" w:hAnsi="仿宋" w:eastAsia="仿宋"/>
          <w:color w:val="000000" w:themeColor="text1"/>
          <w:sz w:val="24"/>
          <w:szCs w:val="24"/>
          <w14:textFill>
            <w14:solidFill>
              <w14:schemeClr w14:val="tx1"/>
            </w14:solidFill>
          </w14:textFill>
        </w:rPr>
        <w:fldChar w:fldCharType="separate"/>
      </w:r>
      <w:r>
        <w:rPr>
          <w:rFonts w:ascii="仿宋" w:hAnsi="仿宋" w:eastAsia="仿宋"/>
          <w:color w:val="000000" w:themeColor="text1"/>
          <w:sz w:val="24"/>
          <w:szCs w:val="24"/>
          <w14:textFill>
            <w14:solidFill>
              <w14:schemeClr w14:val="tx1"/>
            </w14:solidFill>
          </w14:textFill>
        </w:rPr>
        <w:t>32</w:t>
      </w:r>
      <w:r>
        <w:rPr>
          <w:rFonts w:ascii="仿宋" w:hAnsi="仿宋" w:eastAsia="仿宋"/>
          <w:color w:val="000000" w:themeColor="text1"/>
          <w:sz w:val="24"/>
          <w:szCs w:val="24"/>
          <w14:textFill>
            <w14:solidFill>
              <w14:schemeClr w14:val="tx1"/>
            </w14:solidFill>
          </w14:textFill>
        </w:rPr>
        <w:fldChar w:fldCharType="end"/>
      </w:r>
      <w:r>
        <w:rPr>
          <w:rFonts w:ascii="仿宋" w:hAnsi="仿宋" w:eastAsia="仿宋"/>
          <w:color w:val="000000" w:themeColor="text1"/>
          <w:sz w:val="24"/>
          <w:szCs w:val="24"/>
          <w14:textFill>
            <w14:solidFill>
              <w14:schemeClr w14:val="tx1"/>
            </w14:solidFill>
          </w14:textFill>
        </w:rPr>
        <w:fldChar w:fldCharType="end"/>
      </w:r>
    </w:p>
    <w:p>
      <w:pPr>
        <w:pStyle w:val="12"/>
        <w:tabs>
          <w:tab w:val="right" w:leader="dot" w:pos="8296"/>
        </w:tabs>
        <w:spacing w:line="312" w:lineRule="auto"/>
        <w:rPr>
          <w:rFonts w:ascii="仿宋" w:hAnsi="仿宋" w:eastAsia="仿宋" w:cstheme="minorBidi"/>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"_Toc528056593" </w:instrText>
      </w:r>
      <w:r>
        <w:rPr>
          <w:color w:val="000000" w:themeColor="text1"/>
          <w14:textFill>
            <w14:solidFill>
              <w14:schemeClr w14:val="tx1"/>
            </w14:solidFill>
          </w14:textFill>
        </w:rPr>
        <w:fldChar w:fldCharType="separate"/>
      </w:r>
      <w:r>
        <w:rPr>
          <w:rStyle w:val="31"/>
          <w:rFonts w:ascii="仿宋" w:hAnsi="仿宋" w:eastAsia="仿宋" w:cs="楷体_GB2312"/>
          <w:color w:val="000000" w:themeColor="text1"/>
          <w:sz w:val="24"/>
          <w:szCs w:val="24"/>
          <w14:textFill>
            <w14:solidFill>
              <w14:schemeClr w14:val="tx1"/>
            </w14:solidFill>
          </w14:textFill>
        </w:rPr>
        <w:t>5.</w:t>
      </w:r>
      <w:r>
        <w:rPr>
          <w:rStyle w:val="31"/>
          <w:rFonts w:hint="eastAsia" w:ascii="仿宋" w:hAnsi="仿宋" w:eastAsia="仿宋" w:cs="楷体_GB2312"/>
          <w:color w:val="000000" w:themeColor="text1"/>
          <w:sz w:val="24"/>
          <w:szCs w:val="24"/>
          <w14:textFill>
            <w14:solidFill>
              <w14:schemeClr w14:val="tx1"/>
            </w14:solidFill>
          </w14:textFill>
        </w:rPr>
        <w:t>末端配送网点增补计划</w:t>
      </w:r>
      <w:r>
        <w:rPr>
          <w:rFonts w:ascii="仿宋" w:hAnsi="仿宋" w:eastAsia="仿宋"/>
          <w:color w:val="000000" w:themeColor="text1"/>
          <w:sz w:val="24"/>
          <w:szCs w:val="24"/>
          <w14:textFill>
            <w14:solidFill>
              <w14:schemeClr w14:val="tx1"/>
            </w14:solidFill>
          </w14:textFill>
        </w:rPr>
        <w:tab/>
      </w:r>
      <w:r>
        <w:rPr>
          <w:rFonts w:ascii="仿宋" w:hAnsi="仿宋" w:eastAsia="仿宋"/>
          <w:color w:val="000000" w:themeColor="text1"/>
          <w:sz w:val="24"/>
          <w:szCs w:val="24"/>
          <w14:textFill>
            <w14:solidFill>
              <w14:schemeClr w14:val="tx1"/>
            </w14:solidFill>
          </w14:textFill>
        </w:rPr>
        <w:fldChar w:fldCharType="begin"/>
      </w:r>
      <w:r>
        <w:rPr>
          <w:rFonts w:ascii="仿宋" w:hAnsi="仿宋" w:eastAsia="仿宋"/>
          <w:color w:val="000000" w:themeColor="text1"/>
          <w:sz w:val="24"/>
          <w:szCs w:val="24"/>
          <w14:textFill>
            <w14:solidFill>
              <w14:schemeClr w14:val="tx1"/>
            </w14:solidFill>
          </w14:textFill>
        </w:rPr>
        <w:instrText xml:space="preserve"> PAGEREF _Toc528056593 \h </w:instrText>
      </w:r>
      <w:r>
        <w:rPr>
          <w:rFonts w:ascii="仿宋" w:hAnsi="仿宋" w:eastAsia="仿宋"/>
          <w:color w:val="000000" w:themeColor="text1"/>
          <w:sz w:val="24"/>
          <w:szCs w:val="24"/>
          <w14:textFill>
            <w14:solidFill>
              <w14:schemeClr w14:val="tx1"/>
            </w14:solidFill>
          </w14:textFill>
        </w:rPr>
        <w:fldChar w:fldCharType="separate"/>
      </w:r>
      <w:r>
        <w:rPr>
          <w:rFonts w:ascii="仿宋" w:hAnsi="仿宋" w:eastAsia="仿宋"/>
          <w:color w:val="000000" w:themeColor="text1"/>
          <w:sz w:val="24"/>
          <w:szCs w:val="24"/>
          <w14:textFill>
            <w14:solidFill>
              <w14:schemeClr w14:val="tx1"/>
            </w14:solidFill>
          </w14:textFill>
        </w:rPr>
        <w:t>33</w:t>
      </w:r>
      <w:r>
        <w:rPr>
          <w:rFonts w:ascii="仿宋" w:hAnsi="仿宋" w:eastAsia="仿宋"/>
          <w:color w:val="000000" w:themeColor="text1"/>
          <w:sz w:val="24"/>
          <w:szCs w:val="24"/>
          <w14:textFill>
            <w14:solidFill>
              <w14:schemeClr w14:val="tx1"/>
            </w14:solidFill>
          </w14:textFill>
        </w:rPr>
        <w:fldChar w:fldCharType="end"/>
      </w:r>
      <w:r>
        <w:rPr>
          <w:rFonts w:ascii="仿宋" w:hAnsi="仿宋" w:eastAsia="仿宋"/>
          <w:color w:val="000000" w:themeColor="text1"/>
          <w:sz w:val="24"/>
          <w:szCs w:val="24"/>
          <w14:textFill>
            <w14:solidFill>
              <w14:schemeClr w14:val="tx1"/>
            </w14:solidFill>
          </w14:textFill>
        </w:rPr>
        <w:fldChar w:fldCharType="end"/>
      </w:r>
    </w:p>
    <w:p>
      <w:pPr>
        <w:pStyle w:val="21"/>
        <w:tabs>
          <w:tab w:val="right" w:leader="dot" w:pos="8296"/>
        </w:tabs>
        <w:spacing w:line="312" w:lineRule="auto"/>
        <w:rPr>
          <w:rFonts w:ascii="仿宋" w:hAnsi="仿宋" w:eastAsia="仿宋" w:cstheme="minorBidi"/>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"_Toc528056594" </w:instrText>
      </w:r>
      <w:r>
        <w:rPr>
          <w:color w:val="000000" w:themeColor="text1"/>
          <w14:textFill>
            <w14:solidFill>
              <w14:schemeClr w14:val="tx1"/>
            </w14:solidFill>
          </w14:textFill>
        </w:rPr>
        <w:fldChar w:fldCharType="separate"/>
      </w:r>
      <w:r>
        <w:rPr>
          <w:rStyle w:val="31"/>
          <w:rFonts w:hint="eastAsia" w:ascii="仿宋" w:hAnsi="仿宋" w:eastAsia="仿宋" w:cs="楷体_GB2312"/>
          <w:color w:val="000000" w:themeColor="text1"/>
          <w:sz w:val="24"/>
          <w:szCs w:val="24"/>
          <w14:textFill>
            <w14:solidFill>
              <w14:schemeClr w14:val="tx1"/>
            </w14:solidFill>
          </w14:textFill>
        </w:rPr>
        <w:t>（二）重点引进品质型、特色化业态</w:t>
      </w:r>
      <w:r>
        <w:rPr>
          <w:rFonts w:ascii="仿宋" w:hAnsi="仿宋" w:eastAsia="仿宋"/>
          <w:color w:val="000000" w:themeColor="text1"/>
          <w:sz w:val="24"/>
          <w:szCs w:val="24"/>
          <w14:textFill>
            <w14:solidFill>
              <w14:schemeClr w14:val="tx1"/>
            </w14:solidFill>
          </w14:textFill>
        </w:rPr>
        <w:tab/>
      </w:r>
      <w:r>
        <w:rPr>
          <w:rFonts w:ascii="仿宋" w:hAnsi="仿宋" w:eastAsia="仿宋"/>
          <w:color w:val="000000" w:themeColor="text1"/>
          <w:sz w:val="24"/>
          <w:szCs w:val="24"/>
          <w14:textFill>
            <w14:solidFill>
              <w14:schemeClr w14:val="tx1"/>
            </w14:solidFill>
          </w14:textFill>
        </w:rPr>
        <w:fldChar w:fldCharType="begin"/>
      </w:r>
      <w:r>
        <w:rPr>
          <w:rFonts w:ascii="仿宋" w:hAnsi="仿宋" w:eastAsia="仿宋"/>
          <w:color w:val="000000" w:themeColor="text1"/>
          <w:sz w:val="24"/>
          <w:szCs w:val="24"/>
          <w14:textFill>
            <w14:solidFill>
              <w14:schemeClr w14:val="tx1"/>
            </w14:solidFill>
          </w14:textFill>
        </w:rPr>
        <w:instrText xml:space="preserve"> PAGEREF _Toc528056594 \h </w:instrText>
      </w:r>
      <w:r>
        <w:rPr>
          <w:rFonts w:ascii="仿宋" w:hAnsi="仿宋" w:eastAsia="仿宋"/>
          <w:color w:val="000000" w:themeColor="text1"/>
          <w:sz w:val="24"/>
          <w:szCs w:val="24"/>
          <w14:textFill>
            <w14:solidFill>
              <w14:schemeClr w14:val="tx1"/>
            </w14:solidFill>
          </w14:textFill>
        </w:rPr>
        <w:fldChar w:fldCharType="separate"/>
      </w:r>
      <w:r>
        <w:rPr>
          <w:rFonts w:ascii="仿宋" w:hAnsi="仿宋" w:eastAsia="仿宋"/>
          <w:color w:val="000000" w:themeColor="text1"/>
          <w:sz w:val="24"/>
          <w:szCs w:val="24"/>
          <w14:textFill>
            <w14:solidFill>
              <w14:schemeClr w14:val="tx1"/>
            </w14:solidFill>
          </w14:textFill>
        </w:rPr>
        <w:t>33</w:t>
      </w:r>
      <w:r>
        <w:rPr>
          <w:rFonts w:ascii="仿宋" w:hAnsi="仿宋" w:eastAsia="仿宋"/>
          <w:color w:val="000000" w:themeColor="text1"/>
          <w:sz w:val="24"/>
          <w:szCs w:val="24"/>
          <w14:textFill>
            <w14:solidFill>
              <w14:schemeClr w14:val="tx1"/>
            </w14:solidFill>
          </w14:textFill>
        </w:rPr>
        <w:fldChar w:fldCharType="end"/>
      </w:r>
      <w:r>
        <w:rPr>
          <w:rFonts w:ascii="仿宋" w:hAnsi="仿宋" w:eastAsia="仿宋"/>
          <w:color w:val="000000" w:themeColor="text1"/>
          <w:sz w:val="24"/>
          <w:szCs w:val="24"/>
          <w14:textFill>
            <w14:solidFill>
              <w14:schemeClr w14:val="tx1"/>
            </w14:solidFill>
          </w14:textFill>
        </w:rPr>
        <w:fldChar w:fldCharType="end"/>
      </w:r>
    </w:p>
    <w:p>
      <w:pPr>
        <w:pStyle w:val="12"/>
        <w:tabs>
          <w:tab w:val="right" w:leader="dot" w:pos="8296"/>
        </w:tabs>
        <w:spacing w:line="312" w:lineRule="auto"/>
        <w:rPr>
          <w:rFonts w:ascii="仿宋" w:hAnsi="仿宋" w:eastAsia="仿宋" w:cstheme="minorBidi"/>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"_Toc528056595" </w:instrText>
      </w:r>
      <w:r>
        <w:rPr>
          <w:color w:val="000000" w:themeColor="text1"/>
          <w14:textFill>
            <w14:solidFill>
              <w14:schemeClr w14:val="tx1"/>
            </w14:solidFill>
          </w14:textFill>
        </w:rPr>
        <w:fldChar w:fldCharType="separate"/>
      </w:r>
      <w:r>
        <w:rPr>
          <w:rStyle w:val="31"/>
          <w:rFonts w:ascii="仿宋" w:hAnsi="仿宋" w:eastAsia="仿宋" w:cs="仿宋_GB2312"/>
          <w:color w:val="000000" w:themeColor="text1"/>
          <w:sz w:val="24"/>
          <w:szCs w:val="24"/>
          <w14:textFill>
            <w14:solidFill>
              <w14:schemeClr w14:val="tx1"/>
            </w14:solidFill>
          </w14:textFill>
        </w:rPr>
        <w:t>1.</w:t>
      </w:r>
      <w:r>
        <w:rPr>
          <w:rStyle w:val="31"/>
          <w:rFonts w:hint="eastAsia" w:ascii="仿宋" w:hAnsi="仿宋" w:eastAsia="仿宋" w:cs="仿宋_GB2312"/>
          <w:color w:val="000000" w:themeColor="text1"/>
          <w:sz w:val="24"/>
          <w:szCs w:val="24"/>
          <w14:textFill>
            <w14:solidFill>
              <w14:schemeClr w14:val="tx1"/>
            </w14:solidFill>
          </w14:textFill>
        </w:rPr>
        <w:t>现代精品化超市以及生鲜超市。</w:t>
      </w:r>
      <w:r>
        <w:rPr>
          <w:rFonts w:ascii="仿宋" w:hAnsi="仿宋" w:eastAsia="仿宋"/>
          <w:color w:val="000000" w:themeColor="text1"/>
          <w:sz w:val="24"/>
          <w:szCs w:val="24"/>
          <w14:textFill>
            <w14:solidFill>
              <w14:schemeClr w14:val="tx1"/>
            </w14:solidFill>
          </w14:textFill>
        </w:rPr>
        <w:tab/>
      </w:r>
      <w:r>
        <w:rPr>
          <w:rFonts w:ascii="仿宋" w:hAnsi="仿宋" w:eastAsia="仿宋"/>
          <w:color w:val="000000" w:themeColor="text1"/>
          <w:sz w:val="24"/>
          <w:szCs w:val="24"/>
          <w14:textFill>
            <w14:solidFill>
              <w14:schemeClr w14:val="tx1"/>
            </w14:solidFill>
          </w14:textFill>
        </w:rPr>
        <w:fldChar w:fldCharType="begin"/>
      </w:r>
      <w:r>
        <w:rPr>
          <w:rFonts w:ascii="仿宋" w:hAnsi="仿宋" w:eastAsia="仿宋"/>
          <w:color w:val="000000" w:themeColor="text1"/>
          <w:sz w:val="24"/>
          <w:szCs w:val="24"/>
          <w14:textFill>
            <w14:solidFill>
              <w14:schemeClr w14:val="tx1"/>
            </w14:solidFill>
          </w14:textFill>
        </w:rPr>
        <w:instrText xml:space="preserve"> PAGEREF _Toc528056595 \h </w:instrText>
      </w:r>
      <w:r>
        <w:rPr>
          <w:rFonts w:ascii="仿宋" w:hAnsi="仿宋" w:eastAsia="仿宋"/>
          <w:color w:val="000000" w:themeColor="text1"/>
          <w:sz w:val="24"/>
          <w:szCs w:val="24"/>
          <w14:textFill>
            <w14:solidFill>
              <w14:schemeClr w14:val="tx1"/>
            </w14:solidFill>
          </w14:textFill>
        </w:rPr>
        <w:fldChar w:fldCharType="separate"/>
      </w:r>
      <w:r>
        <w:rPr>
          <w:rFonts w:ascii="仿宋" w:hAnsi="仿宋" w:eastAsia="仿宋"/>
          <w:color w:val="000000" w:themeColor="text1"/>
          <w:sz w:val="24"/>
          <w:szCs w:val="24"/>
          <w14:textFill>
            <w14:solidFill>
              <w14:schemeClr w14:val="tx1"/>
            </w14:solidFill>
          </w14:textFill>
        </w:rPr>
        <w:t>33</w:t>
      </w:r>
      <w:r>
        <w:rPr>
          <w:rFonts w:ascii="仿宋" w:hAnsi="仿宋" w:eastAsia="仿宋"/>
          <w:color w:val="000000" w:themeColor="text1"/>
          <w:sz w:val="24"/>
          <w:szCs w:val="24"/>
          <w14:textFill>
            <w14:solidFill>
              <w14:schemeClr w14:val="tx1"/>
            </w14:solidFill>
          </w14:textFill>
        </w:rPr>
        <w:fldChar w:fldCharType="end"/>
      </w:r>
      <w:r>
        <w:rPr>
          <w:rFonts w:ascii="仿宋" w:hAnsi="仿宋" w:eastAsia="仿宋"/>
          <w:color w:val="000000" w:themeColor="text1"/>
          <w:sz w:val="24"/>
          <w:szCs w:val="24"/>
          <w14:textFill>
            <w14:solidFill>
              <w14:schemeClr w14:val="tx1"/>
            </w14:solidFill>
          </w14:textFill>
        </w:rPr>
        <w:fldChar w:fldCharType="end"/>
      </w:r>
    </w:p>
    <w:p>
      <w:pPr>
        <w:pStyle w:val="12"/>
        <w:tabs>
          <w:tab w:val="right" w:leader="dot" w:pos="8296"/>
        </w:tabs>
        <w:spacing w:line="312" w:lineRule="auto"/>
        <w:rPr>
          <w:rFonts w:ascii="仿宋" w:hAnsi="仿宋" w:eastAsia="仿宋" w:cstheme="minorBidi"/>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"_Toc528056596" </w:instrText>
      </w:r>
      <w:r>
        <w:rPr>
          <w:color w:val="000000" w:themeColor="text1"/>
          <w14:textFill>
            <w14:solidFill>
              <w14:schemeClr w14:val="tx1"/>
            </w14:solidFill>
          </w14:textFill>
        </w:rPr>
        <w:fldChar w:fldCharType="separate"/>
      </w:r>
      <w:r>
        <w:rPr>
          <w:rStyle w:val="31"/>
          <w:rFonts w:ascii="仿宋" w:hAnsi="仿宋" w:eastAsia="仿宋" w:cs="仿宋_GB2312"/>
          <w:color w:val="000000" w:themeColor="text1"/>
          <w:sz w:val="24"/>
          <w:szCs w:val="24"/>
          <w14:textFill>
            <w14:solidFill>
              <w14:schemeClr w14:val="tx1"/>
            </w14:solidFill>
          </w14:textFill>
        </w:rPr>
        <w:t>2.</w:t>
      </w:r>
      <w:r>
        <w:rPr>
          <w:rStyle w:val="31"/>
          <w:rFonts w:hint="eastAsia" w:ascii="仿宋" w:hAnsi="仿宋" w:eastAsia="仿宋" w:cs="仿宋_GB2312"/>
          <w:color w:val="000000" w:themeColor="text1"/>
          <w:sz w:val="24"/>
          <w:szCs w:val="24"/>
          <w14:textFill>
            <w14:solidFill>
              <w14:schemeClr w14:val="tx1"/>
            </w14:solidFill>
          </w14:textFill>
        </w:rPr>
        <w:t>无人值守便利店、自助售货机。</w:t>
      </w:r>
      <w:r>
        <w:rPr>
          <w:rFonts w:ascii="仿宋" w:hAnsi="仿宋" w:eastAsia="仿宋"/>
          <w:color w:val="000000" w:themeColor="text1"/>
          <w:sz w:val="24"/>
          <w:szCs w:val="24"/>
          <w14:textFill>
            <w14:solidFill>
              <w14:schemeClr w14:val="tx1"/>
            </w14:solidFill>
          </w14:textFill>
        </w:rPr>
        <w:tab/>
      </w:r>
      <w:r>
        <w:rPr>
          <w:rFonts w:ascii="仿宋" w:hAnsi="仿宋" w:eastAsia="仿宋"/>
          <w:color w:val="000000" w:themeColor="text1"/>
          <w:sz w:val="24"/>
          <w:szCs w:val="24"/>
          <w14:textFill>
            <w14:solidFill>
              <w14:schemeClr w14:val="tx1"/>
            </w14:solidFill>
          </w14:textFill>
        </w:rPr>
        <w:fldChar w:fldCharType="begin"/>
      </w:r>
      <w:r>
        <w:rPr>
          <w:rFonts w:ascii="仿宋" w:hAnsi="仿宋" w:eastAsia="仿宋"/>
          <w:color w:val="000000" w:themeColor="text1"/>
          <w:sz w:val="24"/>
          <w:szCs w:val="24"/>
          <w14:textFill>
            <w14:solidFill>
              <w14:schemeClr w14:val="tx1"/>
            </w14:solidFill>
          </w14:textFill>
        </w:rPr>
        <w:instrText xml:space="preserve"> PAGEREF _Toc528056596 \h </w:instrText>
      </w:r>
      <w:r>
        <w:rPr>
          <w:rFonts w:ascii="仿宋" w:hAnsi="仿宋" w:eastAsia="仿宋"/>
          <w:color w:val="000000" w:themeColor="text1"/>
          <w:sz w:val="24"/>
          <w:szCs w:val="24"/>
          <w14:textFill>
            <w14:solidFill>
              <w14:schemeClr w14:val="tx1"/>
            </w14:solidFill>
          </w14:textFill>
        </w:rPr>
        <w:fldChar w:fldCharType="separate"/>
      </w:r>
      <w:r>
        <w:rPr>
          <w:rFonts w:ascii="仿宋" w:hAnsi="仿宋" w:eastAsia="仿宋"/>
          <w:color w:val="000000" w:themeColor="text1"/>
          <w:sz w:val="24"/>
          <w:szCs w:val="24"/>
          <w14:textFill>
            <w14:solidFill>
              <w14:schemeClr w14:val="tx1"/>
            </w14:solidFill>
          </w14:textFill>
        </w:rPr>
        <w:t>33</w:t>
      </w:r>
      <w:r>
        <w:rPr>
          <w:rFonts w:ascii="仿宋" w:hAnsi="仿宋" w:eastAsia="仿宋"/>
          <w:color w:val="000000" w:themeColor="text1"/>
          <w:sz w:val="24"/>
          <w:szCs w:val="24"/>
          <w14:textFill>
            <w14:solidFill>
              <w14:schemeClr w14:val="tx1"/>
            </w14:solidFill>
          </w14:textFill>
        </w:rPr>
        <w:fldChar w:fldCharType="end"/>
      </w:r>
      <w:r>
        <w:rPr>
          <w:rFonts w:ascii="仿宋" w:hAnsi="仿宋" w:eastAsia="仿宋"/>
          <w:color w:val="000000" w:themeColor="text1"/>
          <w:sz w:val="24"/>
          <w:szCs w:val="24"/>
          <w14:textFill>
            <w14:solidFill>
              <w14:schemeClr w14:val="tx1"/>
            </w14:solidFill>
          </w14:textFill>
        </w:rPr>
        <w:fldChar w:fldCharType="end"/>
      </w:r>
    </w:p>
    <w:p>
      <w:pPr>
        <w:pStyle w:val="12"/>
        <w:tabs>
          <w:tab w:val="right" w:leader="dot" w:pos="8296"/>
        </w:tabs>
        <w:spacing w:line="312" w:lineRule="auto"/>
        <w:rPr>
          <w:rFonts w:ascii="仿宋" w:hAnsi="仿宋" w:eastAsia="仿宋" w:cstheme="minorBidi"/>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"_Toc528056597" </w:instrText>
      </w:r>
      <w:r>
        <w:rPr>
          <w:color w:val="000000" w:themeColor="text1"/>
          <w14:textFill>
            <w14:solidFill>
              <w14:schemeClr w14:val="tx1"/>
            </w14:solidFill>
          </w14:textFill>
        </w:rPr>
        <w:fldChar w:fldCharType="separate"/>
      </w:r>
      <w:r>
        <w:rPr>
          <w:rStyle w:val="31"/>
          <w:rFonts w:ascii="仿宋" w:hAnsi="仿宋" w:eastAsia="仿宋" w:cs="仿宋_GB2312"/>
          <w:color w:val="000000" w:themeColor="text1"/>
          <w:sz w:val="24"/>
          <w:szCs w:val="24"/>
          <w14:textFill>
            <w14:solidFill>
              <w14:schemeClr w14:val="tx1"/>
            </w14:solidFill>
          </w14:textFill>
        </w:rPr>
        <w:t>3.</w:t>
      </w:r>
      <w:r>
        <w:rPr>
          <w:rStyle w:val="31"/>
          <w:rFonts w:hint="eastAsia" w:ascii="仿宋" w:hAnsi="仿宋" w:eastAsia="仿宋" w:cs="仿宋_GB2312"/>
          <w:color w:val="000000" w:themeColor="text1"/>
          <w:sz w:val="24"/>
          <w:szCs w:val="24"/>
          <w14:textFill>
            <w14:solidFill>
              <w14:schemeClr w14:val="tx1"/>
            </w14:solidFill>
          </w14:textFill>
        </w:rPr>
        <w:t>推进到家服务企业的覆盖率。</w:t>
      </w:r>
      <w:r>
        <w:rPr>
          <w:rFonts w:ascii="仿宋" w:hAnsi="仿宋" w:eastAsia="仿宋"/>
          <w:color w:val="000000" w:themeColor="text1"/>
          <w:sz w:val="24"/>
          <w:szCs w:val="24"/>
          <w14:textFill>
            <w14:solidFill>
              <w14:schemeClr w14:val="tx1"/>
            </w14:solidFill>
          </w14:textFill>
        </w:rPr>
        <w:tab/>
      </w:r>
      <w:r>
        <w:rPr>
          <w:rFonts w:ascii="仿宋" w:hAnsi="仿宋" w:eastAsia="仿宋"/>
          <w:color w:val="000000" w:themeColor="text1"/>
          <w:sz w:val="24"/>
          <w:szCs w:val="24"/>
          <w14:textFill>
            <w14:solidFill>
              <w14:schemeClr w14:val="tx1"/>
            </w14:solidFill>
          </w14:textFill>
        </w:rPr>
        <w:fldChar w:fldCharType="begin"/>
      </w:r>
      <w:r>
        <w:rPr>
          <w:rFonts w:ascii="仿宋" w:hAnsi="仿宋" w:eastAsia="仿宋"/>
          <w:color w:val="000000" w:themeColor="text1"/>
          <w:sz w:val="24"/>
          <w:szCs w:val="24"/>
          <w14:textFill>
            <w14:solidFill>
              <w14:schemeClr w14:val="tx1"/>
            </w14:solidFill>
          </w14:textFill>
        </w:rPr>
        <w:instrText xml:space="preserve"> PAGEREF _Toc528056597 \h </w:instrText>
      </w:r>
      <w:r>
        <w:rPr>
          <w:rFonts w:ascii="仿宋" w:hAnsi="仿宋" w:eastAsia="仿宋"/>
          <w:color w:val="000000" w:themeColor="text1"/>
          <w:sz w:val="24"/>
          <w:szCs w:val="24"/>
          <w14:textFill>
            <w14:solidFill>
              <w14:schemeClr w14:val="tx1"/>
            </w14:solidFill>
          </w14:textFill>
        </w:rPr>
        <w:fldChar w:fldCharType="separate"/>
      </w:r>
      <w:r>
        <w:rPr>
          <w:rFonts w:ascii="仿宋" w:hAnsi="仿宋" w:eastAsia="仿宋"/>
          <w:color w:val="000000" w:themeColor="text1"/>
          <w:sz w:val="24"/>
          <w:szCs w:val="24"/>
          <w14:textFill>
            <w14:solidFill>
              <w14:schemeClr w14:val="tx1"/>
            </w14:solidFill>
          </w14:textFill>
        </w:rPr>
        <w:t>34</w:t>
      </w:r>
      <w:r>
        <w:rPr>
          <w:rFonts w:ascii="仿宋" w:hAnsi="仿宋" w:eastAsia="仿宋"/>
          <w:color w:val="000000" w:themeColor="text1"/>
          <w:sz w:val="24"/>
          <w:szCs w:val="24"/>
          <w14:textFill>
            <w14:solidFill>
              <w14:schemeClr w14:val="tx1"/>
            </w14:solidFill>
          </w14:textFill>
        </w:rPr>
        <w:fldChar w:fldCharType="end"/>
      </w:r>
      <w:r>
        <w:rPr>
          <w:rFonts w:ascii="仿宋" w:hAnsi="仿宋" w:eastAsia="仿宋"/>
          <w:color w:val="000000" w:themeColor="text1"/>
          <w:sz w:val="24"/>
          <w:szCs w:val="24"/>
          <w14:textFill>
            <w14:solidFill>
              <w14:schemeClr w14:val="tx1"/>
            </w14:solidFill>
          </w14:textFill>
        </w:rPr>
        <w:fldChar w:fldCharType="end"/>
      </w:r>
    </w:p>
    <w:p>
      <w:pPr>
        <w:pStyle w:val="12"/>
        <w:tabs>
          <w:tab w:val="right" w:leader="dot" w:pos="8296"/>
        </w:tabs>
        <w:spacing w:line="312" w:lineRule="auto"/>
        <w:rPr>
          <w:rFonts w:ascii="仿宋" w:hAnsi="仿宋" w:eastAsia="仿宋" w:cstheme="minorBidi"/>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"_Toc528056598" </w:instrText>
      </w:r>
      <w:r>
        <w:rPr>
          <w:color w:val="000000" w:themeColor="text1"/>
          <w14:textFill>
            <w14:solidFill>
              <w14:schemeClr w14:val="tx1"/>
            </w14:solidFill>
          </w14:textFill>
        </w:rPr>
        <w:fldChar w:fldCharType="separate"/>
      </w:r>
      <w:r>
        <w:rPr>
          <w:rStyle w:val="31"/>
          <w:rFonts w:hint="eastAsia" w:ascii="仿宋" w:hAnsi="仿宋" w:eastAsia="仿宋" w:cs="楷体_GB2312"/>
          <w:color w:val="000000" w:themeColor="text1"/>
          <w:sz w:val="24"/>
          <w:szCs w:val="24"/>
          <w14:textFill>
            <w14:solidFill>
              <w14:schemeClr w14:val="tx1"/>
            </w14:solidFill>
          </w14:textFill>
        </w:rPr>
        <w:t>（三）</w:t>
      </w:r>
      <w:r>
        <w:rPr>
          <w:rStyle w:val="31"/>
          <w:rFonts w:hint="eastAsia" w:ascii="仿宋" w:hAnsi="仿宋" w:eastAsia="仿宋" w:cs="仿宋_GB2312"/>
          <w:color w:val="000000" w:themeColor="text1"/>
          <w:sz w:val="24"/>
          <w:szCs w:val="24"/>
          <w14:textFill>
            <w14:solidFill>
              <w14:schemeClr w14:val="tx1"/>
            </w14:solidFill>
          </w14:textFill>
        </w:rPr>
        <w:t>推进一站式便民服务综合体建设</w:t>
      </w:r>
      <w:r>
        <w:rPr>
          <w:rFonts w:ascii="仿宋" w:hAnsi="仿宋" w:eastAsia="仿宋"/>
          <w:color w:val="000000" w:themeColor="text1"/>
          <w:sz w:val="24"/>
          <w:szCs w:val="24"/>
          <w14:textFill>
            <w14:solidFill>
              <w14:schemeClr w14:val="tx1"/>
            </w14:solidFill>
          </w14:textFill>
        </w:rPr>
        <w:tab/>
      </w:r>
      <w:r>
        <w:rPr>
          <w:rFonts w:ascii="仿宋" w:hAnsi="仿宋" w:eastAsia="仿宋"/>
          <w:color w:val="000000" w:themeColor="text1"/>
          <w:sz w:val="24"/>
          <w:szCs w:val="24"/>
          <w14:textFill>
            <w14:solidFill>
              <w14:schemeClr w14:val="tx1"/>
            </w14:solidFill>
          </w14:textFill>
        </w:rPr>
        <w:fldChar w:fldCharType="begin"/>
      </w:r>
      <w:r>
        <w:rPr>
          <w:rFonts w:ascii="仿宋" w:hAnsi="仿宋" w:eastAsia="仿宋"/>
          <w:color w:val="000000" w:themeColor="text1"/>
          <w:sz w:val="24"/>
          <w:szCs w:val="24"/>
          <w14:textFill>
            <w14:solidFill>
              <w14:schemeClr w14:val="tx1"/>
            </w14:solidFill>
          </w14:textFill>
        </w:rPr>
        <w:instrText xml:space="preserve"> PAGEREF _Toc528056598 \h </w:instrText>
      </w:r>
      <w:r>
        <w:rPr>
          <w:rFonts w:ascii="仿宋" w:hAnsi="仿宋" w:eastAsia="仿宋"/>
          <w:color w:val="000000" w:themeColor="text1"/>
          <w:sz w:val="24"/>
          <w:szCs w:val="24"/>
          <w14:textFill>
            <w14:solidFill>
              <w14:schemeClr w14:val="tx1"/>
            </w14:solidFill>
          </w14:textFill>
        </w:rPr>
        <w:fldChar w:fldCharType="separate"/>
      </w:r>
      <w:r>
        <w:rPr>
          <w:rFonts w:ascii="仿宋" w:hAnsi="仿宋" w:eastAsia="仿宋"/>
          <w:color w:val="000000" w:themeColor="text1"/>
          <w:sz w:val="24"/>
          <w:szCs w:val="24"/>
          <w14:textFill>
            <w14:solidFill>
              <w14:schemeClr w14:val="tx1"/>
            </w14:solidFill>
          </w14:textFill>
        </w:rPr>
        <w:t>34</w:t>
      </w:r>
      <w:r>
        <w:rPr>
          <w:rFonts w:ascii="仿宋" w:hAnsi="仿宋" w:eastAsia="仿宋"/>
          <w:color w:val="000000" w:themeColor="text1"/>
          <w:sz w:val="24"/>
          <w:szCs w:val="24"/>
          <w14:textFill>
            <w14:solidFill>
              <w14:schemeClr w14:val="tx1"/>
            </w14:solidFill>
          </w14:textFill>
        </w:rPr>
        <w:fldChar w:fldCharType="end"/>
      </w:r>
      <w:r>
        <w:rPr>
          <w:rFonts w:ascii="仿宋" w:hAnsi="仿宋" w:eastAsia="仿宋"/>
          <w:color w:val="000000" w:themeColor="text1"/>
          <w:sz w:val="24"/>
          <w:szCs w:val="24"/>
          <w14:textFill>
            <w14:solidFill>
              <w14:schemeClr w14:val="tx1"/>
            </w14:solidFill>
          </w14:textFill>
        </w:rPr>
        <w:fldChar w:fldCharType="end"/>
      </w:r>
    </w:p>
    <w:p>
      <w:pPr>
        <w:pStyle w:val="12"/>
        <w:tabs>
          <w:tab w:val="right" w:leader="dot" w:pos="8296"/>
        </w:tabs>
        <w:spacing w:line="312" w:lineRule="auto"/>
        <w:rPr>
          <w:rFonts w:ascii="仿宋" w:hAnsi="仿宋" w:eastAsia="仿宋" w:cstheme="minorBidi"/>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"_Toc528056599" </w:instrText>
      </w:r>
      <w:r>
        <w:rPr>
          <w:color w:val="000000" w:themeColor="text1"/>
          <w14:textFill>
            <w14:solidFill>
              <w14:schemeClr w14:val="tx1"/>
            </w14:solidFill>
          </w14:textFill>
        </w:rPr>
        <w:fldChar w:fldCharType="separate"/>
      </w:r>
      <w:r>
        <w:rPr>
          <w:rStyle w:val="31"/>
          <w:rFonts w:ascii="仿宋" w:hAnsi="仿宋" w:eastAsia="仿宋" w:cs="仿宋_GB2312"/>
          <w:color w:val="000000" w:themeColor="text1"/>
          <w:sz w:val="24"/>
          <w:szCs w:val="24"/>
          <w14:textFill>
            <w14:solidFill>
              <w14:schemeClr w14:val="tx1"/>
            </w14:solidFill>
          </w14:textFill>
        </w:rPr>
        <w:t>1.</w:t>
      </w:r>
      <w:r>
        <w:rPr>
          <w:rStyle w:val="31"/>
          <w:rFonts w:hint="eastAsia" w:ascii="仿宋" w:hAnsi="仿宋" w:eastAsia="仿宋" w:cs="仿宋_GB2312"/>
          <w:color w:val="000000" w:themeColor="text1"/>
          <w:sz w:val="24"/>
          <w:szCs w:val="24"/>
          <w14:textFill>
            <w14:solidFill>
              <w14:schemeClr w14:val="tx1"/>
            </w14:solidFill>
          </w14:textFill>
        </w:rPr>
        <w:t>以创新型超市为核心的大型示范性社区商业便民服务综合体。</w:t>
      </w:r>
      <w:r>
        <w:rPr>
          <w:rFonts w:ascii="仿宋" w:hAnsi="仿宋" w:eastAsia="仿宋"/>
          <w:color w:val="000000" w:themeColor="text1"/>
          <w:sz w:val="24"/>
          <w:szCs w:val="24"/>
          <w14:textFill>
            <w14:solidFill>
              <w14:schemeClr w14:val="tx1"/>
            </w14:solidFill>
          </w14:textFill>
        </w:rPr>
        <w:tab/>
      </w:r>
      <w:r>
        <w:rPr>
          <w:rFonts w:ascii="仿宋" w:hAnsi="仿宋" w:eastAsia="仿宋"/>
          <w:color w:val="000000" w:themeColor="text1"/>
          <w:sz w:val="24"/>
          <w:szCs w:val="24"/>
          <w14:textFill>
            <w14:solidFill>
              <w14:schemeClr w14:val="tx1"/>
            </w14:solidFill>
          </w14:textFill>
        </w:rPr>
        <w:fldChar w:fldCharType="begin"/>
      </w:r>
      <w:r>
        <w:rPr>
          <w:rFonts w:ascii="仿宋" w:hAnsi="仿宋" w:eastAsia="仿宋"/>
          <w:color w:val="000000" w:themeColor="text1"/>
          <w:sz w:val="24"/>
          <w:szCs w:val="24"/>
          <w14:textFill>
            <w14:solidFill>
              <w14:schemeClr w14:val="tx1"/>
            </w14:solidFill>
          </w14:textFill>
        </w:rPr>
        <w:instrText xml:space="preserve"> PAGEREF _Toc528056599 \h </w:instrText>
      </w:r>
      <w:r>
        <w:rPr>
          <w:rFonts w:ascii="仿宋" w:hAnsi="仿宋" w:eastAsia="仿宋"/>
          <w:color w:val="000000" w:themeColor="text1"/>
          <w:sz w:val="24"/>
          <w:szCs w:val="24"/>
          <w14:textFill>
            <w14:solidFill>
              <w14:schemeClr w14:val="tx1"/>
            </w14:solidFill>
          </w14:textFill>
        </w:rPr>
        <w:fldChar w:fldCharType="separate"/>
      </w:r>
      <w:r>
        <w:rPr>
          <w:rFonts w:ascii="仿宋" w:hAnsi="仿宋" w:eastAsia="仿宋"/>
          <w:color w:val="000000" w:themeColor="text1"/>
          <w:sz w:val="24"/>
          <w:szCs w:val="24"/>
          <w14:textFill>
            <w14:solidFill>
              <w14:schemeClr w14:val="tx1"/>
            </w14:solidFill>
          </w14:textFill>
        </w:rPr>
        <w:t>35</w:t>
      </w:r>
      <w:r>
        <w:rPr>
          <w:rFonts w:ascii="仿宋" w:hAnsi="仿宋" w:eastAsia="仿宋"/>
          <w:color w:val="000000" w:themeColor="text1"/>
          <w:sz w:val="24"/>
          <w:szCs w:val="24"/>
          <w14:textFill>
            <w14:solidFill>
              <w14:schemeClr w14:val="tx1"/>
            </w14:solidFill>
          </w14:textFill>
        </w:rPr>
        <w:fldChar w:fldCharType="end"/>
      </w:r>
      <w:r>
        <w:rPr>
          <w:rFonts w:ascii="仿宋" w:hAnsi="仿宋" w:eastAsia="仿宋"/>
          <w:color w:val="000000" w:themeColor="text1"/>
          <w:sz w:val="24"/>
          <w:szCs w:val="24"/>
          <w14:textFill>
            <w14:solidFill>
              <w14:schemeClr w14:val="tx1"/>
            </w14:solidFill>
          </w14:textFill>
        </w:rPr>
        <w:fldChar w:fldCharType="end"/>
      </w:r>
    </w:p>
    <w:p>
      <w:pPr>
        <w:pStyle w:val="12"/>
        <w:tabs>
          <w:tab w:val="right" w:leader="dot" w:pos="8296"/>
        </w:tabs>
        <w:spacing w:line="312" w:lineRule="auto"/>
        <w:rPr>
          <w:rFonts w:ascii="仿宋" w:hAnsi="仿宋" w:eastAsia="仿宋" w:cstheme="minorBidi"/>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"_Toc528056600" </w:instrText>
      </w:r>
      <w:r>
        <w:rPr>
          <w:color w:val="000000" w:themeColor="text1"/>
          <w14:textFill>
            <w14:solidFill>
              <w14:schemeClr w14:val="tx1"/>
            </w14:solidFill>
          </w14:textFill>
        </w:rPr>
        <w:fldChar w:fldCharType="separate"/>
      </w:r>
      <w:r>
        <w:rPr>
          <w:rStyle w:val="31"/>
          <w:rFonts w:ascii="仿宋" w:hAnsi="仿宋" w:eastAsia="仿宋" w:cs="仿宋_GB2312"/>
          <w:color w:val="000000" w:themeColor="text1"/>
          <w:sz w:val="24"/>
          <w:szCs w:val="24"/>
          <w14:textFill>
            <w14:solidFill>
              <w14:schemeClr w14:val="tx1"/>
            </w14:solidFill>
          </w14:textFill>
        </w:rPr>
        <w:t>2.</w:t>
      </w:r>
      <w:r>
        <w:rPr>
          <w:rStyle w:val="31"/>
          <w:rFonts w:hint="eastAsia" w:ascii="仿宋" w:hAnsi="仿宋" w:eastAsia="仿宋" w:cs="仿宋_GB2312"/>
          <w:color w:val="000000" w:themeColor="text1"/>
          <w:sz w:val="24"/>
          <w:szCs w:val="24"/>
          <w14:textFill>
            <w14:solidFill>
              <w14:schemeClr w14:val="tx1"/>
            </w14:solidFill>
          </w14:textFill>
        </w:rPr>
        <w:t>以品牌社区超市为核心的中小型示范性社区商业便民服务综合体。</w:t>
      </w:r>
      <w:r>
        <w:rPr>
          <w:rFonts w:ascii="仿宋" w:hAnsi="仿宋" w:eastAsia="仿宋"/>
          <w:color w:val="000000" w:themeColor="text1"/>
          <w:sz w:val="24"/>
          <w:szCs w:val="24"/>
          <w14:textFill>
            <w14:solidFill>
              <w14:schemeClr w14:val="tx1"/>
            </w14:solidFill>
          </w14:textFill>
        </w:rPr>
        <w:tab/>
      </w:r>
      <w:r>
        <w:rPr>
          <w:rFonts w:ascii="仿宋" w:hAnsi="仿宋" w:eastAsia="仿宋"/>
          <w:color w:val="000000" w:themeColor="text1"/>
          <w:sz w:val="24"/>
          <w:szCs w:val="24"/>
          <w14:textFill>
            <w14:solidFill>
              <w14:schemeClr w14:val="tx1"/>
            </w14:solidFill>
          </w14:textFill>
        </w:rPr>
        <w:fldChar w:fldCharType="begin"/>
      </w:r>
      <w:r>
        <w:rPr>
          <w:rFonts w:ascii="仿宋" w:hAnsi="仿宋" w:eastAsia="仿宋"/>
          <w:color w:val="000000" w:themeColor="text1"/>
          <w:sz w:val="24"/>
          <w:szCs w:val="24"/>
          <w14:textFill>
            <w14:solidFill>
              <w14:schemeClr w14:val="tx1"/>
            </w14:solidFill>
          </w14:textFill>
        </w:rPr>
        <w:instrText xml:space="preserve"> PAGEREF _Toc528056600 \h </w:instrText>
      </w:r>
      <w:r>
        <w:rPr>
          <w:rFonts w:ascii="仿宋" w:hAnsi="仿宋" w:eastAsia="仿宋"/>
          <w:color w:val="000000" w:themeColor="text1"/>
          <w:sz w:val="24"/>
          <w:szCs w:val="24"/>
          <w14:textFill>
            <w14:solidFill>
              <w14:schemeClr w14:val="tx1"/>
            </w14:solidFill>
          </w14:textFill>
        </w:rPr>
        <w:fldChar w:fldCharType="separate"/>
      </w:r>
      <w:r>
        <w:rPr>
          <w:rFonts w:ascii="仿宋" w:hAnsi="仿宋" w:eastAsia="仿宋"/>
          <w:color w:val="000000" w:themeColor="text1"/>
          <w:sz w:val="24"/>
          <w:szCs w:val="24"/>
          <w14:textFill>
            <w14:solidFill>
              <w14:schemeClr w14:val="tx1"/>
            </w14:solidFill>
          </w14:textFill>
        </w:rPr>
        <w:t>36</w:t>
      </w:r>
      <w:r>
        <w:rPr>
          <w:rFonts w:ascii="仿宋" w:hAnsi="仿宋" w:eastAsia="仿宋"/>
          <w:color w:val="000000" w:themeColor="text1"/>
          <w:sz w:val="24"/>
          <w:szCs w:val="24"/>
          <w14:textFill>
            <w14:solidFill>
              <w14:schemeClr w14:val="tx1"/>
            </w14:solidFill>
          </w14:textFill>
        </w:rPr>
        <w:fldChar w:fldCharType="end"/>
      </w:r>
      <w:r>
        <w:rPr>
          <w:rFonts w:ascii="仿宋" w:hAnsi="仿宋" w:eastAsia="仿宋"/>
          <w:color w:val="000000" w:themeColor="text1"/>
          <w:sz w:val="24"/>
          <w:szCs w:val="24"/>
          <w14:textFill>
            <w14:solidFill>
              <w14:schemeClr w14:val="tx1"/>
            </w14:solidFill>
          </w14:textFill>
        </w:rPr>
        <w:fldChar w:fldCharType="end"/>
      </w:r>
    </w:p>
    <w:p>
      <w:pPr>
        <w:pStyle w:val="21"/>
        <w:tabs>
          <w:tab w:val="right" w:leader="dot" w:pos="8296"/>
        </w:tabs>
        <w:spacing w:line="312" w:lineRule="auto"/>
        <w:rPr>
          <w:rFonts w:ascii="仿宋" w:hAnsi="仿宋" w:eastAsia="仿宋" w:cstheme="minorBidi"/>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"_Toc528056601" </w:instrText>
      </w:r>
      <w:r>
        <w:rPr>
          <w:color w:val="000000" w:themeColor="text1"/>
          <w14:textFill>
            <w14:solidFill>
              <w14:schemeClr w14:val="tx1"/>
            </w14:solidFill>
          </w14:textFill>
        </w:rPr>
        <w:fldChar w:fldCharType="separate"/>
      </w:r>
      <w:r>
        <w:rPr>
          <w:rStyle w:val="31"/>
          <w:rFonts w:hint="eastAsia" w:ascii="仿宋" w:hAnsi="仿宋" w:eastAsia="仿宋" w:cs="楷体_GB2312"/>
          <w:color w:val="000000" w:themeColor="text1"/>
          <w:sz w:val="24"/>
          <w:szCs w:val="24"/>
          <w14:textFill>
            <w14:solidFill>
              <w14:schemeClr w14:val="tx1"/>
            </w14:solidFill>
          </w14:textFill>
        </w:rPr>
        <w:t>（四）建立生活性服务业优质品牌商资源库</w:t>
      </w:r>
      <w:r>
        <w:rPr>
          <w:rFonts w:ascii="仿宋" w:hAnsi="仿宋" w:eastAsia="仿宋"/>
          <w:color w:val="000000" w:themeColor="text1"/>
          <w:sz w:val="24"/>
          <w:szCs w:val="24"/>
          <w14:textFill>
            <w14:solidFill>
              <w14:schemeClr w14:val="tx1"/>
            </w14:solidFill>
          </w14:textFill>
        </w:rPr>
        <w:tab/>
      </w:r>
      <w:r>
        <w:rPr>
          <w:rFonts w:ascii="仿宋" w:hAnsi="仿宋" w:eastAsia="仿宋"/>
          <w:color w:val="000000" w:themeColor="text1"/>
          <w:sz w:val="24"/>
          <w:szCs w:val="24"/>
          <w14:textFill>
            <w14:solidFill>
              <w14:schemeClr w14:val="tx1"/>
            </w14:solidFill>
          </w14:textFill>
        </w:rPr>
        <w:fldChar w:fldCharType="begin"/>
      </w:r>
      <w:r>
        <w:rPr>
          <w:rFonts w:ascii="仿宋" w:hAnsi="仿宋" w:eastAsia="仿宋"/>
          <w:color w:val="000000" w:themeColor="text1"/>
          <w:sz w:val="24"/>
          <w:szCs w:val="24"/>
          <w14:textFill>
            <w14:solidFill>
              <w14:schemeClr w14:val="tx1"/>
            </w14:solidFill>
          </w14:textFill>
        </w:rPr>
        <w:instrText xml:space="preserve"> PAGEREF _Toc528056601 \h </w:instrText>
      </w:r>
      <w:r>
        <w:rPr>
          <w:rFonts w:ascii="仿宋" w:hAnsi="仿宋" w:eastAsia="仿宋"/>
          <w:color w:val="000000" w:themeColor="text1"/>
          <w:sz w:val="24"/>
          <w:szCs w:val="24"/>
          <w14:textFill>
            <w14:solidFill>
              <w14:schemeClr w14:val="tx1"/>
            </w14:solidFill>
          </w14:textFill>
        </w:rPr>
        <w:fldChar w:fldCharType="separate"/>
      </w:r>
      <w:r>
        <w:rPr>
          <w:rFonts w:ascii="仿宋" w:hAnsi="仿宋" w:eastAsia="仿宋"/>
          <w:color w:val="000000" w:themeColor="text1"/>
          <w:sz w:val="24"/>
          <w:szCs w:val="24"/>
          <w14:textFill>
            <w14:solidFill>
              <w14:schemeClr w14:val="tx1"/>
            </w14:solidFill>
          </w14:textFill>
        </w:rPr>
        <w:t>36</w:t>
      </w:r>
      <w:r>
        <w:rPr>
          <w:rFonts w:ascii="仿宋" w:hAnsi="仿宋" w:eastAsia="仿宋"/>
          <w:color w:val="000000" w:themeColor="text1"/>
          <w:sz w:val="24"/>
          <w:szCs w:val="24"/>
          <w14:textFill>
            <w14:solidFill>
              <w14:schemeClr w14:val="tx1"/>
            </w14:solidFill>
          </w14:textFill>
        </w:rPr>
        <w:fldChar w:fldCharType="end"/>
      </w:r>
      <w:r>
        <w:rPr>
          <w:rFonts w:ascii="仿宋" w:hAnsi="仿宋" w:eastAsia="仿宋"/>
          <w:color w:val="000000" w:themeColor="text1"/>
          <w:sz w:val="24"/>
          <w:szCs w:val="24"/>
          <w14:textFill>
            <w14:solidFill>
              <w14:schemeClr w14:val="tx1"/>
            </w14:solidFill>
          </w14:textFill>
        </w:rPr>
        <w:fldChar w:fldCharType="end"/>
      </w:r>
    </w:p>
    <w:p>
      <w:pPr>
        <w:pStyle w:val="21"/>
        <w:tabs>
          <w:tab w:val="right" w:leader="dot" w:pos="8296"/>
        </w:tabs>
        <w:spacing w:line="312" w:lineRule="auto"/>
        <w:rPr>
          <w:rFonts w:ascii="仿宋" w:hAnsi="仿宋" w:eastAsia="仿宋" w:cstheme="minorBidi"/>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"_Toc528056602" </w:instrText>
      </w:r>
      <w:r>
        <w:rPr>
          <w:color w:val="000000" w:themeColor="text1"/>
          <w14:textFill>
            <w14:solidFill>
              <w14:schemeClr w14:val="tx1"/>
            </w14:solidFill>
          </w14:textFill>
        </w:rPr>
        <w:fldChar w:fldCharType="separate"/>
      </w:r>
      <w:r>
        <w:rPr>
          <w:rStyle w:val="31"/>
          <w:rFonts w:hint="eastAsia" w:ascii="仿宋" w:hAnsi="仿宋" w:eastAsia="仿宋" w:cs="楷体_GB2312"/>
          <w:color w:val="000000" w:themeColor="text1"/>
          <w:sz w:val="24"/>
          <w:szCs w:val="24"/>
          <w14:textFill>
            <w14:solidFill>
              <w14:schemeClr w14:val="tx1"/>
            </w14:solidFill>
          </w14:textFill>
        </w:rPr>
        <w:t>（五）建设大兴区生活性服务业“互联网</w:t>
      </w:r>
      <w:r>
        <w:rPr>
          <w:rStyle w:val="31"/>
          <w:rFonts w:ascii="仿宋" w:hAnsi="仿宋" w:eastAsia="仿宋" w:cs="楷体_GB2312"/>
          <w:color w:val="000000" w:themeColor="text1"/>
          <w:sz w:val="24"/>
          <w:szCs w:val="24"/>
          <w14:textFill>
            <w14:solidFill>
              <w14:schemeClr w14:val="tx1"/>
            </w14:solidFill>
          </w14:textFill>
        </w:rPr>
        <w:t>+</w:t>
      </w:r>
      <w:r>
        <w:rPr>
          <w:rStyle w:val="31"/>
          <w:rFonts w:hint="eastAsia" w:ascii="仿宋" w:hAnsi="仿宋" w:eastAsia="仿宋" w:cs="楷体_GB2312"/>
          <w:color w:val="000000" w:themeColor="text1"/>
          <w:sz w:val="24"/>
          <w:szCs w:val="24"/>
          <w14:textFill>
            <w14:solidFill>
              <w14:schemeClr w14:val="tx1"/>
            </w14:solidFill>
          </w14:textFill>
        </w:rPr>
        <w:t>”平台</w:t>
      </w:r>
      <w:r>
        <w:rPr>
          <w:rFonts w:ascii="仿宋" w:hAnsi="仿宋" w:eastAsia="仿宋"/>
          <w:color w:val="000000" w:themeColor="text1"/>
          <w:sz w:val="24"/>
          <w:szCs w:val="24"/>
          <w14:textFill>
            <w14:solidFill>
              <w14:schemeClr w14:val="tx1"/>
            </w14:solidFill>
          </w14:textFill>
        </w:rPr>
        <w:tab/>
      </w:r>
      <w:r>
        <w:rPr>
          <w:rFonts w:ascii="仿宋" w:hAnsi="仿宋" w:eastAsia="仿宋"/>
          <w:color w:val="000000" w:themeColor="text1"/>
          <w:sz w:val="24"/>
          <w:szCs w:val="24"/>
          <w14:textFill>
            <w14:solidFill>
              <w14:schemeClr w14:val="tx1"/>
            </w14:solidFill>
          </w14:textFill>
        </w:rPr>
        <w:fldChar w:fldCharType="begin"/>
      </w:r>
      <w:r>
        <w:rPr>
          <w:rFonts w:ascii="仿宋" w:hAnsi="仿宋" w:eastAsia="仿宋"/>
          <w:color w:val="000000" w:themeColor="text1"/>
          <w:sz w:val="24"/>
          <w:szCs w:val="24"/>
          <w14:textFill>
            <w14:solidFill>
              <w14:schemeClr w14:val="tx1"/>
            </w14:solidFill>
          </w14:textFill>
        </w:rPr>
        <w:instrText xml:space="preserve"> PAGEREF _Toc528056602 \h </w:instrText>
      </w:r>
      <w:r>
        <w:rPr>
          <w:rFonts w:ascii="仿宋" w:hAnsi="仿宋" w:eastAsia="仿宋"/>
          <w:color w:val="000000" w:themeColor="text1"/>
          <w:sz w:val="24"/>
          <w:szCs w:val="24"/>
          <w14:textFill>
            <w14:solidFill>
              <w14:schemeClr w14:val="tx1"/>
            </w14:solidFill>
          </w14:textFill>
        </w:rPr>
        <w:fldChar w:fldCharType="separate"/>
      </w:r>
      <w:r>
        <w:rPr>
          <w:rFonts w:ascii="仿宋" w:hAnsi="仿宋" w:eastAsia="仿宋"/>
          <w:color w:val="000000" w:themeColor="text1"/>
          <w:sz w:val="24"/>
          <w:szCs w:val="24"/>
          <w14:textFill>
            <w14:solidFill>
              <w14:schemeClr w14:val="tx1"/>
            </w14:solidFill>
          </w14:textFill>
        </w:rPr>
        <w:t>37</w:t>
      </w:r>
      <w:r>
        <w:rPr>
          <w:rFonts w:ascii="仿宋" w:hAnsi="仿宋" w:eastAsia="仿宋"/>
          <w:color w:val="000000" w:themeColor="text1"/>
          <w:sz w:val="24"/>
          <w:szCs w:val="24"/>
          <w14:textFill>
            <w14:solidFill>
              <w14:schemeClr w14:val="tx1"/>
            </w14:solidFill>
          </w14:textFill>
        </w:rPr>
        <w:fldChar w:fldCharType="end"/>
      </w:r>
      <w:r>
        <w:rPr>
          <w:rFonts w:ascii="仿宋" w:hAnsi="仿宋" w:eastAsia="仿宋"/>
          <w:color w:val="000000" w:themeColor="text1"/>
          <w:sz w:val="24"/>
          <w:szCs w:val="24"/>
          <w14:textFill>
            <w14:solidFill>
              <w14:schemeClr w14:val="tx1"/>
            </w14:solidFill>
          </w14:textFill>
        </w:rPr>
        <w:fldChar w:fldCharType="end"/>
      </w:r>
    </w:p>
    <w:p>
      <w:pPr>
        <w:pStyle w:val="17"/>
        <w:tabs>
          <w:tab w:val="right" w:leader="dot" w:pos="8296"/>
        </w:tabs>
        <w:spacing w:line="312" w:lineRule="auto"/>
        <w:rPr>
          <w:rFonts w:ascii="仿宋" w:hAnsi="仿宋" w:eastAsia="仿宋" w:cstheme="minorBidi"/>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"_Toc528056603" </w:instrText>
      </w:r>
      <w:r>
        <w:rPr>
          <w:color w:val="000000" w:themeColor="text1"/>
          <w14:textFill>
            <w14:solidFill>
              <w14:schemeClr w14:val="tx1"/>
            </w14:solidFill>
          </w14:textFill>
        </w:rPr>
        <w:fldChar w:fldCharType="separate"/>
      </w:r>
      <w:r>
        <w:rPr>
          <w:rStyle w:val="31"/>
          <w:rFonts w:hint="eastAsia" w:ascii="仿宋" w:hAnsi="仿宋" w:eastAsia="仿宋"/>
          <w:color w:val="000000" w:themeColor="text1"/>
          <w:sz w:val="24"/>
          <w:szCs w:val="24"/>
          <w14:textFill>
            <w14:solidFill>
              <w14:schemeClr w14:val="tx1"/>
            </w14:solidFill>
          </w14:textFill>
        </w:rPr>
        <w:t>五、政策保障</w:t>
      </w:r>
      <w:r>
        <w:rPr>
          <w:rFonts w:ascii="仿宋" w:hAnsi="仿宋" w:eastAsia="仿宋"/>
          <w:color w:val="000000" w:themeColor="text1"/>
          <w:sz w:val="24"/>
          <w:szCs w:val="24"/>
          <w14:textFill>
            <w14:solidFill>
              <w14:schemeClr w14:val="tx1"/>
            </w14:solidFill>
          </w14:textFill>
        </w:rPr>
        <w:tab/>
      </w:r>
      <w:r>
        <w:rPr>
          <w:rFonts w:ascii="仿宋" w:hAnsi="仿宋" w:eastAsia="仿宋"/>
          <w:color w:val="000000" w:themeColor="text1"/>
          <w:sz w:val="24"/>
          <w:szCs w:val="24"/>
          <w14:textFill>
            <w14:solidFill>
              <w14:schemeClr w14:val="tx1"/>
            </w14:solidFill>
          </w14:textFill>
        </w:rPr>
        <w:fldChar w:fldCharType="begin"/>
      </w:r>
      <w:r>
        <w:rPr>
          <w:rFonts w:ascii="仿宋" w:hAnsi="仿宋" w:eastAsia="仿宋"/>
          <w:color w:val="000000" w:themeColor="text1"/>
          <w:sz w:val="24"/>
          <w:szCs w:val="24"/>
          <w14:textFill>
            <w14:solidFill>
              <w14:schemeClr w14:val="tx1"/>
            </w14:solidFill>
          </w14:textFill>
        </w:rPr>
        <w:instrText xml:space="preserve"> PAGEREF _Toc528056603 \h </w:instrText>
      </w:r>
      <w:r>
        <w:rPr>
          <w:rFonts w:ascii="仿宋" w:hAnsi="仿宋" w:eastAsia="仿宋"/>
          <w:color w:val="000000" w:themeColor="text1"/>
          <w:sz w:val="24"/>
          <w:szCs w:val="24"/>
          <w14:textFill>
            <w14:solidFill>
              <w14:schemeClr w14:val="tx1"/>
            </w14:solidFill>
          </w14:textFill>
        </w:rPr>
        <w:fldChar w:fldCharType="separate"/>
      </w:r>
      <w:r>
        <w:rPr>
          <w:rFonts w:ascii="仿宋" w:hAnsi="仿宋" w:eastAsia="仿宋"/>
          <w:color w:val="000000" w:themeColor="text1"/>
          <w:sz w:val="24"/>
          <w:szCs w:val="24"/>
          <w14:textFill>
            <w14:solidFill>
              <w14:schemeClr w14:val="tx1"/>
            </w14:solidFill>
          </w14:textFill>
        </w:rPr>
        <w:t>38</w:t>
      </w:r>
      <w:r>
        <w:rPr>
          <w:rFonts w:ascii="仿宋" w:hAnsi="仿宋" w:eastAsia="仿宋"/>
          <w:color w:val="000000" w:themeColor="text1"/>
          <w:sz w:val="24"/>
          <w:szCs w:val="24"/>
          <w14:textFill>
            <w14:solidFill>
              <w14:schemeClr w14:val="tx1"/>
            </w14:solidFill>
          </w14:textFill>
        </w:rPr>
        <w:fldChar w:fldCharType="end"/>
      </w:r>
      <w:r>
        <w:rPr>
          <w:rFonts w:ascii="仿宋" w:hAnsi="仿宋" w:eastAsia="仿宋"/>
          <w:color w:val="000000" w:themeColor="text1"/>
          <w:sz w:val="24"/>
          <w:szCs w:val="24"/>
          <w14:textFill>
            <w14:solidFill>
              <w14:schemeClr w14:val="tx1"/>
            </w14:solidFill>
          </w14:textFill>
        </w:rPr>
        <w:fldChar w:fldCharType="end"/>
      </w:r>
    </w:p>
    <w:p>
      <w:pPr>
        <w:pStyle w:val="21"/>
        <w:tabs>
          <w:tab w:val="right" w:leader="dot" w:pos="8296"/>
        </w:tabs>
        <w:spacing w:line="312" w:lineRule="auto"/>
        <w:rPr>
          <w:rFonts w:ascii="仿宋" w:hAnsi="仿宋" w:eastAsia="仿宋" w:cstheme="minorBidi"/>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"_Toc528056604" </w:instrText>
      </w:r>
      <w:r>
        <w:rPr>
          <w:color w:val="000000" w:themeColor="text1"/>
          <w14:textFill>
            <w14:solidFill>
              <w14:schemeClr w14:val="tx1"/>
            </w14:solidFill>
          </w14:textFill>
        </w:rPr>
        <w:fldChar w:fldCharType="separate"/>
      </w:r>
      <w:r>
        <w:rPr>
          <w:rStyle w:val="31"/>
          <w:rFonts w:hint="eastAsia" w:ascii="仿宋" w:hAnsi="仿宋" w:eastAsia="仿宋" w:cs="楷体_GB2312"/>
          <w:color w:val="000000" w:themeColor="text1"/>
          <w:sz w:val="24"/>
          <w:szCs w:val="24"/>
          <w14:textFill>
            <w14:solidFill>
              <w14:schemeClr w14:val="tx1"/>
            </w14:solidFill>
          </w14:textFill>
        </w:rPr>
        <w:t>（一）政策引导措施</w:t>
      </w:r>
      <w:r>
        <w:rPr>
          <w:rFonts w:ascii="仿宋" w:hAnsi="仿宋" w:eastAsia="仿宋"/>
          <w:color w:val="000000" w:themeColor="text1"/>
          <w:sz w:val="24"/>
          <w:szCs w:val="24"/>
          <w14:textFill>
            <w14:solidFill>
              <w14:schemeClr w14:val="tx1"/>
            </w14:solidFill>
          </w14:textFill>
        </w:rPr>
        <w:tab/>
      </w:r>
      <w:r>
        <w:rPr>
          <w:rFonts w:ascii="仿宋" w:hAnsi="仿宋" w:eastAsia="仿宋"/>
          <w:color w:val="000000" w:themeColor="text1"/>
          <w:sz w:val="24"/>
          <w:szCs w:val="24"/>
          <w14:textFill>
            <w14:solidFill>
              <w14:schemeClr w14:val="tx1"/>
            </w14:solidFill>
          </w14:textFill>
        </w:rPr>
        <w:fldChar w:fldCharType="begin"/>
      </w:r>
      <w:r>
        <w:rPr>
          <w:rFonts w:ascii="仿宋" w:hAnsi="仿宋" w:eastAsia="仿宋"/>
          <w:color w:val="000000" w:themeColor="text1"/>
          <w:sz w:val="24"/>
          <w:szCs w:val="24"/>
          <w14:textFill>
            <w14:solidFill>
              <w14:schemeClr w14:val="tx1"/>
            </w14:solidFill>
          </w14:textFill>
        </w:rPr>
        <w:instrText xml:space="preserve"> PAGEREF _Toc528056604 \h </w:instrText>
      </w:r>
      <w:r>
        <w:rPr>
          <w:rFonts w:ascii="仿宋" w:hAnsi="仿宋" w:eastAsia="仿宋"/>
          <w:color w:val="000000" w:themeColor="text1"/>
          <w:sz w:val="24"/>
          <w:szCs w:val="24"/>
          <w14:textFill>
            <w14:solidFill>
              <w14:schemeClr w14:val="tx1"/>
            </w14:solidFill>
          </w14:textFill>
        </w:rPr>
        <w:fldChar w:fldCharType="separate"/>
      </w:r>
      <w:r>
        <w:rPr>
          <w:rFonts w:ascii="仿宋" w:hAnsi="仿宋" w:eastAsia="仿宋"/>
          <w:color w:val="000000" w:themeColor="text1"/>
          <w:sz w:val="24"/>
          <w:szCs w:val="24"/>
          <w14:textFill>
            <w14:solidFill>
              <w14:schemeClr w14:val="tx1"/>
            </w14:solidFill>
          </w14:textFill>
        </w:rPr>
        <w:t>38</w:t>
      </w:r>
      <w:r>
        <w:rPr>
          <w:rFonts w:ascii="仿宋" w:hAnsi="仿宋" w:eastAsia="仿宋"/>
          <w:color w:val="000000" w:themeColor="text1"/>
          <w:sz w:val="24"/>
          <w:szCs w:val="24"/>
          <w14:textFill>
            <w14:solidFill>
              <w14:schemeClr w14:val="tx1"/>
            </w14:solidFill>
          </w14:textFill>
        </w:rPr>
        <w:fldChar w:fldCharType="end"/>
      </w:r>
      <w:r>
        <w:rPr>
          <w:rFonts w:ascii="仿宋" w:hAnsi="仿宋" w:eastAsia="仿宋"/>
          <w:color w:val="000000" w:themeColor="text1"/>
          <w:sz w:val="24"/>
          <w:szCs w:val="24"/>
          <w14:textFill>
            <w14:solidFill>
              <w14:schemeClr w14:val="tx1"/>
            </w14:solidFill>
          </w14:textFill>
        </w:rPr>
        <w:fldChar w:fldCharType="end"/>
      </w:r>
    </w:p>
    <w:p>
      <w:pPr>
        <w:pStyle w:val="12"/>
        <w:tabs>
          <w:tab w:val="right" w:leader="dot" w:pos="8296"/>
        </w:tabs>
        <w:spacing w:line="312" w:lineRule="auto"/>
        <w:rPr>
          <w:rFonts w:ascii="仿宋" w:hAnsi="仿宋" w:eastAsia="仿宋" w:cstheme="minorBidi"/>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"_Toc528056605" </w:instrText>
      </w:r>
      <w:r>
        <w:rPr>
          <w:color w:val="000000" w:themeColor="text1"/>
          <w14:textFill>
            <w14:solidFill>
              <w14:schemeClr w14:val="tx1"/>
            </w14:solidFill>
          </w14:textFill>
        </w:rPr>
        <w:fldChar w:fldCharType="separate"/>
      </w:r>
      <w:r>
        <w:rPr>
          <w:rStyle w:val="31"/>
          <w:rFonts w:ascii="仿宋" w:hAnsi="仿宋" w:eastAsia="仿宋" w:cs="仿宋_GB2312"/>
          <w:color w:val="000000" w:themeColor="text1"/>
          <w:sz w:val="24"/>
          <w:szCs w:val="24"/>
          <w14:textFill>
            <w14:solidFill>
              <w14:schemeClr w14:val="tx1"/>
            </w14:solidFill>
          </w14:textFill>
        </w:rPr>
        <w:t>1.</w:t>
      </w:r>
      <w:r>
        <w:rPr>
          <w:rStyle w:val="31"/>
          <w:rFonts w:hint="eastAsia" w:ascii="仿宋" w:hAnsi="仿宋" w:eastAsia="仿宋" w:cs="仿宋_GB2312"/>
          <w:color w:val="000000" w:themeColor="text1"/>
          <w:sz w:val="24"/>
          <w:szCs w:val="24"/>
          <w14:textFill>
            <w14:solidFill>
              <w14:schemeClr w14:val="tx1"/>
            </w14:solidFill>
          </w14:textFill>
        </w:rPr>
        <w:t>按年度研究制定促进生活性服务业发展扶持政策。</w:t>
      </w:r>
      <w:r>
        <w:rPr>
          <w:rFonts w:ascii="仿宋" w:hAnsi="仿宋" w:eastAsia="仿宋"/>
          <w:color w:val="000000" w:themeColor="text1"/>
          <w:sz w:val="24"/>
          <w:szCs w:val="24"/>
          <w14:textFill>
            <w14:solidFill>
              <w14:schemeClr w14:val="tx1"/>
            </w14:solidFill>
          </w14:textFill>
        </w:rPr>
        <w:tab/>
      </w:r>
      <w:r>
        <w:rPr>
          <w:rFonts w:ascii="仿宋" w:hAnsi="仿宋" w:eastAsia="仿宋"/>
          <w:color w:val="000000" w:themeColor="text1"/>
          <w:sz w:val="24"/>
          <w:szCs w:val="24"/>
          <w14:textFill>
            <w14:solidFill>
              <w14:schemeClr w14:val="tx1"/>
            </w14:solidFill>
          </w14:textFill>
        </w:rPr>
        <w:fldChar w:fldCharType="begin"/>
      </w:r>
      <w:r>
        <w:rPr>
          <w:rFonts w:ascii="仿宋" w:hAnsi="仿宋" w:eastAsia="仿宋"/>
          <w:color w:val="000000" w:themeColor="text1"/>
          <w:sz w:val="24"/>
          <w:szCs w:val="24"/>
          <w14:textFill>
            <w14:solidFill>
              <w14:schemeClr w14:val="tx1"/>
            </w14:solidFill>
          </w14:textFill>
        </w:rPr>
        <w:instrText xml:space="preserve"> PAGEREF _Toc528056605 \h </w:instrText>
      </w:r>
      <w:r>
        <w:rPr>
          <w:rFonts w:ascii="仿宋" w:hAnsi="仿宋" w:eastAsia="仿宋"/>
          <w:color w:val="000000" w:themeColor="text1"/>
          <w:sz w:val="24"/>
          <w:szCs w:val="24"/>
          <w14:textFill>
            <w14:solidFill>
              <w14:schemeClr w14:val="tx1"/>
            </w14:solidFill>
          </w14:textFill>
        </w:rPr>
        <w:fldChar w:fldCharType="separate"/>
      </w:r>
      <w:r>
        <w:rPr>
          <w:rFonts w:ascii="仿宋" w:hAnsi="仿宋" w:eastAsia="仿宋"/>
          <w:color w:val="000000" w:themeColor="text1"/>
          <w:sz w:val="24"/>
          <w:szCs w:val="24"/>
          <w14:textFill>
            <w14:solidFill>
              <w14:schemeClr w14:val="tx1"/>
            </w14:solidFill>
          </w14:textFill>
        </w:rPr>
        <w:t>38</w:t>
      </w:r>
      <w:r>
        <w:rPr>
          <w:rFonts w:ascii="仿宋" w:hAnsi="仿宋" w:eastAsia="仿宋"/>
          <w:color w:val="000000" w:themeColor="text1"/>
          <w:sz w:val="24"/>
          <w:szCs w:val="24"/>
          <w14:textFill>
            <w14:solidFill>
              <w14:schemeClr w14:val="tx1"/>
            </w14:solidFill>
          </w14:textFill>
        </w:rPr>
        <w:fldChar w:fldCharType="end"/>
      </w:r>
      <w:r>
        <w:rPr>
          <w:rFonts w:ascii="仿宋" w:hAnsi="仿宋" w:eastAsia="仿宋"/>
          <w:color w:val="000000" w:themeColor="text1"/>
          <w:sz w:val="24"/>
          <w:szCs w:val="24"/>
          <w14:textFill>
            <w14:solidFill>
              <w14:schemeClr w14:val="tx1"/>
            </w14:solidFill>
          </w14:textFill>
        </w:rPr>
        <w:fldChar w:fldCharType="end"/>
      </w:r>
    </w:p>
    <w:p>
      <w:pPr>
        <w:pStyle w:val="12"/>
        <w:tabs>
          <w:tab w:val="right" w:leader="dot" w:pos="8296"/>
        </w:tabs>
        <w:spacing w:line="312" w:lineRule="auto"/>
        <w:rPr>
          <w:rFonts w:ascii="仿宋" w:hAnsi="仿宋" w:eastAsia="仿宋" w:cstheme="minorBidi"/>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"_Toc528056606" </w:instrText>
      </w:r>
      <w:r>
        <w:rPr>
          <w:color w:val="000000" w:themeColor="text1"/>
          <w14:textFill>
            <w14:solidFill>
              <w14:schemeClr w14:val="tx1"/>
            </w14:solidFill>
          </w14:textFill>
        </w:rPr>
        <w:fldChar w:fldCharType="separate"/>
      </w:r>
      <w:r>
        <w:rPr>
          <w:rStyle w:val="31"/>
          <w:rFonts w:ascii="仿宋" w:hAnsi="仿宋" w:eastAsia="仿宋" w:cs="仿宋_GB2312"/>
          <w:color w:val="000000" w:themeColor="text1"/>
          <w:sz w:val="24"/>
          <w:szCs w:val="24"/>
          <w14:textFill>
            <w14:solidFill>
              <w14:schemeClr w14:val="tx1"/>
            </w14:solidFill>
          </w14:textFill>
        </w:rPr>
        <w:t>2.</w:t>
      </w:r>
      <w:r>
        <w:rPr>
          <w:rStyle w:val="31"/>
          <w:rFonts w:hint="eastAsia" w:ascii="仿宋" w:hAnsi="仿宋" w:eastAsia="仿宋" w:cs="仿宋_GB2312"/>
          <w:color w:val="000000" w:themeColor="text1"/>
          <w:sz w:val="24"/>
          <w:szCs w:val="24"/>
          <w14:textFill>
            <w14:solidFill>
              <w14:schemeClr w14:val="tx1"/>
            </w14:solidFill>
          </w14:textFill>
        </w:rPr>
        <w:t>专项培育生活性服务业发展示范社区。</w:t>
      </w:r>
      <w:r>
        <w:rPr>
          <w:rFonts w:ascii="仿宋" w:hAnsi="仿宋" w:eastAsia="仿宋"/>
          <w:color w:val="000000" w:themeColor="text1"/>
          <w:sz w:val="24"/>
          <w:szCs w:val="24"/>
          <w14:textFill>
            <w14:solidFill>
              <w14:schemeClr w14:val="tx1"/>
            </w14:solidFill>
          </w14:textFill>
        </w:rPr>
        <w:tab/>
      </w:r>
      <w:r>
        <w:rPr>
          <w:rFonts w:ascii="仿宋" w:hAnsi="仿宋" w:eastAsia="仿宋"/>
          <w:color w:val="000000" w:themeColor="text1"/>
          <w:sz w:val="24"/>
          <w:szCs w:val="24"/>
          <w14:textFill>
            <w14:solidFill>
              <w14:schemeClr w14:val="tx1"/>
            </w14:solidFill>
          </w14:textFill>
        </w:rPr>
        <w:fldChar w:fldCharType="begin"/>
      </w:r>
      <w:r>
        <w:rPr>
          <w:rFonts w:ascii="仿宋" w:hAnsi="仿宋" w:eastAsia="仿宋"/>
          <w:color w:val="000000" w:themeColor="text1"/>
          <w:sz w:val="24"/>
          <w:szCs w:val="24"/>
          <w14:textFill>
            <w14:solidFill>
              <w14:schemeClr w14:val="tx1"/>
            </w14:solidFill>
          </w14:textFill>
        </w:rPr>
        <w:instrText xml:space="preserve"> PAGEREF _Toc528056606 \h </w:instrText>
      </w:r>
      <w:r>
        <w:rPr>
          <w:rFonts w:ascii="仿宋" w:hAnsi="仿宋" w:eastAsia="仿宋"/>
          <w:color w:val="000000" w:themeColor="text1"/>
          <w:sz w:val="24"/>
          <w:szCs w:val="24"/>
          <w14:textFill>
            <w14:solidFill>
              <w14:schemeClr w14:val="tx1"/>
            </w14:solidFill>
          </w14:textFill>
        </w:rPr>
        <w:fldChar w:fldCharType="separate"/>
      </w:r>
      <w:r>
        <w:rPr>
          <w:rFonts w:ascii="仿宋" w:hAnsi="仿宋" w:eastAsia="仿宋"/>
          <w:color w:val="000000" w:themeColor="text1"/>
          <w:sz w:val="24"/>
          <w:szCs w:val="24"/>
          <w14:textFill>
            <w14:solidFill>
              <w14:schemeClr w14:val="tx1"/>
            </w14:solidFill>
          </w14:textFill>
        </w:rPr>
        <w:t>38</w:t>
      </w:r>
      <w:r>
        <w:rPr>
          <w:rFonts w:ascii="仿宋" w:hAnsi="仿宋" w:eastAsia="仿宋"/>
          <w:color w:val="000000" w:themeColor="text1"/>
          <w:sz w:val="24"/>
          <w:szCs w:val="24"/>
          <w14:textFill>
            <w14:solidFill>
              <w14:schemeClr w14:val="tx1"/>
            </w14:solidFill>
          </w14:textFill>
        </w:rPr>
        <w:fldChar w:fldCharType="end"/>
      </w:r>
      <w:r>
        <w:rPr>
          <w:rFonts w:ascii="仿宋" w:hAnsi="仿宋" w:eastAsia="仿宋"/>
          <w:color w:val="000000" w:themeColor="text1"/>
          <w:sz w:val="24"/>
          <w:szCs w:val="24"/>
          <w14:textFill>
            <w14:solidFill>
              <w14:schemeClr w14:val="tx1"/>
            </w14:solidFill>
          </w14:textFill>
        </w:rPr>
        <w:fldChar w:fldCharType="end"/>
      </w:r>
    </w:p>
    <w:p>
      <w:pPr>
        <w:pStyle w:val="21"/>
        <w:tabs>
          <w:tab w:val="right" w:leader="dot" w:pos="8296"/>
        </w:tabs>
        <w:spacing w:line="312" w:lineRule="auto"/>
        <w:rPr>
          <w:rFonts w:ascii="仿宋" w:hAnsi="仿宋" w:eastAsia="仿宋" w:cstheme="minorBidi"/>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"_Toc528056607" </w:instrText>
      </w:r>
      <w:r>
        <w:rPr>
          <w:color w:val="000000" w:themeColor="text1"/>
          <w14:textFill>
            <w14:solidFill>
              <w14:schemeClr w14:val="tx1"/>
            </w14:solidFill>
          </w14:textFill>
        </w:rPr>
        <w:fldChar w:fldCharType="separate"/>
      </w:r>
      <w:r>
        <w:rPr>
          <w:rStyle w:val="31"/>
          <w:rFonts w:hint="eastAsia" w:ascii="仿宋" w:hAnsi="仿宋" w:eastAsia="仿宋" w:cs="楷体_GB2312"/>
          <w:color w:val="000000" w:themeColor="text1"/>
          <w:sz w:val="24"/>
          <w:szCs w:val="24"/>
          <w14:textFill>
            <w14:solidFill>
              <w14:schemeClr w14:val="tx1"/>
            </w14:solidFill>
          </w14:textFill>
        </w:rPr>
        <w:t>（二）规划执行措施</w:t>
      </w:r>
      <w:r>
        <w:rPr>
          <w:rFonts w:ascii="仿宋" w:hAnsi="仿宋" w:eastAsia="仿宋"/>
          <w:color w:val="000000" w:themeColor="text1"/>
          <w:sz w:val="24"/>
          <w:szCs w:val="24"/>
          <w14:textFill>
            <w14:solidFill>
              <w14:schemeClr w14:val="tx1"/>
            </w14:solidFill>
          </w14:textFill>
        </w:rPr>
        <w:tab/>
      </w:r>
      <w:r>
        <w:rPr>
          <w:rFonts w:ascii="仿宋" w:hAnsi="仿宋" w:eastAsia="仿宋"/>
          <w:color w:val="000000" w:themeColor="text1"/>
          <w:sz w:val="24"/>
          <w:szCs w:val="24"/>
          <w14:textFill>
            <w14:solidFill>
              <w14:schemeClr w14:val="tx1"/>
            </w14:solidFill>
          </w14:textFill>
        </w:rPr>
        <w:fldChar w:fldCharType="begin"/>
      </w:r>
      <w:r>
        <w:rPr>
          <w:rFonts w:ascii="仿宋" w:hAnsi="仿宋" w:eastAsia="仿宋"/>
          <w:color w:val="000000" w:themeColor="text1"/>
          <w:sz w:val="24"/>
          <w:szCs w:val="24"/>
          <w14:textFill>
            <w14:solidFill>
              <w14:schemeClr w14:val="tx1"/>
            </w14:solidFill>
          </w14:textFill>
        </w:rPr>
        <w:instrText xml:space="preserve"> PAGEREF _Toc528056607 \h </w:instrText>
      </w:r>
      <w:r>
        <w:rPr>
          <w:rFonts w:ascii="仿宋" w:hAnsi="仿宋" w:eastAsia="仿宋"/>
          <w:color w:val="000000" w:themeColor="text1"/>
          <w:sz w:val="24"/>
          <w:szCs w:val="24"/>
          <w14:textFill>
            <w14:solidFill>
              <w14:schemeClr w14:val="tx1"/>
            </w14:solidFill>
          </w14:textFill>
        </w:rPr>
        <w:fldChar w:fldCharType="separate"/>
      </w:r>
      <w:r>
        <w:rPr>
          <w:rFonts w:ascii="仿宋" w:hAnsi="仿宋" w:eastAsia="仿宋"/>
          <w:color w:val="000000" w:themeColor="text1"/>
          <w:sz w:val="24"/>
          <w:szCs w:val="24"/>
          <w14:textFill>
            <w14:solidFill>
              <w14:schemeClr w14:val="tx1"/>
            </w14:solidFill>
          </w14:textFill>
        </w:rPr>
        <w:t>39</w:t>
      </w:r>
      <w:r>
        <w:rPr>
          <w:rFonts w:ascii="仿宋" w:hAnsi="仿宋" w:eastAsia="仿宋"/>
          <w:color w:val="000000" w:themeColor="text1"/>
          <w:sz w:val="24"/>
          <w:szCs w:val="24"/>
          <w14:textFill>
            <w14:solidFill>
              <w14:schemeClr w14:val="tx1"/>
            </w14:solidFill>
          </w14:textFill>
        </w:rPr>
        <w:fldChar w:fldCharType="end"/>
      </w:r>
      <w:r>
        <w:rPr>
          <w:rFonts w:ascii="仿宋" w:hAnsi="仿宋" w:eastAsia="仿宋"/>
          <w:color w:val="000000" w:themeColor="text1"/>
          <w:sz w:val="24"/>
          <w:szCs w:val="24"/>
          <w14:textFill>
            <w14:solidFill>
              <w14:schemeClr w14:val="tx1"/>
            </w14:solidFill>
          </w14:textFill>
        </w:rPr>
        <w:fldChar w:fldCharType="end"/>
      </w:r>
    </w:p>
    <w:p>
      <w:pPr>
        <w:pStyle w:val="12"/>
        <w:tabs>
          <w:tab w:val="right" w:leader="dot" w:pos="8296"/>
        </w:tabs>
        <w:spacing w:line="312" w:lineRule="auto"/>
        <w:rPr>
          <w:rFonts w:ascii="仿宋" w:hAnsi="仿宋" w:eastAsia="仿宋" w:cstheme="minorBidi"/>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"_Toc528056608" </w:instrText>
      </w:r>
      <w:r>
        <w:rPr>
          <w:color w:val="000000" w:themeColor="text1"/>
          <w14:textFill>
            <w14:solidFill>
              <w14:schemeClr w14:val="tx1"/>
            </w14:solidFill>
          </w14:textFill>
        </w:rPr>
        <w:fldChar w:fldCharType="separate"/>
      </w:r>
      <w:r>
        <w:rPr>
          <w:rStyle w:val="31"/>
          <w:rFonts w:ascii="仿宋" w:hAnsi="仿宋" w:eastAsia="仿宋" w:cs="仿宋_GB2312"/>
          <w:color w:val="000000" w:themeColor="text1"/>
          <w:sz w:val="24"/>
          <w:szCs w:val="24"/>
          <w14:textFill>
            <w14:solidFill>
              <w14:schemeClr w14:val="tx1"/>
            </w14:solidFill>
          </w14:textFill>
        </w:rPr>
        <w:t>1.</w:t>
      </w:r>
      <w:r>
        <w:rPr>
          <w:rStyle w:val="31"/>
          <w:rFonts w:hint="eastAsia" w:ascii="仿宋" w:hAnsi="仿宋" w:eastAsia="仿宋" w:cs="仿宋_GB2312"/>
          <w:color w:val="000000" w:themeColor="text1"/>
          <w:sz w:val="24"/>
          <w:szCs w:val="24"/>
          <w14:textFill>
            <w14:solidFill>
              <w14:schemeClr w14:val="tx1"/>
            </w14:solidFill>
          </w14:textFill>
        </w:rPr>
        <w:t>统一领导，优化行政管理流程提升管理效率。</w:t>
      </w:r>
      <w:r>
        <w:rPr>
          <w:rFonts w:ascii="仿宋" w:hAnsi="仿宋" w:eastAsia="仿宋"/>
          <w:color w:val="000000" w:themeColor="text1"/>
          <w:sz w:val="24"/>
          <w:szCs w:val="24"/>
          <w14:textFill>
            <w14:solidFill>
              <w14:schemeClr w14:val="tx1"/>
            </w14:solidFill>
          </w14:textFill>
        </w:rPr>
        <w:tab/>
      </w:r>
      <w:r>
        <w:rPr>
          <w:rFonts w:ascii="仿宋" w:hAnsi="仿宋" w:eastAsia="仿宋"/>
          <w:color w:val="000000" w:themeColor="text1"/>
          <w:sz w:val="24"/>
          <w:szCs w:val="24"/>
          <w14:textFill>
            <w14:solidFill>
              <w14:schemeClr w14:val="tx1"/>
            </w14:solidFill>
          </w14:textFill>
        </w:rPr>
        <w:fldChar w:fldCharType="begin"/>
      </w:r>
      <w:r>
        <w:rPr>
          <w:rFonts w:ascii="仿宋" w:hAnsi="仿宋" w:eastAsia="仿宋"/>
          <w:color w:val="000000" w:themeColor="text1"/>
          <w:sz w:val="24"/>
          <w:szCs w:val="24"/>
          <w14:textFill>
            <w14:solidFill>
              <w14:schemeClr w14:val="tx1"/>
            </w14:solidFill>
          </w14:textFill>
        </w:rPr>
        <w:instrText xml:space="preserve"> PAGEREF _Toc528056608 \h </w:instrText>
      </w:r>
      <w:r>
        <w:rPr>
          <w:rFonts w:ascii="仿宋" w:hAnsi="仿宋" w:eastAsia="仿宋"/>
          <w:color w:val="000000" w:themeColor="text1"/>
          <w:sz w:val="24"/>
          <w:szCs w:val="24"/>
          <w14:textFill>
            <w14:solidFill>
              <w14:schemeClr w14:val="tx1"/>
            </w14:solidFill>
          </w14:textFill>
        </w:rPr>
        <w:fldChar w:fldCharType="separate"/>
      </w:r>
      <w:r>
        <w:rPr>
          <w:rFonts w:ascii="仿宋" w:hAnsi="仿宋" w:eastAsia="仿宋"/>
          <w:color w:val="000000" w:themeColor="text1"/>
          <w:sz w:val="24"/>
          <w:szCs w:val="24"/>
          <w14:textFill>
            <w14:solidFill>
              <w14:schemeClr w14:val="tx1"/>
            </w14:solidFill>
          </w14:textFill>
        </w:rPr>
        <w:t>39</w:t>
      </w:r>
      <w:r>
        <w:rPr>
          <w:rFonts w:ascii="仿宋" w:hAnsi="仿宋" w:eastAsia="仿宋"/>
          <w:color w:val="000000" w:themeColor="text1"/>
          <w:sz w:val="24"/>
          <w:szCs w:val="24"/>
          <w14:textFill>
            <w14:solidFill>
              <w14:schemeClr w14:val="tx1"/>
            </w14:solidFill>
          </w14:textFill>
        </w:rPr>
        <w:fldChar w:fldCharType="end"/>
      </w:r>
      <w:r>
        <w:rPr>
          <w:rFonts w:ascii="仿宋" w:hAnsi="仿宋" w:eastAsia="仿宋"/>
          <w:color w:val="000000" w:themeColor="text1"/>
          <w:sz w:val="24"/>
          <w:szCs w:val="24"/>
          <w14:textFill>
            <w14:solidFill>
              <w14:schemeClr w14:val="tx1"/>
            </w14:solidFill>
          </w14:textFill>
        </w:rPr>
        <w:fldChar w:fldCharType="end"/>
      </w:r>
    </w:p>
    <w:p>
      <w:pPr>
        <w:pStyle w:val="12"/>
        <w:tabs>
          <w:tab w:val="right" w:leader="dot" w:pos="8296"/>
        </w:tabs>
        <w:spacing w:line="312" w:lineRule="auto"/>
        <w:rPr>
          <w:rFonts w:ascii="仿宋" w:hAnsi="仿宋" w:eastAsia="仿宋" w:cstheme="minorBidi"/>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"_Toc528056609" </w:instrText>
      </w:r>
      <w:r>
        <w:rPr>
          <w:color w:val="000000" w:themeColor="text1"/>
          <w14:textFill>
            <w14:solidFill>
              <w14:schemeClr w14:val="tx1"/>
            </w14:solidFill>
          </w14:textFill>
        </w:rPr>
        <w:fldChar w:fldCharType="separate"/>
      </w:r>
      <w:r>
        <w:rPr>
          <w:rStyle w:val="31"/>
          <w:rFonts w:ascii="仿宋" w:hAnsi="仿宋" w:eastAsia="仿宋" w:cs="仿宋_GB2312"/>
          <w:color w:val="000000" w:themeColor="text1"/>
          <w:sz w:val="24"/>
          <w:szCs w:val="24"/>
          <w14:textFill>
            <w14:solidFill>
              <w14:schemeClr w14:val="tx1"/>
            </w14:solidFill>
          </w14:textFill>
        </w:rPr>
        <w:t>2.</w:t>
      </w:r>
      <w:r>
        <w:rPr>
          <w:rStyle w:val="31"/>
          <w:rFonts w:hint="eastAsia" w:ascii="仿宋" w:hAnsi="仿宋" w:eastAsia="仿宋" w:cs="仿宋_GB2312"/>
          <w:color w:val="000000" w:themeColor="text1"/>
          <w:sz w:val="24"/>
          <w:szCs w:val="24"/>
          <w14:textFill>
            <w14:solidFill>
              <w14:schemeClr w14:val="tx1"/>
            </w14:solidFill>
          </w14:textFill>
        </w:rPr>
        <w:t>完善机制，明确生活性服务业各项工作责任落实。</w:t>
      </w:r>
      <w:r>
        <w:rPr>
          <w:rFonts w:ascii="仿宋" w:hAnsi="仿宋" w:eastAsia="仿宋"/>
          <w:color w:val="000000" w:themeColor="text1"/>
          <w:sz w:val="24"/>
          <w:szCs w:val="24"/>
          <w14:textFill>
            <w14:solidFill>
              <w14:schemeClr w14:val="tx1"/>
            </w14:solidFill>
          </w14:textFill>
        </w:rPr>
        <w:tab/>
      </w:r>
      <w:r>
        <w:rPr>
          <w:rFonts w:ascii="仿宋" w:hAnsi="仿宋" w:eastAsia="仿宋"/>
          <w:color w:val="000000" w:themeColor="text1"/>
          <w:sz w:val="24"/>
          <w:szCs w:val="24"/>
          <w14:textFill>
            <w14:solidFill>
              <w14:schemeClr w14:val="tx1"/>
            </w14:solidFill>
          </w14:textFill>
        </w:rPr>
        <w:fldChar w:fldCharType="begin"/>
      </w:r>
      <w:r>
        <w:rPr>
          <w:rFonts w:ascii="仿宋" w:hAnsi="仿宋" w:eastAsia="仿宋"/>
          <w:color w:val="000000" w:themeColor="text1"/>
          <w:sz w:val="24"/>
          <w:szCs w:val="24"/>
          <w14:textFill>
            <w14:solidFill>
              <w14:schemeClr w14:val="tx1"/>
            </w14:solidFill>
          </w14:textFill>
        </w:rPr>
        <w:instrText xml:space="preserve"> PAGEREF _Toc528056609 \h </w:instrText>
      </w:r>
      <w:r>
        <w:rPr>
          <w:rFonts w:ascii="仿宋" w:hAnsi="仿宋" w:eastAsia="仿宋"/>
          <w:color w:val="000000" w:themeColor="text1"/>
          <w:sz w:val="24"/>
          <w:szCs w:val="24"/>
          <w14:textFill>
            <w14:solidFill>
              <w14:schemeClr w14:val="tx1"/>
            </w14:solidFill>
          </w14:textFill>
        </w:rPr>
        <w:fldChar w:fldCharType="separate"/>
      </w:r>
      <w:r>
        <w:rPr>
          <w:rFonts w:ascii="仿宋" w:hAnsi="仿宋" w:eastAsia="仿宋"/>
          <w:color w:val="000000" w:themeColor="text1"/>
          <w:sz w:val="24"/>
          <w:szCs w:val="24"/>
          <w14:textFill>
            <w14:solidFill>
              <w14:schemeClr w14:val="tx1"/>
            </w14:solidFill>
          </w14:textFill>
        </w:rPr>
        <w:t>39</w:t>
      </w:r>
      <w:r>
        <w:rPr>
          <w:rFonts w:ascii="仿宋" w:hAnsi="仿宋" w:eastAsia="仿宋"/>
          <w:color w:val="000000" w:themeColor="text1"/>
          <w:sz w:val="24"/>
          <w:szCs w:val="24"/>
          <w14:textFill>
            <w14:solidFill>
              <w14:schemeClr w14:val="tx1"/>
            </w14:solidFill>
          </w14:textFill>
        </w:rPr>
        <w:fldChar w:fldCharType="end"/>
      </w:r>
      <w:r>
        <w:rPr>
          <w:rFonts w:ascii="仿宋" w:hAnsi="仿宋" w:eastAsia="仿宋"/>
          <w:color w:val="000000" w:themeColor="text1"/>
          <w:sz w:val="24"/>
          <w:szCs w:val="24"/>
          <w14:textFill>
            <w14:solidFill>
              <w14:schemeClr w14:val="tx1"/>
            </w14:solidFill>
          </w14:textFill>
        </w:rPr>
        <w:fldChar w:fldCharType="end"/>
      </w:r>
    </w:p>
    <w:p>
      <w:pPr>
        <w:pStyle w:val="12"/>
        <w:tabs>
          <w:tab w:val="right" w:leader="dot" w:pos="8296"/>
        </w:tabs>
        <w:spacing w:line="312" w:lineRule="auto"/>
        <w:rPr>
          <w:rFonts w:ascii="仿宋" w:hAnsi="仿宋" w:eastAsia="仿宋" w:cstheme="minorBidi"/>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"_Toc528056610" </w:instrText>
      </w:r>
      <w:r>
        <w:rPr>
          <w:color w:val="000000" w:themeColor="text1"/>
          <w14:textFill>
            <w14:solidFill>
              <w14:schemeClr w14:val="tx1"/>
            </w14:solidFill>
          </w14:textFill>
        </w:rPr>
        <w:fldChar w:fldCharType="separate"/>
      </w:r>
      <w:r>
        <w:rPr>
          <w:rStyle w:val="31"/>
          <w:rFonts w:ascii="仿宋" w:hAnsi="仿宋" w:eastAsia="仿宋" w:cs="仿宋_GB2312"/>
          <w:color w:val="000000" w:themeColor="text1"/>
          <w:sz w:val="24"/>
          <w:szCs w:val="24"/>
          <w14:textFill>
            <w14:solidFill>
              <w14:schemeClr w14:val="tx1"/>
            </w14:solidFill>
          </w14:textFill>
        </w:rPr>
        <w:t>3.</w:t>
      </w:r>
      <w:r>
        <w:rPr>
          <w:rStyle w:val="31"/>
          <w:rFonts w:hint="eastAsia" w:ascii="仿宋" w:hAnsi="仿宋" w:eastAsia="仿宋" w:cs="仿宋_GB2312"/>
          <w:color w:val="000000" w:themeColor="text1"/>
          <w:sz w:val="24"/>
          <w:szCs w:val="24"/>
          <w14:textFill>
            <w14:solidFill>
              <w14:schemeClr w14:val="tx1"/>
            </w14:solidFill>
          </w14:textFill>
        </w:rPr>
        <w:t>实时动态监管，对大兴区生活性服务业网点进一步精细化管理。</w:t>
      </w:r>
      <w:r>
        <w:rPr>
          <w:rFonts w:ascii="仿宋" w:hAnsi="仿宋" w:eastAsia="仿宋"/>
          <w:color w:val="000000" w:themeColor="text1"/>
          <w:sz w:val="24"/>
          <w:szCs w:val="24"/>
          <w14:textFill>
            <w14:solidFill>
              <w14:schemeClr w14:val="tx1"/>
            </w14:solidFill>
          </w14:textFill>
        </w:rPr>
        <w:tab/>
      </w:r>
      <w:r>
        <w:rPr>
          <w:rFonts w:ascii="仿宋" w:hAnsi="仿宋" w:eastAsia="仿宋"/>
          <w:color w:val="000000" w:themeColor="text1"/>
          <w:sz w:val="24"/>
          <w:szCs w:val="24"/>
          <w14:textFill>
            <w14:solidFill>
              <w14:schemeClr w14:val="tx1"/>
            </w14:solidFill>
          </w14:textFill>
        </w:rPr>
        <w:fldChar w:fldCharType="begin"/>
      </w:r>
      <w:r>
        <w:rPr>
          <w:rFonts w:ascii="仿宋" w:hAnsi="仿宋" w:eastAsia="仿宋"/>
          <w:color w:val="000000" w:themeColor="text1"/>
          <w:sz w:val="24"/>
          <w:szCs w:val="24"/>
          <w14:textFill>
            <w14:solidFill>
              <w14:schemeClr w14:val="tx1"/>
            </w14:solidFill>
          </w14:textFill>
        </w:rPr>
        <w:instrText xml:space="preserve"> PAGEREF _Toc528056610 \h </w:instrText>
      </w:r>
      <w:r>
        <w:rPr>
          <w:rFonts w:ascii="仿宋" w:hAnsi="仿宋" w:eastAsia="仿宋"/>
          <w:color w:val="000000" w:themeColor="text1"/>
          <w:sz w:val="24"/>
          <w:szCs w:val="24"/>
          <w14:textFill>
            <w14:solidFill>
              <w14:schemeClr w14:val="tx1"/>
            </w14:solidFill>
          </w14:textFill>
        </w:rPr>
        <w:fldChar w:fldCharType="separate"/>
      </w:r>
      <w:r>
        <w:rPr>
          <w:rFonts w:ascii="仿宋" w:hAnsi="仿宋" w:eastAsia="仿宋"/>
          <w:color w:val="000000" w:themeColor="text1"/>
          <w:sz w:val="24"/>
          <w:szCs w:val="24"/>
          <w14:textFill>
            <w14:solidFill>
              <w14:schemeClr w14:val="tx1"/>
            </w14:solidFill>
          </w14:textFill>
        </w:rPr>
        <w:t>40</w:t>
      </w:r>
      <w:r>
        <w:rPr>
          <w:rFonts w:ascii="仿宋" w:hAnsi="仿宋" w:eastAsia="仿宋"/>
          <w:color w:val="000000" w:themeColor="text1"/>
          <w:sz w:val="24"/>
          <w:szCs w:val="24"/>
          <w14:textFill>
            <w14:solidFill>
              <w14:schemeClr w14:val="tx1"/>
            </w14:solidFill>
          </w14:textFill>
        </w:rPr>
        <w:fldChar w:fldCharType="end"/>
      </w:r>
      <w:r>
        <w:rPr>
          <w:rFonts w:ascii="仿宋" w:hAnsi="仿宋" w:eastAsia="仿宋"/>
          <w:color w:val="000000" w:themeColor="text1"/>
          <w:sz w:val="24"/>
          <w:szCs w:val="24"/>
          <w14:textFill>
            <w14:solidFill>
              <w14:schemeClr w14:val="tx1"/>
            </w14:solidFill>
          </w14:textFill>
        </w:rPr>
        <w:fldChar w:fldCharType="end"/>
      </w:r>
    </w:p>
    <w:p>
      <w:pPr>
        <w:pStyle w:val="12"/>
        <w:tabs>
          <w:tab w:val="right" w:leader="dot" w:pos="8296"/>
        </w:tabs>
        <w:spacing w:line="312" w:lineRule="auto"/>
        <w:rPr>
          <w:rFonts w:ascii="仿宋" w:hAnsi="仿宋" w:eastAsia="仿宋" w:cstheme="minorBidi"/>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"_Toc528056611" </w:instrText>
      </w:r>
      <w:r>
        <w:rPr>
          <w:color w:val="000000" w:themeColor="text1"/>
          <w14:textFill>
            <w14:solidFill>
              <w14:schemeClr w14:val="tx1"/>
            </w14:solidFill>
          </w14:textFill>
        </w:rPr>
        <w:fldChar w:fldCharType="separate"/>
      </w:r>
      <w:r>
        <w:rPr>
          <w:rStyle w:val="31"/>
          <w:rFonts w:ascii="仿宋" w:hAnsi="仿宋" w:eastAsia="仿宋" w:cs="仿宋_GB2312"/>
          <w:color w:val="000000" w:themeColor="text1"/>
          <w:sz w:val="24"/>
          <w:szCs w:val="24"/>
          <w14:textFill>
            <w14:solidFill>
              <w14:schemeClr w14:val="tx1"/>
            </w14:solidFill>
          </w14:textFill>
        </w:rPr>
        <w:t>4.</w:t>
      </w:r>
      <w:r>
        <w:rPr>
          <w:rStyle w:val="31"/>
          <w:rFonts w:hint="eastAsia" w:ascii="仿宋" w:hAnsi="仿宋" w:eastAsia="仿宋" w:cs="仿宋_GB2312"/>
          <w:color w:val="000000" w:themeColor="text1"/>
          <w:sz w:val="24"/>
          <w:szCs w:val="24"/>
          <w14:textFill>
            <w14:solidFill>
              <w14:schemeClr w14:val="tx1"/>
            </w14:solidFill>
          </w14:textFill>
        </w:rPr>
        <w:t>规划先行，设立生活性服务业用地类别。</w:t>
      </w:r>
      <w:r>
        <w:rPr>
          <w:rFonts w:ascii="仿宋" w:hAnsi="仿宋" w:eastAsia="仿宋"/>
          <w:color w:val="000000" w:themeColor="text1"/>
          <w:sz w:val="24"/>
          <w:szCs w:val="24"/>
          <w14:textFill>
            <w14:solidFill>
              <w14:schemeClr w14:val="tx1"/>
            </w14:solidFill>
          </w14:textFill>
        </w:rPr>
        <w:tab/>
      </w:r>
      <w:r>
        <w:rPr>
          <w:rFonts w:ascii="仿宋" w:hAnsi="仿宋" w:eastAsia="仿宋"/>
          <w:color w:val="000000" w:themeColor="text1"/>
          <w:sz w:val="24"/>
          <w:szCs w:val="24"/>
          <w14:textFill>
            <w14:solidFill>
              <w14:schemeClr w14:val="tx1"/>
            </w14:solidFill>
          </w14:textFill>
        </w:rPr>
        <w:fldChar w:fldCharType="begin"/>
      </w:r>
      <w:r>
        <w:rPr>
          <w:rFonts w:ascii="仿宋" w:hAnsi="仿宋" w:eastAsia="仿宋"/>
          <w:color w:val="000000" w:themeColor="text1"/>
          <w:sz w:val="24"/>
          <w:szCs w:val="24"/>
          <w14:textFill>
            <w14:solidFill>
              <w14:schemeClr w14:val="tx1"/>
            </w14:solidFill>
          </w14:textFill>
        </w:rPr>
        <w:instrText xml:space="preserve"> PAGEREF _Toc528056611 \h </w:instrText>
      </w:r>
      <w:r>
        <w:rPr>
          <w:rFonts w:ascii="仿宋" w:hAnsi="仿宋" w:eastAsia="仿宋"/>
          <w:color w:val="000000" w:themeColor="text1"/>
          <w:sz w:val="24"/>
          <w:szCs w:val="24"/>
          <w14:textFill>
            <w14:solidFill>
              <w14:schemeClr w14:val="tx1"/>
            </w14:solidFill>
          </w14:textFill>
        </w:rPr>
        <w:fldChar w:fldCharType="separate"/>
      </w:r>
      <w:r>
        <w:rPr>
          <w:rFonts w:ascii="仿宋" w:hAnsi="仿宋" w:eastAsia="仿宋"/>
          <w:color w:val="000000" w:themeColor="text1"/>
          <w:sz w:val="24"/>
          <w:szCs w:val="24"/>
          <w14:textFill>
            <w14:solidFill>
              <w14:schemeClr w14:val="tx1"/>
            </w14:solidFill>
          </w14:textFill>
        </w:rPr>
        <w:t>40</w:t>
      </w:r>
      <w:r>
        <w:rPr>
          <w:rFonts w:ascii="仿宋" w:hAnsi="仿宋" w:eastAsia="仿宋"/>
          <w:color w:val="000000" w:themeColor="text1"/>
          <w:sz w:val="24"/>
          <w:szCs w:val="24"/>
          <w14:textFill>
            <w14:solidFill>
              <w14:schemeClr w14:val="tx1"/>
            </w14:solidFill>
          </w14:textFill>
        </w:rPr>
        <w:fldChar w:fldCharType="end"/>
      </w:r>
      <w:r>
        <w:rPr>
          <w:rFonts w:ascii="仿宋" w:hAnsi="仿宋" w:eastAsia="仿宋"/>
          <w:color w:val="000000" w:themeColor="text1"/>
          <w:sz w:val="24"/>
          <w:szCs w:val="24"/>
          <w14:textFill>
            <w14:solidFill>
              <w14:schemeClr w14:val="tx1"/>
            </w14:solidFill>
          </w14:textFill>
        </w:rPr>
        <w:fldChar w:fldCharType="end"/>
      </w:r>
    </w:p>
    <w:p>
      <w:pPr>
        <w:pStyle w:val="12"/>
        <w:tabs>
          <w:tab w:val="right" w:leader="dot" w:pos="8296"/>
        </w:tabs>
        <w:spacing w:line="312" w:lineRule="auto"/>
        <w:rPr>
          <w:rFonts w:asciiTheme="minorHAnsi" w:hAnsiTheme="minorHAnsi" w:eastAsiaTheme="minorEastAsia" w:cstheme="minorBidi"/>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"_Toc528056612" </w:instrText>
      </w:r>
      <w:r>
        <w:rPr>
          <w:color w:val="000000" w:themeColor="text1"/>
          <w14:textFill>
            <w14:solidFill>
              <w14:schemeClr w14:val="tx1"/>
            </w14:solidFill>
          </w14:textFill>
        </w:rPr>
        <w:fldChar w:fldCharType="separate"/>
      </w:r>
      <w:r>
        <w:rPr>
          <w:rStyle w:val="31"/>
          <w:rFonts w:ascii="仿宋" w:hAnsi="仿宋" w:eastAsia="仿宋" w:cs="仿宋_GB2312"/>
          <w:color w:val="000000" w:themeColor="text1"/>
          <w:sz w:val="24"/>
          <w:szCs w:val="24"/>
          <w14:textFill>
            <w14:solidFill>
              <w14:schemeClr w14:val="tx1"/>
            </w14:solidFill>
          </w14:textFill>
        </w:rPr>
        <w:t>5.</w:t>
      </w:r>
      <w:r>
        <w:rPr>
          <w:rStyle w:val="31"/>
          <w:rFonts w:hint="eastAsia" w:ascii="仿宋" w:hAnsi="仿宋" w:eastAsia="仿宋" w:cs="仿宋_GB2312"/>
          <w:color w:val="000000" w:themeColor="text1"/>
          <w:sz w:val="24"/>
          <w:szCs w:val="24"/>
          <w14:textFill>
            <w14:solidFill>
              <w14:schemeClr w14:val="tx1"/>
            </w14:solidFill>
          </w14:textFill>
        </w:rPr>
        <w:t>加强舆论引导，形成社会关注、共同推进的良好氛围。</w:t>
      </w:r>
      <w:r>
        <w:rPr>
          <w:rFonts w:ascii="仿宋" w:hAnsi="仿宋" w:eastAsia="仿宋"/>
          <w:color w:val="000000" w:themeColor="text1"/>
          <w:sz w:val="24"/>
          <w:szCs w:val="24"/>
          <w14:textFill>
            <w14:solidFill>
              <w14:schemeClr w14:val="tx1"/>
            </w14:solidFill>
          </w14:textFill>
        </w:rPr>
        <w:tab/>
      </w:r>
      <w:r>
        <w:rPr>
          <w:rFonts w:ascii="仿宋" w:hAnsi="仿宋" w:eastAsia="仿宋"/>
          <w:color w:val="000000" w:themeColor="text1"/>
          <w:sz w:val="24"/>
          <w:szCs w:val="24"/>
          <w14:textFill>
            <w14:solidFill>
              <w14:schemeClr w14:val="tx1"/>
            </w14:solidFill>
          </w14:textFill>
        </w:rPr>
        <w:fldChar w:fldCharType="begin"/>
      </w:r>
      <w:r>
        <w:rPr>
          <w:rFonts w:ascii="仿宋" w:hAnsi="仿宋" w:eastAsia="仿宋"/>
          <w:color w:val="000000" w:themeColor="text1"/>
          <w:sz w:val="24"/>
          <w:szCs w:val="24"/>
          <w14:textFill>
            <w14:solidFill>
              <w14:schemeClr w14:val="tx1"/>
            </w14:solidFill>
          </w14:textFill>
        </w:rPr>
        <w:instrText xml:space="preserve"> PAGEREF _Toc528056612 \h </w:instrText>
      </w:r>
      <w:r>
        <w:rPr>
          <w:rFonts w:ascii="仿宋" w:hAnsi="仿宋" w:eastAsia="仿宋"/>
          <w:color w:val="000000" w:themeColor="text1"/>
          <w:sz w:val="24"/>
          <w:szCs w:val="24"/>
          <w14:textFill>
            <w14:solidFill>
              <w14:schemeClr w14:val="tx1"/>
            </w14:solidFill>
          </w14:textFill>
        </w:rPr>
        <w:fldChar w:fldCharType="separate"/>
      </w:r>
      <w:r>
        <w:rPr>
          <w:rFonts w:ascii="仿宋" w:hAnsi="仿宋" w:eastAsia="仿宋"/>
          <w:color w:val="000000" w:themeColor="text1"/>
          <w:sz w:val="24"/>
          <w:szCs w:val="24"/>
          <w14:textFill>
            <w14:solidFill>
              <w14:schemeClr w14:val="tx1"/>
            </w14:solidFill>
          </w14:textFill>
        </w:rPr>
        <w:t>40</w:t>
      </w:r>
      <w:r>
        <w:rPr>
          <w:rFonts w:ascii="仿宋" w:hAnsi="仿宋" w:eastAsia="仿宋"/>
          <w:color w:val="000000" w:themeColor="text1"/>
          <w:sz w:val="24"/>
          <w:szCs w:val="24"/>
          <w14:textFill>
            <w14:solidFill>
              <w14:schemeClr w14:val="tx1"/>
            </w14:solidFill>
          </w14:textFill>
        </w:rPr>
        <w:fldChar w:fldCharType="end"/>
      </w:r>
      <w:r>
        <w:rPr>
          <w:rFonts w:ascii="仿宋" w:hAnsi="仿宋" w:eastAsia="仿宋"/>
          <w:color w:val="000000" w:themeColor="text1"/>
          <w:sz w:val="24"/>
          <w:szCs w:val="24"/>
          <w14:textFill>
            <w14:solidFill>
              <w14:schemeClr w14:val="tx1"/>
            </w14:solidFill>
          </w14:textFill>
        </w:rPr>
        <w:fldChar w:fldCharType="end"/>
      </w:r>
    </w:p>
    <w:p>
      <w:pPr>
        <w:spacing w:before="100" w:beforeAutospacing="1" w:line="360" w:lineRule="auto"/>
        <w:ind w:firstLine="480"/>
        <w:rPr>
          <w:rFonts w:ascii="宋体" w:hAnsi="宋体"/>
          <w:color w:val="000000" w:themeColor="text1"/>
          <w:sz w:val="24"/>
          <w:szCs w:val="24"/>
          <w14:textFill>
            <w14:solidFill>
              <w14:schemeClr w14:val="tx1"/>
            </w14:solidFill>
          </w14:textFill>
        </w:rPr>
        <w:sectPr>
          <w:headerReference r:id="rId5" w:type="first"/>
          <w:footerReference r:id="rId7" w:type="first"/>
          <w:headerReference r:id="rId4" w:type="default"/>
          <w:footerReference r:id="rId6" w:type="default"/>
          <w:pgSz w:w="11906" w:h="16838"/>
          <w:pgMar w:top="1440" w:right="1800" w:bottom="1440" w:left="1800" w:header="851" w:footer="992" w:gutter="0"/>
          <w:pgNumType w:start="0"/>
          <w:cols w:space="720" w:num="1"/>
          <w:titlePg/>
          <w:docGrid w:type="lines" w:linePitch="312" w:charSpace="0"/>
        </w:sectPr>
      </w:pPr>
      <w:r>
        <w:rPr>
          <w:rFonts w:ascii="宋体" w:hAnsi="宋体"/>
          <w:color w:val="000000" w:themeColor="text1"/>
          <w:sz w:val="24"/>
          <w:szCs w:val="24"/>
          <w14:textFill>
            <w14:solidFill>
              <w14:schemeClr w14:val="tx1"/>
            </w14:solidFill>
          </w14:textFill>
        </w:rPr>
        <w:fldChar w:fldCharType="end"/>
      </w:r>
    </w:p>
    <w:p>
      <w:pPr>
        <w:pStyle w:val="2"/>
        <w:spacing w:line="600" w:lineRule="exact"/>
        <w:ind w:firstLine="640" w:firstLineChars="200"/>
        <w:rPr>
          <w:rFonts w:ascii="黑体" w:hAnsi="黑体" w:cs="黑体"/>
          <w:b w:val="0"/>
          <w:bCs w:val="0"/>
          <w:color w:val="000000" w:themeColor="text1"/>
          <w14:textFill>
            <w14:solidFill>
              <w14:schemeClr w14:val="tx1"/>
            </w14:solidFill>
          </w14:textFill>
        </w:rPr>
      </w:pPr>
      <w:bookmarkStart w:id="0" w:name="_Toc528056553"/>
      <w:r>
        <w:rPr>
          <w:rFonts w:hint="eastAsia" w:ascii="黑体" w:hAnsi="黑体" w:cs="黑体"/>
          <w:b w:val="0"/>
          <w:bCs w:val="0"/>
          <w:color w:val="000000" w:themeColor="text1"/>
          <w14:textFill>
            <w14:solidFill>
              <w14:schemeClr w14:val="tx1"/>
            </w14:solidFill>
          </w14:textFill>
        </w:rPr>
        <w:t>一、规划总则</w:t>
      </w:r>
      <w:bookmarkEnd w:id="0"/>
    </w:p>
    <w:p>
      <w:pPr>
        <w:spacing w:line="6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为全面贯彻落实党的十九大精神，全面落实《北京市提高生活性服务业品质行动计划》（京政发〔2015〕40号）、北京市《关于“疏解整治促提升”工作中完善便民商业设施若干问题的指导意见》（京商务规字〔2017〕7号）（以下简称《指导意见》），立足大兴区生活性服务业发展实际，总结《大兴区推进便民商业服务体系建设工作意见》</w:t>
      </w:r>
      <w:bookmarkStart w:id="1" w:name="fileNumbe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京兴政发〔2012〕23号</w:t>
      </w:r>
      <w:r>
        <w:rPr>
          <w:rFonts w:hint="eastAsia" w:ascii="仿宋_GB2312" w:hAnsi="仿宋_GB2312" w:eastAsia="仿宋_GB2312" w:cs="仿宋_GB2312"/>
          <w:color w:val="000000" w:themeColor="text1"/>
          <w:sz w:val="32"/>
          <w:szCs w:val="32"/>
          <w14:textFill>
            <w14:solidFill>
              <w14:schemeClr w14:val="tx1"/>
            </w14:solidFill>
          </w14:textFill>
        </w:rPr>
        <w:t>）</w:t>
      </w:r>
      <w:bookmarkEnd w:id="1"/>
      <w:r>
        <w:rPr>
          <w:rFonts w:hint="eastAsia" w:ascii="仿宋_GB2312" w:hAnsi="仿宋_GB2312" w:eastAsia="仿宋_GB2312" w:cs="仿宋_GB2312"/>
          <w:color w:val="000000" w:themeColor="text1"/>
          <w:sz w:val="32"/>
          <w:szCs w:val="32"/>
          <w14:textFill>
            <w14:solidFill>
              <w14:schemeClr w14:val="tx1"/>
            </w14:solidFill>
          </w14:textFill>
        </w:rPr>
        <w:t>出台以来，大兴区在推进便民商业网点建设工作中的经验和不足，特制定本规划。</w:t>
      </w:r>
    </w:p>
    <w:p>
      <w:pPr>
        <w:pStyle w:val="3"/>
        <w:spacing w:before="0" w:after="0" w:line="600" w:lineRule="exact"/>
        <w:ind w:firstLine="640" w:firstLineChars="200"/>
        <w:rPr>
          <w:rFonts w:ascii="楷体_GB2312" w:hAnsi="楷体_GB2312" w:eastAsia="楷体_GB2312" w:cs="楷体_GB2312"/>
          <w:b w:val="0"/>
          <w:bCs w:val="0"/>
          <w:color w:val="000000" w:themeColor="text1"/>
          <w14:textFill>
            <w14:solidFill>
              <w14:schemeClr w14:val="tx1"/>
            </w14:solidFill>
          </w14:textFill>
        </w:rPr>
      </w:pPr>
      <w:bookmarkStart w:id="2" w:name="_Toc528056554"/>
      <w:bookmarkStart w:id="3" w:name="OLE_LINK11"/>
      <w:bookmarkStart w:id="4" w:name="OLE_LINK12"/>
      <w:r>
        <w:rPr>
          <w:rFonts w:hint="eastAsia" w:ascii="楷体_GB2312" w:hAnsi="楷体_GB2312" w:eastAsia="楷体_GB2312" w:cs="楷体_GB2312"/>
          <w:b w:val="0"/>
          <w:bCs w:val="0"/>
          <w:color w:val="000000" w:themeColor="text1"/>
          <w14:textFill>
            <w14:solidFill>
              <w14:schemeClr w14:val="tx1"/>
            </w14:solidFill>
          </w14:textFill>
        </w:rPr>
        <w:t>（一）规划内容</w:t>
      </w:r>
      <w:bookmarkEnd w:id="2"/>
    </w:p>
    <w:p>
      <w:pPr>
        <w:spacing w:line="6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本规划为3年期中期规划，规划期限为2018年至2020年，规划思想前瞻至2035年。规划区域主要包括大兴区全域，重点规划实施区域为大兴新城、亦庄新城（大兴部分）。重点规划的生活性服务业网点包括北京市《关于“疏解整治促提升”工作中完善便民商业设施若干问题的指导意见》（京商务规字[2017]7号）中提出的蔬菜零售、早餐、社区超市（含便利店）、末端配送、美容美发、洗染、家政7项社区商业必备型业态，以及能够集约、复合满足居民基本生活需求的社区商业便民服务综合体。</w:t>
      </w:r>
    </w:p>
    <w:p>
      <w:pPr>
        <w:spacing w:line="6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规划基于对大兴区生活性服务业网点的全面数据调研(调研数据来自于中科翔龙公司2017年11月至2018年6月对大兴区生活性服务业摸底调研数据及区内各镇、街道反馈数据)，研判大兴区生活性服务业发展现状与问题，明确大兴区生活性服务业发展指标标准，提出进一步推进生活性服务业</w:t>
      </w:r>
      <w:r>
        <w:rPr>
          <w:rFonts w:hint="eastAsia" w:ascii="仿宋_GB2312" w:eastAsia="仿宋_GB2312"/>
          <w:color w:val="000000" w:themeColor="text1"/>
          <w:sz w:val="32"/>
          <w:szCs w:val="32"/>
          <w14:textFill>
            <w14:solidFill>
              <w14:schemeClr w14:val="tx1"/>
            </w14:solidFill>
          </w14:textFill>
        </w:rPr>
        <w:t>规范化、连锁化、便利化、品牌化、特色化、智能化</w:t>
      </w:r>
      <w:r>
        <w:rPr>
          <w:rFonts w:hint="eastAsia" w:ascii="仿宋_GB2312" w:hAnsi="仿宋_GB2312" w:eastAsia="仿宋_GB2312" w:cs="仿宋_GB2312"/>
          <w:color w:val="000000" w:themeColor="text1"/>
          <w:sz w:val="32"/>
          <w:szCs w:val="32"/>
          <w14:textFill>
            <w14:solidFill>
              <w14:schemeClr w14:val="tx1"/>
            </w14:solidFill>
          </w14:textFill>
        </w:rPr>
        <w:t>发展</w:t>
      </w:r>
      <w:r>
        <w:rPr>
          <w:rFonts w:hint="eastAsia" w:ascii="仿宋_GB2312" w:eastAsia="仿宋_GB2312"/>
          <w:color w:val="000000" w:themeColor="text1"/>
          <w:sz w:val="32"/>
          <w:szCs w:val="32"/>
          <w14:textFill>
            <w14:solidFill>
              <w14:schemeClr w14:val="tx1"/>
            </w14:solidFill>
          </w14:textFill>
        </w:rPr>
        <w:t>（以下简称“六化”）</w:t>
      </w:r>
      <w:r>
        <w:rPr>
          <w:rFonts w:hint="eastAsia" w:ascii="仿宋_GB2312" w:hAnsi="仿宋_GB2312" w:eastAsia="仿宋_GB2312" w:cs="仿宋_GB2312"/>
          <w:color w:val="000000" w:themeColor="text1"/>
          <w:sz w:val="32"/>
          <w:szCs w:val="32"/>
          <w14:textFill>
            <w14:solidFill>
              <w14:schemeClr w14:val="tx1"/>
            </w14:solidFill>
          </w14:textFill>
        </w:rPr>
        <w:t>和品质提升的实施路径与规划方案。</w:t>
      </w:r>
    </w:p>
    <w:p>
      <w:pPr>
        <w:pStyle w:val="3"/>
        <w:spacing w:before="0" w:after="0" w:line="600" w:lineRule="exact"/>
        <w:ind w:firstLine="640" w:firstLineChars="200"/>
        <w:rPr>
          <w:rFonts w:ascii="楷体_GB2312" w:hAnsi="楷体_GB2312" w:eastAsia="楷体_GB2312" w:cs="楷体_GB2312"/>
          <w:b w:val="0"/>
          <w:bCs w:val="0"/>
          <w:color w:val="000000" w:themeColor="text1"/>
          <w14:textFill>
            <w14:solidFill>
              <w14:schemeClr w14:val="tx1"/>
            </w14:solidFill>
          </w14:textFill>
        </w:rPr>
      </w:pPr>
      <w:bookmarkStart w:id="5" w:name="_Toc528056555"/>
      <w:r>
        <w:rPr>
          <w:rFonts w:hint="eastAsia" w:ascii="楷体_GB2312" w:hAnsi="楷体_GB2312" w:eastAsia="楷体_GB2312" w:cs="楷体_GB2312"/>
          <w:b w:val="0"/>
          <w:bCs w:val="0"/>
          <w:color w:val="000000" w:themeColor="text1"/>
          <w14:textFill>
            <w14:solidFill>
              <w14:schemeClr w14:val="tx1"/>
            </w14:solidFill>
          </w14:textFill>
        </w:rPr>
        <w:t>（二）规划背景</w:t>
      </w:r>
      <w:bookmarkEnd w:id="5"/>
    </w:p>
    <w:p>
      <w:pPr>
        <w:pStyle w:val="4"/>
        <w:spacing w:before="0" w:after="0" w:line="600" w:lineRule="exact"/>
        <w:ind w:firstLine="640" w:firstLineChars="200"/>
        <w:rPr>
          <w:rFonts w:ascii="仿宋_GB2312" w:hAnsi="仿宋_GB2312" w:eastAsia="仿宋_GB2312" w:cs="仿宋_GB2312"/>
          <w:b w:val="0"/>
          <w:bCs w:val="0"/>
          <w:color w:val="000000" w:themeColor="text1"/>
          <w14:textFill>
            <w14:solidFill>
              <w14:schemeClr w14:val="tx1"/>
            </w14:solidFill>
          </w14:textFill>
        </w:rPr>
      </w:pPr>
      <w:bookmarkStart w:id="6" w:name="_Toc514405657"/>
      <w:bookmarkStart w:id="7" w:name="_Toc528056556"/>
      <w:r>
        <w:rPr>
          <w:rFonts w:hint="eastAsia" w:ascii="仿宋_GB2312" w:hAnsi="仿宋_GB2312" w:eastAsia="仿宋_GB2312" w:cs="仿宋_GB2312"/>
          <w:b w:val="0"/>
          <w:bCs w:val="0"/>
          <w:color w:val="000000" w:themeColor="text1"/>
          <w14:textFill>
            <w14:solidFill>
              <w14:schemeClr w14:val="tx1"/>
            </w14:solidFill>
          </w14:textFill>
        </w:rPr>
        <w:t>1.大兴区产业发展环境持续改善</w:t>
      </w:r>
      <w:bookmarkEnd w:id="6"/>
      <w:r>
        <w:rPr>
          <w:rFonts w:hint="eastAsia" w:ascii="仿宋_GB2312" w:hAnsi="仿宋_GB2312" w:eastAsia="仿宋_GB2312" w:cs="仿宋_GB2312"/>
          <w:b w:val="0"/>
          <w:bCs w:val="0"/>
          <w:color w:val="000000" w:themeColor="text1"/>
          <w14:textFill>
            <w14:solidFill>
              <w14:schemeClr w14:val="tx1"/>
            </w14:solidFill>
          </w14:textFill>
        </w:rPr>
        <w:t>。</w:t>
      </w:r>
      <w:bookmarkEnd w:id="7"/>
    </w:p>
    <w:p>
      <w:pPr>
        <w:spacing w:line="6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大兴区分区规划指导思想明确提出“深入落实《京津冀协同发展规划纲要》，深入实施党中央、国务院批复的《北京市城市总体规划（2016年-2035年）》，牢牢把握首都‘四个中心’战略定位，转变城市发展方式，着力优化提升首都功能，做好服务保障能力与城市战略定位相适应，人口资源环境与城市战略定位相协调，城市布局与城市战略定位相一致，促进土地合理利用和优化配置，保障人口资源环境与经济社区全面、协调、可持续发展，着力建设面向京津冀的协同发展示范区、科技创新引领区、首都国际交往新门户、城乡发展深化改革先行区”。</w:t>
      </w:r>
    </w:p>
    <w:p>
      <w:pPr>
        <w:spacing w:line="6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大兴区发展面临新的重大机遇和一系列有利条件。北京大兴国际机场建成通航，临空经济区全面建设，使大兴区区位优势更加凸显、社会关注度显著提高，为提升国际化发展水平、推动经济平稳较快发展提供了强劲动力。京津冀协同发展战略全面实施，全市着力推动中心城区功能疏解，为大兴区承接优质资源提供了宝贵机遇，为深化产业协作和调整产业结构提供了广阔腹地，为改善生态环境和优化交通条件提供了重要契机。大兴区三次产业发展各有特色，产业融合发展步伐加快，催生诸多创新性强、潜力大的新兴业态，为新区产业转型升级增添了重要动力。农村集体经营性建设用地入市、两区一体发展等重点改革深入推进，将有效解决空间资源、一体发展体制机制等问题，为新区发展注入了新的活力。因此，大兴区生活性服务业发展规划应更具有前瞻性。</w:t>
      </w:r>
    </w:p>
    <w:p>
      <w:pPr>
        <w:pStyle w:val="4"/>
        <w:spacing w:before="0" w:after="0" w:line="600" w:lineRule="exact"/>
        <w:ind w:firstLine="640" w:firstLineChars="200"/>
        <w:rPr>
          <w:rFonts w:ascii="仿宋_GB2312" w:hAnsi="仿宋_GB2312" w:eastAsia="仿宋_GB2312" w:cs="仿宋_GB2312"/>
          <w:b w:val="0"/>
          <w:bCs w:val="0"/>
          <w:color w:val="000000" w:themeColor="text1"/>
          <w14:textFill>
            <w14:solidFill>
              <w14:schemeClr w14:val="tx1"/>
            </w14:solidFill>
          </w14:textFill>
        </w:rPr>
      </w:pPr>
      <w:bookmarkStart w:id="8" w:name="_Toc514405658"/>
      <w:bookmarkStart w:id="9" w:name="_Toc528056557"/>
      <w:r>
        <w:rPr>
          <w:rFonts w:hint="eastAsia" w:ascii="仿宋_GB2312" w:hAnsi="仿宋_GB2312" w:eastAsia="仿宋_GB2312" w:cs="仿宋_GB2312"/>
          <w:b w:val="0"/>
          <w:bCs w:val="0"/>
          <w:color w:val="000000" w:themeColor="text1"/>
          <w14:textFill>
            <w14:solidFill>
              <w14:schemeClr w14:val="tx1"/>
            </w14:solidFill>
          </w14:textFill>
        </w:rPr>
        <w:t>2.大兴区人民消费能力快速提升</w:t>
      </w:r>
      <w:bookmarkEnd w:id="8"/>
      <w:r>
        <w:rPr>
          <w:rFonts w:hint="eastAsia" w:ascii="仿宋_GB2312" w:hAnsi="仿宋_GB2312" w:eastAsia="仿宋_GB2312" w:cs="仿宋_GB2312"/>
          <w:b w:val="0"/>
          <w:bCs w:val="0"/>
          <w:color w:val="000000" w:themeColor="text1"/>
          <w14:textFill>
            <w14:solidFill>
              <w14:schemeClr w14:val="tx1"/>
            </w14:solidFill>
          </w14:textFill>
        </w:rPr>
        <w:t>。</w:t>
      </w:r>
      <w:bookmarkEnd w:id="9"/>
    </w:p>
    <w:p>
      <w:pPr>
        <w:spacing w:line="600" w:lineRule="exact"/>
        <w:ind w:firstLine="640" w:firstLineChars="200"/>
        <w:rPr>
          <w:rFonts w:ascii="仿宋_GB2312" w:hAnsi="仿宋_GB2312" w:eastAsia="仿宋_GB2312" w:cs="仿宋_GB2312"/>
          <w:b/>
          <w:bCs/>
          <w:color w:val="000000" w:themeColor="text1"/>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十三五”时期，大兴区正处于宜居建设跃升期，居民可支配收入逐年递增，社会消费品零售总额持续增长，全区人均可支配收入增速明显。其中，大兴区2017年城镇居民支配收入同比增加8.3%，农村居民可支配收入同比增加9.1%，社会消费品零售总额同比增长7.1%。全区城乡居民对美好生活有了更高期待，不断提升大兴区生活性服务业宜居品质、不断增强着人民群众的获得感与幸福感，是政府各职能部门坚定不移的使命与责任。</w:t>
      </w:r>
    </w:p>
    <w:p>
      <w:pPr>
        <w:jc w:val="center"/>
        <w:rPr>
          <w:color w:val="000000" w:themeColor="text1"/>
          <w14:textFill>
            <w14:solidFill>
              <w14:schemeClr w14:val="tx1"/>
            </w14:solidFill>
          </w14:textFill>
        </w:rPr>
      </w:pPr>
      <w:r>
        <w:rPr>
          <w:color w:val="000000" w:themeColor="text1"/>
          <w14:textFill>
            <w14:solidFill>
              <w14:schemeClr w14:val="tx1"/>
            </w14:solidFill>
          </w14:textFill>
        </w:rPr>
        <w:drawing>
          <wp:inline distT="0" distB="0" distL="0" distR="0">
            <wp:extent cx="5464810" cy="1040765"/>
            <wp:effectExtent l="0" t="0" r="2540" b="698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5464810" cy="1042686"/>
                    </a:xfrm>
                    <a:prstGeom prst="rect">
                      <a:avLst/>
                    </a:prstGeom>
                    <a:noFill/>
                  </pic:spPr>
                </pic:pic>
              </a:graphicData>
            </a:graphic>
          </wp:inline>
        </w:drawing>
      </w:r>
    </w:p>
    <w:p>
      <w:pPr>
        <w:spacing w:before="156" w:beforeLines="50" w:after="312" w:afterLines="10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上表为大兴区2017年人均可支配收入情况</w:t>
      </w:r>
    </w:p>
    <w:p>
      <w:pPr>
        <w:jc w:val="center"/>
        <w:rPr>
          <w:color w:val="000000" w:themeColor="text1"/>
          <w14:textFill>
            <w14:solidFill>
              <w14:schemeClr w14:val="tx1"/>
            </w14:solidFill>
          </w14:textFill>
        </w:rPr>
      </w:pPr>
      <w:r>
        <w:rPr>
          <w:color w:val="000000" w:themeColor="text1"/>
          <w14:textFill>
            <w14:solidFill>
              <w14:schemeClr w14:val="tx1"/>
            </w14:solidFill>
          </w14:textFill>
        </w:rPr>
        <w:drawing>
          <wp:inline distT="0" distB="0" distL="0" distR="0">
            <wp:extent cx="5468620" cy="977265"/>
            <wp:effectExtent l="0" t="0" r="17780" b="1333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469802" cy="977636"/>
                    </a:xfrm>
                    <a:prstGeom prst="rect">
                      <a:avLst/>
                    </a:prstGeom>
                    <a:noFill/>
                  </pic:spPr>
                </pic:pic>
              </a:graphicData>
            </a:graphic>
          </wp:inline>
        </w:drawing>
      </w:r>
    </w:p>
    <w:p>
      <w:pPr>
        <w:spacing w:before="156" w:beforeLines="50" w:after="312" w:afterLines="100"/>
        <w:jc w:val="center"/>
        <w:rPr>
          <w:color w:val="000000" w:themeColor="text1"/>
          <w14:textFill>
            <w14:solidFill>
              <w14:schemeClr w14:val="tx1"/>
            </w14:solidFill>
          </w14:textFill>
        </w:rPr>
      </w:pPr>
      <w:bookmarkStart w:id="10" w:name="_Toc514405659"/>
      <w:r>
        <w:rPr>
          <w:rFonts w:hint="eastAsia"/>
          <w:color w:val="000000" w:themeColor="text1"/>
          <w14:textFill>
            <w14:solidFill>
              <w14:schemeClr w14:val="tx1"/>
            </w14:solidFill>
          </w14:textFill>
        </w:rPr>
        <w:t>上表为大兴区2017年大兴区社会消费品零售额情况</w:t>
      </w:r>
    </w:p>
    <w:p>
      <w:pPr>
        <w:pStyle w:val="4"/>
        <w:spacing w:before="0" w:after="0" w:line="600" w:lineRule="exact"/>
        <w:ind w:firstLine="640" w:firstLineChars="200"/>
        <w:rPr>
          <w:rFonts w:ascii="仿宋_GB2312" w:hAnsi="仿宋_GB2312" w:eastAsia="仿宋_GB2312" w:cs="仿宋_GB2312"/>
          <w:b w:val="0"/>
          <w:bCs w:val="0"/>
          <w:color w:val="000000" w:themeColor="text1"/>
          <w14:textFill>
            <w14:solidFill>
              <w14:schemeClr w14:val="tx1"/>
            </w14:solidFill>
          </w14:textFill>
        </w:rPr>
      </w:pPr>
      <w:bookmarkStart w:id="11" w:name="_Toc528056558"/>
      <w:r>
        <w:rPr>
          <w:rFonts w:hint="eastAsia" w:ascii="仿宋_GB2312" w:hAnsi="仿宋_GB2312" w:eastAsia="仿宋_GB2312" w:cs="仿宋_GB2312"/>
          <w:b w:val="0"/>
          <w:bCs w:val="0"/>
          <w:color w:val="000000" w:themeColor="text1"/>
          <w14:textFill>
            <w14:solidFill>
              <w14:schemeClr w14:val="tx1"/>
            </w14:solidFill>
          </w14:textFill>
        </w:rPr>
        <w:t>3.人口结构年轻化、职业化趋势明显</w:t>
      </w:r>
      <w:bookmarkEnd w:id="10"/>
      <w:r>
        <w:rPr>
          <w:rFonts w:hint="eastAsia" w:ascii="仿宋_GB2312" w:hAnsi="仿宋_GB2312" w:eastAsia="仿宋_GB2312" w:cs="仿宋_GB2312"/>
          <w:b w:val="0"/>
          <w:bCs w:val="0"/>
          <w:color w:val="000000" w:themeColor="text1"/>
          <w14:textFill>
            <w14:solidFill>
              <w14:schemeClr w14:val="tx1"/>
            </w14:solidFill>
          </w14:textFill>
        </w:rPr>
        <w:t>。</w:t>
      </w:r>
      <w:bookmarkEnd w:id="11"/>
    </w:p>
    <w:p>
      <w:pPr>
        <w:spacing w:line="600" w:lineRule="exact"/>
        <w:ind w:firstLine="640" w:firstLineChars="200"/>
        <w:rPr>
          <w:rFonts w:ascii="仿宋_GB2312" w:hAnsi="仿宋_GB2312" w:eastAsia="仿宋_GB2312" w:cs="仿宋_GB2312"/>
          <w:b/>
          <w:bCs/>
          <w:color w:val="000000" w:themeColor="text1"/>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到“十三五”末期，大兴新城地区职住用地规划从1：1.7提升至1:1.9，规划城镇人口规模215万人，乡村人口约35.1万人，大兴区人口集聚速度远超全市平均水平。随着国家高新技术产业园区、生物医药基地、新媒体基地等产业园区的不断完善与扩容，大量产业人才、科技人才、商务人才不断积聚，大兴区对于年轻人口、职业人口的吸纳力迅速增强。公路与轨道交通不断完善，新机场专线、R4线、S6线、S6支线、京霸城际等多条轨道线路以及京台、京开、京沪、京津、新机场高速、新机场北线高速等多条高速线路共同形成完善的交通网。住宅用地大量增加，城镇化进程不断加快，大兴新城、亦庄新城（大兴部分）、临空经济区建设及其蔓生发展效应将带动大兴全域生活性服务业发展不断提质、提速，年轻化、职业化人群对生活性服务业品质与创新模式要求不断提升。</w:t>
      </w:r>
    </w:p>
    <w:p>
      <w:pPr>
        <w:pStyle w:val="3"/>
        <w:spacing w:before="0" w:after="0" w:line="600" w:lineRule="exact"/>
        <w:ind w:firstLine="640" w:firstLineChars="200"/>
        <w:rPr>
          <w:rFonts w:ascii="楷体_GB2312" w:hAnsi="楷体_GB2312" w:eastAsia="楷体_GB2312" w:cs="楷体_GB2312"/>
          <w:b w:val="0"/>
          <w:bCs w:val="0"/>
          <w:color w:val="000000" w:themeColor="text1"/>
          <w14:textFill>
            <w14:solidFill>
              <w14:schemeClr w14:val="tx1"/>
            </w14:solidFill>
          </w14:textFill>
        </w:rPr>
      </w:pPr>
      <w:bookmarkStart w:id="12" w:name="_Toc528056559"/>
      <w:r>
        <w:rPr>
          <w:rFonts w:hint="eastAsia" w:ascii="楷体_GB2312" w:hAnsi="楷体_GB2312" w:eastAsia="楷体_GB2312" w:cs="楷体_GB2312"/>
          <w:b w:val="0"/>
          <w:bCs w:val="0"/>
          <w:color w:val="000000" w:themeColor="text1"/>
          <w14:textFill>
            <w14:solidFill>
              <w14:schemeClr w14:val="tx1"/>
            </w14:solidFill>
          </w14:textFill>
        </w:rPr>
        <w:t>（三）规划编制依据</w:t>
      </w:r>
      <w:bookmarkEnd w:id="12"/>
    </w:p>
    <w:bookmarkEnd w:id="3"/>
    <w:bookmarkEnd w:id="4"/>
    <w:p>
      <w:pPr>
        <w:pStyle w:val="4"/>
        <w:spacing w:before="0" w:after="0" w:line="600" w:lineRule="exact"/>
        <w:ind w:firstLine="640" w:firstLineChars="200"/>
        <w:rPr>
          <w:rFonts w:ascii="仿宋_GB2312" w:hAnsi="仿宋_GB2312" w:eastAsia="仿宋_GB2312" w:cs="仿宋_GB2312"/>
          <w:b w:val="0"/>
          <w:bCs w:val="0"/>
          <w:color w:val="000000" w:themeColor="text1"/>
          <w14:textFill>
            <w14:solidFill>
              <w14:schemeClr w14:val="tx1"/>
            </w14:solidFill>
          </w14:textFill>
        </w:rPr>
      </w:pPr>
      <w:bookmarkStart w:id="13" w:name="_Toc528056560"/>
      <w:bookmarkStart w:id="14" w:name="OLE_LINK20"/>
      <w:bookmarkStart w:id="15" w:name="OLE_LINK19"/>
      <w:r>
        <w:rPr>
          <w:rFonts w:hint="eastAsia" w:ascii="仿宋_GB2312" w:hAnsi="仿宋_GB2312" w:eastAsia="仿宋_GB2312" w:cs="仿宋_GB2312"/>
          <w:b w:val="0"/>
          <w:bCs w:val="0"/>
          <w:color w:val="000000" w:themeColor="text1"/>
          <w14:textFill>
            <w14:solidFill>
              <w14:schemeClr w14:val="tx1"/>
            </w14:solidFill>
          </w14:textFill>
        </w:rPr>
        <w:t>1.国家相关文件。</w:t>
      </w:r>
      <w:bookmarkEnd w:id="13"/>
    </w:p>
    <w:p>
      <w:pPr>
        <w:spacing w:line="600" w:lineRule="exact"/>
        <w:ind w:firstLine="640" w:firstLineChars="200"/>
        <w:rPr>
          <w:rFonts w:ascii="仿宋_GB2312" w:hAnsi="仿宋_GB2312" w:eastAsia="仿宋_GB2312" w:cs="仿宋_GB2312"/>
          <w:b/>
          <w:bCs/>
          <w:color w:val="000000" w:themeColor="text1"/>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《国务院关于推进国内贸易流通现代化建设法治化营商环境的意见》（国发〔2015〕49号）；</w:t>
      </w:r>
    </w:p>
    <w:p>
      <w:pPr>
        <w:spacing w:line="600" w:lineRule="exact"/>
        <w:ind w:firstLine="640" w:firstLineChars="200"/>
        <w:rPr>
          <w:rFonts w:ascii="仿宋_GB2312" w:hAnsi="仿宋_GB2312" w:eastAsia="仿宋_GB2312" w:cs="仿宋_GB2312"/>
          <w:b/>
          <w:bCs/>
          <w:color w:val="000000" w:themeColor="text1"/>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《国务院办公厅关于加快发展生活性服务业促进消费结构升级的指导意见》（国办发〔2015〕85号）；</w:t>
      </w:r>
    </w:p>
    <w:p>
      <w:pPr>
        <w:spacing w:line="600" w:lineRule="exact"/>
        <w:ind w:firstLine="640" w:firstLineChars="200"/>
        <w:rPr>
          <w:rFonts w:ascii="仿宋_GB2312" w:hAnsi="仿宋_GB2312" w:eastAsia="仿宋_GB2312" w:cs="仿宋_GB2312"/>
          <w:b/>
          <w:bCs/>
          <w:color w:val="000000" w:themeColor="text1"/>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《“菜篮子”市长负责制考核办法》（国办发〔2017〕1号）。</w:t>
      </w:r>
    </w:p>
    <w:p>
      <w:pPr>
        <w:rPr>
          <w:color w:val="000000" w:themeColor="text1"/>
          <w14:textFill>
            <w14:solidFill>
              <w14:schemeClr w14:val="tx1"/>
            </w14:solidFill>
          </w14:textFill>
        </w:rPr>
      </w:pPr>
    </w:p>
    <w:p>
      <w:pPr>
        <w:pStyle w:val="4"/>
        <w:spacing w:before="0" w:after="0" w:line="600" w:lineRule="exact"/>
        <w:ind w:firstLine="640" w:firstLineChars="200"/>
        <w:rPr>
          <w:rFonts w:ascii="仿宋_GB2312" w:hAnsi="仿宋_GB2312" w:eastAsia="仿宋_GB2312" w:cs="仿宋_GB2312"/>
          <w:b w:val="0"/>
          <w:bCs w:val="0"/>
          <w:color w:val="000000" w:themeColor="text1"/>
          <w14:textFill>
            <w14:solidFill>
              <w14:schemeClr w14:val="tx1"/>
            </w14:solidFill>
          </w14:textFill>
        </w:rPr>
      </w:pPr>
      <w:bookmarkStart w:id="16" w:name="_Toc528056561"/>
      <w:r>
        <w:rPr>
          <w:rFonts w:hint="eastAsia" w:ascii="仿宋_GB2312" w:hAnsi="仿宋_GB2312" w:eastAsia="仿宋_GB2312" w:cs="仿宋_GB2312"/>
          <w:b w:val="0"/>
          <w:bCs w:val="0"/>
          <w:color w:val="000000" w:themeColor="text1"/>
          <w14:textFill>
            <w14:solidFill>
              <w14:schemeClr w14:val="tx1"/>
            </w14:solidFill>
          </w14:textFill>
        </w:rPr>
        <w:t>2.北京市相关文件。</w:t>
      </w:r>
      <w:bookmarkEnd w:id="16"/>
    </w:p>
    <w:bookmarkEnd w:id="14"/>
    <w:bookmarkEnd w:id="15"/>
    <w:p>
      <w:pPr>
        <w:spacing w:line="600" w:lineRule="exact"/>
        <w:ind w:firstLine="640" w:firstLineChars="200"/>
        <w:rPr>
          <w:rFonts w:ascii="仿宋_GB2312" w:hAnsi="仿宋_GB2312" w:eastAsia="仿宋_GB2312" w:cs="仿宋_GB2312"/>
          <w:b/>
          <w:bCs/>
          <w:color w:val="000000" w:themeColor="text1"/>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《北京城市总体规划（2016年—2035年）》；</w:t>
      </w:r>
    </w:p>
    <w:p>
      <w:pPr>
        <w:pStyle w:val="23"/>
        <w:spacing w:before="0" w:beforeAutospacing="0" w:after="0" w:afterAutospacing="0" w:line="600" w:lineRule="exact"/>
        <w:ind w:firstLine="640" w:firstLineChars="200"/>
        <w:jc w:val="both"/>
        <w:rPr>
          <w:rFonts w:ascii="仿宋_GB2312" w:hAnsi="仿宋_GB2312" w:eastAsia="仿宋_GB2312" w:cs="仿宋_GB2312"/>
          <w:color w:val="000000" w:themeColor="text1"/>
          <w:kern w:val="2"/>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14:textFill>
            <w14:solidFill>
              <w14:schemeClr w14:val="tx1"/>
            </w14:solidFill>
          </w14:textFill>
        </w:rPr>
        <w:t>北京市《关于加快本市蔬菜零售网络建设的指导意见》（京商务规字[2011]20号）；</w:t>
      </w:r>
    </w:p>
    <w:p>
      <w:pPr>
        <w:pStyle w:val="23"/>
        <w:spacing w:before="0" w:beforeAutospacing="0" w:after="0" w:afterAutospacing="0" w:line="600" w:lineRule="exact"/>
        <w:ind w:firstLine="640" w:firstLineChars="200"/>
        <w:jc w:val="both"/>
        <w:rPr>
          <w:rFonts w:ascii="仿宋_GB2312" w:hAnsi="仿宋_GB2312" w:eastAsia="仿宋_GB2312" w:cs="仿宋_GB2312"/>
          <w:color w:val="000000" w:themeColor="text1"/>
          <w:kern w:val="2"/>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14:textFill>
            <w14:solidFill>
              <w14:schemeClr w14:val="tx1"/>
            </w14:solidFill>
          </w14:textFill>
        </w:rPr>
        <w:t>《北京市蔬菜零售网点建设管理办法》（北京市人民政府令第249号）；</w:t>
      </w:r>
    </w:p>
    <w:p>
      <w:pPr>
        <w:pStyle w:val="23"/>
        <w:spacing w:before="0" w:beforeAutospacing="0" w:after="0" w:afterAutospacing="0" w:line="600" w:lineRule="exact"/>
        <w:ind w:firstLine="640" w:firstLineChars="200"/>
        <w:jc w:val="both"/>
        <w:rPr>
          <w:rFonts w:ascii="仿宋_GB2312" w:hAnsi="仿宋_GB2312" w:eastAsia="仿宋_GB2312" w:cs="仿宋_GB2312"/>
          <w:color w:val="000000" w:themeColor="text1"/>
          <w:kern w:val="2"/>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14:textFill>
            <w14:solidFill>
              <w14:schemeClr w14:val="tx1"/>
            </w14:solidFill>
          </w14:textFill>
        </w:rPr>
        <w:t>《北京市提高生活服务业品质行动计划》（京政发[2015]40号）；</w:t>
      </w:r>
    </w:p>
    <w:p>
      <w:pPr>
        <w:pStyle w:val="23"/>
        <w:spacing w:before="0" w:beforeAutospacing="0" w:after="0" w:afterAutospacing="0" w:line="600" w:lineRule="exact"/>
        <w:ind w:firstLine="640" w:firstLineChars="200"/>
        <w:jc w:val="both"/>
        <w:rPr>
          <w:rFonts w:ascii="仿宋_GB2312" w:hAnsi="仿宋_GB2312" w:eastAsia="仿宋_GB2312" w:cs="仿宋_GB2312"/>
          <w:color w:val="000000" w:themeColor="text1"/>
          <w:kern w:val="2"/>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14:textFill>
            <w14:solidFill>
              <w14:schemeClr w14:val="tx1"/>
            </w14:solidFill>
          </w14:textFill>
        </w:rPr>
        <w:t>《北京市居住公共服务设施配置指标实施意见》（京政发[2015]7号）；</w:t>
      </w:r>
    </w:p>
    <w:p>
      <w:pPr>
        <w:pStyle w:val="23"/>
        <w:spacing w:before="0" w:beforeAutospacing="0" w:after="0" w:afterAutospacing="0" w:line="600" w:lineRule="exact"/>
        <w:ind w:firstLine="640" w:firstLineChars="200"/>
        <w:jc w:val="both"/>
        <w:rPr>
          <w:rFonts w:ascii="仿宋_GB2312" w:hAnsi="仿宋_GB2312" w:eastAsia="仿宋_GB2312" w:cs="仿宋_GB2312"/>
          <w:color w:val="000000" w:themeColor="text1"/>
          <w:kern w:val="2"/>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14:textFill>
            <w14:solidFill>
              <w14:schemeClr w14:val="tx1"/>
            </w14:solidFill>
          </w14:textFill>
        </w:rPr>
        <w:t>《关于“疏解整治促提升”工作中完善便民商业设施若干问题的指导意见》（京商务规字[2017]7号）；</w:t>
      </w:r>
    </w:p>
    <w:p>
      <w:pPr>
        <w:pStyle w:val="23"/>
        <w:spacing w:before="0" w:beforeAutospacing="0" w:after="0" w:afterAutospacing="0" w:line="600" w:lineRule="exact"/>
        <w:ind w:firstLine="640" w:firstLineChars="200"/>
        <w:jc w:val="both"/>
        <w:rPr>
          <w:rFonts w:ascii="仿宋_GB2312" w:hAnsi="仿宋_GB2312" w:eastAsia="仿宋_GB2312" w:cs="仿宋_GB2312"/>
          <w:color w:val="000000" w:themeColor="text1"/>
          <w:kern w:val="2"/>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14:textFill>
            <w14:solidFill>
              <w14:schemeClr w14:val="tx1"/>
            </w14:solidFill>
          </w14:textFill>
        </w:rPr>
        <w:t>《关于进一步提升生活性服务业品质的工作方案》（京政办发〔2018〕10号）；</w:t>
      </w:r>
    </w:p>
    <w:p>
      <w:pPr>
        <w:pStyle w:val="23"/>
        <w:spacing w:before="0" w:beforeAutospacing="0" w:after="0" w:afterAutospacing="0" w:line="600" w:lineRule="exact"/>
        <w:ind w:firstLine="640" w:firstLineChars="200"/>
        <w:jc w:val="both"/>
        <w:rPr>
          <w:rFonts w:ascii="仿宋_GB2312" w:hAnsi="仿宋_GB2312" w:eastAsia="仿宋_GB2312" w:cs="仿宋_GB2312"/>
          <w:color w:val="000000" w:themeColor="text1"/>
          <w:kern w:val="2"/>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14:textFill>
            <w14:solidFill>
              <w14:schemeClr w14:val="tx1"/>
            </w14:solidFill>
          </w14:textFill>
        </w:rPr>
        <w:t>《居住配套商服规划建设使用管理办法（试行）》（京商务规字〔2018〕6号）；</w:t>
      </w:r>
    </w:p>
    <w:p>
      <w:pPr>
        <w:pStyle w:val="23"/>
        <w:spacing w:before="0" w:beforeAutospacing="0" w:after="0" w:afterAutospacing="0" w:line="600" w:lineRule="exact"/>
        <w:ind w:firstLine="640" w:firstLineChars="200"/>
        <w:jc w:val="both"/>
        <w:rPr>
          <w:rFonts w:ascii="仿宋_GB2312" w:hAnsi="仿宋_GB2312" w:eastAsia="仿宋_GB2312" w:cs="仿宋_GB2312"/>
          <w:color w:val="000000" w:themeColor="text1"/>
          <w:kern w:val="2"/>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14:textFill>
            <w14:solidFill>
              <w14:schemeClr w14:val="tx1"/>
            </w14:solidFill>
          </w14:textFill>
        </w:rPr>
        <w:t>北京市《生活性服务业行业标准规范汇编之一蔬菜零售》、《生活性服务业行业标准规范汇编之二餐饮（早餐）》、《生活性服务业行业标准规范汇编之三便利店(超市)行业》、《生活性服务业行业标准规范汇编之四家政服务行业》、《生活性服务业行业标准规范汇编之五洗染行业》、《生活性服务业行业标准规范汇编之七美容美发行业》、《生活性服务业行业标准规范汇编之十社区商业便民服务综合体》。</w:t>
      </w:r>
    </w:p>
    <w:p>
      <w:pPr>
        <w:pStyle w:val="23"/>
        <w:spacing w:before="0" w:beforeAutospacing="0" w:after="0" w:afterAutospacing="0" w:line="600" w:lineRule="exact"/>
        <w:ind w:firstLine="640" w:firstLineChars="200"/>
        <w:rPr>
          <w:rFonts w:ascii="仿宋_GB2312" w:hAnsi="仿宋_GB2312" w:eastAsia="仿宋_GB2312" w:cs="仿宋_GB2312"/>
          <w:color w:val="000000" w:themeColor="text1"/>
          <w:kern w:val="2"/>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14:textFill>
            <w14:solidFill>
              <w14:schemeClr w14:val="tx1"/>
            </w14:solidFill>
          </w14:textFill>
        </w:rPr>
        <w:t>3.大兴区相关文件。</w:t>
      </w:r>
    </w:p>
    <w:p>
      <w:pPr>
        <w:pStyle w:val="23"/>
        <w:spacing w:before="0" w:beforeAutospacing="0" w:after="0" w:afterAutospacing="0" w:line="600" w:lineRule="exact"/>
        <w:ind w:firstLine="640" w:firstLineChars="200"/>
        <w:jc w:val="both"/>
        <w:rPr>
          <w:rFonts w:ascii="仿宋_GB2312" w:hAnsi="仿宋_GB2312" w:eastAsia="仿宋_GB2312" w:cs="仿宋_GB2312"/>
          <w:color w:val="000000" w:themeColor="text1"/>
          <w:kern w:val="2"/>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14:textFill>
            <w14:solidFill>
              <w14:schemeClr w14:val="tx1"/>
            </w14:solidFill>
          </w14:textFill>
        </w:rPr>
        <w:t>《北京市大兴区和北京经济技术开发区“十三五”时期商业发展规划》；</w:t>
      </w:r>
    </w:p>
    <w:p>
      <w:pPr>
        <w:pStyle w:val="23"/>
        <w:spacing w:before="0" w:beforeAutospacing="0" w:after="0" w:afterAutospacing="0" w:line="600" w:lineRule="exact"/>
        <w:ind w:firstLine="640" w:firstLineChars="200"/>
        <w:jc w:val="both"/>
        <w:rPr>
          <w:rFonts w:ascii="仿宋_GB2312" w:hAnsi="仿宋_GB2312" w:eastAsia="仿宋_GB2312" w:cs="仿宋_GB2312"/>
          <w:color w:val="000000" w:themeColor="text1"/>
          <w:kern w:val="2"/>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14:textFill>
            <w14:solidFill>
              <w14:schemeClr w14:val="tx1"/>
            </w14:solidFill>
          </w14:textFill>
        </w:rPr>
        <w:t>《大兴区推进便民商业服务体系建设工作意见》（京兴政发〔2012〕23号）。</w:t>
      </w:r>
    </w:p>
    <w:p>
      <w:pPr>
        <w:pStyle w:val="23"/>
        <w:spacing w:before="0" w:beforeAutospacing="0" w:after="0" w:afterAutospacing="0" w:line="600" w:lineRule="exact"/>
        <w:ind w:firstLine="640" w:firstLineChars="200"/>
        <w:rPr>
          <w:rFonts w:ascii="楷体_GB2312" w:hAnsi="楷体_GB2312" w:eastAsia="楷体_GB2312" w:cs="楷体_GB2312"/>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sz w:val="32"/>
          <w:szCs w:val="32"/>
          <w14:textFill>
            <w14:solidFill>
              <w14:schemeClr w14:val="tx1"/>
            </w14:solidFill>
          </w14:textFill>
        </w:rPr>
        <w:t>（四）规划指标</w:t>
      </w:r>
    </w:p>
    <w:p>
      <w:pPr>
        <w:pStyle w:val="23"/>
        <w:spacing w:before="0" w:beforeAutospacing="0" w:after="0" w:afterAutospacing="0" w:line="600" w:lineRule="exact"/>
        <w:ind w:firstLine="640" w:firstLineChars="200"/>
        <w:rPr>
          <w:rFonts w:ascii="仿宋_GB2312" w:hAnsi="仿宋_GB2312" w:eastAsia="仿宋_GB2312" w:cs="仿宋_GB2312"/>
          <w:color w:val="000000" w:themeColor="text1"/>
          <w:kern w:val="2"/>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14:textFill>
            <w14:solidFill>
              <w14:schemeClr w14:val="tx1"/>
            </w14:solidFill>
          </w14:textFill>
        </w:rPr>
        <w:t>1.社区商业服务设施面积配置标准。</w:t>
      </w:r>
    </w:p>
    <w:p>
      <w:pPr>
        <w:pStyle w:val="23"/>
        <w:spacing w:before="0" w:beforeAutospacing="0" w:after="0" w:afterAutospacing="0" w:line="600" w:lineRule="exact"/>
        <w:ind w:firstLine="640" w:firstLineChars="200"/>
        <w:jc w:val="both"/>
        <w:rPr>
          <w:rFonts w:ascii="仿宋_GB2312" w:hAnsi="仿宋_GB2312" w:eastAsia="仿宋_GB2312" w:cs="仿宋_GB2312"/>
          <w:color w:val="000000" w:themeColor="text1"/>
          <w:kern w:val="2"/>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14:textFill>
            <w14:solidFill>
              <w14:schemeClr w14:val="tx1"/>
            </w14:solidFill>
          </w14:textFill>
        </w:rPr>
        <w:t>根据《国务院关于推进国内贸易流通现代化建设法治化营商环境的意见》（国发〔2015〕49号）要求，社区商业和综合服务设施面积占社区总建筑面积的比例不得低于10%。</w:t>
      </w:r>
    </w:p>
    <w:p>
      <w:pPr>
        <w:pStyle w:val="23"/>
        <w:spacing w:before="0" w:beforeAutospacing="0" w:after="0" w:afterAutospacing="0" w:line="600" w:lineRule="exact"/>
        <w:jc w:val="both"/>
        <w:rPr>
          <w:rFonts w:ascii="仿宋_GB2312" w:hAnsi="仿宋_GB2312" w:eastAsia="仿宋_GB2312" w:cs="仿宋_GB2312"/>
          <w:color w:val="000000" w:themeColor="text1"/>
          <w:kern w:val="2"/>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14:textFill>
            <w14:solidFill>
              <w14:schemeClr w14:val="tx1"/>
            </w14:solidFill>
          </w14:textFill>
        </w:rPr>
        <w:t>北京市《关于“疏解整治促提升”工作中完善便民商业设施若干问题的指导意见》（京商务规字〔2017〕年7号），要求社区商业服务设施总体规模按600-700平方米/千人建筑面积配置。</w:t>
      </w:r>
    </w:p>
    <w:p>
      <w:pPr>
        <w:pStyle w:val="23"/>
        <w:spacing w:before="0" w:beforeAutospacing="0" w:after="0" w:afterAutospacing="0" w:line="600" w:lineRule="exact"/>
        <w:ind w:firstLine="640" w:firstLineChars="200"/>
        <w:jc w:val="both"/>
        <w:rPr>
          <w:rFonts w:ascii="仿宋_GB2312" w:hAnsi="仿宋_GB2312" w:eastAsia="仿宋_GB2312" w:cs="仿宋_GB2312"/>
          <w:color w:val="000000" w:themeColor="text1"/>
          <w:kern w:val="2"/>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14:textFill>
            <w14:solidFill>
              <w14:schemeClr w14:val="tx1"/>
            </w14:solidFill>
          </w14:textFill>
        </w:rPr>
        <w:t>《北京市居住公共服务设施配置指标》（京政发〔2015〕7号），要求“商业服务设施配置设高限值按照千人指标建筑面积不超过700平方米核算，最新发布的《北京市居住公共服务设施配置指标（试行）》（2018年7月1日起施行）规定，居住配套商业服务设施总体规模按600-700平方米/千人建筑面积配置，其中生鲜超市、社区菜店、综合超市、便利店、早餐（餐饮）店、理发店、家政服务点、洗衣店、便民维修、药店、末端配送点等居住配套商业服务设施配置标准为建筑面积535-625平方米/千人。以此为依据，大兴区生活性服务业配置指标为600平米/千人。</w:t>
      </w:r>
    </w:p>
    <w:p>
      <w:pPr>
        <w:pStyle w:val="23"/>
        <w:spacing w:before="0" w:beforeAutospacing="0" w:after="0" w:afterAutospacing="0" w:line="600" w:lineRule="exact"/>
        <w:ind w:firstLine="640" w:firstLineChars="200"/>
        <w:rPr>
          <w:rFonts w:ascii="仿宋_GB2312" w:hAnsi="仿宋_GB2312" w:eastAsia="仿宋_GB2312" w:cs="仿宋_GB2312"/>
          <w:color w:val="000000" w:themeColor="text1"/>
          <w:kern w:val="2"/>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14:textFill>
            <w14:solidFill>
              <w14:schemeClr w14:val="tx1"/>
            </w14:solidFill>
          </w14:textFill>
        </w:rPr>
        <w:t>2.蔬菜零售网点配置指标。</w:t>
      </w:r>
    </w:p>
    <w:p>
      <w:pPr>
        <w:spacing w:line="6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根据《关于“疏解整治促提升”工作中完善便民商业设施若干问题的指导意见》（京商务规字[2017]7号）；《关于进一步提升生活性服务业品质的工作方案》（京政办发〔2018〕10号），大兴区蔬菜零售网点配置指标，2018年底前以镇、街道为单位，平均2个/社区；2019年底前实现以社区为单位，每个社区不少于2个蔬菜零售网点。</w:t>
      </w:r>
    </w:p>
    <w:p>
      <w:pPr>
        <w:pStyle w:val="23"/>
        <w:spacing w:before="0" w:beforeAutospacing="0" w:after="0" w:afterAutospacing="0" w:line="600" w:lineRule="exact"/>
        <w:ind w:firstLine="640" w:firstLineChars="200"/>
        <w:rPr>
          <w:rFonts w:ascii="仿宋_GB2312" w:hAnsi="仿宋_GB2312" w:eastAsia="仿宋_GB2312" w:cs="仿宋_GB2312"/>
          <w:color w:val="000000" w:themeColor="text1"/>
          <w:kern w:val="2"/>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14:textFill>
            <w14:solidFill>
              <w14:schemeClr w14:val="tx1"/>
            </w14:solidFill>
          </w14:textFill>
        </w:rPr>
        <w:t>3.早餐网点配置指标。</w:t>
      </w:r>
    </w:p>
    <w:p>
      <w:pPr>
        <w:spacing w:line="6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依据《北京市居住公共服务设施配置指标》和《北京市居住公共服务设施配置指标实施意见》（京政发〔2015〕7号），早餐店等基本商业服务设施布局宜遵循“5-10分钟”步行距离为服务半径的原则。《北京市街区商业生态配置指标指导意见（征求意见稿）》进一步明确早餐属于“10分钟辐射圈”业态，在数量指标上每3000人不少于1个，约等同于1个社区的人口。大兴区早餐网点配置指标，以镇、街道为单位，平均1个/社区。</w:t>
      </w:r>
    </w:p>
    <w:p>
      <w:pPr>
        <w:pStyle w:val="23"/>
        <w:spacing w:before="0" w:beforeAutospacing="0" w:after="0" w:afterAutospacing="0" w:line="600" w:lineRule="exact"/>
        <w:ind w:firstLine="640" w:firstLineChars="200"/>
        <w:rPr>
          <w:rFonts w:ascii="仿宋_GB2312" w:hAnsi="仿宋_GB2312" w:eastAsia="仿宋_GB2312" w:cs="仿宋_GB2312"/>
          <w:color w:val="000000" w:themeColor="text1"/>
          <w:kern w:val="2"/>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14:textFill>
            <w14:solidFill>
              <w14:schemeClr w14:val="tx1"/>
            </w14:solidFill>
          </w14:textFill>
        </w:rPr>
        <w:t>4.超市（便利店）网点配置指标。</w:t>
      </w:r>
    </w:p>
    <w:p>
      <w:pPr>
        <w:pStyle w:val="23"/>
        <w:spacing w:before="0" w:beforeAutospacing="0" w:after="0" w:afterAutospacing="0" w:line="600" w:lineRule="exact"/>
        <w:ind w:firstLine="640" w:firstLineChars="200"/>
        <w:jc w:val="both"/>
        <w:rPr>
          <w:rFonts w:ascii="仿宋_GB2312" w:hAnsi="仿宋_GB2312" w:eastAsia="仿宋_GB2312" w:cs="仿宋_GB2312"/>
          <w:color w:val="000000" w:themeColor="text1"/>
          <w:kern w:val="2"/>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14:textFill>
            <w14:solidFill>
              <w14:schemeClr w14:val="tx1"/>
            </w14:solidFill>
          </w14:textFill>
        </w:rPr>
        <w:t>依据《北京市居住公共服务设施配置指标》和《北京市居住公共服务设施配置指标实施意见》（京政发〔2015〕7号），便利店等基本商业服务设施布局宜遵循“5-10分钟”步行距离为服务半径的原则。《北京市街区商业生态配置指标指导意见（征求意见稿）》，进一步明确超市/便利店属于“5分钟辐射圈”业态，在数量指标上每个社区不少于1个。大兴区超市（便利店）网点配置指标，以镇、街道为单位，平均1个/社区。</w:t>
      </w:r>
    </w:p>
    <w:p>
      <w:pPr>
        <w:pStyle w:val="23"/>
        <w:spacing w:before="0" w:beforeAutospacing="0" w:after="0" w:afterAutospacing="0" w:line="600" w:lineRule="exact"/>
        <w:ind w:firstLine="640" w:firstLineChars="200"/>
        <w:rPr>
          <w:rFonts w:ascii="仿宋_GB2312" w:hAnsi="仿宋_GB2312" w:eastAsia="仿宋_GB2312" w:cs="仿宋_GB2312"/>
          <w:color w:val="000000" w:themeColor="text1"/>
          <w:kern w:val="2"/>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14:textFill>
            <w14:solidFill>
              <w14:schemeClr w14:val="tx1"/>
            </w14:solidFill>
          </w14:textFill>
        </w:rPr>
        <w:t>5.末端配送、美容美发网点配置指标。</w:t>
      </w:r>
    </w:p>
    <w:p>
      <w:pPr>
        <w:pStyle w:val="23"/>
        <w:spacing w:before="0" w:beforeAutospacing="0" w:after="0" w:afterAutospacing="0" w:line="600" w:lineRule="exact"/>
        <w:ind w:firstLine="640" w:firstLineChars="200"/>
        <w:jc w:val="both"/>
        <w:rPr>
          <w:rFonts w:ascii="仿宋_GB2312" w:hAnsi="仿宋_GB2312" w:eastAsia="仿宋_GB2312" w:cs="仿宋_GB2312"/>
          <w:color w:val="000000" w:themeColor="text1"/>
          <w:kern w:val="2"/>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14:textFill>
            <w14:solidFill>
              <w14:schemeClr w14:val="tx1"/>
            </w14:solidFill>
          </w14:textFill>
        </w:rPr>
        <w:t>相较于蔬菜零售、超市/便利店、早餐，末端配送网点服务范围相对较广，美容美发网点服务频次相对较低。依据《北京市居住公共服务设施配置指标》和《北京市居住公共服务设施配置指标实施意见》（京政发〔2015〕7号），末端配送、美容美发设施布局遵循以15分钟步行距离为服务半径的原则。《北京市街区商业生态配置指标指导意见（征求意见稿）》提出美容美发、末端配送，以街道为单位，平均每个社区不少于1个。大兴区美容美发、末端配送网点配置指标，以镇、街道为单位，平均1个/社区。</w:t>
      </w:r>
    </w:p>
    <w:p>
      <w:pPr>
        <w:pStyle w:val="23"/>
        <w:spacing w:before="0" w:beforeAutospacing="0" w:after="0" w:afterAutospacing="0" w:line="600" w:lineRule="exact"/>
        <w:ind w:firstLine="640" w:firstLineChars="200"/>
        <w:rPr>
          <w:rFonts w:ascii="仿宋_GB2312" w:hAnsi="仿宋_GB2312" w:eastAsia="仿宋_GB2312" w:cs="仿宋_GB2312"/>
          <w:color w:val="000000" w:themeColor="text1"/>
          <w:kern w:val="2"/>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14:textFill>
            <w14:solidFill>
              <w14:schemeClr w14:val="tx1"/>
            </w14:solidFill>
          </w14:textFill>
        </w:rPr>
        <w:t>6.洗染、家政网点配置指标。</w:t>
      </w:r>
    </w:p>
    <w:p>
      <w:pPr>
        <w:pStyle w:val="23"/>
        <w:spacing w:before="0" w:beforeAutospacing="0" w:after="0" w:afterAutospacing="0" w:line="600" w:lineRule="exact"/>
        <w:ind w:firstLine="640" w:firstLineChars="200"/>
        <w:jc w:val="both"/>
        <w:rPr>
          <w:rFonts w:ascii="仿宋_GB2312" w:hAnsi="仿宋_GB2312" w:eastAsia="仿宋_GB2312" w:cs="仿宋_GB2312"/>
          <w:color w:val="000000" w:themeColor="text1"/>
          <w:kern w:val="2"/>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14:textFill>
            <w14:solidFill>
              <w14:schemeClr w14:val="tx1"/>
            </w14:solidFill>
          </w14:textFill>
        </w:rPr>
        <w:t>洗染、家政业态居民日常消费频次较低，且“互联网+”服务渗透较高，鼓励通过网络方式进行资源调度和服务配送，降低相关业态对靠近社区的商业空间依赖程度。依据《北京市居住公共服务设施配置指标》和《北京市居住公共服务设施配置指标实施意见》（京政发〔2015〕7号），末端配送、美容美发设施布局遵循以15分钟步行距离为服务半径的原则。《北京市街区商业生态配置指标指导意见（征求意见稿）》提出洗染、家政可通过网络方式进行补充。大兴区洗染、家政网点，线下实体店不做具体要求。</w:t>
      </w:r>
    </w:p>
    <w:p>
      <w:pPr>
        <w:pStyle w:val="23"/>
        <w:spacing w:before="0" w:beforeAutospacing="0" w:after="0" w:afterAutospacing="0" w:line="600" w:lineRule="exact"/>
        <w:ind w:firstLine="640" w:firstLineChars="200"/>
        <w:rPr>
          <w:rFonts w:ascii="仿宋_GB2312" w:hAnsi="仿宋_GB2312" w:eastAsia="仿宋_GB2312" w:cs="仿宋_GB2312"/>
          <w:color w:val="000000" w:themeColor="text1"/>
          <w:kern w:val="2"/>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14:textFill>
            <w14:solidFill>
              <w14:schemeClr w14:val="tx1"/>
            </w14:solidFill>
          </w14:textFill>
        </w:rPr>
        <w:t>7.社区商业便民服务综合体配置指标。</w:t>
      </w:r>
    </w:p>
    <w:p>
      <w:pPr>
        <w:pStyle w:val="23"/>
        <w:spacing w:before="0" w:beforeAutospacing="0" w:after="0" w:afterAutospacing="0" w:line="600" w:lineRule="exact"/>
        <w:ind w:firstLine="640" w:firstLineChars="200"/>
        <w:jc w:val="both"/>
        <w:rPr>
          <w:rFonts w:ascii="仿宋_GB2312" w:hAnsi="仿宋_GB2312" w:eastAsia="仿宋_GB2312" w:cs="仿宋_GB2312"/>
          <w:color w:val="000000" w:themeColor="text1"/>
          <w:kern w:val="2"/>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14:textFill>
            <w14:solidFill>
              <w14:schemeClr w14:val="tx1"/>
            </w14:solidFill>
          </w14:textFill>
        </w:rPr>
        <w:t>在街区商业设施配置上，要同时在密集布设商业网点的同时，注重建设社区级商业中心，尽可能提升商业空间的使用效率，兼顾“小而精”和“大而全”。鼓励建设集多种服务功能于一体的社区商业便民服务综合体或社区商业服务e中心。　</w:t>
      </w:r>
    </w:p>
    <w:p>
      <w:pPr>
        <w:pStyle w:val="23"/>
        <w:spacing w:before="0" w:beforeAutospacing="0" w:after="0" w:afterAutospacing="0" w:line="600" w:lineRule="exact"/>
        <w:ind w:firstLine="640" w:firstLineChars="200"/>
        <w:jc w:val="both"/>
        <w:rPr>
          <w:rFonts w:ascii="仿宋_GB2312" w:hAnsi="仿宋_GB2312" w:eastAsia="仿宋_GB2312" w:cs="仿宋_GB2312"/>
          <w:color w:val="000000" w:themeColor="text1"/>
          <w:kern w:val="2"/>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14:textFill>
            <w14:solidFill>
              <w14:schemeClr w14:val="tx1"/>
            </w14:solidFill>
          </w14:textFill>
        </w:rPr>
        <w:t>根据《北京市居住公共服务设施配置指标》和《北京市居住公共服务设施配置指标实施意见》（京政发〔2015〕7号），鼓励建设均衡完善的便民服务网络，设置集蔬菜零售网点、综合超市、便利店、早餐（餐饮）店、理发店、家政服务点、洗衣店、药店、末端配送点等多种生活服务业功能于一体的社区商业便民服务综合体。</w:t>
      </w:r>
    </w:p>
    <w:p>
      <w:pPr>
        <w:pStyle w:val="23"/>
        <w:spacing w:before="0" w:beforeAutospacing="0" w:after="0" w:afterAutospacing="0" w:line="600" w:lineRule="exact"/>
        <w:ind w:firstLine="640" w:firstLineChars="200"/>
        <w:jc w:val="both"/>
        <w:rPr>
          <w:rFonts w:ascii="仿宋_GB2312" w:hAnsi="仿宋_GB2312" w:eastAsia="仿宋_GB2312" w:cs="仿宋_GB2312"/>
          <w:color w:val="000000" w:themeColor="text1"/>
          <w:kern w:val="2"/>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14:textFill>
            <w14:solidFill>
              <w14:schemeClr w14:val="tx1"/>
            </w14:solidFill>
          </w14:textFill>
        </w:rPr>
        <w:t>根据《生活性服务业行业标准规范汇编之十社区商业便民服务综合体》要求，1000-2000平方米的社区商业便民服务综合体服务1-2万人，商圈距离2公里以内。</w:t>
      </w:r>
    </w:p>
    <w:p>
      <w:pPr>
        <w:pStyle w:val="23"/>
        <w:spacing w:before="0" w:beforeAutospacing="0" w:after="0" w:afterAutospacing="0" w:line="600" w:lineRule="exact"/>
        <w:ind w:firstLine="640" w:firstLineChars="200"/>
        <w:jc w:val="both"/>
        <w:rPr>
          <w:rFonts w:ascii="仿宋_GB2312" w:hAnsi="仿宋_GB2312" w:eastAsia="仿宋_GB2312" w:cs="仿宋_GB2312"/>
          <w:color w:val="000000" w:themeColor="text1"/>
          <w:kern w:val="2"/>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14:textFill>
            <w14:solidFill>
              <w14:schemeClr w14:val="tx1"/>
            </w14:solidFill>
          </w14:textFill>
        </w:rPr>
        <w:t>以此为依据设置大兴区商业便民服务综合体指标，近三年按照北京市统一要求，每个街、镇道培育1-3个标杆性项目。未来支持有条件的超市、市场改造升级为社区便民服务综合体或社区商业服务e中心，按照1个/20000人街道常住人口数配置。</w:t>
      </w:r>
    </w:p>
    <w:p>
      <w:pPr>
        <w:spacing w:before="100" w:beforeAutospacing="1" w:line="360" w:lineRule="auto"/>
        <w:ind w:firstLine="480"/>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表：生活性服务业各类网点配置指标一览表</w:t>
      </w:r>
    </w:p>
    <w:tbl>
      <w:tblPr>
        <w:tblStyle w:val="39"/>
        <w:tblpPr w:leftFromText="180" w:rightFromText="180" w:vertAnchor="text" w:tblpX="256" w:tblpY="374"/>
        <w:tblOverlap w:val="never"/>
        <w:tblW w:w="91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1"/>
        <w:gridCol w:w="1872"/>
        <w:gridCol w:w="2009"/>
        <w:gridCol w:w="2175"/>
        <w:gridCol w:w="23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4" w:hRule="atLeast"/>
        </w:trPr>
        <w:tc>
          <w:tcPr>
            <w:tcW w:w="741" w:type="dxa"/>
          </w:tcPr>
          <w:p>
            <w:pPr>
              <w:spacing w:before="100" w:beforeAutospacing="1" w:line="360" w:lineRule="auto"/>
              <w:jc w:val="center"/>
              <w:rPr>
                <w:rFonts w:ascii="宋体" w:hAnsi="宋体"/>
                <w:color w:val="000000" w:themeColor="text1"/>
                <w:szCs w:val="18"/>
                <w14:textFill>
                  <w14:solidFill>
                    <w14:schemeClr w14:val="tx1"/>
                  </w14:solidFill>
                </w14:textFill>
              </w:rPr>
            </w:pPr>
            <w:r>
              <w:rPr>
                <w:rFonts w:hint="eastAsia" w:cs="宋体"/>
                <w:b/>
                <w:color w:val="000000" w:themeColor="text1"/>
                <w:szCs w:val="18"/>
                <w:lang w:bidi="ar"/>
                <w14:textFill>
                  <w14:solidFill>
                    <w14:schemeClr w14:val="tx1"/>
                  </w14:solidFill>
                </w14:textFill>
              </w:rPr>
              <w:t>序号</w:t>
            </w:r>
          </w:p>
        </w:tc>
        <w:tc>
          <w:tcPr>
            <w:tcW w:w="1872" w:type="dxa"/>
          </w:tcPr>
          <w:p>
            <w:pPr>
              <w:spacing w:before="100" w:beforeAutospacing="1" w:line="360" w:lineRule="auto"/>
              <w:jc w:val="center"/>
              <w:rPr>
                <w:rFonts w:ascii="宋体" w:hAnsi="宋体"/>
                <w:color w:val="000000" w:themeColor="text1"/>
                <w:szCs w:val="18"/>
                <w14:textFill>
                  <w14:solidFill>
                    <w14:schemeClr w14:val="tx1"/>
                  </w14:solidFill>
                </w14:textFill>
              </w:rPr>
            </w:pPr>
            <w:r>
              <w:rPr>
                <w:rFonts w:hint="eastAsia" w:cs="宋体"/>
                <w:b/>
                <w:color w:val="000000" w:themeColor="text1"/>
                <w:szCs w:val="18"/>
                <w:lang w:bidi="ar"/>
                <w14:textFill>
                  <w14:solidFill>
                    <w14:schemeClr w14:val="tx1"/>
                  </w14:solidFill>
                </w14:textFill>
              </w:rPr>
              <w:t>生活性服务业业态</w:t>
            </w:r>
          </w:p>
        </w:tc>
        <w:tc>
          <w:tcPr>
            <w:tcW w:w="2009" w:type="dxa"/>
          </w:tcPr>
          <w:p>
            <w:pPr>
              <w:jc w:val="center"/>
              <w:rPr>
                <w:rFonts w:cs="宋体"/>
                <w:b/>
                <w:color w:val="000000" w:themeColor="text1"/>
                <w:szCs w:val="18"/>
                <w:lang w:bidi="ar"/>
                <w14:textFill>
                  <w14:solidFill>
                    <w14:schemeClr w14:val="tx1"/>
                  </w14:solidFill>
                </w14:textFill>
              </w:rPr>
            </w:pPr>
            <w:r>
              <w:rPr>
                <w:rFonts w:hint="eastAsia" w:cs="宋体"/>
                <w:b/>
                <w:color w:val="000000" w:themeColor="text1"/>
                <w:szCs w:val="18"/>
                <w:lang w:bidi="ar"/>
                <w14:textFill>
                  <w14:solidFill>
                    <w14:schemeClr w14:val="tx1"/>
                  </w14:solidFill>
                </w14:textFill>
              </w:rPr>
              <w:t>近期标准</w:t>
            </w:r>
          </w:p>
          <w:p>
            <w:pPr>
              <w:jc w:val="center"/>
              <w:rPr>
                <w:rFonts w:ascii="宋体" w:hAnsi="宋体"/>
                <w:color w:val="000000" w:themeColor="text1"/>
                <w:szCs w:val="18"/>
                <w14:textFill>
                  <w14:solidFill>
                    <w14:schemeClr w14:val="tx1"/>
                  </w14:solidFill>
                </w14:textFill>
              </w:rPr>
            </w:pPr>
            <w:r>
              <w:rPr>
                <w:rFonts w:hint="eastAsia" w:cs="宋体"/>
                <w:b/>
                <w:color w:val="000000" w:themeColor="text1"/>
                <w:szCs w:val="18"/>
                <w:lang w:bidi="ar"/>
                <w14:textFill>
                  <w14:solidFill>
                    <w14:schemeClr w14:val="tx1"/>
                  </w14:solidFill>
                </w14:textFill>
              </w:rPr>
              <w:t>（2018年度）</w:t>
            </w:r>
          </w:p>
        </w:tc>
        <w:tc>
          <w:tcPr>
            <w:tcW w:w="2175" w:type="dxa"/>
          </w:tcPr>
          <w:p>
            <w:pPr>
              <w:jc w:val="center"/>
              <w:rPr>
                <w:rFonts w:cs="宋体"/>
                <w:b/>
                <w:color w:val="000000" w:themeColor="text1"/>
                <w:szCs w:val="18"/>
                <w:lang w:bidi="ar"/>
                <w14:textFill>
                  <w14:solidFill>
                    <w14:schemeClr w14:val="tx1"/>
                  </w14:solidFill>
                </w14:textFill>
              </w:rPr>
            </w:pPr>
            <w:r>
              <w:rPr>
                <w:rFonts w:hint="eastAsia" w:cs="宋体"/>
                <w:b/>
                <w:color w:val="000000" w:themeColor="text1"/>
                <w:szCs w:val="18"/>
                <w:lang w:bidi="ar"/>
                <w14:textFill>
                  <w14:solidFill>
                    <w14:schemeClr w14:val="tx1"/>
                  </w14:solidFill>
                </w14:textFill>
              </w:rPr>
              <w:t>中期标准</w:t>
            </w:r>
          </w:p>
          <w:p>
            <w:pPr>
              <w:jc w:val="center"/>
              <w:rPr>
                <w:rFonts w:cs="宋体"/>
                <w:b/>
                <w:color w:val="000000" w:themeColor="text1"/>
                <w:szCs w:val="18"/>
                <w:lang w:bidi="ar"/>
                <w14:textFill>
                  <w14:solidFill>
                    <w14:schemeClr w14:val="tx1"/>
                  </w14:solidFill>
                </w14:textFill>
              </w:rPr>
            </w:pPr>
            <w:r>
              <w:rPr>
                <w:rFonts w:hint="eastAsia" w:cs="宋体"/>
                <w:b/>
                <w:color w:val="000000" w:themeColor="text1"/>
                <w:szCs w:val="18"/>
                <w:lang w:bidi="ar"/>
                <w14:textFill>
                  <w14:solidFill>
                    <w14:schemeClr w14:val="tx1"/>
                  </w14:solidFill>
                </w14:textFill>
              </w:rPr>
              <w:t>（2019年-2020年度）</w:t>
            </w:r>
          </w:p>
        </w:tc>
        <w:tc>
          <w:tcPr>
            <w:tcW w:w="2325" w:type="dxa"/>
          </w:tcPr>
          <w:p>
            <w:pPr>
              <w:jc w:val="center"/>
              <w:rPr>
                <w:rFonts w:cs="宋体"/>
                <w:b/>
                <w:color w:val="000000" w:themeColor="text1"/>
                <w:szCs w:val="18"/>
                <w:lang w:bidi="ar"/>
                <w14:textFill>
                  <w14:solidFill>
                    <w14:schemeClr w14:val="tx1"/>
                  </w14:solidFill>
                </w14:textFill>
              </w:rPr>
            </w:pPr>
            <w:r>
              <w:rPr>
                <w:rFonts w:hint="eastAsia" w:cs="宋体"/>
                <w:b/>
                <w:color w:val="000000" w:themeColor="text1"/>
                <w:szCs w:val="18"/>
                <w:lang w:bidi="ar"/>
                <w14:textFill>
                  <w14:solidFill>
                    <w14:schemeClr w14:val="tx1"/>
                  </w14:solidFill>
                </w14:textFill>
              </w:rPr>
              <w:t>长期标准</w:t>
            </w:r>
          </w:p>
          <w:p>
            <w:pPr>
              <w:jc w:val="center"/>
              <w:rPr>
                <w:rFonts w:cs="宋体"/>
                <w:b/>
                <w:color w:val="000000" w:themeColor="text1"/>
                <w:szCs w:val="18"/>
                <w:lang w:bidi="ar"/>
                <w14:textFill>
                  <w14:solidFill>
                    <w14:schemeClr w14:val="tx1"/>
                  </w14:solidFill>
                </w14:textFill>
              </w:rPr>
            </w:pPr>
            <w:r>
              <w:rPr>
                <w:rFonts w:hint="eastAsia" w:cs="宋体"/>
                <w:b/>
                <w:color w:val="000000" w:themeColor="text1"/>
                <w:szCs w:val="18"/>
                <w:lang w:bidi="ar"/>
                <w14:textFill>
                  <w14:solidFill>
                    <w14:schemeClr w14:val="tx1"/>
                  </w14:solidFill>
                </w14:textFill>
              </w:rPr>
              <w:t>（2021年-2035年度）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0" w:hRule="atLeast"/>
        </w:trPr>
        <w:tc>
          <w:tcPr>
            <w:tcW w:w="741" w:type="dxa"/>
          </w:tcPr>
          <w:p>
            <w:pPr>
              <w:spacing w:before="100" w:beforeAutospacing="1" w:line="360" w:lineRule="auto"/>
              <w:ind w:firstLine="210" w:firstLineChars="100"/>
              <w:rPr>
                <w:rFonts w:ascii="楷体_GB2312" w:hAnsi="楷体_GB2312" w:eastAsia="楷体_GB2312" w:cs="楷体_GB2312"/>
                <w:color w:val="000000" w:themeColor="text1"/>
                <w:szCs w:val="18"/>
                <w14:textFill>
                  <w14:solidFill>
                    <w14:schemeClr w14:val="tx1"/>
                  </w14:solidFill>
                </w14:textFill>
              </w:rPr>
            </w:pPr>
            <w:r>
              <w:rPr>
                <w:rFonts w:hint="eastAsia" w:ascii="楷体_GB2312" w:hAnsi="楷体_GB2312" w:eastAsia="楷体_GB2312" w:cs="楷体_GB2312"/>
                <w:color w:val="000000" w:themeColor="text1"/>
                <w:szCs w:val="18"/>
                <w14:textFill>
                  <w14:solidFill>
                    <w14:schemeClr w14:val="tx1"/>
                  </w14:solidFill>
                </w14:textFill>
              </w:rPr>
              <w:t>1</w:t>
            </w:r>
          </w:p>
        </w:tc>
        <w:tc>
          <w:tcPr>
            <w:tcW w:w="1872" w:type="dxa"/>
            <w:vAlign w:val="center"/>
          </w:tcPr>
          <w:p>
            <w:pPr>
              <w:pStyle w:val="23"/>
              <w:spacing w:before="0" w:beforeAutospacing="0" w:after="0" w:afterAutospacing="0" w:line="600" w:lineRule="exact"/>
              <w:jc w:val="both"/>
              <w:rPr>
                <w:rFonts w:ascii="楷体_GB2312" w:hAnsi="楷体_GB2312" w:eastAsia="楷体_GB2312" w:cs="楷体_GB2312"/>
                <w:color w:val="000000" w:themeColor="text1"/>
                <w:kern w:val="2"/>
                <w:sz w:val="21"/>
                <w:szCs w:val="18"/>
                <w14:textFill>
                  <w14:solidFill>
                    <w14:schemeClr w14:val="tx1"/>
                  </w14:solidFill>
                </w14:textFill>
              </w:rPr>
            </w:pPr>
            <w:r>
              <w:rPr>
                <w:rFonts w:hint="eastAsia" w:ascii="楷体_GB2312" w:hAnsi="楷体_GB2312" w:eastAsia="楷体_GB2312" w:cs="楷体_GB2312"/>
                <w:color w:val="000000" w:themeColor="text1"/>
                <w:kern w:val="2"/>
                <w:sz w:val="21"/>
                <w:szCs w:val="18"/>
                <w14:textFill>
                  <w14:solidFill>
                    <w14:schemeClr w14:val="tx1"/>
                  </w14:solidFill>
                </w14:textFill>
              </w:rPr>
              <w:t>蔬菜零售网点</w:t>
            </w:r>
          </w:p>
        </w:tc>
        <w:tc>
          <w:tcPr>
            <w:tcW w:w="2009" w:type="dxa"/>
            <w:vAlign w:val="center"/>
          </w:tcPr>
          <w:p>
            <w:pPr>
              <w:pStyle w:val="23"/>
              <w:spacing w:before="0" w:beforeAutospacing="0" w:after="0" w:afterAutospacing="0" w:line="600" w:lineRule="exact"/>
              <w:jc w:val="center"/>
              <w:rPr>
                <w:rFonts w:ascii="楷体_GB2312" w:hAnsi="楷体_GB2312" w:eastAsia="楷体_GB2312" w:cs="楷体_GB2312"/>
                <w:color w:val="000000" w:themeColor="text1"/>
                <w:kern w:val="2"/>
                <w:sz w:val="21"/>
                <w:szCs w:val="18"/>
                <w14:textFill>
                  <w14:solidFill>
                    <w14:schemeClr w14:val="tx1"/>
                  </w14:solidFill>
                </w14:textFill>
              </w:rPr>
            </w:pPr>
            <w:r>
              <w:rPr>
                <w:rFonts w:hint="eastAsia" w:ascii="楷体_GB2312" w:hAnsi="楷体_GB2312" w:eastAsia="楷体_GB2312" w:cs="楷体_GB2312"/>
                <w:color w:val="000000" w:themeColor="text1"/>
                <w:kern w:val="2"/>
                <w:sz w:val="21"/>
                <w:szCs w:val="18"/>
                <w14:textFill>
                  <w14:solidFill>
                    <w14:schemeClr w14:val="tx1"/>
                  </w14:solidFill>
                </w14:textFill>
              </w:rPr>
              <w:t>以街道为单位，平均2个/社区</w:t>
            </w:r>
          </w:p>
        </w:tc>
        <w:tc>
          <w:tcPr>
            <w:tcW w:w="2175" w:type="dxa"/>
          </w:tcPr>
          <w:p>
            <w:pPr>
              <w:pStyle w:val="23"/>
              <w:spacing w:before="0" w:beforeAutospacing="0" w:after="0" w:afterAutospacing="0" w:line="600" w:lineRule="exact"/>
              <w:jc w:val="center"/>
              <w:rPr>
                <w:rFonts w:ascii="楷体_GB2312" w:hAnsi="楷体_GB2312" w:eastAsia="楷体_GB2312" w:cs="楷体_GB2312"/>
                <w:color w:val="000000" w:themeColor="text1"/>
                <w:kern w:val="2"/>
                <w:sz w:val="21"/>
                <w:szCs w:val="18"/>
                <w14:textFill>
                  <w14:solidFill>
                    <w14:schemeClr w14:val="tx1"/>
                  </w14:solidFill>
                </w14:textFill>
              </w:rPr>
            </w:pPr>
            <w:r>
              <w:rPr>
                <w:rFonts w:hint="eastAsia" w:ascii="楷体_GB2312" w:hAnsi="楷体_GB2312" w:eastAsia="楷体_GB2312" w:cs="楷体_GB2312"/>
                <w:color w:val="000000" w:themeColor="text1"/>
                <w:kern w:val="2"/>
                <w:sz w:val="21"/>
                <w:szCs w:val="18"/>
                <w14:textFill>
                  <w14:solidFill>
                    <w14:schemeClr w14:val="tx1"/>
                  </w14:solidFill>
                </w14:textFill>
              </w:rPr>
              <w:t>以社区为单位，每个社区不少于2个</w:t>
            </w:r>
          </w:p>
        </w:tc>
        <w:tc>
          <w:tcPr>
            <w:tcW w:w="2325" w:type="dxa"/>
            <w:vMerge w:val="restart"/>
          </w:tcPr>
          <w:p>
            <w:pPr>
              <w:pStyle w:val="23"/>
              <w:spacing w:before="0" w:beforeAutospacing="0" w:after="0" w:afterAutospacing="0" w:line="600" w:lineRule="exact"/>
              <w:ind w:firstLine="420" w:firstLineChars="200"/>
              <w:rPr>
                <w:rFonts w:ascii="楷体_GB2312" w:hAnsi="楷体_GB2312" w:eastAsia="楷体_GB2312" w:cs="楷体_GB2312"/>
                <w:color w:val="000000" w:themeColor="text1"/>
                <w:kern w:val="2"/>
                <w:sz w:val="21"/>
                <w:szCs w:val="18"/>
                <w14:textFill>
                  <w14:solidFill>
                    <w14:schemeClr w14:val="tx1"/>
                  </w14:solidFill>
                </w14:textFill>
              </w:rPr>
            </w:pPr>
            <w:r>
              <w:rPr>
                <w:rFonts w:hint="eastAsia" w:ascii="楷体_GB2312" w:hAnsi="楷体_GB2312" w:eastAsia="楷体_GB2312" w:cs="楷体_GB2312"/>
                <w:color w:val="000000" w:themeColor="text1"/>
                <w:kern w:val="2"/>
                <w:sz w:val="21"/>
                <w:szCs w:val="18"/>
                <w14:textFill>
                  <w14:solidFill>
                    <w14:schemeClr w14:val="tx1"/>
                  </w14:solidFill>
                </w14:textFill>
              </w:rPr>
              <w:t>在完成“保基本”建设的前提下，对生活性服务业网点进行有序配置，实现10分钟生活圈可满足。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trPr>
        <w:tc>
          <w:tcPr>
            <w:tcW w:w="741" w:type="dxa"/>
          </w:tcPr>
          <w:p>
            <w:pPr>
              <w:spacing w:before="100" w:beforeAutospacing="1" w:line="360" w:lineRule="auto"/>
              <w:jc w:val="center"/>
              <w:rPr>
                <w:rFonts w:ascii="楷体_GB2312" w:hAnsi="楷体_GB2312" w:eastAsia="楷体_GB2312" w:cs="楷体_GB2312"/>
                <w:color w:val="000000" w:themeColor="text1"/>
                <w:szCs w:val="18"/>
                <w14:textFill>
                  <w14:solidFill>
                    <w14:schemeClr w14:val="tx1"/>
                  </w14:solidFill>
                </w14:textFill>
              </w:rPr>
            </w:pPr>
            <w:r>
              <w:rPr>
                <w:rFonts w:hint="eastAsia" w:ascii="楷体_GB2312" w:hAnsi="楷体_GB2312" w:eastAsia="楷体_GB2312" w:cs="楷体_GB2312"/>
                <w:color w:val="000000" w:themeColor="text1"/>
                <w:szCs w:val="18"/>
                <w14:textFill>
                  <w14:solidFill>
                    <w14:schemeClr w14:val="tx1"/>
                  </w14:solidFill>
                </w14:textFill>
              </w:rPr>
              <w:t>2</w:t>
            </w:r>
          </w:p>
        </w:tc>
        <w:tc>
          <w:tcPr>
            <w:tcW w:w="1872" w:type="dxa"/>
            <w:vAlign w:val="center"/>
          </w:tcPr>
          <w:p>
            <w:pPr>
              <w:pStyle w:val="23"/>
              <w:jc w:val="center"/>
              <w:rPr>
                <w:rFonts w:ascii="楷体_GB2312" w:hAnsi="楷体_GB2312" w:eastAsia="楷体_GB2312" w:cs="楷体_GB2312"/>
                <w:color w:val="000000" w:themeColor="text1"/>
                <w:kern w:val="2"/>
                <w:sz w:val="21"/>
                <w:szCs w:val="18"/>
                <w14:textFill>
                  <w14:solidFill>
                    <w14:schemeClr w14:val="tx1"/>
                  </w14:solidFill>
                </w14:textFill>
              </w:rPr>
            </w:pPr>
            <w:r>
              <w:rPr>
                <w:rFonts w:hint="eastAsia" w:ascii="楷体_GB2312" w:hAnsi="楷体_GB2312" w:eastAsia="楷体_GB2312" w:cs="楷体_GB2312"/>
                <w:color w:val="000000" w:themeColor="text1"/>
                <w:kern w:val="2"/>
                <w:sz w:val="21"/>
                <w:szCs w:val="18"/>
                <w14:textFill>
                  <w14:solidFill>
                    <w14:schemeClr w14:val="tx1"/>
                  </w14:solidFill>
                </w14:textFill>
              </w:rPr>
              <w:t>超市/便利店</w:t>
            </w:r>
          </w:p>
        </w:tc>
        <w:tc>
          <w:tcPr>
            <w:tcW w:w="2009" w:type="dxa"/>
            <w:vAlign w:val="center"/>
          </w:tcPr>
          <w:p>
            <w:pPr>
              <w:pStyle w:val="23"/>
              <w:jc w:val="center"/>
              <w:rPr>
                <w:rFonts w:ascii="楷体_GB2312" w:hAnsi="楷体_GB2312" w:eastAsia="楷体_GB2312" w:cs="楷体_GB2312"/>
                <w:color w:val="000000" w:themeColor="text1"/>
                <w:kern w:val="2"/>
                <w:sz w:val="21"/>
                <w:szCs w:val="18"/>
                <w14:textFill>
                  <w14:solidFill>
                    <w14:schemeClr w14:val="tx1"/>
                  </w14:solidFill>
                </w14:textFill>
              </w:rPr>
            </w:pPr>
            <w:r>
              <w:rPr>
                <w:rFonts w:hint="eastAsia" w:ascii="楷体_GB2312" w:hAnsi="楷体_GB2312" w:eastAsia="楷体_GB2312" w:cs="楷体_GB2312"/>
                <w:color w:val="000000" w:themeColor="text1"/>
                <w:kern w:val="2"/>
                <w:sz w:val="21"/>
                <w:szCs w:val="18"/>
                <w14:textFill>
                  <w14:solidFill>
                    <w14:schemeClr w14:val="tx1"/>
                  </w14:solidFill>
                </w14:textFill>
              </w:rPr>
              <w:t>以街道为单位，平均1个/社区</w:t>
            </w:r>
          </w:p>
        </w:tc>
        <w:tc>
          <w:tcPr>
            <w:tcW w:w="2175" w:type="dxa"/>
          </w:tcPr>
          <w:p>
            <w:pPr>
              <w:spacing w:before="100" w:beforeAutospacing="1" w:line="360" w:lineRule="auto"/>
              <w:jc w:val="center"/>
              <w:rPr>
                <w:rFonts w:ascii="楷体_GB2312" w:hAnsi="楷体_GB2312" w:eastAsia="楷体_GB2312" w:cs="楷体_GB2312"/>
                <w:color w:val="000000" w:themeColor="text1"/>
                <w:szCs w:val="18"/>
                <w14:textFill>
                  <w14:solidFill>
                    <w14:schemeClr w14:val="tx1"/>
                  </w14:solidFill>
                </w14:textFill>
              </w:rPr>
            </w:pPr>
            <w:r>
              <w:rPr>
                <w:rFonts w:hint="eastAsia" w:ascii="楷体_GB2312" w:hAnsi="楷体_GB2312" w:eastAsia="楷体_GB2312" w:cs="楷体_GB2312"/>
                <w:color w:val="000000" w:themeColor="text1"/>
                <w:szCs w:val="18"/>
                <w14:textFill>
                  <w14:solidFill>
                    <w14:schemeClr w14:val="tx1"/>
                  </w14:solidFill>
                </w14:textFill>
              </w:rPr>
              <w:t>以社区为单位，每个社区不少于1个</w:t>
            </w:r>
          </w:p>
        </w:tc>
        <w:tc>
          <w:tcPr>
            <w:tcW w:w="2325" w:type="dxa"/>
            <w:vMerge w:val="continue"/>
          </w:tcPr>
          <w:p>
            <w:pPr>
              <w:spacing w:before="100" w:beforeAutospacing="1" w:line="360" w:lineRule="auto"/>
              <w:jc w:val="center"/>
              <w:rPr>
                <w:rFonts w:ascii="楷体_GB2312" w:hAnsi="楷体_GB2312" w:eastAsia="楷体_GB2312" w:cs="楷体_GB2312"/>
                <w:color w:val="000000" w:themeColor="text1"/>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trPr>
        <w:tc>
          <w:tcPr>
            <w:tcW w:w="741" w:type="dxa"/>
          </w:tcPr>
          <w:p>
            <w:pPr>
              <w:spacing w:before="100" w:beforeAutospacing="1" w:line="360" w:lineRule="auto"/>
              <w:jc w:val="center"/>
              <w:rPr>
                <w:rFonts w:ascii="楷体_GB2312" w:hAnsi="楷体_GB2312" w:eastAsia="楷体_GB2312" w:cs="楷体_GB2312"/>
                <w:color w:val="000000" w:themeColor="text1"/>
                <w:szCs w:val="18"/>
                <w14:textFill>
                  <w14:solidFill>
                    <w14:schemeClr w14:val="tx1"/>
                  </w14:solidFill>
                </w14:textFill>
              </w:rPr>
            </w:pPr>
            <w:r>
              <w:rPr>
                <w:rFonts w:hint="eastAsia" w:ascii="楷体_GB2312" w:hAnsi="楷体_GB2312" w:eastAsia="楷体_GB2312" w:cs="楷体_GB2312"/>
                <w:color w:val="000000" w:themeColor="text1"/>
                <w:szCs w:val="18"/>
                <w14:textFill>
                  <w14:solidFill>
                    <w14:schemeClr w14:val="tx1"/>
                  </w14:solidFill>
                </w14:textFill>
              </w:rPr>
              <w:t>3</w:t>
            </w:r>
          </w:p>
        </w:tc>
        <w:tc>
          <w:tcPr>
            <w:tcW w:w="1872" w:type="dxa"/>
            <w:vAlign w:val="center"/>
          </w:tcPr>
          <w:p>
            <w:pPr>
              <w:pStyle w:val="23"/>
              <w:jc w:val="center"/>
              <w:rPr>
                <w:rFonts w:ascii="楷体_GB2312" w:hAnsi="楷体_GB2312" w:eastAsia="楷体_GB2312" w:cs="楷体_GB2312"/>
                <w:color w:val="000000" w:themeColor="text1"/>
                <w:sz w:val="21"/>
                <w:szCs w:val="18"/>
                <w14:textFill>
                  <w14:solidFill>
                    <w14:schemeClr w14:val="tx1"/>
                  </w14:solidFill>
                </w14:textFill>
              </w:rPr>
            </w:pPr>
            <w:r>
              <w:rPr>
                <w:rFonts w:hint="eastAsia" w:ascii="楷体_GB2312" w:hAnsi="楷体_GB2312" w:eastAsia="楷体_GB2312" w:cs="楷体_GB2312"/>
                <w:color w:val="000000" w:themeColor="text1"/>
                <w:kern w:val="2"/>
                <w:sz w:val="21"/>
                <w:szCs w:val="18"/>
                <w14:textFill>
                  <w14:solidFill>
                    <w14:schemeClr w14:val="tx1"/>
                  </w14:solidFill>
                </w14:textFill>
              </w:rPr>
              <w:t>早餐</w:t>
            </w:r>
          </w:p>
        </w:tc>
        <w:tc>
          <w:tcPr>
            <w:tcW w:w="2009" w:type="dxa"/>
            <w:vAlign w:val="center"/>
          </w:tcPr>
          <w:p>
            <w:pPr>
              <w:pStyle w:val="23"/>
              <w:jc w:val="center"/>
              <w:rPr>
                <w:rFonts w:ascii="楷体_GB2312" w:hAnsi="楷体_GB2312" w:eastAsia="楷体_GB2312" w:cs="楷体_GB2312"/>
                <w:color w:val="000000" w:themeColor="text1"/>
                <w:sz w:val="21"/>
                <w:szCs w:val="18"/>
                <w14:textFill>
                  <w14:solidFill>
                    <w14:schemeClr w14:val="tx1"/>
                  </w14:solidFill>
                </w14:textFill>
              </w:rPr>
            </w:pPr>
            <w:r>
              <w:rPr>
                <w:rFonts w:hint="eastAsia" w:ascii="楷体_GB2312" w:hAnsi="楷体_GB2312" w:eastAsia="楷体_GB2312" w:cs="楷体_GB2312"/>
                <w:color w:val="000000" w:themeColor="text1"/>
                <w:kern w:val="2"/>
                <w:sz w:val="21"/>
                <w:szCs w:val="18"/>
                <w14:textFill>
                  <w14:solidFill>
                    <w14:schemeClr w14:val="tx1"/>
                  </w14:solidFill>
                </w14:textFill>
              </w:rPr>
              <w:t>以街道为单位，平均1个/社区</w:t>
            </w:r>
          </w:p>
        </w:tc>
        <w:tc>
          <w:tcPr>
            <w:tcW w:w="2175" w:type="dxa"/>
          </w:tcPr>
          <w:p>
            <w:pPr>
              <w:spacing w:before="100" w:beforeAutospacing="1" w:line="360" w:lineRule="auto"/>
              <w:jc w:val="center"/>
              <w:rPr>
                <w:rFonts w:ascii="楷体_GB2312" w:hAnsi="楷体_GB2312" w:eastAsia="楷体_GB2312" w:cs="楷体_GB2312"/>
                <w:color w:val="000000" w:themeColor="text1"/>
                <w:szCs w:val="18"/>
                <w14:textFill>
                  <w14:solidFill>
                    <w14:schemeClr w14:val="tx1"/>
                  </w14:solidFill>
                </w14:textFill>
              </w:rPr>
            </w:pPr>
            <w:r>
              <w:rPr>
                <w:rFonts w:hint="eastAsia" w:ascii="楷体_GB2312" w:hAnsi="楷体_GB2312" w:eastAsia="楷体_GB2312" w:cs="楷体_GB2312"/>
                <w:color w:val="000000" w:themeColor="text1"/>
                <w:szCs w:val="18"/>
                <w14:textFill>
                  <w14:solidFill>
                    <w14:schemeClr w14:val="tx1"/>
                  </w14:solidFill>
                </w14:textFill>
              </w:rPr>
              <w:t>以街道为单位，每3000人不少于1个</w:t>
            </w:r>
          </w:p>
        </w:tc>
        <w:tc>
          <w:tcPr>
            <w:tcW w:w="2325" w:type="dxa"/>
            <w:vMerge w:val="continue"/>
          </w:tcPr>
          <w:p>
            <w:pPr>
              <w:spacing w:before="100" w:beforeAutospacing="1" w:line="360" w:lineRule="auto"/>
              <w:jc w:val="center"/>
              <w:rPr>
                <w:rFonts w:ascii="楷体_GB2312" w:hAnsi="楷体_GB2312" w:eastAsia="楷体_GB2312" w:cs="楷体_GB2312"/>
                <w:color w:val="000000" w:themeColor="text1"/>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2" w:hRule="atLeast"/>
        </w:trPr>
        <w:tc>
          <w:tcPr>
            <w:tcW w:w="741" w:type="dxa"/>
          </w:tcPr>
          <w:p>
            <w:pPr>
              <w:spacing w:before="100" w:beforeAutospacing="1" w:line="360" w:lineRule="auto"/>
              <w:jc w:val="center"/>
              <w:rPr>
                <w:rFonts w:ascii="楷体_GB2312" w:hAnsi="楷体_GB2312" w:eastAsia="楷体_GB2312" w:cs="楷体_GB2312"/>
                <w:color w:val="000000" w:themeColor="text1"/>
                <w:szCs w:val="18"/>
                <w14:textFill>
                  <w14:solidFill>
                    <w14:schemeClr w14:val="tx1"/>
                  </w14:solidFill>
                </w14:textFill>
              </w:rPr>
            </w:pPr>
            <w:r>
              <w:rPr>
                <w:rFonts w:hint="eastAsia" w:ascii="楷体_GB2312" w:hAnsi="楷体_GB2312" w:eastAsia="楷体_GB2312" w:cs="楷体_GB2312"/>
                <w:color w:val="000000" w:themeColor="text1"/>
                <w:szCs w:val="18"/>
                <w14:textFill>
                  <w14:solidFill>
                    <w14:schemeClr w14:val="tx1"/>
                  </w14:solidFill>
                </w14:textFill>
              </w:rPr>
              <w:t>4</w:t>
            </w:r>
          </w:p>
        </w:tc>
        <w:tc>
          <w:tcPr>
            <w:tcW w:w="1872" w:type="dxa"/>
            <w:vAlign w:val="center"/>
          </w:tcPr>
          <w:p>
            <w:pPr>
              <w:pStyle w:val="23"/>
              <w:jc w:val="center"/>
              <w:rPr>
                <w:rFonts w:ascii="楷体_GB2312" w:hAnsi="楷体_GB2312" w:eastAsia="楷体_GB2312" w:cs="楷体_GB2312"/>
                <w:color w:val="000000" w:themeColor="text1"/>
                <w:sz w:val="21"/>
                <w:szCs w:val="18"/>
                <w14:textFill>
                  <w14:solidFill>
                    <w14:schemeClr w14:val="tx1"/>
                  </w14:solidFill>
                </w14:textFill>
              </w:rPr>
            </w:pPr>
            <w:r>
              <w:rPr>
                <w:rFonts w:hint="eastAsia" w:ascii="楷体_GB2312" w:hAnsi="楷体_GB2312" w:eastAsia="楷体_GB2312" w:cs="楷体_GB2312"/>
                <w:color w:val="000000" w:themeColor="text1"/>
                <w:kern w:val="2"/>
                <w:sz w:val="21"/>
                <w:szCs w:val="18"/>
                <w14:textFill>
                  <w14:solidFill>
                    <w14:schemeClr w14:val="tx1"/>
                  </w14:solidFill>
                </w14:textFill>
              </w:rPr>
              <w:t>美容美发/末端配送</w:t>
            </w:r>
          </w:p>
        </w:tc>
        <w:tc>
          <w:tcPr>
            <w:tcW w:w="2009" w:type="dxa"/>
            <w:vAlign w:val="center"/>
          </w:tcPr>
          <w:p>
            <w:pPr>
              <w:pStyle w:val="23"/>
              <w:jc w:val="center"/>
              <w:rPr>
                <w:rFonts w:ascii="楷体_GB2312" w:hAnsi="楷体_GB2312" w:eastAsia="楷体_GB2312" w:cs="楷体_GB2312"/>
                <w:color w:val="000000" w:themeColor="text1"/>
                <w:sz w:val="21"/>
                <w:szCs w:val="18"/>
                <w14:textFill>
                  <w14:solidFill>
                    <w14:schemeClr w14:val="tx1"/>
                  </w14:solidFill>
                </w14:textFill>
              </w:rPr>
            </w:pPr>
            <w:r>
              <w:rPr>
                <w:rFonts w:hint="eastAsia" w:ascii="楷体_GB2312" w:hAnsi="楷体_GB2312" w:eastAsia="楷体_GB2312" w:cs="楷体_GB2312"/>
                <w:color w:val="000000" w:themeColor="text1"/>
                <w:kern w:val="2"/>
                <w:sz w:val="21"/>
                <w:szCs w:val="18"/>
                <w14:textFill>
                  <w14:solidFill>
                    <w14:schemeClr w14:val="tx1"/>
                  </w14:solidFill>
                </w14:textFill>
              </w:rPr>
              <w:t>以街道为单位，平均1个/社区</w:t>
            </w:r>
          </w:p>
        </w:tc>
        <w:tc>
          <w:tcPr>
            <w:tcW w:w="2175" w:type="dxa"/>
          </w:tcPr>
          <w:p>
            <w:pPr>
              <w:spacing w:before="100" w:beforeAutospacing="1" w:line="360" w:lineRule="auto"/>
              <w:jc w:val="center"/>
              <w:rPr>
                <w:rFonts w:ascii="楷体_GB2312" w:hAnsi="楷体_GB2312" w:eastAsia="楷体_GB2312" w:cs="楷体_GB2312"/>
                <w:color w:val="000000" w:themeColor="text1"/>
                <w:szCs w:val="18"/>
                <w14:textFill>
                  <w14:solidFill>
                    <w14:schemeClr w14:val="tx1"/>
                  </w14:solidFill>
                </w14:textFill>
              </w:rPr>
            </w:pPr>
            <w:r>
              <w:rPr>
                <w:rFonts w:hint="eastAsia" w:ascii="楷体_GB2312" w:hAnsi="楷体_GB2312" w:eastAsia="楷体_GB2312" w:cs="楷体_GB2312"/>
                <w:color w:val="000000" w:themeColor="text1"/>
                <w:szCs w:val="18"/>
                <w14:textFill>
                  <w14:solidFill>
                    <w14:schemeClr w14:val="tx1"/>
                  </w14:solidFill>
                </w14:textFill>
              </w:rPr>
              <w:t>以街道为单位，平均1个/社区1个</w:t>
            </w:r>
          </w:p>
        </w:tc>
        <w:tc>
          <w:tcPr>
            <w:tcW w:w="2325" w:type="dxa"/>
            <w:vMerge w:val="continue"/>
          </w:tcPr>
          <w:p>
            <w:pPr>
              <w:spacing w:before="100" w:beforeAutospacing="1" w:line="360" w:lineRule="auto"/>
              <w:jc w:val="center"/>
              <w:rPr>
                <w:rFonts w:ascii="楷体_GB2312" w:hAnsi="楷体_GB2312" w:eastAsia="楷体_GB2312" w:cs="楷体_GB2312"/>
                <w:color w:val="000000" w:themeColor="text1"/>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44" w:hRule="atLeast"/>
        </w:trPr>
        <w:tc>
          <w:tcPr>
            <w:tcW w:w="741" w:type="dxa"/>
          </w:tcPr>
          <w:p>
            <w:pPr>
              <w:spacing w:before="100" w:beforeAutospacing="1" w:line="360" w:lineRule="auto"/>
              <w:jc w:val="center"/>
              <w:rPr>
                <w:rFonts w:ascii="楷体_GB2312" w:hAnsi="楷体_GB2312" w:eastAsia="楷体_GB2312" w:cs="楷体_GB2312"/>
                <w:color w:val="000000" w:themeColor="text1"/>
                <w:szCs w:val="18"/>
                <w14:textFill>
                  <w14:solidFill>
                    <w14:schemeClr w14:val="tx1"/>
                  </w14:solidFill>
                </w14:textFill>
              </w:rPr>
            </w:pPr>
            <w:r>
              <w:rPr>
                <w:rFonts w:hint="eastAsia" w:ascii="楷体_GB2312" w:hAnsi="楷体_GB2312" w:eastAsia="楷体_GB2312" w:cs="楷体_GB2312"/>
                <w:color w:val="000000" w:themeColor="text1"/>
                <w:szCs w:val="18"/>
                <w14:textFill>
                  <w14:solidFill>
                    <w14:schemeClr w14:val="tx1"/>
                  </w14:solidFill>
                </w14:textFill>
              </w:rPr>
              <w:t>5</w:t>
            </w:r>
          </w:p>
        </w:tc>
        <w:tc>
          <w:tcPr>
            <w:tcW w:w="1872" w:type="dxa"/>
            <w:vAlign w:val="center"/>
          </w:tcPr>
          <w:p>
            <w:pPr>
              <w:pStyle w:val="23"/>
              <w:jc w:val="center"/>
              <w:rPr>
                <w:rFonts w:ascii="楷体_GB2312" w:hAnsi="楷体_GB2312" w:eastAsia="楷体_GB2312" w:cs="楷体_GB2312"/>
                <w:color w:val="000000" w:themeColor="text1"/>
                <w:kern w:val="2"/>
                <w:sz w:val="21"/>
                <w:szCs w:val="18"/>
                <w14:textFill>
                  <w14:solidFill>
                    <w14:schemeClr w14:val="tx1"/>
                  </w14:solidFill>
                </w14:textFill>
              </w:rPr>
            </w:pPr>
            <w:r>
              <w:rPr>
                <w:rFonts w:hint="eastAsia" w:ascii="楷体_GB2312" w:hAnsi="楷体_GB2312" w:eastAsia="楷体_GB2312" w:cs="楷体_GB2312"/>
                <w:color w:val="000000" w:themeColor="text1"/>
                <w:kern w:val="2"/>
                <w:sz w:val="21"/>
                <w:szCs w:val="18"/>
                <w14:textFill>
                  <w14:solidFill>
                    <w14:schemeClr w14:val="tx1"/>
                  </w14:solidFill>
                </w14:textFill>
              </w:rPr>
              <w:t>家政/洗染</w:t>
            </w:r>
          </w:p>
        </w:tc>
        <w:tc>
          <w:tcPr>
            <w:tcW w:w="4184" w:type="dxa"/>
            <w:gridSpan w:val="2"/>
            <w:vAlign w:val="center"/>
          </w:tcPr>
          <w:p>
            <w:pPr>
              <w:pStyle w:val="23"/>
              <w:jc w:val="both"/>
              <w:rPr>
                <w:rFonts w:ascii="楷体_GB2312" w:hAnsi="楷体_GB2312" w:eastAsia="楷体_GB2312" w:cs="楷体_GB2312"/>
                <w:color w:val="000000" w:themeColor="text1"/>
                <w:kern w:val="2"/>
                <w:sz w:val="21"/>
                <w:szCs w:val="18"/>
                <w14:textFill>
                  <w14:solidFill>
                    <w14:schemeClr w14:val="tx1"/>
                  </w14:solidFill>
                </w14:textFill>
              </w:rPr>
            </w:pPr>
            <w:r>
              <w:rPr>
                <w:rFonts w:hint="eastAsia" w:ascii="楷体_GB2312" w:hAnsi="楷体_GB2312" w:eastAsia="楷体_GB2312" w:cs="楷体_GB2312"/>
                <w:color w:val="000000" w:themeColor="text1"/>
                <w:kern w:val="2"/>
                <w:sz w:val="21"/>
                <w:szCs w:val="18"/>
                <w14:textFill>
                  <w14:solidFill>
                    <w14:schemeClr w14:val="tx1"/>
                  </w14:solidFill>
                </w14:textFill>
              </w:rPr>
              <w:t>通过实体门店及利用信息化手段满足服务功能覆盖</w:t>
            </w:r>
          </w:p>
        </w:tc>
        <w:tc>
          <w:tcPr>
            <w:tcW w:w="2325" w:type="dxa"/>
          </w:tcPr>
          <w:p>
            <w:pPr>
              <w:spacing w:before="100" w:beforeAutospacing="1" w:line="360" w:lineRule="auto"/>
              <w:jc w:val="center"/>
              <w:rPr>
                <w:rFonts w:ascii="楷体_GB2312" w:hAnsi="楷体_GB2312" w:eastAsia="楷体_GB2312" w:cs="楷体_GB2312"/>
                <w:color w:val="000000" w:themeColor="text1"/>
                <w:szCs w:val="18"/>
                <w14:textFill>
                  <w14:solidFill>
                    <w14:schemeClr w14:val="tx1"/>
                  </w14:solidFill>
                </w14:textFill>
              </w:rPr>
            </w:pPr>
            <w:r>
              <w:rPr>
                <w:rFonts w:hint="eastAsia" w:ascii="楷体_GB2312" w:hAnsi="楷体_GB2312" w:eastAsia="楷体_GB2312" w:cs="楷体_GB2312"/>
                <w:color w:val="000000" w:themeColor="text1"/>
                <w:szCs w:val="18"/>
                <w14:textFill>
                  <w14:solidFill>
                    <w14:schemeClr w14:val="tx1"/>
                  </w14:solidFill>
                </w14:textFill>
              </w:rPr>
              <w:t>满足功能覆盖后，在有需求的地区开展15分钟生活圈内实体门店建设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2" w:hRule="atLeast"/>
        </w:trPr>
        <w:tc>
          <w:tcPr>
            <w:tcW w:w="741" w:type="dxa"/>
          </w:tcPr>
          <w:p>
            <w:pPr>
              <w:spacing w:before="100" w:beforeAutospacing="1" w:line="360" w:lineRule="auto"/>
              <w:jc w:val="center"/>
              <w:rPr>
                <w:rFonts w:ascii="楷体_GB2312" w:hAnsi="楷体_GB2312" w:eastAsia="楷体_GB2312" w:cs="楷体_GB2312"/>
                <w:color w:val="000000" w:themeColor="text1"/>
                <w:szCs w:val="18"/>
                <w14:textFill>
                  <w14:solidFill>
                    <w14:schemeClr w14:val="tx1"/>
                  </w14:solidFill>
                </w14:textFill>
              </w:rPr>
            </w:pPr>
            <w:r>
              <w:rPr>
                <w:rFonts w:hint="eastAsia" w:ascii="楷体_GB2312" w:hAnsi="楷体_GB2312" w:eastAsia="楷体_GB2312" w:cs="楷体_GB2312"/>
                <w:color w:val="000000" w:themeColor="text1"/>
                <w:szCs w:val="18"/>
                <w14:textFill>
                  <w14:solidFill>
                    <w14:schemeClr w14:val="tx1"/>
                  </w14:solidFill>
                </w14:textFill>
              </w:rPr>
              <w:t>6</w:t>
            </w:r>
          </w:p>
        </w:tc>
        <w:tc>
          <w:tcPr>
            <w:tcW w:w="1872" w:type="dxa"/>
            <w:vAlign w:val="center"/>
          </w:tcPr>
          <w:p>
            <w:pPr>
              <w:pStyle w:val="23"/>
              <w:jc w:val="center"/>
              <w:rPr>
                <w:rFonts w:ascii="楷体_GB2312" w:hAnsi="楷体_GB2312" w:eastAsia="楷体_GB2312" w:cs="楷体_GB2312"/>
                <w:color w:val="000000" w:themeColor="text1"/>
                <w:kern w:val="2"/>
                <w:sz w:val="21"/>
                <w:szCs w:val="18"/>
                <w14:textFill>
                  <w14:solidFill>
                    <w14:schemeClr w14:val="tx1"/>
                  </w14:solidFill>
                </w14:textFill>
              </w:rPr>
            </w:pPr>
            <w:r>
              <w:rPr>
                <w:rFonts w:hint="eastAsia" w:ascii="楷体_GB2312" w:hAnsi="楷体_GB2312" w:eastAsia="楷体_GB2312" w:cs="楷体_GB2312"/>
                <w:color w:val="000000" w:themeColor="text1"/>
                <w:kern w:val="2"/>
                <w:sz w:val="21"/>
                <w:szCs w:val="18"/>
                <w14:textFill>
                  <w14:solidFill>
                    <w14:schemeClr w14:val="tx1"/>
                  </w14:solidFill>
                </w14:textFill>
              </w:rPr>
              <w:t>商业便民服务综合体</w:t>
            </w:r>
          </w:p>
        </w:tc>
        <w:tc>
          <w:tcPr>
            <w:tcW w:w="4184" w:type="dxa"/>
            <w:gridSpan w:val="2"/>
          </w:tcPr>
          <w:p>
            <w:pPr>
              <w:pStyle w:val="23"/>
              <w:spacing w:before="156" w:beforeLines="50" w:beforeAutospacing="0"/>
              <w:jc w:val="center"/>
              <w:rPr>
                <w:rFonts w:ascii="楷体_GB2312" w:hAnsi="楷体_GB2312" w:eastAsia="楷体_GB2312" w:cs="楷体_GB2312"/>
                <w:color w:val="000000" w:themeColor="text1"/>
                <w:kern w:val="2"/>
                <w:sz w:val="21"/>
                <w:szCs w:val="18"/>
                <w14:textFill>
                  <w14:solidFill>
                    <w14:schemeClr w14:val="tx1"/>
                  </w14:solidFill>
                </w14:textFill>
              </w:rPr>
            </w:pPr>
            <w:r>
              <w:rPr>
                <w:rFonts w:hint="eastAsia" w:ascii="楷体_GB2312" w:hAnsi="楷体_GB2312" w:eastAsia="楷体_GB2312" w:cs="楷体_GB2312"/>
                <w:color w:val="000000" w:themeColor="text1"/>
                <w:kern w:val="2"/>
                <w:sz w:val="21"/>
                <w:szCs w:val="18"/>
                <w14:textFill>
                  <w14:solidFill>
                    <w14:schemeClr w14:val="tx1"/>
                  </w14:solidFill>
                </w14:textFill>
              </w:rPr>
              <w:t>街道及有条件的镇，建设1-3个示范性综合体。</w:t>
            </w:r>
          </w:p>
        </w:tc>
        <w:tc>
          <w:tcPr>
            <w:tcW w:w="2325" w:type="dxa"/>
          </w:tcPr>
          <w:p>
            <w:pPr>
              <w:pStyle w:val="23"/>
              <w:jc w:val="center"/>
              <w:rPr>
                <w:rFonts w:ascii="楷体_GB2312" w:hAnsi="楷体_GB2312" w:eastAsia="楷体_GB2312" w:cs="楷体_GB2312"/>
                <w:color w:val="000000" w:themeColor="text1"/>
                <w:sz w:val="21"/>
                <w:szCs w:val="18"/>
                <w14:textFill>
                  <w14:solidFill>
                    <w14:schemeClr w14:val="tx1"/>
                  </w14:solidFill>
                </w14:textFill>
              </w:rPr>
            </w:pPr>
            <w:r>
              <w:rPr>
                <w:rFonts w:hint="eastAsia" w:ascii="楷体_GB2312" w:hAnsi="楷体_GB2312" w:eastAsia="楷体_GB2312" w:cs="楷体_GB2312"/>
                <w:color w:val="000000" w:themeColor="text1"/>
                <w:kern w:val="2"/>
                <w:sz w:val="21"/>
                <w:szCs w:val="18"/>
                <w14:textFill>
                  <w14:solidFill>
                    <w14:schemeClr w14:val="tx1"/>
                  </w14:solidFill>
                </w14:textFill>
              </w:rPr>
              <w:t>街道及有条件的镇，每2万人建设1个示范性综合体。</w:t>
            </w:r>
          </w:p>
        </w:tc>
      </w:tr>
    </w:tbl>
    <w:p>
      <w:pPr>
        <w:spacing w:before="100" w:beforeAutospacing="1" w:line="360" w:lineRule="auto"/>
        <w:ind w:firstLine="480"/>
        <w:jc w:val="center"/>
        <w:rPr>
          <w:rFonts w:ascii="宋体" w:hAnsi="宋体"/>
          <w:color w:val="000000" w:themeColor="text1"/>
          <w:sz w:val="24"/>
          <w:szCs w:val="24"/>
          <w14:textFill>
            <w14:solidFill>
              <w14:schemeClr w14:val="tx1"/>
            </w14:solidFill>
          </w14:textFill>
        </w:rPr>
      </w:pPr>
    </w:p>
    <w:p>
      <w:pPr>
        <w:pStyle w:val="2"/>
        <w:spacing w:line="600" w:lineRule="exact"/>
        <w:ind w:firstLine="640" w:firstLineChars="200"/>
        <w:rPr>
          <w:rFonts w:ascii="黑体" w:hAnsi="黑体" w:cs="黑体"/>
          <w:b w:val="0"/>
          <w:bCs w:val="0"/>
          <w:color w:val="000000" w:themeColor="text1"/>
          <w14:textFill>
            <w14:solidFill>
              <w14:schemeClr w14:val="tx1"/>
            </w14:solidFill>
          </w14:textFill>
        </w:rPr>
      </w:pPr>
      <w:bookmarkStart w:id="17" w:name="_Toc528056562"/>
      <w:r>
        <w:rPr>
          <w:rFonts w:hint="eastAsia" w:ascii="黑体" w:hAnsi="黑体" w:cs="黑体"/>
          <w:b w:val="0"/>
          <w:bCs w:val="0"/>
          <w:color w:val="000000" w:themeColor="text1"/>
          <w14:textFill>
            <w14:solidFill>
              <w14:schemeClr w14:val="tx1"/>
            </w14:solidFill>
          </w14:textFill>
        </w:rPr>
        <w:t>二、发展现状与存在问题</w:t>
      </w:r>
      <w:bookmarkEnd w:id="17"/>
    </w:p>
    <w:p>
      <w:pPr>
        <w:pStyle w:val="3"/>
        <w:spacing w:before="0" w:after="0" w:line="600" w:lineRule="exact"/>
        <w:ind w:firstLine="640" w:firstLineChars="200"/>
        <w:rPr>
          <w:rFonts w:ascii="楷体_GB2312" w:hAnsi="楷体_GB2312" w:eastAsia="楷体_GB2312" w:cs="楷体_GB2312"/>
          <w:color w:val="000000" w:themeColor="text1"/>
          <w14:textFill>
            <w14:solidFill>
              <w14:schemeClr w14:val="tx1"/>
            </w14:solidFill>
          </w14:textFill>
        </w:rPr>
      </w:pPr>
      <w:bookmarkStart w:id="18" w:name="_Toc528056563"/>
      <w:r>
        <w:rPr>
          <w:rFonts w:hint="eastAsia" w:ascii="楷体_GB2312" w:hAnsi="楷体_GB2312" w:eastAsia="楷体_GB2312" w:cs="楷体_GB2312"/>
          <w:b w:val="0"/>
          <w:bCs w:val="0"/>
          <w:color w:val="000000" w:themeColor="text1"/>
          <w14:textFill>
            <w14:solidFill>
              <w14:schemeClr w14:val="tx1"/>
            </w14:solidFill>
          </w14:textFill>
        </w:rPr>
        <w:t>（一）发展基础</w:t>
      </w:r>
      <w:bookmarkEnd w:id="18"/>
    </w:p>
    <w:p>
      <w:pPr>
        <w:pStyle w:val="4"/>
        <w:spacing w:before="0" w:after="0" w:line="600" w:lineRule="exact"/>
        <w:ind w:firstLine="640" w:firstLineChars="200"/>
        <w:rPr>
          <w:rFonts w:ascii="仿宋_GB2312" w:hAnsi="仿宋_GB2312" w:eastAsia="仿宋_GB2312" w:cs="仿宋_GB2312"/>
          <w:b w:val="0"/>
          <w:bCs w:val="0"/>
          <w:color w:val="000000" w:themeColor="text1"/>
          <w14:textFill>
            <w14:solidFill>
              <w14:schemeClr w14:val="tx1"/>
            </w14:solidFill>
          </w14:textFill>
        </w:rPr>
      </w:pPr>
      <w:bookmarkStart w:id="19" w:name="_Toc528056564"/>
      <w:r>
        <w:rPr>
          <w:rFonts w:hint="eastAsia" w:ascii="仿宋_GB2312" w:hAnsi="仿宋_GB2312" w:eastAsia="仿宋_GB2312" w:cs="仿宋_GB2312"/>
          <w:b w:val="0"/>
          <w:bCs w:val="0"/>
          <w:color w:val="000000" w:themeColor="text1"/>
          <w14:textFill>
            <w14:solidFill>
              <w14:schemeClr w14:val="tx1"/>
            </w14:solidFill>
          </w14:textFill>
        </w:rPr>
        <w:t>1.便民商业网点设施进一步完善。</w:t>
      </w:r>
      <w:bookmarkEnd w:id="19"/>
    </w:p>
    <w:p>
      <w:pPr>
        <w:spacing w:line="600" w:lineRule="exact"/>
        <w:ind w:firstLine="640" w:firstLineChars="200"/>
        <w:rPr>
          <w:rFonts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十二五”以来，大兴区着力推动便民商业网点建设提升工作，每年将发展便民商业网点作为区政府为民办实事项目，出台了《大兴区推进便民商业服务体系建设工作意见》（京兴政发〔2012〕23号），从“十二五”时期至今，累计新建和规范提升蔬菜零售、早餐、便利店（超市）等便民商业网点987家次，全区便民商业网点服务功能覆盖率达到80%以上，群众生活便利化程度不断提升。</w:t>
      </w:r>
    </w:p>
    <w:p>
      <w:pPr>
        <w:pStyle w:val="4"/>
        <w:spacing w:before="0" w:after="0" w:line="600" w:lineRule="exact"/>
        <w:ind w:firstLine="640" w:firstLineChars="200"/>
        <w:rPr>
          <w:rFonts w:ascii="仿宋_GB2312" w:hAnsi="仿宋_GB2312" w:eastAsia="仿宋_GB2312" w:cs="仿宋_GB2312"/>
          <w:b w:val="0"/>
          <w:bCs w:val="0"/>
          <w:color w:val="000000" w:themeColor="text1"/>
          <w14:textFill>
            <w14:solidFill>
              <w14:schemeClr w14:val="tx1"/>
            </w14:solidFill>
          </w14:textFill>
        </w:rPr>
      </w:pPr>
      <w:bookmarkStart w:id="20" w:name="_Toc528056565"/>
      <w:r>
        <w:rPr>
          <w:rFonts w:hint="eastAsia" w:ascii="仿宋_GB2312" w:hAnsi="仿宋_GB2312" w:eastAsia="仿宋_GB2312" w:cs="仿宋_GB2312"/>
          <w:b w:val="0"/>
          <w:bCs w:val="0"/>
          <w:color w:val="000000" w:themeColor="text1"/>
          <w14:textFill>
            <w14:solidFill>
              <w14:schemeClr w14:val="tx1"/>
            </w14:solidFill>
          </w14:textFill>
        </w:rPr>
        <w:t>2.率先开展早餐示范工程。</w:t>
      </w:r>
      <w:bookmarkEnd w:id="20"/>
    </w:p>
    <w:p>
      <w:pPr>
        <w:pStyle w:val="23"/>
        <w:spacing w:before="0" w:beforeAutospacing="0" w:after="0" w:afterAutospacing="0" w:line="600" w:lineRule="exact"/>
        <w:ind w:firstLine="640" w:firstLineChars="20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稳步推进早餐工程，取得明显成效。在市商务委的支持下，开展早餐示范工程，阳阳早餐、百盛旗下肯德基、嘉和一品等知名品牌企业进行改造提升，为群众提供更加方便快捷、安全卫生、经济实惠的早餐服务。老家肉饼、余生记、刘生记等一批连锁企业在大兴区开设标准化的连锁早餐店，提升了大兴区早餐的整体水平。截至2018年，全区共有早餐零售网点816家（含搭载早餐网点数43家），平均每个社区3.56家，基本满足大兴区居民早餐消费需求。</w:t>
      </w:r>
    </w:p>
    <w:p>
      <w:pPr>
        <w:pStyle w:val="4"/>
        <w:spacing w:before="0" w:after="0" w:line="600" w:lineRule="exact"/>
        <w:ind w:firstLine="640" w:firstLineChars="200"/>
        <w:rPr>
          <w:rFonts w:ascii="仿宋_GB2312" w:hAnsi="仿宋_GB2312" w:eastAsia="仿宋_GB2312" w:cs="仿宋_GB2312"/>
          <w:b w:val="0"/>
          <w:bCs w:val="0"/>
          <w:color w:val="000000" w:themeColor="text1"/>
          <w14:textFill>
            <w14:solidFill>
              <w14:schemeClr w14:val="tx1"/>
            </w14:solidFill>
          </w14:textFill>
        </w:rPr>
      </w:pPr>
      <w:bookmarkStart w:id="21" w:name="_Toc528056566"/>
      <w:r>
        <w:rPr>
          <w:rFonts w:hint="eastAsia" w:ascii="仿宋_GB2312" w:hAnsi="仿宋_GB2312" w:eastAsia="仿宋_GB2312" w:cs="仿宋_GB2312"/>
          <w:b w:val="0"/>
          <w:bCs w:val="0"/>
          <w:color w:val="000000" w:themeColor="text1"/>
          <w14:textFill>
            <w14:solidFill>
              <w14:schemeClr w14:val="tx1"/>
            </w14:solidFill>
          </w14:textFill>
        </w:rPr>
        <w:t>3.推动一批商业中心（含社区商业中心）建设。</w:t>
      </w:r>
      <w:bookmarkEnd w:id="21"/>
    </w:p>
    <w:p>
      <w:pPr>
        <w:pStyle w:val="23"/>
        <w:spacing w:before="0" w:beforeAutospacing="0" w:after="0" w:afterAutospacing="0" w:line="600" w:lineRule="exact"/>
        <w:ind w:firstLine="640" w:firstLineChars="20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荟聚购物中心、世界之花购物中心、绿地缤纷城、龙湖时代天街、乐家购物广场、住总万科广场、枣园天健广场等一批商业中心（含社区商业中心）建成，为大兴区居民消费提供了集中性、多样化的消费体验。其中的位于大型购物中心、购物广场中的超市及超市外带区，承担了社区商业综合体的功能，为周边居民提供了综合一站式的消费体验。</w:t>
      </w:r>
    </w:p>
    <w:p>
      <w:pPr>
        <w:pStyle w:val="3"/>
        <w:spacing w:before="0" w:after="0" w:line="600" w:lineRule="exact"/>
        <w:ind w:firstLine="640" w:firstLineChars="200"/>
        <w:rPr>
          <w:rFonts w:ascii="楷体_GB2312" w:hAnsi="楷体_GB2312" w:eastAsia="楷体_GB2312" w:cs="楷体_GB2312"/>
          <w:color w:val="000000" w:themeColor="text1"/>
          <w14:textFill>
            <w14:solidFill>
              <w14:schemeClr w14:val="tx1"/>
            </w14:solidFill>
          </w14:textFill>
        </w:rPr>
      </w:pPr>
      <w:bookmarkStart w:id="22" w:name="_Toc528056567"/>
      <w:r>
        <w:rPr>
          <w:rFonts w:hint="eastAsia" w:ascii="楷体_GB2312" w:hAnsi="楷体_GB2312" w:eastAsia="楷体_GB2312" w:cs="楷体_GB2312"/>
          <w:b w:val="0"/>
          <w:bCs w:val="0"/>
          <w:color w:val="000000" w:themeColor="text1"/>
          <w14:textFill>
            <w14:solidFill>
              <w14:schemeClr w14:val="tx1"/>
            </w14:solidFill>
          </w14:textFill>
        </w:rPr>
        <w:t>（二）发展现状</w:t>
      </w:r>
      <w:bookmarkEnd w:id="22"/>
    </w:p>
    <w:p>
      <w:pPr>
        <w:pStyle w:val="4"/>
        <w:spacing w:before="0" w:after="0" w:line="600" w:lineRule="exact"/>
        <w:ind w:firstLine="640" w:firstLineChars="200"/>
        <w:rPr>
          <w:rFonts w:ascii="仿宋_GB2312" w:hAnsi="仿宋_GB2312" w:eastAsia="仿宋_GB2312" w:cs="仿宋_GB2312"/>
          <w:b w:val="0"/>
          <w:bCs w:val="0"/>
          <w:color w:val="000000" w:themeColor="text1"/>
          <w14:textFill>
            <w14:solidFill>
              <w14:schemeClr w14:val="tx1"/>
            </w14:solidFill>
          </w14:textFill>
        </w:rPr>
      </w:pPr>
      <w:bookmarkStart w:id="23" w:name="_Toc503357118"/>
      <w:bookmarkStart w:id="24" w:name="_Toc528056568"/>
      <w:r>
        <w:rPr>
          <w:rFonts w:hint="eastAsia" w:ascii="仿宋_GB2312" w:hAnsi="仿宋_GB2312" w:eastAsia="仿宋_GB2312" w:cs="仿宋_GB2312"/>
          <w:b w:val="0"/>
          <w:bCs w:val="0"/>
          <w:color w:val="000000" w:themeColor="text1"/>
          <w14:textFill>
            <w14:solidFill>
              <w14:schemeClr w14:val="tx1"/>
            </w14:solidFill>
          </w14:textFill>
        </w:rPr>
        <w:t>1.</w:t>
      </w:r>
      <w:bookmarkEnd w:id="23"/>
      <w:r>
        <w:rPr>
          <w:rFonts w:hint="eastAsia" w:ascii="仿宋_GB2312" w:hAnsi="仿宋_GB2312" w:eastAsia="仿宋_GB2312" w:cs="仿宋_GB2312"/>
          <w:b w:val="0"/>
          <w:bCs w:val="0"/>
          <w:color w:val="000000" w:themeColor="text1"/>
          <w14:textFill>
            <w14:solidFill>
              <w14:schemeClr w14:val="tx1"/>
            </w14:solidFill>
          </w14:textFill>
        </w:rPr>
        <w:t>生活性服务业网点总数近4000个。</w:t>
      </w:r>
      <w:bookmarkEnd w:id="24"/>
    </w:p>
    <w:p>
      <w:pPr>
        <w:pStyle w:val="23"/>
        <w:spacing w:before="0" w:beforeAutospacing="0" w:after="0" w:afterAutospacing="0" w:line="600" w:lineRule="exact"/>
        <w:ind w:firstLine="640" w:firstLineChars="20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截至2018年6月，大兴区现有七类必备生活性服务业网点3999个，总经营面积约50.8万平方米，千人网点数量</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2.4</w:t>
      </w:r>
      <w:r>
        <w:rPr>
          <w:rFonts w:hint="eastAsia" w:ascii="仿宋_GB2312" w:hAnsi="仿宋_GB2312" w:eastAsia="仿宋_GB2312" w:cs="仿宋_GB2312"/>
          <w:color w:val="000000" w:themeColor="text1"/>
          <w:sz w:val="32"/>
          <w:szCs w:val="32"/>
          <w14:textFill>
            <w14:solidFill>
              <w14:schemeClr w14:val="tx1"/>
            </w14:solidFill>
          </w14:textFill>
        </w:rPr>
        <w:t>个，网点千人经营面积288平方米，总体网点综合连锁化率为21%，社区网点综合连锁化率达30%以上。在区域分布上，主要集中在大兴新城、亦庄新城（大兴部分），各镇域中心及人口居住组团密集地区也有分布。</w:t>
      </w:r>
    </w:p>
    <w:p>
      <w:pPr>
        <w:spacing w:before="100" w:beforeAutospacing="1" w:line="360" w:lineRule="auto"/>
        <w:ind w:firstLine="480"/>
        <w:jc w:val="center"/>
        <w:rPr>
          <w:rFonts w:ascii="宋体" w:hAnsi="宋体" w:cs="Times New Roman"/>
          <w:color w:val="000000" w:themeColor="text1"/>
          <w:sz w:val="24"/>
          <w:szCs w:val="24"/>
          <w14:textFill>
            <w14:solidFill>
              <w14:schemeClr w14:val="tx1"/>
            </w14:solidFill>
          </w14:textFill>
        </w:rPr>
      </w:pPr>
      <w:r>
        <w:rPr>
          <w:color w:val="000000" w:themeColor="text1"/>
          <w14:textFill>
            <w14:solidFill>
              <w14:schemeClr w14:val="tx1"/>
            </w14:solidFill>
          </w14:textFill>
        </w:rPr>
        <w:drawing>
          <wp:inline distT="0" distB="0" distL="0" distR="0">
            <wp:extent cx="4182110" cy="3291840"/>
            <wp:effectExtent l="19050" t="19050" r="27940" b="2286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pic:cNvPicPr>
                  </pic:nvPicPr>
                  <pic:blipFill>
                    <a:blip r:embed="rId11"/>
                    <a:stretch>
                      <a:fillRect/>
                    </a:stretch>
                  </pic:blipFill>
                  <pic:spPr>
                    <a:xfrm>
                      <a:off x="0" y="0"/>
                      <a:ext cx="4178530" cy="3288805"/>
                    </a:xfrm>
                    <a:prstGeom prst="rect">
                      <a:avLst/>
                    </a:prstGeom>
                    <a:ln>
                      <a:solidFill>
                        <a:schemeClr val="accent1"/>
                      </a:solidFill>
                    </a:ln>
                  </pic:spPr>
                </pic:pic>
              </a:graphicData>
            </a:graphic>
          </wp:inline>
        </w:drawing>
      </w:r>
    </w:p>
    <w:p>
      <w:pPr>
        <w:spacing w:before="100" w:beforeAutospacing="1" w:line="360" w:lineRule="auto"/>
        <w:ind w:firstLine="480"/>
        <w:jc w:val="center"/>
        <w:rPr>
          <w:rFonts w:ascii="宋体" w:hAnsi="宋体" w:cs="Times New Roman"/>
          <w:color w:val="000000" w:themeColor="text1"/>
          <w:sz w:val="24"/>
          <w:szCs w:val="24"/>
          <w14:textFill>
            <w14:solidFill>
              <w14:schemeClr w14:val="tx1"/>
            </w14:solidFill>
          </w14:textFill>
        </w:rPr>
      </w:pPr>
      <w:r>
        <w:rPr>
          <w:rFonts w:hint="eastAsia" w:ascii="宋体" w:hAnsi="宋体" w:cs="Times New Roman"/>
          <w:color w:val="000000" w:themeColor="text1"/>
          <w:sz w:val="24"/>
          <w:szCs w:val="24"/>
          <w14:textFill>
            <w14:solidFill>
              <w14:schemeClr w14:val="tx1"/>
            </w14:solidFill>
          </w14:textFill>
        </w:rPr>
        <w:t>图：大兴区生活性服务业网点分布热力图</w:t>
      </w:r>
    </w:p>
    <w:p>
      <w:pPr>
        <w:pStyle w:val="4"/>
        <w:spacing w:before="0" w:after="0" w:line="600" w:lineRule="exact"/>
        <w:ind w:firstLine="640" w:firstLineChars="200"/>
        <w:rPr>
          <w:rFonts w:ascii="仿宋_GB2312" w:hAnsi="仿宋_GB2312" w:eastAsia="仿宋_GB2312" w:cs="仿宋_GB2312"/>
          <w:color w:val="000000" w:themeColor="text1"/>
          <w14:textFill>
            <w14:solidFill>
              <w14:schemeClr w14:val="tx1"/>
            </w14:solidFill>
          </w14:textFill>
        </w:rPr>
      </w:pPr>
      <w:bookmarkStart w:id="25" w:name="_Toc528056569"/>
      <w:r>
        <w:rPr>
          <w:rFonts w:hint="eastAsia" w:ascii="仿宋_GB2312" w:hAnsi="仿宋_GB2312" w:eastAsia="仿宋_GB2312" w:cs="仿宋_GB2312"/>
          <w:b w:val="0"/>
          <w:bCs w:val="0"/>
          <w:color w:val="000000" w:themeColor="text1"/>
          <w14:textFill>
            <w14:solidFill>
              <w14:schemeClr w14:val="tx1"/>
            </w14:solidFill>
          </w14:textFill>
        </w:rPr>
        <w:t>2.网点密集分布在新城及镇域中心地区。</w:t>
      </w:r>
      <w:bookmarkEnd w:id="25"/>
    </w:p>
    <w:p>
      <w:pPr>
        <w:spacing w:line="600" w:lineRule="exact"/>
        <w:ind w:firstLine="640" w:firstLineChars="200"/>
        <w:rPr>
          <w:rFonts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大兴新城及其辐射区</w:t>
      </w:r>
      <w:r>
        <w:rPr>
          <w:rStyle w:val="35"/>
          <w:rFonts w:hint="eastAsia" w:ascii="仿宋_GB2312" w:hAnsi="仿宋_GB2312" w:eastAsia="仿宋_GB2312" w:cs="仿宋_GB2312"/>
          <w:color w:val="000000" w:themeColor="text1"/>
          <w:sz w:val="32"/>
          <w:szCs w:val="32"/>
          <w14:textFill>
            <w14:solidFill>
              <w14:schemeClr w14:val="tx1"/>
            </w14:solidFill>
          </w14:textFill>
        </w:rPr>
        <w:footnoteReference w:id="0"/>
      </w:r>
      <w:r>
        <w:rPr>
          <w:rFonts w:hint="eastAsia" w:ascii="仿宋_GB2312" w:hAnsi="仿宋_GB2312" w:eastAsia="仿宋_GB2312" w:cs="仿宋_GB2312"/>
          <w:color w:val="000000" w:themeColor="text1"/>
          <w:sz w:val="32"/>
          <w:szCs w:val="32"/>
          <w14:textFill>
            <w14:solidFill>
              <w14:schemeClr w14:val="tx1"/>
            </w14:solidFill>
          </w14:textFill>
        </w:rPr>
        <w:t>、亦庄新城及其辐射区，其社区化程度较高，发展标准按照《北京市居住公共服务设施配置指标》和《北京市居住公共服务设施配置指标实施意见》（京政发〔2015〕7号）。新城地区七类必备生活性服务业网点2454个，总经营面积39.02万平方米。</w:t>
      </w:r>
      <w:r>
        <w:rPr>
          <w:rFonts w:hint="eastAsia" w:ascii="仿宋_GB2312" w:hAnsi="仿宋_GB2312" w:eastAsia="仿宋_GB2312" w:cs="仿宋_GB2312"/>
          <w:bCs/>
          <w:color w:val="000000" w:themeColor="text1"/>
          <w:sz w:val="32"/>
          <w:szCs w:val="32"/>
          <w14:textFill>
            <w14:solidFill>
              <w14:schemeClr w14:val="tx1"/>
            </w14:solidFill>
          </w14:textFill>
        </w:rPr>
        <w:t>千人网点数量</w:t>
      </w:r>
      <w:r>
        <w:rPr>
          <w:rStyle w:val="35"/>
          <w:rFonts w:hint="eastAsia" w:ascii="仿宋_GB2312" w:hAnsi="仿宋_GB2312" w:eastAsia="仿宋_GB2312" w:cs="仿宋_GB2312"/>
          <w:bCs/>
          <w:color w:val="000000" w:themeColor="text1"/>
          <w:sz w:val="32"/>
          <w:szCs w:val="32"/>
          <w14:textFill>
            <w14:solidFill>
              <w14:schemeClr w14:val="tx1"/>
            </w14:solidFill>
          </w14:textFill>
        </w:rPr>
        <w:footnoteReference w:id="1"/>
      </w:r>
      <w:r>
        <w:rPr>
          <w:rFonts w:hint="eastAsia" w:ascii="仿宋_GB2312" w:hAnsi="仿宋_GB2312" w:eastAsia="仿宋_GB2312" w:cs="仿宋_GB2312"/>
          <w:bCs/>
          <w:color w:val="000000" w:themeColor="text1"/>
          <w:sz w:val="32"/>
          <w:szCs w:val="32"/>
          <w14:textFill>
            <w14:solidFill>
              <w14:schemeClr w14:val="tx1"/>
            </w14:solidFill>
          </w14:textFill>
        </w:rPr>
        <w:t>1.95个，千人网点经营面积310平方米。相较于全市535平方米/千人的标准差距较大。总体网点综合连锁化率为33.9%，相较于中心城六区还存在一定差距</w:t>
      </w:r>
      <w:r>
        <w:rPr>
          <w:rStyle w:val="35"/>
          <w:rFonts w:hint="eastAsia" w:ascii="仿宋_GB2312" w:hAnsi="仿宋_GB2312" w:eastAsia="仿宋_GB2312" w:cs="仿宋_GB2312"/>
          <w:bCs/>
          <w:color w:val="000000" w:themeColor="text1"/>
          <w:sz w:val="32"/>
          <w:szCs w:val="32"/>
          <w14:textFill>
            <w14:solidFill>
              <w14:schemeClr w14:val="tx1"/>
            </w14:solidFill>
          </w14:textFill>
        </w:rPr>
        <w:footnoteReference w:id="2"/>
      </w:r>
      <w:r>
        <w:rPr>
          <w:rFonts w:hint="eastAsia" w:ascii="仿宋_GB2312" w:hAnsi="仿宋_GB2312" w:eastAsia="仿宋_GB2312" w:cs="仿宋_GB2312"/>
          <w:bCs/>
          <w:color w:val="000000" w:themeColor="text1"/>
          <w:sz w:val="32"/>
          <w:szCs w:val="32"/>
          <w14:textFill>
            <w14:solidFill>
              <w14:schemeClr w14:val="tx1"/>
            </w14:solidFill>
          </w14:textFill>
        </w:rPr>
        <w:t>。</w:t>
      </w:r>
    </w:p>
    <w:p>
      <w:pPr>
        <w:spacing w:line="600" w:lineRule="exact"/>
        <w:ind w:firstLine="640" w:firstLineChars="200"/>
        <w:rPr>
          <w:rFonts w:ascii="宋体" w:hAnsi="宋体"/>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其他各镇七类必备生活性服务业网点1545个，总经营面积11.77万平方米。千人网点数量</w:t>
      </w:r>
      <w:r>
        <w:rPr>
          <w:rStyle w:val="35"/>
          <w:rFonts w:hint="eastAsia" w:ascii="仿宋_GB2312" w:hAnsi="仿宋_GB2312" w:eastAsia="仿宋_GB2312" w:cs="仿宋_GB2312"/>
          <w:color w:val="000000" w:themeColor="text1"/>
          <w:sz w:val="32"/>
          <w:szCs w:val="32"/>
          <w14:textFill>
            <w14:solidFill>
              <w14:schemeClr w14:val="tx1"/>
            </w14:solidFill>
          </w14:textFill>
        </w:rPr>
        <w:footnoteReference w:id="3"/>
      </w:r>
      <w:r>
        <w:rPr>
          <w:rFonts w:hint="eastAsia" w:ascii="仿宋_GB2312" w:hAnsi="仿宋_GB2312" w:eastAsia="仿宋_GB2312" w:cs="仿宋_GB2312"/>
          <w:color w:val="000000" w:themeColor="text1"/>
          <w:sz w:val="32"/>
          <w:szCs w:val="32"/>
          <w14:textFill>
            <w14:solidFill>
              <w14:schemeClr w14:val="tx1"/>
            </w14:solidFill>
          </w14:textFill>
        </w:rPr>
        <w:t>是3.07个，千人网点经营面积76.2平方米。</w:t>
      </w:r>
    </w:p>
    <w:p>
      <w:pPr>
        <w:pStyle w:val="4"/>
        <w:spacing w:before="0" w:after="0" w:line="600" w:lineRule="exact"/>
        <w:ind w:firstLine="640" w:firstLineChars="200"/>
        <w:rPr>
          <w:rFonts w:ascii="仿宋_GB2312" w:hAnsi="仿宋_GB2312" w:eastAsia="仿宋_GB2312" w:cs="仿宋_GB2312"/>
          <w:b w:val="0"/>
          <w:bCs w:val="0"/>
          <w:color w:val="000000" w:themeColor="text1"/>
          <w14:textFill>
            <w14:solidFill>
              <w14:schemeClr w14:val="tx1"/>
            </w14:solidFill>
          </w14:textFill>
        </w:rPr>
      </w:pPr>
      <w:bookmarkStart w:id="26" w:name="_Toc528056570"/>
      <w:r>
        <w:rPr>
          <w:rFonts w:hint="eastAsia" w:ascii="仿宋_GB2312" w:hAnsi="仿宋_GB2312" w:eastAsia="仿宋_GB2312" w:cs="仿宋_GB2312"/>
          <w:b w:val="0"/>
          <w:bCs w:val="0"/>
          <w:color w:val="000000" w:themeColor="text1"/>
          <w14:textFill>
            <w14:solidFill>
              <w14:schemeClr w14:val="tx1"/>
            </w14:solidFill>
          </w14:textFill>
        </w:rPr>
        <w:t>3.亦庄新城（大兴部分）整体发展水平优于大兴新城。</w:t>
      </w:r>
      <w:bookmarkEnd w:id="26"/>
    </w:p>
    <w:p>
      <w:pPr>
        <w:spacing w:line="6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亦庄新城（大兴部分）及其辐射区</w:t>
      </w:r>
      <w:r>
        <w:rPr>
          <w:rStyle w:val="35"/>
          <w:rFonts w:hint="eastAsia" w:ascii="仿宋_GB2312" w:hAnsi="仿宋_GB2312" w:eastAsia="仿宋_GB2312" w:cs="仿宋_GB2312"/>
          <w:color w:val="000000" w:themeColor="text1"/>
          <w:sz w:val="32"/>
          <w:szCs w:val="32"/>
          <w14:textFill>
            <w14:solidFill>
              <w14:schemeClr w14:val="tx1"/>
            </w14:solidFill>
          </w14:textFill>
        </w:rPr>
        <w:footnoteReference w:id="4"/>
      </w:r>
      <w:r>
        <w:rPr>
          <w:rFonts w:hint="eastAsia" w:ascii="仿宋_GB2312" w:hAnsi="仿宋_GB2312" w:eastAsia="仿宋_GB2312" w:cs="仿宋_GB2312"/>
          <w:color w:val="000000" w:themeColor="text1"/>
          <w:sz w:val="32"/>
          <w:szCs w:val="32"/>
          <w14:textFill>
            <w14:solidFill>
              <w14:schemeClr w14:val="tx1"/>
            </w14:solidFill>
          </w14:textFill>
        </w:rPr>
        <w:t>七类必备生活性服务业网点602个，总经营面积13.07万平方米，千人网点数量</w:t>
      </w:r>
      <w:r>
        <w:rPr>
          <w:rStyle w:val="35"/>
          <w:rFonts w:hint="eastAsia" w:ascii="仿宋_GB2312" w:hAnsi="仿宋_GB2312" w:eastAsia="仿宋_GB2312" w:cs="仿宋_GB2312"/>
          <w:color w:val="000000" w:themeColor="text1"/>
          <w:sz w:val="32"/>
          <w:szCs w:val="32"/>
          <w14:textFill>
            <w14:solidFill>
              <w14:schemeClr w14:val="tx1"/>
            </w14:solidFill>
          </w14:textFill>
        </w:rPr>
        <w:footnoteReference w:id="5"/>
      </w:r>
      <w:r>
        <w:rPr>
          <w:rFonts w:hint="eastAsia" w:ascii="仿宋_GB2312" w:hAnsi="仿宋_GB2312" w:eastAsia="仿宋_GB2312" w:cs="仿宋_GB2312"/>
          <w:color w:val="000000" w:themeColor="text1"/>
          <w:sz w:val="32"/>
          <w:szCs w:val="32"/>
          <w14:textFill>
            <w14:solidFill>
              <w14:schemeClr w14:val="tx1"/>
            </w14:solidFill>
          </w14:textFill>
        </w:rPr>
        <w:t>是1.38个，千人网点经营面积301.2平方米，总体网点综合连锁化率为45.5%。大兴新城及其辐射区七类必备生活性服务业网点1852个，总经营面积25.95万平方米，千人网点数量</w:t>
      </w:r>
      <w:r>
        <w:rPr>
          <w:rStyle w:val="35"/>
          <w:rFonts w:hint="eastAsia" w:ascii="仿宋_GB2312" w:hAnsi="仿宋_GB2312" w:eastAsia="仿宋_GB2312" w:cs="仿宋_GB2312"/>
          <w:color w:val="000000" w:themeColor="text1"/>
          <w:sz w:val="32"/>
          <w:szCs w:val="32"/>
          <w14:textFill>
            <w14:solidFill>
              <w14:schemeClr w14:val="tx1"/>
            </w14:solidFill>
          </w14:textFill>
        </w:rPr>
        <w:footnoteReference w:id="6"/>
      </w:r>
      <w:r>
        <w:rPr>
          <w:rFonts w:hint="eastAsia" w:ascii="仿宋_GB2312" w:hAnsi="仿宋_GB2312" w:eastAsia="仿宋_GB2312" w:cs="仿宋_GB2312"/>
          <w:color w:val="000000" w:themeColor="text1"/>
          <w:sz w:val="32"/>
          <w:szCs w:val="32"/>
          <w14:textFill>
            <w14:solidFill>
              <w14:schemeClr w14:val="tx1"/>
            </w14:solidFill>
          </w14:textFill>
        </w:rPr>
        <w:t>是2.24个，千人网点经营面积315平方米，总体网点综合连锁化率为27.2%。大兴新城在网点密度上，发展程度高于亦庄新城，但在发展品质上，亦庄新城发展品质更高，亦庄新城综合连锁化率甚至高于城区平均水平。</w:t>
      </w:r>
    </w:p>
    <w:p>
      <w:pPr>
        <w:pStyle w:val="4"/>
        <w:spacing w:before="0" w:after="0" w:line="600" w:lineRule="exact"/>
        <w:ind w:firstLine="640" w:firstLineChars="200"/>
        <w:rPr>
          <w:rFonts w:ascii="仿宋_GB2312" w:hAnsi="仿宋_GB2312" w:eastAsia="仿宋_GB2312" w:cs="仿宋_GB2312"/>
          <w:b w:val="0"/>
          <w:bCs w:val="0"/>
          <w:color w:val="000000" w:themeColor="text1"/>
          <w14:textFill>
            <w14:solidFill>
              <w14:schemeClr w14:val="tx1"/>
            </w14:solidFill>
          </w14:textFill>
        </w:rPr>
      </w:pPr>
      <w:bookmarkStart w:id="27" w:name="_Toc528056571"/>
      <w:r>
        <w:rPr>
          <w:rFonts w:hint="eastAsia" w:ascii="仿宋_GB2312" w:hAnsi="仿宋_GB2312" w:eastAsia="仿宋_GB2312" w:cs="仿宋_GB2312"/>
          <w:b w:val="0"/>
          <w:bCs w:val="0"/>
          <w:color w:val="000000" w:themeColor="text1"/>
          <w14:textFill>
            <w14:solidFill>
              <w14:schemeClr w14:val="tx1"/>
            </w14:solidFill>
          </w14:textFill>
        </w:rPr>
        <w:t>4.全区各街道、各类业态具有不同程度的缺失待补充。</w:t>
      </w:r>
      <w:bookmarkEnd w:id="27"/>
    </w:p>
    <w:p>
      <w:pPr>
        <w:spacing w:line="600" w:lineRule="exact"/>
        <w:ind w:firstLine="48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根据大兴区民政局最新数据，大兴全域共有建制社区229个。229个社区及开发区各类生活性服务业网点功能总数为2021个</w:t>
      </w:r>
      <w:r>
        <w:rPr>
          <w:rStyle w:val="35"/>
          <w:rFonts w:hint="eastAsia" w:ascii="仿宋_GB2312" w:hAnsi="仿宋_GB2312" w:eastAsia="仿宋_GB2312" w:cs="仿宋_GB2312"/>
          <w:color w:val="000000" w:themeColor="text1"/>
          <w:sz w:val="24"/>
          <w:szCs w:val="28"/>
          <w14:textFill>
            <w14:solidFill>
              <w14:schemeClr w14:val="tx1"/>
            </w14:solidFill>
          </w14:textFill>
        </w:rPr>
        <w:footnoteReference w:id="7"/>
      </w:r>
      <w:r>
        <w:rPr>
          <w:rFonts w:hint="eastAsia" w:ascii="仿宋_GB2312" w:hAnsi="仿宋_GB2312" w:eastAsia="仿宋_GB2312" w:cs="仿宋_GB2312"/>
          <w:color w:val="000000" w:themeColor="text1"/>
          <w:sz w:val="24"/>
          <w:szCs w:val="28"/>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各个街道生活性服务业功能网点数如下。</w:t>
      </w:r>
    </w:p>
    <w:p>
      <w:pPr>
        <w:spacing w:before="100" w:beforeAutospacing="1" w:line="360" w:lineRule="auto"/>
        <w:ind w:firstLine="480"/>
        <w:jc w:val="center"/>
        <w:rPr>
          <w:rFonts w:ascii="宋体" w:hAnsi="宋体" w:cs="Times New Roman"/>
          <w:color w:val="000000" w:themeColor="text1"/>
          <w:sz w:val="24"/>
          <w:szCs w:val="24"/>
          <w14:textFill>
            <w14:solidFill>
              <w14:schemeClr w14:val="tx1"/>
            </w14:solidFill>
          </w14:textFill>
        </w:rPr>
      </w:pPr>
      <w:r>
        <w:rPr>
          <w:rFonts w:hint="eastAsia" w:ascii="宋体" w:hAnsi="宋体" w:cs="Times New Roman"/>
          <w:color w:val="000000" w:themeColor="text1"/>
          <w:sz w:val="24"/>
          <w:szCs w:val="24"/>
          <w14:textFill>
            <w14:solidFill>
              <w14:schemeClr w14:val="tx1"/>
            </w14:solidFill>
          </w14:textFill>
        </w:rPr>
        <w:t>表：各街道社区中各业态网点功能分布情况</w:t>
      </w:r>
    </w:p>
    <w:tbl>
      <w:tblPr>
        <w:tblStyle w:val="38"/>
        <w:tblW w:w="10040" w:type="dxa"/>
        <w:tblInd w:w="-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
      <w:tblGrid>
        <w:gridCol w:w="1528"/>
        <w:gridCol w:w="947"/>
        <w:gridCol w:w="862"/>
        <w:gridCol w:w="979"/>
        <w:gridCol w:w="756"/>
        <w:gridCol w:w="756"/>
        <w:gridCol w:w="756"/>
        <w:gridCol w:w="756"/>
        <w:gridCol w:w="756"/>
        <w:gridCol w:w="756"/>
        <w:gridCol w:w="11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286" w:hRule="atLeast"/>
        </w:trPr>
        <w:tc>
          <w:tcPr>
            <w:tcW w:w="1528" w:type="dxa"/>
            <w:vAlign w:val="center"/>
          </w:tcPr>
          <w:p>
            <w:pPr>
              <w:widowControl/>
              <w:jc w:val="center"/>
              <w:rPr>
                <w:rFonts w:ascii="宋体" w:hAnsi="宋体" w:cs="宋体"/>
                <w:b/>
                <w:bCs/>
                <w:color w:val="000000" w:themeColor="text1"/>
                <w:kern w:val="0"/>
                <w:sz w:val="22"/>
                <w14:textFill>
                  <w14:solidFill>
                    <w14:schemeClr w14:val="tx1"/>
                  </w14:solidFill>
                </w14:textFill>
              </w:rPr>
            </w:pPr>
            <w:r>
              <w:rPr>
                <w:rFonts w:hint="eastAsia" w:ascii="宋体" w:hAnsi="宋体" w:cs="宋体"/>
                <w:b/>
                <w:bCs/>
                <w:color w:val="000000" w:themeColor="text1"/>
                <w:kern w:val="0"/>
                <w:sz w:val="22"/>
                <w14:textFill>
                  <w14:solidFill>
                    <w14:schemeClr w14:val="tx1"/>
                  </w14:solidFill>
                </w14:textFill>
              </w:rPr>
              <w:t>所属镇街</w:t>
            </w:r>
          </w:p>
        </w:tc>
        <w:tc>
          <w:tcPr>
            <w:tcW w:w="947" w:type="dxa"/>
            <w:vAlign w:val="center"/>
          </w:tcPr>
          <w:p>
            <w:pPr>
              <w:widowControl/>
              <w:jc w:val="center"/>
              <w:rPr>
                <w:rFonts w:ascii="宋体" w:hAnsi="宋体" w:cs="宋体"/>
                <w:b/>
                <w:bCs/>
                <w:color w:val="000000" w:themeColor="text1"/>
                <w:kern w:val="0"/>
                <w:sz w:val="22"/>
                <w14:textFill>
                  <w14:solidFill>
                    <w14:schemeClr w14:val="tx1"/>
                  </w14:solidFill>
                </w14:textFill>
              </w:rPr>
            </w:pPr>
            <w:r>
              <w:rPr>
                <w:rFonts w:hint="eastAsia" w:ascii="宋体" w:hAnsi="宋体" w:cs="宋体"/>
                <w:b/>
                <w:bCs/>
                <w:color w:val="000000" w:themeColor="text1"/>
                <w:kern w:val="0"/>
                <w:sz w:val="22"/>
                <w14:textFill>
                  <w14:solidFill>
                    <w14:schemeClr w14:val="tx1"/>
                  </w14:solidFill>
                </w14:textFill>
              </w:rPr>
              <w:t>社区数</w:t>
            </w:r>
          </w:p>
        </w:tc>
        <w:tc>
          <w:tcPr>
            <w:tcW w:w="862" w:type="dxa"/>
            <w:vAlign w:val="center"/>
          </w:tcPr>
          <w:p>
            <w:pPr>
              <w:widowControl/>
              <w:jc w:val="center"/>
              <w:rPr>
                <w:rFonts w:ascii="宋体" w:hAnsi="宋体" w:cs="宋体"/>
                <w:b/>
                <w:bCs/>
                <w:color w:val="000000" w:themeColor="text1"/>
                <w:kern w:val="0"/>
                <w:sz w:val="22"/>
                <w14:textFill>
                  <w14:solidFill>
                    <w14:schemeClr w14:val="tx1"/>
                  </w14:solidFill>
                </w14:textFill>
              </w:rPr>
            </w:pPr>
            <w:r>
              <w:rPr>
                <w:rFonts w:hint="eastAsia" w:ascii="宋体" w:hAnsi="宋体" w:cs="宋体"/>
                <w:b/>
                <w:bCs/>
                <w:color w:val="000000" w:themeColor="text1"/>
                <w:kern w:val="0"/>
                <w:sz w:val="22"/>
                <w14:textFill>
                  <w14:solidFill>
                    <w14:schemeClr w14:val="tx1"/>
                  </w14:solidFill>
                </w14:textFill>
              </w:rPr>
              <w:t>蔬菜零售</w:t>
            </w:r>
          </w:p>
        </w:tc>
        <w:tc>
          <w:tcPr>
            <w:tcW w:w="979" w:type="dxa"/>
            <w:vAlign w:val="center"/>
          </w:tcPr>
          <w:p>
            <w:pPr>
              <w:widowControl/>
              <w:jc w:val="center"/>
              <w:rPr>
                <w:rFonts w:ascii="宋体" w:hAnsi="宋体" w:cs="宋体"/>
                <w:b/>
                <w:bCs/>
                <w:color w:val="000000" w:themeColor="text1"/>
                <w:kern w:val="0"/>
                <w:sz w:val="22"/>
                <w14:textFill>
                  <w14:solidFill>
                    <w14:schemeClr w14:val="tx1"/>
                  </w14:solidFill>
                </w14:textFill>
              </w:rPr>
            </w:pPr>
            <w:r>
              <w:rPr>
                <w:rFonts w:hint="eastAsia" w:ascii="宋体" w:hAnsi="宋体" w:cs="宋体"/>
                <w:b/>
                <w:bCs/>
                <w:color w:val="000000" w:themeColor="text1"/>
                <w:kern w:val="0"/>
                <w:sz w:val="22"/>
                <w14:textFill>
                  <w14:solidFill>
                    <w14:schemeClr w14:val="tx1"/>
                  </w14:solidFill>
                </w14:textFill>
              </w:rPr>
              <w:t>超市/便利店</w:t>
            </w:r>
          </w:p>
        </w:tc>
        <w:tc>
          <w:tcPr>
            <w:tcW w:w="756" w:type="dxa"/>
            <w:vAlign w:val="center"/>
          </w:tcPr>
          <w:p>
            <w:pPr>
              <w:widowControl/>
              <w:jc w:val="center"/>
              <w:rPr>
                <w:rFonts w:ascii="宋体" w:hAnsi="宋体" w:cs="宋体"/>
                <w:b/>
                <w:bCs/>
                <w:color w:val="000000" w:themeColor="text1"/>
                <w:kern w:val="0"/>
                <w:sz w:val="22"/>
                <w14:textFill>
                  <w14:solidFill>
                    <w14:schemeClr w14:val="tx1"/>
                  </w14:solidFill>
                </w14:textFill>
              </w:rPr>
            </w:pPr>
            <w:r>
              <w:rPr>
                <w:rFonts w:hint="eastAsia" w:ascii="宋体" w:hAnsi="宋体" w:cs="宋体"/>
                <w:b/>
                <w:bCs/>
                <w:color w:val="000000" w:themeColor="text1"/>
                <w:kern w:val="0"/>
                <w:sz w:val="22"/>
                <w14:textFill>
                  <w14:solidFill>
                    <w14:schemeClr w14:val="tx1"/>
                  </w14:solidFill>
                </w14:textFill>
              </w:rPr>
              <w:t>早餐</w:t>
            </w:r>
          </w:p>
        </w:tc>
        <w:tc>
          <w:tcPr>
            <w:tcW w:w="756" w:type="dxa"/>
            <w:vAlign w:val="center"/>
          </w:tcPr>
          <w:p>
            <w:pPr>
              <w:widowControl/>
              <w:jc w:val="center"/>
              <w:rPr>
                <w:rFonts w:ascii="宋体" w:hAnsi="宋体" w:cs="宋体"/>
                <w:b/>
                <w:bCs/>
                <w:color w:val="000000" w:themeColor="text1"/>
                <w:kern w:val="0"/>
                <w:sz w:val="22"/>
                <w14:textFill>
                  <w14:solidFill>
                    <w14:schemeClr w14:val="tx1"/>
                  </w14:solidFill>
                </w14:textFill>
              </w:rPr>
            </w:pPr>
            <w:r>
              <w:rPr>
                <w:rFonts w:hint="eastAsia" w:ascii="宋体" w:hAnsi="宋体" w:cs="宋体"/>
                <w:b/>
                <w:bCs/>
                <w:color w:val="000000" w:themeColor="text1"/>
                <w:kern w:val="0"/>
                <w:sz w:val="22"/>
                <w14:textFill>
                  <w14:solidFill>
                    <w14:schemeClr w14:val="tx1"/>
                  </w14:solidFill>
                </w14:textFill>
              </w:rPr>
              <w:t>美容美发</w:t>
            </w:r>
          </w:p>
        </w:tc>
        <w:tc>
          <w:tcPr>
            <w:tcW w:w="756" w:type="dxa"/>
            <w:vAlign w:val="center"/>
          </w:tcPr>
          <w:p>
            <w:pPr>
              <w:widowControl/>
              <w:jc w:val="center"/>
              <w:rPr>
                <w:rFonts w:ascii="宋体" w:hAnsi="宋体" w:cs="宋体"/>
                <w:b/>
                <w:bCs/>
                <w:color w:val="000000" w:themeColor="text1"/>
                <w:kern w:val="0"/>
                <w:sz w:val="22"/>
                <w14:textFill>
                  <w14:solidFill>
                    <w14:schemeClr w14:val="tx1"/>
                  </w14:solidFill>
                </w14:textFill>
              </w:rPr>
            </w:pPr>
            <w:r>
              <w:rPr>
                <w:rFonts w:hint="eastAsia" w:ascii="宋体" w:hAnsi="宋体" w:cs="宋体"/>
                <w:b/>
                <w:bCs/>
                <w:color w:val="000000" w:themeColor="text1"/>
                <w:kern w:val="0"/>
                <w:sz w:val="22"/>
                <w14:textFill>
                  <w14:solidFill>
                    <w14:schemeClr w14:val="tx1"/>
                  </w14:solidFill>
                </w14:textFill>
              </w:rPr>
              <w:t>末端配送</w:t>
            </w:r>
          </w:p>
        </w:tc>
        <w:tc>
          <w:tcPr>
            <w:tcW w:w="756" w:type="dxa"/>
            <w:vAlign w:val="center"/>
          </w:tcPr>
          <w:p>
            <w:pPr>
              <w:widowControl/>
              <w:jc w:val="center"/>
              <w:rPr>
                <w:rFonts w:ascii="宋体" w:hAnsi="宋体" w:cs="宋体"/>
                <w:b/>
                <w:bCs/>
                <w:color w:val="000000" w:themeColor="text1"/>
                <w:kern w:val="0"/>
                <w:sz w:val="22"/>
                <w14:textFill>
                  <w14:solidFill>
                    <w14:schemeClr w14:val="tx1"/>
                  </w14:solidFill>
                </w14:textFill>
              </w:rPr>
            </w:pPr>
            <w:r>
              <w:rPr>
                <w:rFonts w:hint="eastAsia" w:ascii="宋体" w:hAnsi="宋体" w:cs="宋体"/>
                <w:b/>
                <w:bCs/>
                <w:color w:val="000000" w:themeColor="text1"/>
                <w:kern w:val="0"/>
                <w:sz w:val="22"/>
                <w14:textFill>
                  <w14:solidFill>
                    <w14:schemeClr w14:val="tx1"/>
                  </w14:solidFill>
                </w14:textFill>
              </w:rPr>
              <w:t>家政</w:t>
            </w:r>
          </w:p>
        </w:tc>
        <w:tc>
          <w:tcPr>
            <w:tcW w:w="756" w:type="dxa"/>
            <w:vAlign w:val="center"/>
          </w:tcPr>
          <w:p>
            <w:pPr>
              <w:widowControl/>
              <w:jc w:val="center"/>
              <w:rPr>
                <w:rFonts w:ascii="宋体" w:hAnsi="宋体" w:cs="宋体"/>
                <w:b/>
                <w:bCs/>
                <w:color w:val="000000" w:themeColor="text1"/>
                <w:kern w:val="0"/>
                <w:sz w:val="22"/>
                <w14:textFill>
                  <w14:solidFill>
                    <w14:schemeClr w14:val="tx1"/>
                  </w14:solidFill>
                </w14:textFill>
              </w:rPr>
            </w:pPr>
            <w:r>
              <w:rPr>
                <w:rFonts w:hint="eastAsia" w:ascii="宋体" w:hAnsi="宋体" w:cs="宋体"/>
                <w:b/>
                <w:bCs/>
                <w:color w:val="000000" w:themeColor="text1"/>
                <w:kern w:val="0"/>
                <w:sz w:val="22"/>
                <w14:textFill>
                  <w14:solidFill>
                    <w14:schemeClr w14:val="tx1"/>
                  </w14:solidFill>
                </w14:textFill>
              </w:rPr>
              <w:t>洗染</w:t>
            </w:r>
          </w:p>
        </w:tc>
        <w:tc>
          <w:tcPr>
            <w:tcW w:w="756" w:type="dxa"/>
            <w:vAlign w:val="center"/>
          </w:tcPr>
          <w:p>
            <w:pPr>
              <w:widowControl/>
              <w:jc w:val="center"/>
              <w:rPr>
                <w:rFonts w:ascii="宋体" w:hAnsi="宋体" w:cs="宋体"/>
                <w:b/>
                <w:bCs/>
                <w:color w:val="000000" w:themeColor="text1"/>
                <w:kern w:val="0"/>
                <w:sz w:val="22"/>
                <w14:textFill>
                  <w14:solidFill>
                    <w14:schemeClr w14:val="tx1"/>
                  </w14:solidFill>
                </w14:textFill>
              </w:rPr>
            </w:pPr>
            <w:r>
              <w:rPr>
                <w:rFonts w:hint="eastAsia" w:ascii="宋体" w:hAnsi="宋体" w:cs="宋体"/>
                <w:b/>
                <w:bCs/>
                <w:color w:val="000000" w:themeColor="text1"/>
                <w:kern w:val="0"/>
                <w:sz w:val="22"/>
                <w14:textFill>
                  <w14:solidFill>
                    <w14:schemeClr w14:val="tx1"/>
                  </w14:solidFill>
                </w14:textFill>
              </w:rPr>
              <w:t>总计</w:t>
            </w:r>
          </w:p>
        </w:tc>
        <w:tc>
          <w:tcPr>
            <w:tcW w:w="1188" w:type="dxa"/>
          </w:tcPr>
          <w:p>
            <w:pPr>
              <w:widowControl/>
              <w:jc w:val="center"/>
              <w:rPr>
                <w:rFonts w:ascii="宋体" w:hAnsi="宋体" w:cs="宋体"/>
                <w:b/>
                <w:bCs/>
                <w:color w:val="000000" w:themeColor="text1"/>
                <w:kern w:val="0"/>
                <w:sz w:val="22"/>
                <w14:textFill>
                  <w14:solidFill>
                    <w14:schemeClr w14:val="tx1"/>
                  </w14:solidFill>
                </w14:textFill>
              </w:rPr>
            </w:pPr>
            <w:r>
              <w:rPr>
                <w:rFonts w:hint="eastAsia" w:ascii="宋体" w:hAnsi="宋体" w:cs="宋体"/>
                <w:b/>
                <w:bCs/>
                <w:color w:val="000000" w:themeColor="text1"/>
                <w:kern w:val="0"/>
                <w:sz w:val="22"/>
                <w14:textFill>
                  <w14:solidFill>
                    <w14:schemeClr w14:val="tx1"/>
                  </w14:solidFill>
                </w14:textFill>
              </w:rPr>
              <w:t>社区平均网点数</w:t>
            </w:r>
            <w:r>
              <w:rPr>
                <w:rStyle w:val="35"/>
                <w:rFonts w:asciiTheme="minorEastAsia" w:hAnsiTheme="minorEastAsia" w:eastAsiaTheme="minorEastAsia"/>
                <w:color w:val="000000" w:themeColor="text1"/>
                <w:sz w:val="22"/>
                <w14:textFill>
                  <w14:solidFill>
                    <w14:schemeClr w14:val="tx1"/>
                  </w14:solidFill>
                </w14:textFill>
              </w:rPr>
              <w:footnoteReference w:id="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286" w:hRule="atLeast"/>
        </w:trPr>
        <w:tc>
          <w:tcPr>
            <w:tcW w:w="1528"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兴丰街道</w:t>
            </w:r>
          </w:p>
        </w:tc>
        <w:tc>
          <w:tcPr>
            <w:tcW w:w="947"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17</w:t>
            </w:r>
          </w:p>
        </w:tc>
        <w:tc>
          <w:tcPr>
            <w:tcW w:w="862"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31</w:t>
            </w:r>
          </w:p>
        </w:tc>
        <w:tc>
          <w:tcPr>
            <w:tcW w:w="979"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33</w:t>
            </w:r>
          </w:p>
        </w:tc>
        <w:tc>
          <w:tcPr>
            <w:tcW w:w="756"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39</w:t>
            </w:r>
          </w:p>
        </w:tc>
        <w:tc>
          <w:tcPr>
            <w:tcW w:w="756"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38</w:t>
            </w:r>
          </w:p>
        </w:tc>
        <w:tc>
          <w:tcPr>
            <w:tcW w:w="756"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12</w:t>
            </w:r>
          </w:p>
        </w:tc>
        <w:tc>
          <w:tcPr>
            <w:tcW w:w="756"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7</w:t>
            </w:r>
          </w:p>
        </w:tc>
        <w:tc>
          <w:tcPr>
            <w:tcW w:w="756"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13</w:t>
            </w:r>
          </w:p>
        </w:tc>
        <w:tc>
          <w:tcPr>
            <w:tcW w:w="756"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173</w:t>
            </w:r>
          </w:p>
        </w:tc>
        <w:tc>
          <w:tcPr>
            <w:tcW w:w="1188" w:type="dxa"/>
            <w:vAlign w:val="center"/>
          </w:tcPr>
          <w:p>
            <w:pPr>
              <w:jc w:val="center"/>
              <w:rPr>
                <w:rFonts w:cs="宋体" w:asciiTheme="minorEastAsia" w:hAnsiTheme="minorEastAsia" w:eastAsiaTheme="minorEastAsia"/>
                <w:color w:val="000000" w:themeColor="text1"/>
                <w:sz w:val="22"/>
                <w14:textFill>
                  <w14:solidFill>
                    <w14:schemeClr w14:val="tx1"/>
                  </w14:solidFill>
                </w14:textFill>
              </w:rPr>
            </w:pPr>
            <w:r>
              <w:rPr>
                <w:rFonts w:hint="eastAsia" w:asciiTheme="minorEastAsia" w:hAnsiTheme="minorEastAsia" w:eastAsiaTheme="minorEastAsia"/>
                <w:color w:val="000000" w:themeColor="text1"/>
                <w:sz w:val="22"/>
                <w14:textFill>
                  <w14:solidFill>
                    <w14:schemeClr w14:val="tx1"/>
                  </w14:solidFill>
                </w14:textFill>
              </w:rPr>
              <w:t>10.2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286" w:hRule="atLeast"/>
        </w:trPr>
        <w:tc>
          <w:tcPr>
            <w:tcW w:w="1528"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林校路街道</w:t>
            </w:r>
          </w:p>
        </w:tc>
        <w:tc>
          <w:tcPr>
            <w:tcW w:w="947"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19</w:t>
            </w:r>
          </w:p>
        </w:tc>
        <w:tc>
          <w:tcPr>
            <w:tcW w:w="862"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28</w:t>
            </w:r>
          </w:p>
        </w:tc>
        <w:tc>
          <w:tcPr>
            <w:tcW w:w="979"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37</w:t>
            </w:r>
          </w:p>
        </w:tc>
        <w:tc>
          <w:tcPr>
            <w:tcW w:w="756"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41</w:t>
            </w:r>
          </w:p>
        </w:tc>
        <w:tc>
          <w:tcPr>
            <w:tcW w:w="756"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33</w:t>
            </w:r>
          </w:p>
        </w:tc>
        <w:tc>
          <w:tcPr>
            <w:tcW w:w="756"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28</w:t>
            </w:r>
          </w:p>
        </w:tc>
        <w:tc>
          <w:tcPr>
            <w:tcW w:w="756"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3</w:t>
            </w:r>
          </w:p>
        </w:tc>
        <w:tc>
          <w:tcPr>
            <w:tcW w:w="756"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7</w:t>
            </w:r>
          </w:p>
        </w:tc>
        <w:tc>
          <w:tcPr>
            <w:tcW w:w="756"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177</w:t>
            </w:r>
          </w:p>
        </w:tc>
        <w:tc>
          <w:tcPr>
            <w:tcW w:w="1188" w:type="dxa"/>
            <w:vAlign w:val="center"/>
          </w:tcPr>
          <w:p>
            <w:pPr>
              <w:jc w:val="center"/>
              <w:rPr>
                <w:rFonts w:cs="宋体" w:asciiTheme="minorEastAsia" w:hAnsiTheme="minorEastAsia" w:eastAsiaTheme="minorEastAsia"/>
                <w:color w:val="000000" w:themeColor="text1"/>
                <w:sz w:val="22"/>
                <w14:textFill>
                  <w14:solidFill>
                    <w14:schemeClr w14:val="tx1"/>
                  </w14:solidFill>
                </w14:textFill>
              </w:rPr>
            </w:pPr>
            <w:r>
              <w:rPr>
                <w:rFonts w:hint="eastAsia" w:asciiTheme="minorEastAsia" w:hAnsiTheme="minorEastAsia" w:eastAsiaTheme="minorEastAsia"/>
                <w:color w:val="000000" w:themeColor="text1"/>
                <w:sz w:val="22"/>
                <w14:textFill>
                  <w14:solidFill>
                    <w14:schemeClr w14:val="tx1"/>
                  </w14:solidFill>
                </w14:textFill>
              </w:rPr>
              <w:t>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286" w:hRule="atLeast"/>
        </w:trPr>
        <w:tc>
          <w:tcPr>
            <w:tcW w:w="1528"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清源街道</w:t>
            </w:r>
          </w:p>
        </w:tc>
        <w:tc>
          <w:tcPr>
            <w:tcW w:w="947"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24</w:t>
            </w:r>
          </w:p>
        </w:tc>
        <w:tc>
          <w:tcPr>
            <w:tcW w:w="862"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47</w:t>
            </w:r>
          </w:p>
        </w:tc>
        <w:tc>
          <w:tcPr>
            <w:tcW w:w="979"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49</w:t>
            </w:r>
          </w:p>
        </w:tc>
        <w:tc>
          <w:tcPr>
            <w:tcW w:w="756"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49</w:t>
            </w:r>
          </w:p>
        </w:tc>
        <w:tc>
          <w:tcPr>
            <w:tcW w:w="756"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41</w:t>
            </w:r>
          </w:p>
        </w:tc>
        <w:tc>
          <w:tcPr>
            <w:tcW w:w="756"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44</w:t>
            </w:r>
          </w:p>
        </w:tc>
        <w:tc>
          <w:tcPr>
            <w:tcW w:w="756"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0</w:t>
            </w:r>
          </w:p>
        </w:tc>
        <w:tc>
          <w:tcPr>
            <w:tcW w:w="756"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12</w:t>
            </w:r>
          </w:p>
        </w:tc>
        <w:tc>
          <w:tcPr>
            <w:tcW w:w="756"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242</w:t>
            </w:r>
          </w:p>
        </w:tc>
        <w:tc>
          <w:tcPr>
            <w:tcW w:w="1188" w:type="dxa"/>
            <w:vAlign w:val="center"/>
          </w:tcPr>
          <w:p>
            <w:pPr>
              <w:jc w:val="center"/>
              <w:rPr>
                <w:rFonts w:cs="宋体" w:asciiTheme="minorEastAsia" w:hAnsiTheme="minorEastAsia" w:eastAsiaTheme="minorEastAsia"/>
                <w:color w:val="000000" w:themeColor="text1"/>
                <w:sz w:val="22"/>
                <w14:textFill>
                  <w14:solidFill>
                    <w14:schemeClr w14:val="tx1"/>
                  </w14:solidFill>
                </w14:textFill>
              </w:rPr>
            </w:pPr>
            <w:r>
              <w:rPr>
                <w:rFonts w:hint="eastAsia" w:asciiTheme="minorEastAsia" w:hAnsiTheme="minorEastAsia" w:eastAsiaTheme="minorEastAsia"/>
                <w:color w:val="000000" w:themeColor="text1"/>
                <w:sz w:val="22"/>
                <w14:textFill>
                  <w14:solidFill>
                    <w14:schemeClr w14:val="tx1"/>
                  </w14:solidFill>
                </w14:textFill>
              </w:rPr>
              <w:t>10.1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286" w:hRule="atLeast"/>
        </w:trPr>
        <w:tc>
          <w:tcPr>
            <w:tcW w:w="1528"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高米店街道</w:t>
            </w:r>
          </w:p>
        </w:tc>
        <w:tc>
          <w:tcPr>
            <w:tcW w:w="947"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19</w:t>
            </w:r>
          </w:p>
        </w:tc>
        <w:tc>
          <w:tcPr>
            <w:tcW w:w="862"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31</w:t>
            </w:r>
          </w:p>
        </w:tc>
        <w:tc>
          <w:tcPr>
            <w:tcW w:w="979"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37</w:t>
            </w:r>
          </w:p>
        </w:tc>
        <w:tc>
          <w:tcPr>
            <w:tcW w:w="756"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30</w:t>
            </w:r>
          </w:p>
        </w:tc>
        <w:tc>
          <w:tcPr>
            <w:tcW w:w="756"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21</w:t>
            </w:r>
          </w:p>
        </w:tc>
        <w:tc>
          <w:tcPr>
            <w:tcW w:w="756"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47</w:t>
            </w:r>
          </w:p>
        </w:tc>
        <w:tc>
          <w:tcPr>
            <w:tcW w:w="756"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4</w:t>
            </w:r>
          </w:p>
        </w:tc>
        <w:tc>
          <w:tcPr>
            <w:tcW w:w="756"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9</w:t>
            </w:r>
          </w:p>
        </w:tc>
        <w:tc>
          <w:tcPr>
            <w:tcW w:w="756"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179</w:t>
            </w:r>
          </w:p>
        </w:tc>
        <w:tc>
          <w:tcPr>
            <w:tcW w:w="1188" w:type="dxa"/>
            <w:vAlign w:val="center"/>
          </w:tcPr>
          <w:p>
            <w:pPr>
              <w:jc w:val="center"/>
              <w:rPr>
                <w:rFonts w:cs="宋体" w:asciiTheme="minorEastAsia" w:hAnsiTheme="minorEastAsia" w:eastAsiaTheme="minorEastAsia"/>
                <w:color w:val="000000" w:themeColor="text1"/>
                <w:sz w:val="22"/>
                <w14:textFill>
                  <w14:solidFill>
                    <w14:schemeClr w14:val="tx1"/>
                  </w14:solidFill>
                </w14:textFill>
              </w:rPr>
            </w:pPr>
            <w:r>
              <w:rPr>
                <w:rFonts w:hint="eastAsia" w:asciiTheme="minorEastAsia" w:hAnsiTheme="minorEastAsia" w:eastAsiaTheme="minorEastAsia"/>
                <w:color w:val="000000" w:themeColor="text1"/>
                <w:sz w:val="22"/>
                <w14:textFill>
                  <w14:solidFill>
                    <w14:schemeClr w14:val="tx1"/>
                  </w14:solidFill>
                </w14:textFill>
              </w:rPr>
              <w:t>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286" w:hRule="atLeast"/>
        </w:trPr>
        <w:tc>
          <w:tcPr>
            <w:tcW w:w="1528"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天宫院街道</w:t>
            </w:r>
          </w:p>
        </w:tc>
        <w:tc>
          <w:tcPr>
            <w:tcW w:w="947"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18</w:t>
            </w:r>
          </w:p>
        </w:tc>
        <w:tc>
          <w:tcPr>
            <w:tcW w:w="862"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34</w:t>
            </w:r>
          </w:p>
        </w:tc>
        <w:tc>
          <w:tcPr>
            <w:tcW w:w="979"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44</w:t>
            </w:r>
          </w:p>
        </w:tc>
        <w:tc>
          <w:tcPr>
            <w:tcW w:w="756"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52</w:t>
            </w:r>
          </w:p>
        </w:tc>
        <w:tc>
          <w:tcPr>
            <w:tcW w:w="756"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36</w:t>
            </w:r>
          </w:p>
        </w:tc>
        <w:tc>
          <w:tcPr>
            <w:tcW w:w="756"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44</w:t>
            </w:r>
          </w:p>
        </w:tc>
        <w:tc>
          <w:tcPr>
            <w:tcW w:w="756"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2</w:t>
            </w:r>
          </w:p>
        </w:tc>
        <w:tc>
          <w:tcPr>
            <w:tcW w:w="756"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9</w:t>
            </w:r>
          </w:p>
        </w:tc>
        <w:tc>
          <w:tcPr>
            <w:tcW w:w="756"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221</w:t>
            </w:r>
          </w:p>
        </w:tc>
        <w:tc>
          <w:tcPr>
            <w:tcW w:w="1188" w:type="dxa"/>
            <w:vAlign w:val="center"/>
          </w:tcPr>
          <w:p>
            <w:pPr>
              <w:jc w:val="center"/>
              <w:rPr>
                <w:rFonts w:cs="宋体" w:asciiTheme="minorEastAsia" w:hAnsiTheme="minorEastAsia" w:eastAsiaTheme="minorEastAsia"/>
                <w:color w:val="000000" w:themeColor="text1"/>
                <w:sz w:val="22"/>
                <w14:textFill>
                  <w14:solidFill>
                    <w14:schemeClr w14:val="tx1"/>
                  </w14:solidFill>
                </w14:textFill>
              </w:rPr>
            </w:pPr>
            <w:r>
              <w:rPr>
                <w:rFonts w:hint="eastAsia" w:asciiTheme="minorEastAsia" w:hAnsiTheme="minorEastAsia" w:eastAsiaTheme="minorEastAsia"/>
                <w:color w:val="000000" w:themeColor="text1"/>
                <w:sz w:val="22"/>
                <w14:textFill>
                  <w14:solidFill>
                    <w14:schemeClr w14:val="tx1"/>
                  </w14:solidFill>
                </w14:textFill>
              </w:rPr>
              <w:t>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286" w:hRule="atLeast"/>
        </w:trPr>
        <w:tc>
          <w:tcPr>
            <w:tcW w:w="1528"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观音寺街道</w:t>
            </w:r>
          </w:p>
        </w:tc>
        <w:tc>
          <w:tcPr>
            <w:tcW w:w="947"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18</w:t>
            </w:r>
          </w:p>
        </w:tc>
        <w:tc>
          <w:tcPr>
            <w:tcW w:w="862"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27</w:t>
            </w:r>
          </w:p>
        </w:tc>
        <w:tc>
          <w:tcPr>
            <w:tcW w:w="979"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23</w:t>
            </w:r>
          </w:p>
        </w:tc>
        <w:tc>
          <w:tcPr>
            <w:tcW w:w="756"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20</w:t>
            </w:r>
          </w:p>
        </w:tc>
        <w:tc>
          <w:tcPr>
            <w:tcW w:w="756"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14</w:t>
            </w:r>
          </w:p>
        </w:tc>
        <w:tc>
          <w:tcPr>
            <w:tcW w:w="756"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22</w:t>
            </w:r>
          </w:p>
        </w:tc>
        <w:tc>
          <w:tcPr>
            <w:tcW w:w="756"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0</w:t>
            </w:r>
          </w:p>
        </w:tc>
        <w:tc>
          <w:tcPr>
            <w:tcW w:w="756"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5</w:t>
            </w:r>
          </w:p>
        </w:tc>
        <w:tc>
          <w:tcPr>
            <w:tcW w:w="756"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111</w:t>
            </w:r>
          </w:p>
        </w:tc>
        <w:tc>
          <w:tcPr>
            <w:tcW w:w="1188" w:type="dxa"/>
            <w:vAlign w:val="center"/>
          </w:tcPr>
          <w:p>
            <w:pPr>
              <w:jc w:val="center"/>
              <w:rPr>
                <w:rFonts w:cs="宋体" w:asciiTheme="minorEastAsia" w:hAnsiTheme="minorEastAsia" w:eastAsiaTheme="minorEastAsia"/>
                <w:color w:val="000000" w:themeColor="text1"/>
                <w:sz w:val="22"/>
                <w14:textFill>
                  <w14:solidFill>
                    <w14:schemeClr w14:val="tx1"/>
                  </w14:solidFill>
                </w14:textFill>
              </w:rPr>
            </w:pPr>
            <w:r>
              <w:rPr>
                <w:rFonts w:hint="eastAsia" w:asciiTheme="minorEastAsia" w:hAnsiTheme="minorEastAsia" w:eastAsiaTheme="minorEastAsia"/>
                <w:color w:val="000000" w:themeColor="text1"/>
                <w:sz w:val="22"/>
                <w14:textFill>
                  <w14:solidFill>
                    <w14:schemeClr w14:val="tx1"/>
                  </w14:solidFill>
                </w14:textFill>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286" w:hRule="atLeast"/>
        </w:trPr>
        <w:tc>
          <w:tcPr>
            <w:tcW w:w="1528"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黄村镇</w:t>
            </w:r>
          </w:p>
        </w:tc>
        <w:tc>
          <w:tcPr>
            <w:tcW w:w="947"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11</w:t>
            </w:r>
          </w:p>
        </w:tc>
        <w:tc>
          <w:tcPr>
            <w:tcW w:w="862"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10</w:t>
            </w:r>
          </w:p>
        </w:tc>
        <w:tc>
          <w:tcPr>
            <w:tcW w:w="979"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9</w:t>
            </w:r>
          </w:p>
        </w:tc>
        <w:tc>
          <w:tcPr>
            <w:tcW w:w="756"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4</w:t>
            </w:r>
          </w:p>
        </w:tc>
        <w:tc>
          <w:tcPr>
            <w:tcW w:w="756"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4</w:t>
            </w:r>
          </w:p>
        </w:tc>
        <w:tc>
          <w:tcPr>
            <w:tcW w:w="756"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7</w:t>
            </w:r>
          </w:p>
        </w:tc>
        <w:tc>
          <w:tcPr>
            <w:tcW w:w="756"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0</w:t>
            </w:r>
          </w:p>
        </w:tc>
        <w:tc>
          <w:tcPr>
            <w:tcW w:w="756"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0</w:t>
            </w:r>
          </w:p>
        </w:tc>
        <w:tc>
          <w:tcPr>
            <w:tcW w:w="756"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34</w:t>
            </w:r>
          </w:p>
        </w:tc>
        <w:tc>
          <w:tcPr>
            <w:tcW w:w="1188" w:type="dxa"/>
            <w:vAlign w:val="center"/>
          </w:tcPr>
          <w:p>
            <w:pPr>
              <w:jc w:val="center"/>
              <w:rPr>
                <w:rFonts w:cs="宋体" w:asciiTheme="minorEastAsia" w:hAnsiTheme="minorEastAsia" w:eastAsiaTheme="minorEastAsia"/>
                <w:color w:val="000000" w:themeColor="text1"/>
                <w:sz w:val="22"/>
                <w14:textFill>
                  <w14:solidFill>
                    <w14:schemeClr w14:val="tx1"/>
                  </w14:solidFill>
                </w14:textFill>
              </w:rPr>
            </w:pPr>
            <w:r>
              <w:rPr>
                <w:rFonts w:hint="eastAsia" w:asciiTheme="minorEastAsia" w:hAnsiTheme="minorEastAsia" w:eastAsiaTheme="minorEastAsia"/>
                <w:color w:val="000000" w:themeColor="text1"/>
                <w:sz w:val="22"/>
                <w14:textFill>
                  <w14:solidFill>
                    <w14:schemeClr w14:val="tx1"/>
                  </w14:solidFill>
                </w14:textFill>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286" w:hRule="atLeast"/>
        </w:trPr>
        <w:tc>
          <w:tcPr>
            <w:tcW w:w="1528"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西红门镇</w:t>
            </w:r>
          </w:p>
        </w:tc>
        <w:tc>
          <w:tcPr>
            <w:tcW w:w="947"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19</w:t>
            </w:r>
          </w:p>
        </w:tc>
        <w:tc>
          <w:tcPr>
            <w:tcW w:w="862"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24</w:t>
            </w:r>
          </w:p>
        </w:tc>
        <w:tc>
          <w:tcPr>
            <w:tcW w:w="979"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41</w:t>
            </w:r>
          </w:p>
        </w:tc>
        <w:tc>
          <w:tcPr>
            <w:tcW w:w="756"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20</w:t>
            </w:r>
          </w:p>
        </w:tc>
        <w:tc>
          <w:tcPr>
            <w:tcW w:w="756"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43</w:t>
            </w:r>
          </w:p>
        </w:tc>
        <w:tc>
          <w:tcPr>
            <w:tcW w:w="756"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29</w:t>
            </w:r>
          </w:p>
        </w:tc>
        <w:tc>
          <w:tcPr>
            <w:tcW w:w="756"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2</w:t>
            </w:r>
          </w:p>
        </w:tc>
        <w:tc>
          <w:tcPr>
            <w:tcW w:w="756"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8</w:t>
            </w:r>
          </w:p>
        </w:tc>
        <w:tc>
          <w:tcPr>
            <w:tcW w:w="756"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167</w:t>
            </w:r>
          </w:p>
        </w:tc>
        <w:tc>
          <w:tcPr>
            <w:tcW w:w="1188" w:type="dxa"/>
            <w:vAlign w:val="center"/>
          </w:tcPr>
          <w:p>
            <w:pPr>
              <w:jc w:val="center"/>
              <w:rPr>
                <w:rFonts w:cs="宋体" w:asciiTheme="minorEastAsia" w:hAnsiTheme="minorEastAsia" w:eastAsiaTheme="minorEastAsia"/>
                <w:color w:val="000000" w:themeColor="text1"/>
                <w:sz w:val="22"/>
                <w14:textFill>
                  <w14:solidFill>
                    <w14:schemeClr w14:val="tx1"/>
                  </w14:solidFill>
                </w14:textFill>
              </w:rPr>
            </w:pPr>
            <w:r>
              <w:rPr>
                <w:rFonts w:hint="eastAsia" w:asciiTheme="minorEastAsia" w:hAnsiTheme="minorEastAsia" w:eastAsiaTheme="minorEastAsia"/>
                <w:color w:val="000000" w:themeColor="text1"/>
                <w:sz w:val="22"/>
                <w14:textFill>
                  <w14:solidFill>
                    <w14:schemeClr w14:val="tx1"/>
                  </w14:solidFill>
                </w14:textFill>
              </w:rPr>
              <w:t>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286" w:hRule="atLeast"/>
        </w:trPr>
        <w:tc>
          <w:tcPr>
            <w:tcW w:w="1528"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荣华街道</w:t>
            </w:r>
          </w:p>
        </w:tc>
        <w:tc>
          <w:tcPr>
            <w:tcW w:w="947"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8</w:t>
            </w:r>
          </w:p>
        </w:tc>
        <w:tc>
          <w:tcPr>
            <w:tcW w:w="862"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17</w:t>
            </w:r>
          </w:p>
        </w:tc>
        <w:tc>
          <w:tcPr>
            <w:tcW w:w="979"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15</w:t>
            </w:r>
          </w:p>
        </w:tc>
        <w:tc>
          <w:tcPr>
            <w:tcW w:w="756"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12</w:t>
            </w:r>
          </w:p>
        </w:tc>
        <w:tc>
          <w:tcPr>
            <w:tcW w:w="756"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27</w:t>
            </w:r>
          </w:p>
        </w:tc>
        <w:tc>
          <w:tcPr>
            <w:tcW w:w="756"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27</w:t>
            </w:r>
          </w:p>
        </w:tc>
        <w:tc>
          <w:tcPr>
            <w:tcW w:w="756"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2</w:t>
            </w:r>
          </w:p>
        </w:tc>
        <w:tc>
          <w:tcPr>
            <w:tcW w:w="756"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2</w:t>
            </w:r>
          </w:p>
        </w:tc>
        <w:tc>
          <w:tcPr>
            <w:tcW w:w="756"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102</w:t>
            </w:r>
          </w:p>
        </w:tc>
        <w:tc>
          <w:tcPr>
            <w:tcW w:w="1188" w:type="dxa"/>
            <w:vAlign w:val="center"/>
          </w:tcPr>
          <w:p>
            <w:pPr>
              <w:jc w:val="center"/>
              <w:rPr>
                <w:rFonts w:cs="宋体" w:asciiTheme="minorEastAsia" w:hAnsiTheme="minorEastAsia" w:eastAsiaTheme="minorEastAsia"/>
                <w:color w:val="000000" w:themeColor="text1"/>
                <w:sz w:val="22"/>
                <w14:textFill>
                  <w14:solidFill>
                    <w14:schemeClr w14:val="tx1"/>
                  </w14:solidFill>
                </w14:textFill>
              </w:rPr>
            </w:pPr>
            <w:r>
              <w:rPr>
                <w:rFonts w:hint="eastAsia" w:asciiTheme="minorEastAsia" w:hAnsiTheme="minorEastAsia" w:eastAsiaTheme="minorEastAsia"/>
                <w:color w:val="000000" w:themeColor="text1"/>
                <w:sz w:val="22"/>
                <w14:textFill>
                  <w14:solidFill>
                    <w14:schemeClr w14:val="tx1"/>
                  </w14:solidFill>
                </w14:textFill>
              </w:rPr>
              <w:t>12.8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286" w:hRule="atLeast"/>
        </w:trPr>
        <w:tc>
          <w:tcPr>
            <w:tcW w:w="1528"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博兴街道</w:t>
            </w:r>
          </w:p>
        </w:tc>
        <w:tc>
          <w:tcPr>
            <w:tcW w:w="947"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1</w:t>
            </w:r>
          </w:p>
        </w:tc>
        <w:tc>
          <w:tcPr>
            <w:tcW w:w="862"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0</w:t>
            </w:r>
          </w:p>
        </w:tc>
        <w:tc>
          <w:tcPr>
            <w:tcW w:w="979"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0</w:t>
            </w:r>
          </w:p>
        </w:tc>
        <w:tc>
          <w:tcPr>
            <w:tcW w:w="756"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2</w:t>
            </w:r>
          </w:p>
        </w:tc>
        <w:tc>
          <w:tcPr>
            <w:tcW w:w="756"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0</w:t>
            </w:r>
          </w:p>
        </w:tc>
        <w:tc>
          <w:tcPr>
            <w:tcW w:w="756"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1</w:t>
            </w:r>
          </w:p>
        </w:tc>
        <w:tc>
          <w:tcPr>
            <w:tcW w:w="756"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0</w:t>
            </w:r>
          </w:p>
        </w:tc>
        <w:tc>
          <w:tcPr>
            <w:tcW w:w="756"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0</w:t>
            </w:r>
          </w:p>
        </w:tc>
        <w:tc>
          <w:tcPr>
            <w:tcW w:w="756"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3</w:t>
            </w:r>
          </w:p>
        </w:tc>
        <w:tc>
          <w:tcPr>
            <w:tcW w:w="1188" w:type="dxa"/>
            <w:vAlign w:val="center"/>
          </w:tcPr>
          <w:p>
            <w:pPr>
              <w:jc w:val="center"/>
              <w:rPr>
                <w:rFonts w:cs="宋体" w:asciiTheme="minorEastAsia" w:hAnsiTheme="minorEastAsia" w:eastAsiaTheme="minorEastAsia"/>
                <w:color w:val="000000" w:themeColor="text1"/>
                <w:sz w:val="22"/>
                <w14:textFill>
                  <w14:solidFill>
                    <w14:schemeClr w14:val="tx1"/>
                  </w14:solidFill>
                </w14:textFill>
              </w:rPr>
            </w:pPr>
            <w:r>
              <w:rPr>
                <w:rFonts w:hint="eastAsia" w:asciiTheme="minorEastAsia" w:hAnsiTheme="minorEastAsia" w:eastAsiaTheme="minorEastAsia"/>
                <w:color w:val="000000" w:themeColor="text1"/>
                <w:sz w:val="22"/>
                <w14:textFill>
                  <w14:solidFill>
                    <w14:schemeClr w14:val="tx1"/>
                  </w14:solidFill>
                </w14:textFill>
              </w:rPr>
              <w:t xml:space="preserve">3.0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286" w:hRule="atLeast"/>
        </w:trPr>
        <w:tc>
          <w:tcPr>
            <w:tcW w:w="1528"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经济技术开发区</w:t>
            </w:r>
          </w:p>
        </w:tc>
        <w:tc>
          <w:tcPr>
            <w:tcW w:w="947" w:type="dxa"/>
            <w:vAlign w:val="center"/>
          </w:tcPr>
          <w:p>
            <w:pPr>
              <w:widowControl/>
              <w:jc w:val="center"/>
              <w:rPr>
                <w:rFonts w:ascii="宋体" w:hAnsi="宋体" w:cs="宋体"/>
                <w:color w:val="000000" w:themeColor="text1"/>
                <w:kern w:val="0"/>
                <w:sz w:val="22"/>
                <w14:textFill>
                  <w14:solidFill>
                    <w14:schemeClr w14:val="tx1"/>
                  </w14:solidFill>
                </w14:textFill>
              </w:rPr>
            </w:pPr>
          </w:p>
        </w:tc>
        <w:tc>
          <w:tcPr>
            <w:tcW w:w="862"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2</w:t>
            </w:r>
          </w:p>
        </w:tc>
        <w:tc>
          <w:tcPr>
            <w:tcW w:w="979"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16</w:t>
            </w:r>
          </w:p>
        </w:tc>
        <w:tc>
          <w:tcPr>
            <w:tcW w:w="756"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24</w:t>
            </w:r>
          </w:p>
        </w:tc>
        <w:tc>
          <w:tcPr>
            <w:tcW w:w="756"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13</w:t>
            </w:r>
          </w:p>
        </w:tc>
        <w:tc>
          <w:tcPr>
            <w:tcW w:w="756"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13</w:t>
            </w:r>
          </w:p>
        </w:tc>
        <w:tc>
          <w:tcPr>
            <w:tcW w:w="756"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1</w:t>
            </w:r>
          </w:p>
        </w:tc>
        <w:tc>
          <w:tcPr>
            <w:tcW w:w="756"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8</w:t>
            </w:r>
          </w:p>
        </w:tc>
        <w:tc>
          <w:tcPr>
            <w:tcW w:w="756"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77</w:t>
            </w:r>
          </w:p>
        </w:tc>
        <w:tc>
          <w:tcPr>
            <w:tcW w:w="1188" w:type="dxa"/>
            <w:vAlign w:val="center"/>
          </w:tcPr>
          <w:p>
            <w:pPr>
              <w:jc w:val="center"/>
              <w:rPr>
                <w:rFonts w:cs="宋体" w:asciiTheme="minorEastAsia" w:hAnsiTheme="minorEastAsia" w:eastAsiaTheme="minorEastAsia"/>
                <w:color w:val="000000" w:themeColor="text1"/>
                <w:sz w:val="22"/>
                <w14:textFill>
                  <w14:solidFill>
                    <w14:schemeClr w14:val="tx1"/>
                  </w14:solidFill>
                </w14:textFill>
              </w:rPr>
            </w:pPr>
            <w:r>
              <w:rPr>
                <w:rFonts w:hint="eastAsia" w:asciiTheme="minorEastAsia" w:hAnsiTheme="minorEastAsia" w:eastAsiaTheme="minorEastAsia"/>
                <w:color w:val="000000" w:themeColor="text1"/>
                <w:sz w:val="22"/>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286" w:hRule="atLeast"/>
        </w:trPr>
        <w:tc>
          <w:tcPr>
            <w:tcW w:w="1528"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亦庄镇</w:t>
            </w:r>
          </w:p>
        </w:tc>
        <w:tc>
          <w:tcPr>
            <w:tcW w:w="947"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19</w:t>
            </w:r>
          </w:p>
        </w:tc>
        <w:tc>
          <w:tcPr>
            <w:tcW w:w="862"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30</w:t>
            </w:r>
          </w:p>
        </w:tc>
        <w:tc>
          <w:tcPr>
            <w:tcW w:w="979"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28</w:t>
            </w:r>
          </w:p>
        </w:tc>
        <w:tc>
          <w:tcPr>
            <w:tcW w:w="756"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21</w:t>
            </w:r>
          </w:p>
        </w:tc>
        <w:tc>
          <w:tcPr>
            <w:tcW w:w="756"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12</w:t>
            </w:r>
          </w:p>
        </w:tc>
        <w:tc>
          <w:tcPr>
            <w:tcW w:w="756"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51</w:t>
            </w:r>
          </w:p>
        </w:tc>
        <w:tc>
          <w:tcPr>
            <w:tcW w:w="756"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2</w:t>
            </w:r>
          </w:p>
        </w:tc>
        <w:tc>
          <w:tcPr>
            <w:tcW w:w="756"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6</w:t>
            </w:r>
          </w:p>
        </w:tc>
        <w:tc>
          <w:tcPr>
            <w:tcW w:w="756"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150</w:t>
            </w:r>
          </w:p>
        </w:tc>
        <w:tc>
          <w:tcPr>
            <w:tcW w:w="1188" w:type="dxa"/>
            <w:vAlign w:val="center"/>
          </w:tcPr>
          <w:p>
            <w:pPr>
              <w:jc w:val="center"/>
              <w:rPr>
                <w:rFonts w:cs="宋体" w:asciiTheme="minorEastAsia" w:hAnsiTheme="minorEastAsia" w:eastAsiaTheme="minorEastAsia"/>
                <w:color w:val="000000" w:themeColor="text1"/>
                <w:sz w:val="22"/>
                <w14:textFill>
                  <w14:solidFill>
                    <w14:schemeClr w14:val="tx1"/>
                  </w14:solidFill>
                </w14:textFill>
              </w:rPr>
            </w:pPr>
            <w:r>
              <w:rPr>
                <w:rFonts w:hint="eastAsia" w:asciiTheme="minorEastAsia" w:hAnsiTheme="minorEastAsia" w:eastAsiaTheme="minorEastAsia"/>
                <w:color w:val="000000" w:themeColor="text1"/>
                <w:sz w:val="22"/>
                <w14:textFill>
                  <w14:solidFill>
                    <w14:schemeClr w14:val="tx1"/>
                  </w14:solidFill>
                </w14:textFill>
              </w:rPr>
              <w:t>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286" w:hRule="atLeast"/>
        </w:trPr>
        <w:tc>
          <w:tcPr>
            <w:tcW w:w="1528"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瀛海镇</w:t>
            </w:r>
          </w:p>
        </w:tc>
        <w:tc>
          <w:tcPr>
            <w:tcW w:w="947"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14</w:t>
            </w:r>
          </w:p>
        </w:tc>
        <w:tc>
          <w:tcPr>
            <w:tcW w:w="862"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28</w:t>
            </w:r>
          </w:p>
        </w:tc>
        <w:tc>
          <w:tcPr>
            <w:tcW w:w="979"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19</w:t>
            </w:r>
          </w:p>
        </w:tc>
        <w:tc>
          <w:tcPr>
            <w:tcW w:w="756"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14</w:t>
            </w:r>
          </w:p>
        </w:tc>
        <w:tc>
          <w:tcPr>
            <w:tcW w:w="756"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6</w:t>
            </w:r>
          </w:p>
        </w:tc>
        <w:tc>
          <w:tcPr>
            <w:tcW w:w="756"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37</w:t>
            </w:r>
          </w:p>
        </w:tc>
        <w:tc>
          <w:tcPr>
            <w:tcW w:w="756"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0</w:t>
            </w:r>
          </w:p>
        </w:tc>
        <w:tc>
          <w:tcPr>
            <w:tcW w:w="756"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1</w:t>
            </w:r>
          </w:p>
        </w:tc>
        <w:tc>
          <w:tcPr>
            <w:tcW w:w="756"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105</w:t>
            </w:r>
          </w:p>
        </w:tc>
        <w:tc>
          <w:tcPr>
            <w:tcW w:w="1188" w:type="dxa"/>
            <w:vAlign w:val="center"/>
          </w:tcPr>
          <w:p>
            <w:pPr>
              <w:jc w:val="center"/>
              <w:rPr>
                <w:rFonts w:cs="宋体" w:asciiTheme="minorEastAsia" w:hAnsiTheme="minorEastAsia" w:eastAsiaTheme="minorEastAsia"/>
                <w:color w:val="000000" w:themeColor="text1"/>
                <w:sz w:val="22"/>
                <w14:textFill>
                  <w14:solidFill>
                    <w14:schemeClr w14:val="tx1"/>
                  </w14:solidFill>
                </w14:textFill>
              </w:rPr>
            </w:pPr>
            <w:r>
              <w:rPr>
                <w:rFonts w:hint="eastAsia" w:asciiTheme="minorEastAsia" w:hAnsiTheme="minorEastAsia" w:eastAsiaTheme="minorEastAsia"/>
                <w:color w:val="000000" w:themeColor="text1"/>
                <w:sz w:val="22"/>
                <w14:textFill>
                  <w14:solidFill>
                    <w14:schemeClr w14:val="tx1"/>
                  </w14:solidFill>
                </w14:textFill>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286" w:hRule="atLeast"/>
        </w:trPr>
        <w:tc>
          <w:tcPr>
            <w:tcW w:w="1528"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旧宫镇</w:t>
            </w:r>
          </w:p>
        </w:tc>
        <w:tc>
          <w:tcPr>
            <w:tcW w:w="947"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28</w:t>
            </w:r>
          </w:p>
        </w:tc>
        <w:tc>
          <w:tcPr>
            <w:tcW w:w="862"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62</w:t>
            </w:r>
          </w:p>
        </w:tc>
        <w:tc>
          <w:tcPr>
            <w:tcW w:w="979"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38</w:t>
            </w:r>
          </w:p>
        </w:tc>
        <w:tc>
          <w:tcPr>
            <w:tcW w:w="756"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22</w:t>
            </w:r>
          </w:p>
        </w:tc>
        <w:tc>
          <w:tcPr>
            <w:tcW w:w="756"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27</w:t>
            </w:r>
          </w:p>
        </w:tc>
        <w:tc>
          <w:tcPr>
            <w:tcW w:w="756"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31</w:t>
            </w:r>
          </w:p>
        </w:tc>
        <w:tc>
          <w:tcPr>
            <w:tcW w:w="756"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1</w:t>
            </w:r>
          </w:p>
        </w:tc>
        <w:tc>
          <w:tcPr>
            <w:tcW w:w="756"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12</w:t>
            </w:r>
          </w:p>
        </w:tc>
        <w:tc>
          <w:tcPr>
            <w:tcW w:w="756"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193</w:t>
            </w:r>
          </w:p>
        </w:tc>
        <w:tc>
          <w:tcPr>
            <w:tcW w:w="1188" w:type="dxa"/>
            <w:vAlign w:val="center"/>
          </w:tcPr>
          <w:p>
            <w:pPr>
              <w:jc w:val="center"/>
              <w:rPr>
                <w:rFonts w:cs="宋体" w:asciiTheme="minorEastAsia" w:hAnsiTheme="minorEastAsia" w:eastAsiaTheme="minorEastAsia"/>
                <w:color w:val="000000" w:themeColor="text1"/>
                <w:sz w:val="22"/>
                <w14:textFill>
                  <w14:solidFill>
                    <w14:schemeClr w14:val="tx1"/>
                  </w14:solidFill>
                </w14:textFill>
              </w:rPr>
            </w:pPr>
            <w:r>
              <w:rPr>
                <w:rFonts w:hint="eastAsia" w:asciiTheme="minorEastAsia" w:hAnsiTheme="minorEastAsia" w:eastAsiaTheme="minorEastAsia"/>
                <w:color w:val="000000" w:themeColor="text1"/>
                <w:sz w:val="22"/>
                <w14:textFill>
                  <w14:solidFill>
                    <w14:schemeClr w14:val="tx1"/>
                  </w14:solidFill>
                </w14:textFill>
              </w:rPr>
              <w:t>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286" w:hRule="atLeast"/>
        </w:trPr>
        <w:tc>
          <w:tcPr>
            <w:tcW w:w="1528"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庞各庄镇</w:t>
            </w:r>
          </w:p>
        </w:tc>
        <w:tc>
          <w:tcPr>
            <w:tcW w:w="947"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6</w:t>
            </w:r>
          </w:p>
        </w:tc>
        <w:tc>
          <w:tcPr>
            <w:tcW w:w="862"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12</w:t>
            </w:r>
          </w:p>
        </w:tc>
        <w:tc>
          <w:tcPr>
            <w:tcW w:w="979"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32</w:t>
            </w:r>
          </w:p>
        </w:tc>
        <w:tc>
          <w:tcPr>
            <w:tcW w:w="756"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7</w:t>
            </w:r>
          </w:p>
        </w:tc>
        <w:tc>
          <w:tcPr>
            <w:tcW w:w="756"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12</w:t>
            </w:r>
          </w:p>
        </w:tc>
        <w:tc>
          <w:tcPr>
            <w:tcW w:w="756"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2</w:t>
            </w:r>
          </w:p>
        </w:tc>
        <w:tc>
          <w:tcPr>
            <w:tcW w:w="756"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0</w:t>
            </w:r>
          </w:p>
        </w:tc>
        <w:tc>
          <w:tcPr>
            <w:tcW w:w="756"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2</w:t>
            </w:r>
          </w:p>
        </w:tc>
        <w:tc>
          <w:tcPr>
            <w:tcW w:w="756"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67</w:t>
            </w:r>
          </w:p>
        </w:tc>
        <w:tc>
          <w:tcPr>
            <w:tcW w:w="1188" w:type="dxa"/>
            <w:vAlign w:val="center"/>
          </w:tcPr>
          <w:p>
            <w:pPr>
              <w:jc w:val="center"/>
              <w:rPr>
                <w:rFonts w:cs="宋体" w:asciiTheme="minorEastAsia" w:hAnsiTheme="minorEastAsia" w:eastAsiaTheme="minorEastAsia"/>
                <w:color w:val="000000" w:themeColor="text1"/>
                <w:sz w:val="22"/>
                <w14:textFill>
                  <w14:solidFill>
                    <w14:schemeClr w14:val="tx1"/>
                  </w14:solidFill>
                </w14:textFill>
              </w:rPr>
            </w:pPr>
            <w:r>
              <w:rPr>
                <w:rFonts w:hint="eastAsia" w:asciiTheme="minorEastAsia" w:hAnsiTheme="minorEastAsia" w:eastAsiaTheme="minorEastAsia"/>
                <w:color w:val="000000" w:themeColor="text1"/>
                <w:sz w:val="22"/>
                <w14:textFill>
                  <w14:solidFill>
                    <w14:schemeClr w14:val="tx1"/>
                  </w14:solidFill>
                </w14:textFill>
              </w:rPr>
              <w:t>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286" w:hRule="atLeast"/>
        </w:trPr>
        <w:tc>
          <w:tcPr>
            <w:tcW w:w="1528"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青云店镇</w:t>
            </w:r>
          </w:p>
        </w:tc>
        <w:tc>
          <w:tcPr>
            <w:tcW w:w="947"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2</w:t>
            </w:r>
          </w:p>
        </w:tc>
        <w:tc>
          <w:tcPr>
            <w:tcW w:w="862"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0</w:t>
            </w:r>
          </w:p>
        </w:tc>
        <w:tc>
          <w:tcPr>
            <w:tcW w:w="979"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0</w:t>
            </w:r>
          </w:p>
        </w:tc>
        <w:tc>
          <w:tcPr>
            <w:tcW w:w="756"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1</w:t>
            </w:r>
          </w:p>
        </w:tc>
        <w:tc>
          <w:tcPr>
            <w:tcW w:w="756"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0</w:t>
            </w:r>
          </w:p>
        </w:tc>
        <w:tc>
          <w:tcPr>
            <w:tcW w:w="756"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0</w:t>
            </w:r>
          </w:p>
        </w:tc>
        <w:tc>
          <w:tcPr>
            <w:tcW w:w="756"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0</w:t>
            </w:r>
          </w:p>
        </w:tc>
        <w:tc>
          <w:tcPr>
            <w:tcW w:w="756"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0</w:t>
            </w:r>
          </w:p>
        </w:tc>
        <w:tc>
          <w:tcPr>
            <w:tcW w:w="756"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1</w:t>
            </w:r>
          </w:p>
        </w:tc>
        <w:tc>
          <w:tcPr>
            <w:tcW w:w="1188" w:type="dxa"/>
            <w:vAlign w:val="center"/>
          </w:tcPr>
          <w:p>
            <w:pPr>
              <w:jc w:val="center"/>
              <w:rPr>
                <w:rFonts w:cs="宋体" w:asciiTheme="minorEastAsia" w:hAnsiTheme="minorEastAsia" w:eastAsiaTheme="minorEastAsia"/>
                <w:color w:val="000000" w:themeColor="text1"/>
                <w:sz w:val="22"/>
                <w14:textFill>
                  <w14:solidFill>
                    <w14:schemeClr w14:val="tx1"/>
                  </w14:solidFill>
                </w14:textFill>
              </w:rPr>
            </w:pPr>
            <w:r>
              <w:rPr>
                <w:rFonts w:hint="eastAsia" w:asciiTheme="minorEastAsia" w:hAnsiTheme="minorEastAsia" w:eastAsiaTheme="minorEastAsia"/>
                <w:color w:val="000000" w:themeColor="text1"/>
                <w:sz w:val="22"/>
                <w14:textFill>
                  <w14:solidFill>
                    <w14:schemeClr w14:val="tx1"/>
                  </w14:solidFill>
                </w14:textFill>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286" w:hRule="atLeast"/>
        </w:trPr>
        <w:tc>
          <w:tcPr>
            <w:tcW w:w="1528"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采育镇</w:t>
            </w:r>
          </w:p>
        </w:tc>
        <w:tc>
          <w:tcPr>
            <w:tcW w:w="947"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3</w:t>
            </w:r>
          </w:p>
        </w:tc>
        <w:tc>
          <w:tcPr>
            <w:tcW w:w="862"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3</w:t>
            </w:r>
          </w:p>
        </w:tc>
        <w:tc>
          <w:tcPr>
            <w:tcW w:w="979"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10</w:t>
            </w:r>
          </w:p>
        </w:tc>
        <w:tc>
          <w:tcPr>
            <w:tcW w:w="756"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1</w:t>
            </w:r>
          </w:p>
        </w:tc>
        <w:tc>
          <w:tcPr>
            <w:tcW w:w="756"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5</w:t>
            </w:r>
          </w:p>
        </w:tc>
        <w:tc>
          <w:tcPr>
            <w:tcW w:w="756"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0</w:t>
            </w:r>
          </w:p>
        </w:tc>
        <w:tc>
          <w:tcPr>
            <w:tcW w:w="756"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0</w:t>
            </w:r>
          </w:p>
        </w:tc>
        <w:tc>
          <w:tcPr>
            <w:tcW w:w="756"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0</w:t>
            </w:r>
          </w:p>
        </w:tc>
        <w:tc>
          <w:tcPr>
            <w:tcW w:w="756"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19</w:t>
            </w:r>
          </w:p>
        </w:tc>
        <w:tc>
          <w:tcPr>
            <w:tcW w:w="1188" w:type="dxa"/>
            <w:vAlign w:val="center"/>
          </w:tcPr>
          <w:p>
            <w:pPr>
              <w:jc w:val="center"/>
              <w:rPr>
                <w:rFonts w:cs="宋体" w:asciiTheme="minorEastAsia" w:hAnsiTheme="minorEastAsia" w:eastAsiaTheme="minorEastAsia"/>
                <w:color w:val="000000" w:themeColor="text1"/>
                <w:sz w:val="22"/>
                <w14:textFill>
                  <w14:solidFill>
                    <w14:schemeClr w14:val="tx1"/>
                  </w14:solidFill>
                </w14:textFill>
              </w:rPr>
            </w:pPr>
            <w:r>
              <w:rPr>
                <w:rFonts w:hint="eastAsia" w:asciiTheme="minorEastAsia" w:hAnsiTheme="minorEastAsia" w:eastAsiaTheme="minorEastAsia"/>
                <w:color w:val="000000" w:themeColor="text1"/>
                <w:sz w:val="22"/>
                <w14:textFill>
                  <w14:solidFill>
                    <w14:schemeClr w14:val="tx1"/>
                  </w14:solidFill>
                </w14:textFill>
              </w:rPr>
              <w:t>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286" w:hRule="atLeast"/>
        </w:trPr>
        <w:tc>
          <w:tcPr>
            <w:tcW w:w="1528"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榆垡镇</w:t>
            </w:r>
          </w:p>
        </w:tc>
        <w:tc>
          <w:tcPr>
            <w:tcW w:w="947"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3</w:t>
            </w:r>
          </w:p>
        </w:tc>
        <w:tc>
          <w:tcPr>
            <w:tcW w:w="862"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0</w:t>
            </w:r>
          </w:p>
        </w:tc>
        <w:tc>
          <w:tcPr>
            <w:tcW w:w="979"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0</w:t>
            </w:r>
          </w:p>
        </w:tc>
        <w:tc>
          <w:tcPr>
            <w:tcW w:w="756"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0</w:t>
            </w:r>
          </w:p>
        </w:tc>
        <w:tc>
          <w:tcPr>
            <w:tcW w:w="756"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0</w:t>
            </w:r>
          </w:p>
        </w:tc>
        <w:tc>
          <w:tcPr>
            <w:tcW w:w="756"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0</w:t>
            </w:r>
          </w:p>
        </w:tc>
        <w:tc>
          <w:tcPr>
            <w:tcW w:w="756"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0</w:t>
            </w:r>
          </w:p>
        </w:tc>
        <w:tc>
          <w:tcPr>
            <w:tcW w:w="756"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0</w:t>
            </w:r>
          </w:p>
        </w:tc>
        <w:tc>
          <w:tcPr>
            <w:tcW w:w="756"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0</w:t>
            </w:r>
          </w:p>
        </w:tc>
        <w:tc>
          <w:tcPr>
            <w:tcW w:w="1188" w:type="dxa"/>
            <w:vAlign w:val="center"/>
          </w:tcPr>
          <w:p>
            <w:pPr>
              <w:jc w:val="center"/>
              <w:rPr>
                <w:rFonts w:cs="宋体" w:asciiTheme="minorEastAsia" w:hAnsiTheme="minorEastAsia" w:eastAsiaTheme="minorEastAsia"/>
                <w:color w:val="000000" w:themeColor="text1"/>
                <w:sz w:val="22"/>
                <w14:textFill>
                  <w14:solidFill>
                    <w14:schemeClr w14:val="tx1"/>
                  </w14:solidFill>
                </w14:textFill>
              </w:rPr>
            </w:pPr>
            <w:r>
              <w:rPr>
                <w:rFonts w:hint="eastAsia" w:asciiTheme="minorEastAsia" w:hAnsiTheme="minorEastAsia" w:eastAsiaTheme="minorEastAsia"/>
                <w:color w:val="000000" w:themeColor="text1"/>
                <w:sz w:val="22"/>
                <w14:textFill>
                  <w14:solidFill>
                    <w14:schemeClr w14:val="tx1"/>
                  </w14:solidFill>
                </w14:textFill>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286" w:hRule="atLeast"/>
        </w:trPr>
        <w:tc>
          <w:tcPr>
            <w:tcW w:w="1528"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总计</w:t>
            </w:r>
          </w:p>
        </w:tc>
        <w:tc>
          <w:tcPr>
            <w:tcW w:w="947"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229</w:t>
            </w:r>
          </w:p>
        </w:tc>
        <w:tc>
          <w:tcPr>
            <w:tcW w:w="862" w:type="dxa"/>
            <w:vAlign w:val="center"/>
          </w:tcPr>
          <w:p>
            <w:pPr>
              <w:widowControl/>
              <w:jc w:val="center"/>
              <w:textAlignment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386</w:t>
            </w:r>
          </w:p>
        </w:tc>
        <w:tc>
          <w:tcPr>
            <w:tcW w:w="979" w:type="dxa"/>
            <w:vAlign w:val="center"/>
          </w:tcPr>
          <w:p>
            <w:pPr>
              <w:widowControl/>
              <w:jc w:val="center"/>
              <w:textAlignment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431</w:t>
            </w:r>
          </w:p>
        </w:tc>
        <w:tc>
          <w:tcPr>
            <w:tcW w:w="756" w:type="dxa"/>
            <w:vAlign w:val="center"/>
          </w:tcPr>
          <w:p>
            <w:pPr>
              <w:widowControl/>
              <w:jc w:val="center"/>
              <w:textAlignment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359</w:t>
            </w:r>
          </w:p>
        </w:tc>
        <w:tc>
          <w:tcPr>
            <w:tcW w:w="756" w:type="dxa"/>
            <w:vAlign w:val="center"/>
          </w:tcPr>
          <w:p>
            <w:pPr>
              <w:widowControl/>
              <w:jc w:val="center"/>
              <w:textAlignment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332</w:t>
            </w:r>
          </w:p>
        </w:tc>
        <w:tc>
          <w:tcPr>
            <w:tcW w:w="756" w:type="dxa"/>
            <w:vAlign w:val="center"/>
          </w:tcPr>
          <w:p>
            <w:pPr>
              <w:widowControl/>
              <w:jc w:val="center"/>
              <w:textAlignment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395</w:t>
            </w:r>
          </w:p>
        </w:tc>
        <w:tc>
          <w:tcPr>
            <w:tcW w:w="756" w:type="dxa"/>
            <w:vAlign w:val="center"/>
          </w:tcPr>
          <w:p>
            <w:pPr>
              <w:widowControl/>
              <w:jc w:val="center"/>
              <w:textAlignment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24</w:t>
            </w:r>
          </w:p>
        </w:tc>
        <w:tc>
          <w:tcPr>
            <w:tcW w:w="756" w:type="dxa"/>
            <w:vAlign w:val="center"/>
          </w:tcPr>
          <w:p>
            <w:pPr>
              <w:widowControl/>
              <w:jc w:val="center"/>
              <w:textAlignment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94</w:t>
            </w:r>
          </w:p>
        </w:tc>
        <w:tc>
          <w:tcPr>
            <w:tcW w:w="756" w:type="dxa"/>
            <w:vAlign w:val="center"/>
          </w:tcPr>
          <w:p>
            <w:pPr>
              <w:widowControl/>
              <w:jc w:val="center"/>
              <w:textAlignment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2021</w:t>
            </w:r>
          </w:p>
        </w:tc>
        <w:tc>
          <w:tcPr>
            <w:tcW w:w="1188" w:type="dxa"/>
            <w:vAlign w:val="center"/>
          </w:tcPr>
          <w:p>
            <w:pPr>
              <w:jc w:val="center"/>
              <w:rPr>
                <w:rFonts w:cs="宋体" w:asciiTheme="minorEastAsia" w:hAnsiTheme="minorEastAsia" w:eastAsiaTheme="minorEastAsia"/>
                <w:color w:val="000000" w:themeColor="text1"/>
                <w:sz w:val="22"/>
                <w14:textFill>
                  <w14:solidFill>
                    <w14:schemeClr w14:val="tx1"/>
                  </w14:solidFill>
                </w14:textFill>
              </w:rPr>
            </w:pPr>
            <w:r>
              <w:rPr>
                <w:rFonts w:hint="eastAsia" w:asciiTheme="minorEastAsia" w:hAnsiTheme="minorEastAsia" w:eastAsiaTheme="minorEastAsia"/>
                <w:color w:val="000000" w:themeColor="text1"/>
                <w:sz w:val="22"/>
                <w14:textFill>
                  <w14:solidFill>
                    <w14:schemeClr w14:val="tx1"/>
                  </w14:solidFill>
                </w14:textFill>
              </w:rPr>
              <w:t>8.8</w:t>
            </w:r>
          </w:p>
        </w:tc>
      </w:tr>
    </w:tbl>
    <w:p>
      <w:pPr>
        <w:spacing w:before="100" w:beforeAutospacing="1" w:line="6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（1）蔬菜零售网点全区共需补充81个。</w:t>
      </w:r>
    </w:p>
    <w:p>
      <w:pPr>
        <w:spacing w:line="6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大兴全域共有蔬菜零售功能网点949家（含超市/便利店等搭载售菜网点588家），蔬菜零售网点总面积5.94万平方米，千人平均蔬菜零售网点面积33.8平方米。其中，社区蔬菜零售功能网点数386家（含超市/便利店搭载售菜网点165家），平均每个社区1.69个蔬菜零售网点，社区蔬菜零售网点连锁化率为32%，部分区域蔬菜零售网点数量亟待补充。</w:t>
      </w:r>
    </w:p>
    <w:p>
      <w:pPr>
        <w:spacing w:before="100" w:beforeAutospacing="1" w:line="360" w:lineRule="auto"/>
        <w:ind w:firstLine="480"/>
        <w:jc w:val="center"/>
        <w:rPr>
          <w:rFonts w:ascii="宋体" w:hAnsi="宋体" w:cs="Times New Roman"/>
          <w:color w:val="000000" w:themeColor="text1"/>
          <w:sz w:val="24"/>
          <w:szCs w:val="24"/>
          <w14:textFill>
            <w14:solidFill>
              <w14:schemeClr w14:val="tx1"/>
            </w14:solidFill>
          </w14:textFill>
        </w:rPr>
      </w:pPr>
      <w:r>
        <w:rPr>
          <w:rFonts w:hint="eastAsia" w:ascii="宋体" w:hAnsi="宋体" w:cs="Times New Roman"/>
          <w:color w:val="000000" w:themeColor="text1"/>
          <w:sz w:val="24"/>
          <w:szCs w:val="24"/>
          <w14:textFill>
            <w14:solidFill>
              <w14:schemeClr w14:val="tx1"/>
            </w14:solidFill>
          </w14:textFill>
        </w:rPr>
        <w:t>表：各相关镇、街道社区蔬菜零售网点情况及需补充数量</w:t>
      </w:r>
    </w:p>
    <w:tbl>
      <w:tblPr>
        <w:tblStyle w:val="38"/>
        <w:tblpPr w:leftFromText="180" w:rightFromText="180" w:vertAnchor="text" w:horzAnchor="page" w:tblpX="2130" w:tblpY="492"/>
        <w:tblOverlap w:val="never"/>
        <w:tblW w:w="76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
      <w:tblGrid>
        <w:gridCol w:w="1575"/>
        <w:gridCol w:w="1080"/>
        <w:gridCol w:w="1591"/>
        <w:gridCol w:w="1581"/>
        <w:gridCol w:w="1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286" w:hRule="atLeast"/>
        </w:trPr>
        <w:tc>
          <w:tcPr>
            <w:tcW w:w="1575" w:type="dxa"/>
            <w:vAlign w:val="center"/>
          </w:tcPr>
          <w:p>
            <w:pPr>
              <w:widowControl/>
              <w:jc w:val="center"/>
              <w:rPr>
                <w:rFonts w:ascii="宋体" w:hAnsi="宋体" w:cs="宋体"/>
                <w:b/>
                <w:bCs/>
                <w:color w:val="000000" w:themeColor="text1"/>
                <w:kern w:val="0"/>
                <w:sz w:val="22"/>
                <w14:textFill>
                  <w14:solidFill>
                    <w14:schemeClr w14:val="tx1"/>
                  </w14:solidFill>
                </w14:textFill>
              </w:rPr>
            </w:pPr>
            <w:r>
              <w:rPr>
                <w:rFonts w:hint="eastAsia" w:ascii="宋体" w:hAnsi="宋体" w:cs="宋体"/>
                <w:b/>
                <w:bCs/>
                <w:color w:val="000000" w:themeColor="text1"/>
                <w:kern w:val="0"/>
                <w:sz w:val="22"/>
                <w14:textFill>
                  <w14:solidFill>
                    <w14:schemeClr w14:val="tx1"/>
                  </w14:solidFill>
                </w14:textFill>
              </w:rPr>
              <w:t>所属镇街</w:t>
            </w:r>
          </w:p>
        </w:tc>
        <w:tc>
          <w:tcPr>
            <w:tcW w:w="1080" w:type="dxa"/>
            <w:vAlign w:val="center"/>
          </w:tcPr>
          <w:p>
            <w:pPr>
              <w:widowControl/>
              <w:jc w:val="center"/>
              <w:rPr>
                <w:rFonts w:ascii="宋体" w:hAnsi="宋体" w:cs="宋体"/>
                <w:b/>
                <w:bCs/>
                <w:color w:val="000000" w:themeColor="text1"/>
                <w:kern w:val="0"/>
                <w:sz w:val="22"/>
                <w14:textFill>
                  <w14:solidFill>
                    <w14:schemeClr w14:val="tx1"/>
                  </w14:solidFill>
                </w14:textFill>
              </w:rPr>
            </w:pPr>
            <w:r>
              <w:rPr>
                <w:rFonts w:hint="eastAsia" w:ascii="宋体" w:hAnsi="宋体" w:cs="宋体"/>
                <w:b/>
                <w:bCs/>
                <w:color w:val="000000" w:themeColor="text1"/>
                <w:kern w:val="0"/>
                <w:sz w:val="22"/>
                <w14:textFill>
                  <w14:solidFill>
                    <w14:schemeClr w14:val="tx1"/>
                  </w14:solidFill>
                </w14:textFill>
              </w:rPr>
              <w:t>社区数</w:t>
            </w:r>
          </w:p>
        </w:tc>
        <w:tc>
          <w:tcPr>
            <w:tcW w:w="1591" w:type="dxa"/>
            <w:vAlign w:val="center"/>
          </w:tcPr>
          <w:p>
            <w:pPr>
              <w:widowControl/>
              <w:jc w:val="center"/>
              <w:rPr>
                <w:rFonts w:ascii="宋体" w:hAnsi="宋体" w:cs="宋体"/>
                <w:b/>
                <w:bCs/>
                <w:color w:val="000000" w:themeColor="text1"/>
                <w:kern w:val="0"/>
                <w:sz w:val="22"/>
                <w14:textFill>
                  <w14:solidFill>
                    <w14:schemeClr w14:val="tx1"/>
                  </w14:solidFill>
                </w14:textFill>
              </w:rPr>
            </w:pPr>
            <w:r>
              <w:rPr>
                <w:rFonts w:hint="eastAsia" w:ascii="宋体" w:hAnsi="宋体" w:cs="宋体"/>
                <w:b/>
                <w:bCs/>
                <w:color w:val="000000" w:themeColor="text1"/>
                <w:kern w:val="0"/>
                <w:sz w:val="22"/>
                <w14:textFill>
                  <w14:solidFill>
                    <w14:schemeClr w14:val="tx1"/>
                  </w14:solidFill>
                </w14:textFill>
              </w:rPr>
              <w:t>配置标准</w:t>
            </w:r>
          </w:p>
        </w:tc>
        <w:tc>
          <w:tcPr>
            <w:tcW w:w="1581" w:type="dxa"/>
            <w:vAlign w:val="center"/>
          </w:tcPr>
          <w:p>
            <w:pPr>
              <w:widowControl/>
              <w:jc w:val="center"/>
              <w:rPr>
                <w:rFonts w:ascii="宋体" w:hAnsi="宋体" w:cs="宋体"/>
                <w:b/>
                <w:bCs/>
                <w:color w:val="000000" w:themeColor="text1"/>
                <w:kern w:val="0"/>
                <w:sz w:val="22"/>
                <w14:textFill>
                  <w14:solidFill>
                    <w14:schemeClr w14:val="tx1"/>
                  </w14:solidFill>
                </w14:textFill>
              </w:rPr>
            </w:pPr>
            <w:r>
              <w:rPr>
                <w:rFonts w:hint="eastAsia" w:ascii="宋体" w:hAnsi="宋体" w:cs="宋体"/>
                <w:b/>
                <w:bCs/>
                <w:color w:val="000000" w:themeColor="text1"/>
                <w:kern w:val="0"/>
                <w:sz w:val="22"/>
                <w14:textFill>
                  <w14:solidFill>
                    <w14:schemeClr w14:val="tx1"/>
                  </w14:solidFill>
                </w14:textFill>
              </w:rPr>
              <w:t>现有数量</w:t>
            </w:r>
          </w:p>
        </w:tc>
        <w:tc>
          <w:tcPr>
            <w:tcW w:w="1855" w:type="dxa"/>
            <w:vAlign w:val="center"/>
          </w:tcPr>
          <w:p>
            <w:pPr>
              <w:widowControl/>
              <w:jc w:val="center"/>
              <w:rPr>
                <w:rFonts w:ascii="宋体" w:hAnsi="宋体" w:cs="宋体"/>
                <w:b/>
                <w:bCs/>
                <w:color w:val="000000" w:themeColor="text1"/>
                <w:kern w:val="0"/>
                <w:sz w:val="22"/>
                <w14:textFill>
                  <w14:solidFill>
                    <w14:schemeClr w14:val="tx1"/>
                  </w14:solidFill>
                </w14:textFill>
              </w:rPr>
            </w:pPr>
            <w:r>
              <w:rPr>
                <w:rFonts w:hint="eastAsia" w:ascii="宋体" w:hAnsi="宋体" w:cs="宋体"/>
                <w:b/>
                <w:bCs/>
                <w:color w:val="000000" w:themeColor="text1"/>
                <w:kern w:val="0"/>
                <w:sz w:val="22"/>
                <w14:textFill>
                  <w14:solidFill>
                    <w14:schemeClr w14:val="tx1"/>
                  </w14:solidFill>
                </w14:textFill>
              </w:rPr>
              <w:t>需补充数量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286" w:hRule="atLeast"/>
        </w:trPr>
        <w:tc>
          <w:tcPr>
            <w:tcW w:w="1575"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兴丰街道</w:t>
            </w:r>
          </w:p>
        </w:tc>
        <w:tc>
          <w:tcPr>
            <w:tcW w:w="1080"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17</w:t>
            </w:r>
          </w:p>
        </w:tc>
        <w:tc>
          <w:tcPr>
            <w:tcW w:w="1591"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b/>
                <w:bCs/>
                <w:color w:val="000000" w:themeColor="text1"/>
                <w:kern w:val="0"/>
                <w:sz w:val="22"/>
                <w14:textFill>
                  <w14:solidFill>
                    <w14:schemeClr w14:val="tx1"/>
                  </w14:solidFill>
                </w14:textFill>
              </w:rPr>
              <w:t>34</w:t>
            </w:r>
          </w:p>
        </w:tc>
        <w:tc>
          <w:tcPr>
            <w:tcW w:w="1581"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b/>
                <w:bCs/>
                <w:color w:val="000000" w:themeColor="text1"/>
                <w:kern w:val="0"/>
                <w:sz w:val="22"/>
                <w14:textFill>
                  <w14:solidFill>
                    <w14:schemeClr w14:val="tx1"/>
                  </w14:solidFill>
                </w14:textFill>
              </w:rPr>
              <w:t>31</w:t>
            </w:r>
          </w:p>
        </w:tc>
        <w:tc>
          <w:tcPr>
            <w:tcW w:w="1855"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b/>
                <w:bCs/>
                <w:color w:val="000000" w:themeColor="text1"/>
                <w:kern w:val="0"/>
                <w:sz w:val="22"/>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286" w:hRule="atLeast"/>
        </w:trPr>
        <w:tc>
          <w:tcPr>
            <w:tcW w:w="1575"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林校路街道</w:t>
            </w:r>
          </w:p>
        </w:tc>
        <w:tc>
          <w:tcPr>
            <w:tcW w:w="1080"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19</w:t>
            </w:r>
          </w:p>
        </w:tc>
        <w:tc>
          <w:tcPr>
            <w:tcW w:w="1591"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b/>
                <w:bCs/>
                <w:color w:val="000000" w:themeColor="text1"/>
                <w:kern w:val="0"/>
                <w:sz w:val="22"/>
                <w14:textFill>
                  <w14:solidFill>
                    <w14:schemeClr w14:val="tx1"/>
                  </w14:solidFill>
                </w14:textFill>
              </w:rPr>
              <w:t>38</w:t>
            </w:r>
          </w:p>
        </w:tc>
        <w:tc>
          <w:tcPr>
            <w:tcW w:w="1581"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b/>
                <w:bCs/>
                <w:color w:val="000000" w:themeColor="text1"/>
                <w:kern w:val="0"/>
                <w:sz w:val="22"/>
                <w14:textFill>
                  <w14:solidFill>
                    <w14:schemeClr w14:val="tx1"/>
                  </w14:solidFill>
                </w14:textFill>
              </w:rPr>
              <w:t>28</w:t>
            </w:r>
          </w:p>
        </w:tc>
        <w:tc>
          <w:tcPr>
            <w:tcW w:w="1855"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b/>
                <w:bCs/>
                <w:color w:val="000000" w:themeColor="text1"/>
                <w:kern w:val="0"/>
                <w:sz w:val="22"/>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286" w:hRule="atLeast"/>
        </w:trPr>
        <w:tc>
          <w:tcPr>
            <w:tcW w:w="1575"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清源街道</w:t>
            </w:r>
          </w:p>
        </w:tc>
        <w:tc>
          <w:tcPr>
            <w:tcW w:w="1080"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24</w:t>
            </w:r>
          </w:p>
        </w:tc>
        <w:tc>
          <w:tcPr>
            <w:tcW w:w="1591"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b/>
                <w:bCs/>
                <w:color w:val="000000" w:themeColor="text1"/>
                <w:kern w:val="0"/>
                <w:sz w:val="22"/>
                <w14:textFill>
                  <w14:solidFill>
                    <w14:schemeClr w14:val="tx1"/>
                  </w14:solidFill>
                </w14:textFill>
              </w:rPr>
              <w:t>48</w:t>
            </w:r>
          </w:p>
        </w:tc>
        <w:tc>
          <w:tcPr>
            <w:tcW w:w="1581"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b/>
                <w:bCs/>
                <w:color w:val="000000" w:themeColor="text1"/>
                <w:kern w:val="0"/>
                <w:sz w:val="22"/>
                <w14:textFill>
                  <w14:solidFill>
                    <w14:schemeClr w14:val="tx1"/>
                  </w14:solidFill>
                </w14:textFill>
              </w:rPr>
              <w:t>47</w:t>
            </w:r>
          </w:p>
        </w:tc>
        <w:tc>
          <w:tcPr>
            <w:tcW w:w="1855"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b/>
                <w:bCs/>
                <w:color w:val="000000" w:themeColor="text1"/>
                <w:kern w:val="0"/>
                <w:sz w:val="22"/>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286" w:hRule="atLeast"/>
        </w:trPr>
        <w:tc>
          <w:tcPr>
            <w:tcW w:w="1575"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高米店街道</w:t>
            </w:r>
          </w:p>
        </w:tc>
        <w:tc>
          <w:tcPr>
            <w:tcW w:w="1080"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19</w:t>
            </w:r>
          </w:p>
        </w:tc>
        <w:tc>
          <w:tcPr>
            <w:tcW w:w="1591"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b/>
                <w:bCs/>
                <w:color w:val="000000" w:themeColor="text1"/>
                <w:kern w:val="0"/>
                <w:sz w:val="22"/>
                <w14:textFill>
                  <w14:solidFill>
                    <w14:schemeClr w14:val="tx1"/>
                  </w14:solidFill>
                </w14:textFill>
              </w:rPr>
              <w:t>38</w:t>
            </w:r>
          </w:p>
        </w:tc>
        <w:tc>
          <w:tcPr>
            <w:tcW w:w="1581"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b/>
                <w:bCs/>
                <w:color w:val="000000" w:themeColor="text1"/>
                <w:kern w:val="0"/>
                <w:sz w:val="22"/>
                <w14:textFill>
                  <w14:solidFill>
                    <w14:schemeClr w14:val="tx1"/>
                  </w14:solidFill>
                </w14:textFill>
              </w:rPr>
              <w:t>31</w:t>
            </w:r>
          </w:p>
        </w:tc>
        <w:tc>
          <w:tcPr>
            <w:tcW w:w="1855"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b/>
                <w:bCs/>
                <w:color w:val="000000" w:themeColor="text1"/>
                <w:kern w:val="0"/>
                <w:sz w:val="22"/>
                <w14:textFill>
                  <w14:solidFill>
                    <w14:schemeClr w14:val="tx1"/>
                  </w14:solidFill>
                </w14:textFill>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286" w:hRule="atLeast"/>
        </w:trPr>
        <w:tc>
          <w:tcPr>
            <w:tcW w:w="1575"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天宫院街道</w:t>
            </w:r>
          </w:p>
        </w:tc>
        <w:tc>
          <w:tcPr>
            <w:tcW w:w="1080"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18</w:t>
            </w:r>
          </w:p>
        </w:tc>
        <w:tc>
          <w:tcPr>
            <w:tcW w:w="1591"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b/>
                <w:bCs/>
                <w:color w:val="000000" w:themeColor="text1"/>
                <w:kern w:val="0"/>
                <w:sz w:val="22"/>
                <w14:textFill>
                  <w14:solidFill>
                    <w14:schemeClr w14:val="tx1"/>
                  </w14:solidFill>
                </w14:textFill>
              </w:rPr>
              <w:t>36</w:t>
            </w:r>
          </w:p>
        </w:tc>
        <w:tc>
          <w:tcPr>
            <w:tcW w:w="1581"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b/>
                <w:bCs/>
                <w:color w:val="000000" w:themeColor="text1"/>
                <w:kern w:val="0"/>
                <w:sz w:val="22"/>
                <w14:textFill>
                  <w14:solidFill>
                    <w14:schemeClr w14:val="tx1"/>
                  </w14:solidFill>
                </w14:textFill>
              </w:rPr>
              <w:t>34</w:t>
            </w:r>
          </w:p>
        </w:tc>
        <w:tc>
          <w:tcPr>
            <w:tcW w:w="1855"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b/>
                <w:bCs/>
                <w:color w:val="000000" w:themeColor="text1"/>
                <w:kern w:val="0"/>
                <w:sz w:val="22"/>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286" w:hRule="atLeast"/>
        </w:trPr>
        <w:tc>
          <w:tcPr>
            <w:tcW w:w="1575"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观音寺街道</w:t>
            </w:r>
          </w:p>
        </w:tc>
        <w:tc>
          <w:tcPr>
            <w:tcW w:w="1080"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18</w:t>
            </w:r>
          </w:p>
        </w:tc>
        <w:tc>
          <w:tcPr>
            <w:tcW w:w="1591"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b/>
                <w:bCs/>
                <w:color w:val="000000" w:themeColor="text1"/>
                <w:kern w:val="0"/>
                <w:sz w:val="22"/>
                <w14:textFill>
                  <w14:solidFill>
                    <w14:schemeClr w14:val="tx1"/>
                  </w14:solidFill>
                </w14:textFill>
              </w:rPr>
              <w:t>36</w:t>
            </w:r>
          </w:p>
        </w:tc>
        <w:tc>
          <w:tcPr>
            <w:tcW w:w="1581"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b/>
                <w:bCs/>
                <w:color w:val="000000" w:themeColor="text1"/>
                <w:kern w:val="0"/>
                <w:sz w:val="22"/>
                <w14:textFill>
                  <w14:solidFill>
                    <w14:schemeClr w14:val="tx1"/>
                  </w14:solidFill>
                </w14:textFill>
              </w:rPr>
              <w:t>27</w:t>
            </w:r>
          </w:p>
        </w:tc>
        <w:tc>
          <w:tcPr>
            <w:tcW w:w="1855"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b/>
                <w:bCs/>
                <w:color w:val="000000" w:themeColor="text1"/>
                <w:kern w:val="0"/>
                <w:sz w:val="22"/>
                <w14:textFill>
                  <w14:solidFill>
                    <w14:schemeClr w14:val="tx1"/>
                  </w14:solidFill>
                </w14:textFill>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286" w:hRule="atLeast"/>
        </w:trPr>
        <w:tc>
          <w:tcPr>
            <w:tcW w:w="1575"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黄村镇</w:t>
            </w:r>
          </w:p>
        </w:tc>
        <w:tc>
          <w:tcPr>
            <w:tcW w:w="1080"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11</w:t>
            </w:r>
          </w:p>
        </w:tc>
        <w:tc>
          <w:tcPr>
            <w:tcW w:w="1591"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b/>
                <w:bCs/>
                <w:color w:val="000000" w:themeColor="text1"/>
                <w:kern w:val="0"/>
                <w:sz w:val="22"/>
                <w14:textFill>
                  <w14:solidFill>
                    <w14:schemeClr w14:val="tx1"/>
                  </w14:solidFill>
                </w14:textFill>
              </w:rPr>
              <w:t>22</w:t>
            </w:r>
          </w:p>
        </w:tc>
        <w:tc>
          <w:tcPr>
            <w:tcW w:w="1581"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b/>
                <w:bCs/>
                <w:color w:val="000000" w:themeColor="text1"/>
                <w:kern w:val="0"/>
                <w:sz w:val="22"/>
                <w14:textFill>
                  <w14:solidFill>
                    <w14:schemeClr w14:val="tx1"/>
                  </w14:solidFill>
                </w14:textFill>
              </w:rPr>
              <w:t>10</w:t>
            </w:r>
          </w:p>
        </w:tc>
        <w:tc>
          <w:tcPr>
            <w:tcW w:w="1855"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b/>
                <w:bCs/>
                <w:color w:val="000000" w:themeColor="text1"/>
                <w:kern w:val="0"/>
                <w:sz w:val="22"/>
                <w14:textFill>
                  <w14:solidFill>
                    <w14:schemeClr w14:val="tx1"/>
                  </w14:solidFill>
                </w14:textFill>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286" w:hRule="atLeast"/>
        </w:trPr>
        <w:tc>
          <w:tcPr>
            <w:tcW w:w="1575"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西红门镇</w:t>
            </w:r>
          </w:p>
        </w:tc>
        <w:tc>
          <w:tcPr>
            <w:tcW w:w="1080"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19</w:t>
            </w:r>
          </w:p>
        </w:tc>
        <w:tc>
          <w:tcPr>
            <w:tcW w:w="1591"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b/>
                <w:bCs/>
                <w:color w:val="000000" w:themeColor="text1"/>
                <w:kern w:val="0"/>
                <w:sz w:val="22"/>
                <w14:textFill>
                  <w14:solidFill>
                    <w14:schemeClr w14:val="tx1"/>
                  </w14:solidFill>
                </w14:textFill>
              </w:rPr>
              <w:t>38</w:t>
            </w:r>
          </w:p>
        </w:tc>
        <w:tc>
          <w:tcPr>
            <w:tcW w:w="1581"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b/>
                <w:bCs/>
                <w:color w:val="000000" w:themeColor="text1"/>
                <w:kern w:val="0"/>
                <w:sz w:val="22"/>
                <w14:textFill>
                  <w14:solidFill>
                    <w14:schemeClr w14:val="tx1"/>
                  </w14:solidFill>
                </w14:textFill>
              </w:rPr>
              <w:t>24</w:t>
            </w:r>
          </w:p>
        </w:tc>
        <w:tc>
          <w:tcPr>
            <w:tcW w:w="1855"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b/>
                <w:bCs/>
                <w:color w:val="000000" w:themeColor="text1"/>
                <w:kern w:val="0"/>
                <w:sz w:val="22"/>
                <w14:textFill>
                  <w14:solidFill>
                    <w14:schemeClr w14:val="tx1"/>
                  </w14:solidFill>
                </w14:textFill>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286" w:hRule="atLeast"/>
        </w:trPr>
        <w:tc>
          <w:tcPr>
            <w:tcW w:w="1575"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荣华街道</w:t>
            </w:r>
          </w:p>
        </w:tc>
        <w:tc>
          <w:tcPr>
            <w:tcW w:w="1080"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8</w:t>
            </w:r>
          </w:p>
        </w:tc>
        <w:tc>
          <w:tcPr>
            <w:tcW w:w="1591"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b/>
                <w:bCs/>
                <w:color w:val="000000" w:themeColor="text1"/>
                <w:kern w:val="0"/>
                <w:sz w:val="22"/>
                <w14:textFill>
                  <w14:solidFill>
                    <w14:schemeClr w14:val="tx1"/>
                  </w14:solidFill>
                </w14:textFill>
              </w:rPr>
              <w:t>16</w:t>
            </w:r>
          </w:p>
        </w:tc>
        <w:tc>
          <w:tcPr>
            <w:tcW w:w="1581"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b/>
                <w:bCs/>
                <w:color w:val="000000" w:themeColor="text1"/>
                <w:kern w:val="0"/>
                <w:sz w:val="22"/>
                <w14:textFill>
                  <w14:solidFill>
                    <w14:schemeClr w14:val="tx1"/>
                  </w14:solidFill>
                </w14:textFill>
              </w:rPr>
              <w:t>17</w:t>
            </w:r>
          </w:p>
        </w:tc>
        <w:tc>
          <w:tcPr>
            <w:tcW w:w="1855"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b/>
                <w:bCs/>
                <w:color w:val="000000" w:themeColor="text1"/>
                <w:kern w:val="0"/>
                <w:sz w:val="22"/>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286" w:hRule="atLeast"/>
        </w:trPr>
        <w:tc>
          <w:tcPr>
            <w:tcW w:w="1575"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博兴街道</w:t>
            </w:r>
          </w:p>
        </w:tc>
        <w:tc>
          <w:tcPr>
            <w:tcW w:w="1080"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1</w:t>
            </w:r>
          </w:p>
        </w:tc>
        <w:tc>
          <w:tcPr>
            <w:tcW w:w="1591"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b/>
                <w:bCs/>
                <w:color w:val="000000" w:themeColor="text1"/>
                <w:kern w:val="0"/>
                <w:sz w:val="22"/>
                <w14:textFill>
                  <w14:solidFill>
                    <w14:schemeClr w14:val="tx1"/>
                  </w14:solidFill>
                </w14:textFill>
              </w:rPr>
              <w:t>2</w:t>
            </w:r>
          </w:p>
        </w:tc>
        <w:tc>
          <w:tcPr>
            <w:tcW w:w="1581"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b/>
                <w:bCs/>
                <w:color w:val="000000" w:themeColor="text1"/>
                <w:kern w:val="0"/>
                <w:sz w:val="22"/>
                <w14:textFill>
                  <w14:solidFill>
                    <w14:schemeClr w14:val="tx1"/>
                  </w14:solidFill>
                </w14:textFill>
              </w:rPr>
              <w:t>0</w:t>
            </w:r>
          </w:p>
        </w:tc>
        <w:tc>
          <w:tcPr>
            <w:tcW w:w="1855"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b/>
                <w:bCs/>
                <w:color w:val="000000" w:themeColor="text1"/>
                <w:kern w:val="0"/>
                <w:sz w:val="22"/>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286" w:hRule="atLeast"/>
        </w:trPr>
        <w:tc>
          <w:tcPr>
            <w:tcW w:w="1575"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经济技术开发区</w:t>
            </w:r>
          </w:p>
        </w:tc>
        <w:tc>
          <w:tcPr>
            <w:tcW w:w="1080"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Theme="minorEastAsia" w:hAnsiTheme="minorEastAsia" w:eastAsiaTheme="minorEastAsia"/>
                <w:color w:val="000000" w:themeColor="text1"/>
                <w:sz w:val="22"/>
                <w14:textFill>
                  <w14:solidFill>
                    <w14:schemeClr w14:val="tx1"/>
                  </w14:solidFill>
                </w14:textFill>
              </w:rPr>
              <w:t>——</w:t>
            </w:r>
          </w:p>
        </w:tc>
        <w:tc>
          <w:tcPr>
            <w:tcW w:w="1591"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Theme="minorEastAsia" w:hAnsiTheme="minorEastAsia" w:eastAsiaTheme="minorEastAsia"/>
                <w:color w:val="000000" w:themeColor="text1"/>
                <w:sz w:val="22"/>
                <w14:textFill>
                  <w14:solidFill>
                    <w14:schemeClr w14:val="tx1"/>
                  </w14:solidFill>
                </w14:textFill>
              </w:rPr>
              <w:t>——</w:t>
            </w:r>
          </w:p>
        </w:tc>
        <w:tc>
          <w:tcPr>
            <w:tcW w:w="1581"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b/>
                <w:bCs/>
                <w:color w:val="000000" w:themeColor="text1"/>
                <w:kern w:val="0"/>
                <w:sz w:val="22"/>
                <w14:textFill>
                  <w14:solidFill>
                    <w14:schemeClr w14:val="tx1"/>
                  </w14:solidFill>
                </w14:textFill>
              </w:rPr>
              <w:t>2</w:t>
            </w:r>
          </w:p>
        </w:tc>
        <w:tc>
          <w:tcPr>
            <w:tcW w:w="1855"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Theme="minorEastAsia" w:hAnsiTheme="minorEastAsia" w:eastAsiaTheme="minorEastAsia"/>
                <w:color w:val="000000" w:themeColor="text1"/>
                <w:sz w:val="22"/>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286" w:hRule="atLeast"/>
        </w:trPr>
        <w:tc>
          <w:tcPr>
            <w:tcW w:w="1575"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亦庄镇</w:t>
            </w:r>
          </w:p>
        </w:tc>
        <w:tc>
          <w:tcPr>
            <w:tcW w:w="1080"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19</w:t>
            </w:r>
          </w:p>
        </w:tc>
        <w:tc>
          <w:tcPr>
            <w:tcW w:w="1591"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b/>
                <w:bCs/>
                <w:color w:val="000000" w:themeColor="text1"/>
                <w:kern w:val="0"/>
                <w:sz w:val="22"/>
                <w14:textFill>
                  <w14:solidFill>
                    <w14:schemeClr w14:val="tx1"/>
                  </w14:solidFill>
                </w14:textFill>
              </w:rPr>
              <w:t>38</w:t>
            </w:r>
          </w:p>
        </w:tc>
        <w:tc>
          <w:tcPr>
            <w:tcW w:w="1581"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b/>
                <w:bCs/>
                <w:color w:val="000000" w:themeColor="text1"/>
                <w:kern w:val="0"/>
                <w:sz w:val="22"/>
                <w14:textFill>
                  <w14:solidFill>
                    <w14:schemeClr w14:val="tx1"/>
                  </w14:solidFill>
                </w14:textFill>
              </w:rPr>
              <w:t>30</w:t>
            </w:r>
          </w:p>
        </w:tc>
        <w:tc>
          <w:tcPr>
            <w:tcW w:w="1855"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b/>
                <w:bCs/>
                <w:color w:val="000000" w:themeColor="text1"/>
                <w:kern w:val="0"/>
                <w:sz w:val="22"/>
                <w14:textFill>
                  <w14:solidFill>
                    <w14:schemeClr w14:val="tx1"/>
                  </w14:solidFill>
                </w14:textFill>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286" w:hRule="atLeast"/>
        </w:trPr>
        <w:tc>
          <w:tcPr>
            <w:tcW w:w="1575"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瀛海镇</w:t>
            </w:r>
          </w:p>
        </w:tc>
        <w:tc>
          <w:tcPr>
            <w:tcW w:w="1080"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14</w:t>
            </w:r>
          </w:p>
        </w:tc>
        <w:tc>
          <w:tcPr>
            <w:tcW w:w="1591"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b/>
                <w:bCs/>
                <w:color w:val="000000" w:themeColor="text1"/>
                <w:kern w:val="0"/>
                <w:sz w:val="22"/>
                <w14:textFill>
                  <w14:solidFill>
                    <w14:schemeClr w14:val="tx1"/>
                  </w14:solidFill>
                </w14:textFill>
              </w:rPr>
              <w:t>28</w:t>
            </w:r>
          </w:p>
        </w:tc>
        <w:tc>
          <w:tcPr>
            <w:tcW w:w="1581"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b/>
                <w:bCs/>
                <w:color w:val="000000" w:themeColor="text1"/>
                <w:kern w:val="0"/>
                <w:sz w:val="22"/>
                <w14:textFill>
                  <w14:solidFill>
                    <w14:schemeClr w14:val="tx1"/>
                  </w14:solidFill>
                </w14:textFill>
              </w:rPr>
              <w:t>28</w:t>
            </w:r>
          </w:p>
        </w:tc>
        <w:tc>
          <w:tcPr>
            <w:tcW w:w="1855"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b/>
                <w:bCs/>
                <w:color w:val="000000" w:themeColor="text1"/>
                <w:kern w:val="0"/>
                <w:sz w:val="22"/>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286" w:hRule="atLeast"/>
        </w:trPr>
        <w:tc>
          <w:tcPr>
            <w:tcW w:w="1575"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旧宫镇</w:t>
            </w:r>
          </w:p>
        </w:tc>
        <w:tc>
          <w:tcPr>
            <w:tcW w:w="1080"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28</w:t>
            </w:r>
          </w:p>
        </w:tc>
        <w:tc>
          <w:tcPr>
            <w:tcW w:w="1591"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b/>
                <w:bCs/>
                <w:color w:val="000000" w:themeColor="text1"/>
                <w:kern w:val="0"/>
                <w:sz w:val="22"/>
                <w14:textFill>
                  <w14:solidFill>
                    <w14:schemeClr w14:val="tx1"/>
                  </w14:solidFill>
                </w14:textFill>
              </w:rPr>
              <w:t>56</w:t>
            </w:r>
          </w:p>
        </w:tc>
        <w:tc>
          <w:tcPr>
            <w:tcW w:w="1581"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b/>
                <w:bCs/>
                <w:color w:val="000000" w:themeColor="text1"/>
                <w:kern w:val="0"/>
                <w:sz w:val="22"/>
                <w14:textFill>
                  <w14:solidFill>
                    <w14:schemeClr w14:val="tx1"/>
                  </w14:solidFill>
                </w14:textFill>
              </w:rPr>
              <w:t>62</w:t>
            </w:r>
          </w:p>
        </w:tc>
        <w:tc>
          <w:tcPr>
            <w:tcW w:w="1855"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b/>
                <w:bCs/>
                <w:color w:val="000000" w:themeColor="text1"/>
                <w:kern w:val="0"/>
                <w:sz w:val="22"/>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286" w:hRule="atLeast"/>
        </w:trPr>
        <w:tc>
          <w:tcPr>
            <w:tcW w:w="1575"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庞各庄镇</w:t>
            </w:r>
          </w:p>
        </w:tc>
        <w:tc>
          <w:tcPr>
            <w:tcW w:w="1080"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6</w:t>
            </w:r>
          </w:p>
        </w:tc>
        <w:tc>
          <w:tcPr>
            <w:tcW w:w="1591"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b/>
                <w:bCs/>
                <w:color w:val="000000" w:themeColor="text1"/>
                <w:kern w:val="0"/>
                <w:sz w:val="22"/>
                <w14:textFill>
                  <w14:solidFill>
                    <w14:schemeClr w14:val="tx1"/>
                  </w14:solidFill>
                </w14:textFill>
              </w:rPr>
              <w:t>12</w:t>
            </w:r>
          </w:p>
        </w:tc>
        <w:tc>
          <w:tcPr>
            <w:tcW w:w="1581"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b/>
                <w:bCs/>
                <w:color w:val="000000" w:themeColor="text1"/>
                <w:kern w:val="0"/>
                <w:sz w:val="22"/>
                <w14:textFill>
                  <w14:solidFill>
                    <w14:schemeClr w14:val="tx1"/>
                  </w14:solidFill>
                </w14:textFill>
              </w:rPr>
              <w:t>12</w:t>
            </w:r>
          </w:p>
        </w:tc>
        <w:tc>
          <w:tcPr>
            <w:tcW w:w="1855"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b/>
                <w:bCs/>
                <w:color w:val="000000" w:themeColor="text1"/>
                <w:kern w:val="0"/>
                <w:sz w:val="22"/>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286" w:hRule="atLeast"/>
        </w:trPr>
        <w:tc>
          <w:tcPr>
            <w:tcW w:w="1575"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青云店镇</w:t>
            </w:r>
          </w:p>
        </w:tc>
        <w:tc>
          <w:tcPr>
            <w:tcW w:w="1080"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2</w:t>
            </w:r>
          </w:p>
        </w:tc>
        <w:tc>
          <w:tcPr>
            <w:tcW w:w="1591"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b/>
                <w:bCs/>
                <w:color w:val="000000" w:themeColor="text1"/>
                <w:kern w:val="0"/>
                <w:sz w:val="22"/>
                <w14:textFill>
                  <w14:solidFill>
                    <w14:schemeClr w14:val="tx1"/>
                  </w14:solidFill>
                </w14:textFill>
              </w:rPr>
              <w:t>4</w:t>
            </w:r>
          </w:p>
        </w:tc>
        <w:tc>
          <w:tcPr>
            <w:tcW w:w="1581"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b/>
                <w:bCs/>
                <w:color w:val="000000" w:themeColor="text1"/>
                <w:kern w:val="0"/>
                <w:sz w:val="22"/>
                <w14:textFill>
                  <w14:solidFill>
                    <w14:schemeClr w14:val="tx1"/>
                  </w14:solidFill>
                </w14:textFill>
              </w:rPr>
              <w:t>0</w:t>
            </w:r>
          </w:p>
        </w:tc>
        <w:tc>
          <w:tcPr>
            <w:tcW w:w="1855"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b/>
                <w:bCs/>
                <w:color w:val="000000" w:themeColor="text1"/>
                <w:kern w:val="0"/>
                <w:sz w:val="22"/>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286" w:hRule="atLeast"/>
        </w:trPr>
        <w:tc>
          <w:tcPr>
            <w:tcW w:w="1575"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采育镇</w:t>
            </w:r>
          </w:p>
        </w:tc>
        <w:tc>
          <w:tcPr>
            <w:tcW w:w="1080"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3</w:t>
            </w:r>
          </w:p>
        </w:tc>
        <w:tc>
          <w:tcPr>
            <w:tcW w:w="1591"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b/>
                <w:bCs/>
                <w:color w:val="000000" w:themeColor="text1"/>
                <w:kern w:val="0"/>
                <w:sz w:val="22"/>
                <w14:textFill>
                  <w14:solidFill>
                    <w14:schemeClr w14:val="tx1"/>
                  </w14:solidFill>
                </w14:textFill>
              </w:rPr>
              <w:t>6</w:t>
            </w:r>
          </w:p>
        </w:tc>
        <w:tc>
          <w:tcPr>
            <w:tcW w:w="1581"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b/>
                <w:bCs/>
                <w:color w:val="000000" w:themeColor="text1"/>
                <w:kern w:val="0"/>
                <w:sz w:val="22"/>
                <w14:textFill>
                  <w14:solidFill>
                    <w14:schemeClr w14:val="tx1"/>
                  </w14:solidFill>
                </w14:textFill>
              </w:rPr>
              <w:t>3</w:t>
            </w:r>
          </w:p>
        </w:tc>
        <w:tc>
          <w:tcPr>
            <w:tcW w:w="1855"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b/>
                <w:bCs/>
                <w:color w:val="000000" w:themeColor="text1"/>
                <w:kern w:val="0"/>
                <w:sz w:val="22"/>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286" w:hRule="atLeast"/>
        </w:trPr>
        <w:tc>
          <w:tcPr>
            <w:tcW w:w="1575"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榆垡镇</w:t>
            </w:r>
          </w:p>
        </w:tc>
        <w:tc>
          <w:tcPr>
            <w:tcW w:w="1080"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3</w:t>
            </w:r>
          </w:p>
        </w:tc>
        <w:tc>
          <w:tcPr>
            <w:tcW w:w="1591"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b/>
                <w:bCs/>
                <w:color w:val="000000" w:themeColor="text1"/>
                <w:kern w:val="0"/>
                <w:sz w:val="22"/>
                <w14:textFill>
                  <w14:solidFill>
                    <w14:schemeClr w14:val="tx1"/>
                  </w14:solidFill>
                </w14:textFill>
              </w:rPr>
              <w:t>6</w:t>
            </w:r>
          </w:p>
        </w:tc>
        <w:tc>
          <w:tcPr>
            <w:tcW w:w="1581"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b/>
                <w:bCs/>
                <w:color w:val="000000" w:themeColor="text1"/>
                <w:kern w:val="0"/>
                <w:sz w:val="22"/>
                <w14:textFill>
                  <w14:solidFill>
                    <w14:schemeClr w14:val="tx1"/>
                  </w14:solidFill>
                </w14:textFill>
              </w:rPr>
              <w:t>0</w:t>
            </w:r>
          </w:p>
        </w:tc>
        <w:tc>
          <w:tcPr>
            <w:tcW w:w="1855"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b/>
                <w:bCs/>
                <w:color w:val="000000" w:themeColor="text1"/>
                <w:kern w:val="0"/>
                <w:sz w:val="22"/>
                <w14:textFill>
                  <w14:solidFill>
                    <w14:schemeClr w14:val="tx1"/>
                  </w14:solidFill>
                </w14:textFill>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286" w:hRule="atLeast"/>
        </w:trPr>
        <w:tc>
          <w:tcPr>
            <w:tcW w:w="1575"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总计</w:t>
            </w:r>
          </w:p>
        </w:tc>
        <w:tc>
          <w:tcPr>
            <w:tcW w:w="1080"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229</w:t>
            </w:r>
          </w:p>
        </w:tc>
        <w:tc>
          <w:tcPr>
            <w:tcW w:w="1591"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Theme="minorEastAsia" w:hAnsiTheme="minorEastAsia" w:eastAsiaTheme="minorEastAsia"/>
                <w:color w:val="000000" w:themeColor="text1"/>
                <w:sz w:val="22"/>
                <w14:textFill>
                  <w14:solidFill>
                    <w14:schemeClr w14:val="tx1"/>
                  </w14:solidFill>
                </w14:textFill>
              </w:rPr>
              <w:t>——</w:t>
            </w:r>
          </w:p>
        </w:tc>
        <w:tc>
          <w:tcPr>
            <w:tcW w:w="1581"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b/>
                <w:bCs/>
                <w:color w:val="000000" w:themeColor="text1"/>
                <w:kern w:val="0"/>
                <w:sz w:val="22"/>
                <w14:textFill>
                  <w14:solidFill>
                    <w14:schemeClr w14:val="tx1"/>
                  </w14:solidFill>
                </w14:textFill>
              </w:rPr>
              <w:t>386</w:t>
            </w:r>
          </w:p>
        </w:tc>
        <w:tc>
          <w:tcPr>
            <w:tcW w:w="1855"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b/>
                <w:bCs/>
                <w:color w:val="000000" w:themeColor="text1"/>
                <w:kern w:val="0"/>
                <w:sz w:val="22"/>
                <w14:textFill>
                  <w14:solidFill>
                    <w14:schemeClr w14:val="tx1"/>
                  </w14:solidFill>
                </w14:textFill>
              </w:rPr>
              <w:t>81</w:t>
            </w:r>
          </w:p>
        </w:tc>
      </w:tr>
    </w:tbl>
    <w:p>
      <w:pPr>
        <w:spacing w:before="100" w:beforeAutospacing="1" w:line="360" w:lineRule="auto"/>
        <w:ind w:firstLine="480"/>
        <w:rPr>
          <w:rFonts w:ascii="宋体" w:hAnsi="宋体" w:cs="Times New Roman"/>
          <w:color w:val="000000" w:themeColor="text1"/>
          <w:sz w:val="24"/>
          <w:szCs w:val="24"/>
          <w14:textFill>
            <w14:solidFill>
              <w14:schemeClr w14:val="tx1"/>
            </w14:solidFill>
          </w14:textFill>
        </w:rPr>
      </w:pPr>
    </w:p>
    <w:p>
      <w:pPr>
        <w:spacing w:before="100" w:beforeAutospacing="1" w:line="360" w:lineRule="auto"/>
        <w:ind w:firstLine="480"/>
        <w:rPr>
          <w:rFonts w:ascii="宋体" w:hAnsi="宋体" w:cs="Times New Roman"/>
          <w:color w:val="000000" w:themeColor="text1"/>
          <w:sz w:val="24"/>
          <w:szCs w:val="24"/>
          <w14:textFill>
            <w14:solidFill>
              <w14:schemeClr w14:val="tx1"/>
            </w14:solidFill>
          </w14:textFill>
        </w:rPr>
      </w:pPr>
    </w:p>
    <w:p>
      <w:pPr>
        <w:spacing w:before="100" w:beforeAutospacing="1" w:line="360" w:lineRule="auto"/>
        <w:ind w:firstLine="480"/>
        <w:rPr>
          <w:rFonts w:ascii="宋体" w:hAnsi="宋体" w:cs="Times New Roman"/>
          <w:color w:val="000000" w:themeColor="text1"/>
          <w:sz w:val="24"/>
          <w:szCs w:val="24"/>
          <w14:textFill>
            <w14:solidFill>
              <w14:schemeClr w14:val="tx1"/>
            </w14:solidFill>
          </w14:textFill>
        </w:rPr>
      </w:pPr>
    </w:p>
    <w:p>
      <w:pPr>
        <w:spacing w:before="100" w:beforeAutospacing="1" w:line="360" w:lineRule="auto"/>
        <w:ind w:firstLine="480"/>
        <w:rPr>
          <w:rFonts w:ascii="宋体" w:hAnsi="宋体" w:cs="Times New Roman"/>
          <w:color w:val="000000" w:themeColor="text1"/>
          <w:sz w:val="24"/>
          <w:szCs w:val="24"/>
          <w14:textFill>
            <w14:solidFill>
              <w14:schemeClr w14:val="tx1"/>
            </w14:solidFill>
          </w14:textFill>
        </w:rPr>
      </w:pPr>
    </w:p>
    <w:p>
      <w:pPr>
        <w:spacing w:before="100" w:beforeAutospacing="1" w:line="600" w:lineRule="exact"/>
        <w:rPr>
          <w:rFonts w:ascii="仿宋_GB2312" w:hAnsi="仿宋_GB2312" w:eastAsia="仿宋_GB2312" w:cs="仿宋_GB2312"/>
          <w:color w:val="000000" w:themeColor="text1"/>
          <w:sz w:val="32"/>
          <w:szCs w:val="32"/>
          <w14:textFill>
            <w14:solidFill>
              <w14:schemeClr w14:val="tx1"/>
            </w14:solidFill>
          </w14:textFill>
        </w:rPr>
      </w:pPr>
    </w:p>
    <w:p>
      <w:pPr>
        <w:spacing w:before="100" w:beforeAutospacing="1" w:line="6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（2）早餐网点全区共需补充19个。</w:t>
      </w:r>
    </w:p>
    <w:p>
      <w:pPr>
        <w:spacing w:line="6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大兴全域共有早餐功能网点816家（含超市/便利店等搭载早餐网点43家）。其中社区早餐功能网点数359家（含超市/便利店搭载早餐网点42家），平均每个社区1.5个早餐网点。早餐零售网点连锁化率为20%。全区共需补充19个。</w:t>
      </w:r>
    </w:p>
    <w:p>
      <w:pPr>
        <w:spacing w:before="100" w:beforeAutospacing="1" w:line="360" w:lineRule="auto"/>
        <w:ind w:firstLine="480"/>
        <w:jc w:val="center"/>
        <w:rPr>
          <w:rFonts w:ascii="宋体" w:hAnsi="宋体" w:cs="Times New Roman"/>
          <w:color w:val="000000" w:themeColor="text1"/>
          <w:sz w:val="24"/>
          <w:szCs w:val="24"/>
          <w14:textFill>
            <w14:solidFill>
              <w14:schemeClr w14:val="tx1"/>
            </w14:solidFill>
          </w14:textFill>
        </w:rPr>
      </w:pPr>
      <w:r>
        <w:rPr>
          <w:rFonts w:hint="eastAsia" w:ascii="宋体" w:hAnsi="宋体" w:cs="Times New Roman"/>
          <w:color w:val="000000" w:themeColor="text1"/>
          <w:sz w:val="24"/>
          <w:szCs w:val="24"/>
          <w14:textFill>
            <w14:solidFill>
              <w14:schemeClr w14:val="tx1"/>
            </w14:solidFill>
          </w14:textFill>
        </w:rPr>
        <w:t>表：各相关镇、街道社区早餐网点情况及需补充数量</w:t>
      </w:r>
    </w:p>
    <w:tbl>
      <w:tblPr>
        <w:tblStyle w:val="38"/>
        <w:tblpPr w:leftFromText="180" w:rightFromText="180" w:vertAnchor="text" w:horzAnchor="page" w:tblpX="2105" w:tblpY="980"/>
        <w:tblOverlap w:val="never"/>
        <w:tblW w:w="76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
      <w:tblGrid>
        <w:gridCol w:w="1594"/>
        <w:gridCol w:w="1753"/>
        <w:gridCol w:w="1716"/>
        <w:gridCol w:w="1209"/>
        <w:gridCol w:w="1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286" w:hRule="atLeast"/>
        </w:trPr>
        <w:tc>
          <w:tcPr>
            <w:tcW w:w="1594" w:type="dxa"/>
            <w:vAlign w:val="center"/>
          </w:tcPr>
          <w:p>
            <w:pPr>
              <w:widowControl/>
              <w:jc w:val="center"/>
              <w:rPr>
                <w:rFonts w:ascii="宋体" w:hAnsi="宋体" w:cs="宋体"/>
                <w:b/>
                <w:bCs/>
                <w:color w:val="000000" w:themeColor="text1"/>
                <w:kern w:val="0"/>
                <w:sz w:val="22"/>
                <w14:textFill>
                  <w14:solidFill>
                    <w14:schemeClr w14:val="tx1"/>
                  </w14:solidFill>
                </w14:textFill>
              </w:rPr>
            </w:pPr>
            <w:r>
              <w:rPr>
                <w:rFonts w:hint="eastAsia" w:ascii="宋体" w:hAnsi="宋体" w:cs="宋体"/>
                <w:b/>
                <w:bCs/>
                <w:color w:val="000000" w:themeColor="text1"/>
                <w:kern w:val="0"/>
                <w:sz w:val="22"/>
                <w14:textFill>
                  <w14:solidFill>
                    <w14:schemeClr w14:val="tx1"/>
                  </w14:solidFill>
                </w14:textFill>
              </w:rPr>
              <w:t>所属镇街</w:t>
            </w:r>
          </w:p>
        </w:tc>
        <w:tc>
          <w:tcPr>
            <w:tcW w:w="1753" w:type="dxa"/>
            <w:vAlign w:val="center"/>
          </w:tcPr>
          <w:p>
            <w:pPr>
              <w:widowControl/>
              <w:jc w:val="center"/>
              <w:rPr>
                <w:rFonts w:ascii="宋体" w:hAnsi="宋体" w:cs="宋体"/>
                <w:b/>
                <w:bCs/>
                <w:color w:val="000000" w:themeColor="text1"/>
                <w:kern w:val="0"/>
                <w:sz w:val="22"/>
                <w14:textFill>
                  <w14:solidFill>
                    <w14:schemeClr w14:val="tx1"/>
                  </w14:solidFill>
                </w14:textFill>
              </w:rPr>
            </w:pPr>
            <w:r>
              <w:rPr>
                <w:rFonts w:hint="eastAsia" w:ascii="宋体" w:hAnsi="宋体" w:cs="宋体"/>
                <w:b/>
                <w:bCs/>
                <w:color w:val="000000" w:themeColor="text1"/>
                <w:kern w:val="0"/>
                <w:sz w:val="22"/>
                <w14:textFill>
                  <w14:solidFill>
                    <w14:schemeClr w14:val="tx1"/>
                  </w14:solidFill>
                </w14:textFill>
              </w:rPr>
              <w:t>社区数</w:t>
            </w:r>
          </w:p>
        </w:tc>
        <w:tc>
          <w:tcPr>
            <w:tcW w:w="1716" w:type="dxa"/>
            <w:vAlign w:val="center"/>
          </w:tcPr>
          <w:p>
            <w:pPr>
              <w:widowControl/>
              <w:jc w:val="center"/>
              <w:rPr>
                <w:rFonts w:ascii="宋体" w:hAnsi="宋体" w:cs="宋体"/>
                <w:b/>
                <w:bCs/>
                <w:color w:val="000000" w:themeColor="text1"/>
                <w:kern w:val="0"/>
                <w:sz w:val="22"/>
                <w14:textFill>
                  <w14:solidFill>
                    <w14:schemeClr w14:val="tx1"/>
                  </w14:solidFill>
                </w14:textFill>
              </w:rPr>
            </w:pPr>
            <w:r>
              <w:rPr>
                <w:rFonts w:hint="eastAsia" w:ascii="宋体" w:hAnsi="宋体" w:cs="宋体"/>
                <w:b/>
                <w:bCs/>
                <w:color w:val="000000" w:themeColor="text1"/>
                <w:kern w:val="0"/>
                <w:sz w:val="22"/>
                <w14:textFill>
                  <w14:solidFill>
                    <w14:schemeClr w14:val="tx1"/>
                  </w14:solidFill>
                </w14:textFill>
              </w:rPr>
              <w:t>配置标准</w:t>
            </w:r>
          </w:p>
        </w:tc>
        <w:tc>
          <w:tcPr>
            <w:tcW w:w="1209" w:type="dxa"/>
            <w:vAlign w:val="center"/>
          </w:tcPr>
          <w:p>
            <w:pPr>
              <w:widowControl/>
              <w:jc w:val="center"/>
              <w:rPr>
                <w:rFonts w:ascii="宋体" w:hAnsi="宋体" w:cs="宋体"/>
                <w:b/>
                <w:bCs/>
                <w:color w:val="000000" w:themeColor="text1"/>
                <w:kern w:val="0"/>
                <w:sz w:val="22"/>
                <w14:textFill>
                  <w14:solidFill>
                    <w14:schemeClr w14:val="tx1"/>
                  </w14:solidFill>
                </w14:textFill>
              </w:rPr>
            </w:pPr>
            <w:r>
              <w:rPr>
                <w:rFonts w:hint="eastAsia" w:ascii="宋体" w:hAnsi="宋体" w:cs="宋体"/>
                <w:b/>
                <w:bCs/>
                <w:color w:val="000000" w:themeColor="text1"/>
                <w:kern w:val="0"/>
                <w:sz w:val="22"/>
                <w14:textFill>
                  <w14:solidFill>
                    <w14:schemeClr w14:val="tx1"/>
                  </w14:solidFill>
                </w14:textFill>
              </w:rPr>
              <w:t>现有数量</w:t>
            </w:r>
          </w:p>
        </w:tc>
        <w:tc>
          <w:tcPr>
            <w:tcW w:w="1425" w:type="dxa"/>
            <w:vAlign w:val="center"/>
          </w:tcPr>
          <w:p>
            <w:pPr>
              <w:widowControl/>
              <w:jc w:val="center"/>
              <w:rPr>
                <w:rFonts w:ascii="宋体" w:hAnsi="宋体" w:cs="宋体"/>
                <w:b/>
                <w:bCs/>
                <w:color w:val="000000" w:themeColor="text1"/>
                <w:kern w:val="0"/>
                <w:sz w:val="22"/>
                <w14:textFill>
                  <w14:solidFill>
                    <w14:schemeClr w14:val="tx1"/>
                  </w14:solidFill>
                </w14:textFill>
              </w:rPr>
            </w:pPr>
            <w:r>
              <w:rPr>
                <w:rFonts w:hint="eastAsia" w:ascii="宋体" w:hAnsi="宋体" w:cs="宋体"/>
                <w:b/>
                <w:bCs/>
                <w:color w:val="000000" w:themeColor="text1"/>
                <w:kern w:val="0"/>
                <w:sz w:val="22"/>
                <w14:textFill>
                  <w14:solidFill>
                    <w14:schemeClr w14:val="tx1"/>
                  </w14:solidFill>
                </w14:textFill>
              </w:rPr>
              <w:t>需补充数量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286" w:hRule="atLeast"/>
        </w:trPr>
        <w:tc>
          <w:tcPr>
            <w:tcW w:w="1594"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兴丰街道</w:t>
            </w:r>
          </w:p>
        </w:tc>
        <w:tc>
          <w:tcPr>
            <w:tcW w:w="1753"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17</w:t>
            </w:r>
          </w:p>
        </w:tc>
        <w:tc>
          <w:tcPr>
            <w:tcW w:w="1716"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17</w:t>
            </w:r>
          </w:p>
        </w:tc>
        <w:tc>
          <w:tcPr>
            <w:tcW w:w="1209"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39</w:t>
            </w:r>
          </w:p>
        </w:tc>
        <w:tc>
          <w:tcPr>
            <w:tcW w:w="1425"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286" w:hRule="atLeast"/>
        </w:trPr>
        <w:tc>
          <w:tcPr>
            <w:tcW w:w="1594"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林校路街道</w:t>
            </w:r>
          </w:p>
        </w:tc>
        <w:tc>
          <w:tcPr>
            <w:tcW w:w="1753"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19</w:t>
            </w:r>
          </w:p>
        </w:tc>
        <w:tc>
          <w:tcPr>
            <w:tcW w:w="1716"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19</w:t>
            </w:r>
          </w:p>
        </w:tc>
        <w:tc>
          <w:tcPr>
            <w:tcW w:w="1209"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41</w:t>
            </w:r>
          </w:p>
        </w:tc>
        <w:tc>
          <w:tcPr>
            <w:tcW w:w="1425"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286" w:hRule="atLeast"/>
        </w:trPr>
        <w:tc>
          <w:tcPr>
            <w:tcW w:w="1594"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清源街道</w:t>
            </w:r>
          </w:p>
        </w:tc>
        <w:tc>
          <w:tcPr>
            <w:tcW w:w="1753"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24</w:t>
            </w:r>
          </w:p>
        </w:tc>
        <w:tc>
          <w:tcPr>
            <w:tcW w:w="1716"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24</w:t>
            </w:r>
          </w:p>
        </w:tc>
        <w:tc>
          <w:tcPr>
            <w:tcW w:w="1209"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49</w:t>
            </w:r>
          </w:p>
        </w:tc>
        <w:tc>
          <w:tcPr>
            <w:tcW w:w="1425"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286" w:hRule="atLeast"/>
        </w:trPr>
        <w:tc>
          <w:tcPr>
            <w:tcW w:w="1594"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高米店街道</w:t>
            </w:r>
          </w:p>
        </w:tc>
        <w:tc>
          <w:tcPr>
            <w:tcW w:w="1753"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19</w:t>
            </w:r>
          </w:p>
        </w:tc>
        <w:tc>
          <w:tcPr>
            <w:tcW w:w="1716"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19</w:t>
            </w:r>
          </w:p>
        </w:tc>
        <w:tc>
          <w:tcPr>
            <w:tcW w:w="1209"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30</w:t>
            </w:r>
          </w:p>
        </w:tc>
        <w:tc>
          <w:tcPr>
            <w:tcW w:w="1425"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286" w:hRule="atLeast"/>
        </w:trPr>
        <w:tc>
          <w:tcPr>
            <w:tcW w:w="1594"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天宫院街道</w:t>
            </w:r>
          </w:p>
        </w:tc>
        <w:tc>
          <w:tcPr>
            <w:tcW w:w="1753"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18</w:t>
            </w:r>
          </w:p>
        </w:tc>
        <w:tc>
          <w:tcPr>
            <w:tcW w:w="1716"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18</w:t>
            </w:r>
          </w:p>
        </w:tc>
        <w:tc>
          <w:tcPr>
            <w:tcW w:w="1209"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52</w:t>
            </w:r>
          </w:p>
        </w:tc>
        <w:tc>
          <w:tcPr>
            <w:tcW w:w="1425"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286" w:hRule="atLeast"/>
        </w:trPr>
        <w:tc>
          <w:tcPr>
            <w:tcW w:w="1594"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观音寺街道</w:t>
            </w:r>
          </w:p>
        </w:tc>
        <w:tc>
          <w:tcPr>
            <w:tcW w:w="1753"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18</w:t>
            </w:r>
          </w:p>
        </w:tc>
        <w:tc>
          <w:tcPr>
            <w:tcW w:w="1716"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18</w:t>
            </w:r>
          </w:p>
        </w:tc>
        <w:tc>
          <w:tcPr>
            <w:tcW w:w="1209"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20</w:t>
            </w:r>
          </w:p>
        </w:tc>
        <w:tc>
          <w:tcPr>
            <w:tcW w:w="1425"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286" w:hRule="atLeast"/>
        </w:trPr>
        <w:tc>
          <w:tcPr>
            <w:tcW w:w="1594"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黄村镇</w:t>
            </w:r>
          </w:p>
        </w:tc>
        <w:tc>
          <w:tcPr>
            <w:tcW w:w="1753"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11</w:t>
            </w:r>
          </w:p>
        </w:tc>
        <w:tc>
          <w:tcPr>
            <w:tcW w:w="1716"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11</w:t>
            </w:r>
          </w:p>
        </w:tc>
        <w:tc>
          <w:tcPr>
            <w:tcW w:w="1209"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4</w:t>
            </w:r>
          </w:p>
        </w:tc>
        <w:tc>
          <w:tcPr>
            <w:tcW w:w="1425"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286" w:hRule="atLeast"/>
        </w:trPr>
        <w:tc>
          <w:tcPr>
            <w:tcW w:w="1594"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西红门镇</w:t>
            </w:r>
          </w:p>
        </w:tc>
        <w:tc>
          <w:tcPr>
            <w:tcW w:w="1753"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19</w:t>
            </w:r>
          </w:p>
        </w:tc>
        <w:tc>
          <w:tcPr>
            <w:tcW w:w="1716"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19</w:t>
            </w:r>
          </w:p>
        </w:tc>
        <w:tc>
          <w:tcPr>
            <w:tcW w:w="1209"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20</w:t>
            </w:r>
          </w:p>
        </w:tc>
        <w:tc>
          <w:tcPr>
            <w:tcW w:w="1425"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286" w:hRule="atLeast"/>
        </w:trPr>
        <w:tc>
          <w:tcPr>
            <w:tcW w:w="1594"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荣华街道</w:t>
            </w:r>
          </w:p>
        </w:tc>
        <w:tc>
          <w:tcPr>
            <w:tcW w:w="1753"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8</w:t>
            </w:r>
          </w:p>
        </w:tc>
        <w:tc>
          <w:tcPr>
            <w:tcW w:w="1716"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8</w:t>
            </w:r>
          </w:p>
        </w:tc>
        <w:tc>
          <w:tcPr>
            <w:tcW w:w="1209"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12</w:t>
            </w:r>
          </w:p>
        </w:tc>
        <w:tc>
          <w:tcPr>
            <w:tcW w:w="1425"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286" w:hRule="atLeast"/>
        </w:trPr>
        <w:tc>
          <w:tcPr>
            <w:tcW w:w="1594"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博兴街道</w:t>
            </w:r>
          </w:p>
        </w:tc>
        <w:tc>
          <w:tcPr>
            <w:tcW w:w="1753"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1</w:t>
            </w:r>
          </w:p>
        </w:tc>
        <w:tc>
          <w:tcPr>
            <w:tcW w:w="1716"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1</w:t>
            </w:r>
          </w:p>
        </w:tc>
        <w:tc>
          <w:tcPr>
            <w:tcW w:w="1209"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2</w:t>
            </w:r>
          </w:p>
        </w:tc>
        <w:tc>
          <w:tcPr>
            <w:tcW w:w="1425"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286" w:hRule="atLeast"/>
        </w:trPr>
        <w:tc>
          <w:tcPr>
            <w:tcW w:w="1594"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经济技术开发区</w:t>
            </w:r>
          </w:p>
        </w:tc>
        <w:tc>
          <w:tcPr>
            <w:tcW w:w="1753"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Theme="minorEastAsia" w:hAnsiTheme="minorEastAsia" w:eastAsiaTheme="minorEastAsia"/>
                <w:color w:val="000000" w:themeColor="text1"/>
                <w:sz w:val="22"/>
                <w14:textFill>
                  <w14:solidFill>
                    <w14:schemeClr w14:val="tx1"/>
                  </w14:solidFill>
                </w14:textFill>
              </w:rPr>
              <w:t>——</w:t>
            </w:r>
          </w:p>
        </w:tc>
        <w:tc>
          <w:tcPr>
            <w:tcW w:w="1716"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Theme="minorEastAsia" w:hAnsiTheme="minorEastAsia" w:eastAsiaTheme="minorEastAsia"/>
                <w:color w:val="000000" w:themeColor="text1"/>
                <w:sz w:val="22"/>
                <w14:textFill>
                  <w14:solidFill>
                    <w14:schemeClr w14:val="tx1"/>
                  </w14:solidFill>
                </w14:textFill>
              </w:rPr>
              <w:t>——</w:t>
            </w:r>
          </w:p>
        </w:tc>
        <w:tc>
          <w:tcPr>
            <w:tcW w:w="1209"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24</w:t>
            </w:r>
          </w:p>
        </w:tc>
        <w:tc>
          <w:tcPr>
            <w:tcW w:w="1425"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286" w:hRule="atLeast"/>
        </w:trPr>
        <w:tc>
          <w:tcPr>
            <w:tcW w:w="1594"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亦庄镇</w:t>
            </w:r>
          </w:p>
        </w:tc>
        <w:tc>
          <w:tcPr>
            <w:tcW w:w="1753"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19</w:t>
            </w:r>
          </w:p>
        </w:tc>
        <w:tc>
          <w:tcPr>
            <w:tcW w:w="1716"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19</w:t>
            </w:r>
          </w:p>
        </w:tc>
        <w:tc>
          <w:tcPr>
            <w:tcW w:w="1209"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21</w:t>
            </w:r>
          </w:p>
        </w:tc>
        <w:tc>
          <w:tcPr>
            <w:tcW w:w="1425"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286" w:hRule="atLeast"/>
        </w:trPr>
        <w:tc>
          <w:tcPr>
            <w:tcW w:w="1594"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瀛海镇</w:t>
            </w:r>
          </w:p>
        </w:tc>
        <w:tc>
          <w:tcPr>
            <w:tcW w:w="1753"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14</w:t>
            </w:r>
          </w:p>
        </w:tc>
        <w:tc>
          <w:tcPr>
            <w:tcW w:w="1716"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14</w:t>
            </w:r>
          </w:p>
        </w:tc>
        <w:tc>
          <w:tcPr>
            <w:tcW w:w="1209"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14</w:t>
            </w:r>
          </w:p>
        </w:tc>
        <w:tc>
          <w:tcPr>
            <w:tcW w:w="1425"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286" w:hRule="atLeast"/>
        </w:trPr>
        <w:tc>
          <w:tcPr>
            <w:tcW w:w="1594"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旧宫镇</w:t>
            </w:r>
          </w:p>
        </w:tc>
        <w:tc>
          <w:tcPr>
            <w:tcW w:w="1753"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28</w:t>
            </w:r>
          </w:p>
        </w:tc>
        <w:tc>
          <w:tcPr>
            <w:tcW w:w="1716"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28</w:t>
            </w:r>
          </w:p>
        </w:tc>
        <w:tc>
          <w:tcPr>
            <w:tcW w:w="1209"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22</w:t>
            </w:r>
          </w:p>
        </w:tc>
        <w:tc>
          <w:tcPr>
            <w:tcW w:w="1425"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286" w:hRule="atLeast"/>
        </w:trPr>
        <w:tc>
          <w:tcPr>
            <w:tcW w:w="1594"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庞各庄镇</w:t>
            </w:r>
          </w:p>
        </w:tc>
        <w:tc>
          <w:tcPr>
            <w:tcW w:w="1753"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6</w:t>
            </w:r>
          </w:p>
        </w:tc>
        <w:tc>
          <w:tcPr>
            <w:tcW w:w="1716"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6</w:t>
            </w:r>
          </w:p>
        </w:tc>
        <w:tc>
          <w:tcPr>
            <w:tcW w:w="1209"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7</w:t>
            </w:r>
          </w:p>
        </w:tc>
        <w:tc>
          <w:tcPr>
            <w:tcW w:w="1425"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286" w:hRule="atLeast"/>
        </w:trPr>
        <w:tc>
          <w:tcPr>
            <w:tcW w:w="1594"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青云店镇</w:t>
            </w:r>
          </w:p>
        </w:tc>
        <w:tc>
          <w:tcPr>
            <w:tcW w:w="1753"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2</w:t>
            </w:r>
          </w:p>
        </w:tc>
        <w:tc>
          <w:tcPr>
            <w:tcW w:w="1716"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2</w:t>
            </w:r>
          </w:p>
        </w:tc>
        <w:tc>
          <w:tcPr>
            <w:tcW w:w="1209"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1</w:t>
            </w:r>
          </w:p>
        </w:tc>
        <w:tc>
          <w:tcPr>
            <w:tcW w:w="1425"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286" w:hRule="atLeast"/>
        </w:trPr>
        <w:tc>
          <w:tcPr>
            <w:tcW w:w="1594"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采育镇</w:t>
            </w:r>
          </w:p>
        </w:tc>
        <w:tc>
          <w:tcPr>
            <w:tcW w:w="1753"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3</w:t>
            </w:r>
          </w:p>
        </w:tc>
        <w:tc>
          <w:tcPr>
            <w:tcW w:w="1716"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3</w:t>
            </w:r>
          </w:p>
        </w:tc>
        <w:tc>
          <w:tcPr>
            <w:tcW w:w="1209"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1</w:t>
            </w:r>
          </w:p>
        </w:tc>
        <w:tc>
          <w:tcPr>
            <w:tcW w:w="1425"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286" w:hRule="atLeast"/>
        </w:trPr>
        <w:tc>
          <w:tcPr>
            <w:tcW w:w="1594"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榆垡镇</w:t>
            </w:r>
          </w:p>
        </w:tc>
        <w:tc>
          <w:tcPr>
            <w:tcW w:w="1753"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3</w:t>
            </w:r>
          </w:p>
        </w:tc>
        <w:tc>
          <w:tcPr>
            <w:tcW w:w="1716"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3</w:t>
            </w:r>
          </w:p>
        </w:tc>
        <w:tc>
          <w:tcPr>
            <w:tcW w:w="1209"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0</w:t>
            </w:r>
          </w:p>
        </w:tc>
        <w:tc>
          <w:tcPr>
            <w:tcW w:w="1425"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286" w:hRule="atLeast"/>
        </w:trPr>
        <w:tc>
          <w:tcPr>
            <w:tcW w:w="1594"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总计</w:t>
            </w:r>
          </w:p>
        </w:tc>
        <w:tc>
          <w:tcPr>
            <w:tcW w:w="1753"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229</w:t>
            </w:r>
          </w:p>
        </w:tc>
        <w:tc>
          <w:tcPr>
            <w:tcW w:w="1716"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Theme="minorEastAsia" w:hAnsiTheme="minorEastAsia" w:eastAsiaTheme="minorEastAsia"/>
                <w:color w:val="000000" w:themeColor="text1"/>
                <w:sz w:val="22"/>
                <w14:textFill>
                  <w14:solidFill>
                    <w14:schemeClr w14:val="tx1"/>
                  </w14:solidFill>
                </w14:textFill>
              </w:rPr>
              <w:t>——</w:t>
            </w:r>
          </w:p>
        </w:tc>
        <w:tc>
          <w:tcPr>
            <w:tcW w:w="1209"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359</w:t>
            </w:r>
          </w:p>
        </w:tc>
        <w:tc>
          <w:tcPr>
            <w:tcW w:w="1425"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19</w:t>
            </w:r>
          </w:p>
        </w:tc>
      </w:tr>
    </w:tbl>
    <w:p>
      <w:pPr>
        <w:spacing w:before="100" w:beforeAutospacing="1" w:line="360" w:lineRule="auto"/>
        <w:ind w:firstLine="480"/>
        <w:rPr>
          <w:rFonts w:ascii="仿宋_GB2312" w:hAnsi="仿宋_GB2312" w:eastAsia="仿宋_GB2312" w:cs="仿宋_GB2312"/>
          <w:color w:val="000000" w:themeColor="text1"/>
          <w:sz w:val="32"/>
          <w:szCs w:val="32"/>
          <w14:textFill>
            <w14:solidFill>
              <w14:schemeClr w14:val="tx1"/>
            </w14:solidFill>
          </w14:textFill>
        </w:rPr>
      </w:pPr>
    </w:p>
    <w:p>
      <w:pPr>
        <w:spacing w:line="6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p>
    <w:p>
      <w:pPr>
        <w:spacing w:line="6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p>
    <w:p>
      <w:pPr>
        <w:spacing w:before="156" w:beforeLines="50" w:line="6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（3）超市（便利店）网点全区共需补充8个。</w:t>
      </w:r>
    </w:p>
    <w:p>
      <w:pPr>
        <w:spacing w:line="6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大兴全域共有超市（便利店）网点1663家，其中500平方米以上的较大规模超市网点数为35家，占总量的2.1%，200-500平米的中等规模超市网点数为123家，占总量的7.4%。加总计算，中等规模以上超市约占总数的10%。其中，社区网点数为431家，平均每个社区超市（便利店）数量为1.88个，总量充足。但总体分布不均衡，部分街道网点缺失。社区商业中心快速发展，为大兴区居民消费提供了集中性、多样化的消费体验。其中的位于大型购物中心、购物广场中的超市及超市外带区，承担了社区商业综合体的功能，为周边居民提供了综合一站式的消费体验。</w:t>
      </w:r>
    </w:p>
    <w:p>
      <w:pPr>
        <w:spacing w:before="100" w:beforeAutospacing="1" w:line="360" w:lineRule="auto"/>
        <w:ind w:firstLine="480"/>
        <w:jc w:val="center"/>
        <w:rPr>
          <w:rFonts w:ascii="宋体" w:hAnsi="宋体" w:cs="Times New Roman"/>
          <w:color w:val="000000" w:themeColor="text1"/>
          <w:sz w:val="24"/>
          <w:szCs w:val="24"/>
          <w14:textFill>
            <w14:solidFill>
              <w14:schemeClr w14:val="tx1"/>
            </w14:solidFill>
          </w14:textFill>
        </w:rPr>
      </w:pPr>
      <w:r>
        <w:rPr>
          <w:rFonts w:hint="eastAsia" w:ascii="宋体" w:hAnsi="宋体" w:cs="Times New Roman"/>
          <w:color w:val="000000" w:themeColor="text1"/>
          <w:sz w:val="24"/>
          <w:szCs w:val="24"/>
          <w14:textFill>
            <w14:solidFill>
              <w14:schemeClr w14:val="tx1"/>
            </w14:solidFill>
          </w14:textFill>
        </w:rPr>
        <w:t>表：各街道</w:t>
      </w:r>
      <w:r>
        <w:rPr>
          <w:rFonts w:hint="eastAsia" w:ascii="宋体" w:hAnsi="宋体"/>
          <w:color w:val="000000" w:themeColor="text1"/>
          <w:sz w:val="24"/>
          <w:szCs w:val="24"/>
          <w14:textFill>
            <w14:solidFill>
              <w14:schemeClr w14:val="tx1"/>
            </w14:solidFill>
          </w14:textFill>
        </w:rPr>
        <w:t>超市/便利店社区</w:t>
      </w:r>
      <w:r>
        <w:rPr>
          <w:rFonts w:hint="eastAsia" w:ascii="宋体" w:hAnsi="宋体" w:cs="Times New Roman"/>
          <w:color w:val="000000" w:themeColor="text1"/>
          <w:sz w:val="24"/>
          <w:szCs w:val="24"/>
          <w14:textFill>
            <w14:solidFill>
              <w14:schemeClr w14:val="tx1"/>
            </w14:solidFill>
          </w14:textFill>
        </w:rPr>
        <w:t>网点分布及差距</w:t>
      </w:r>
    </w:p>
    <w:tbl>
      <w:tblPr>
        <w:tblStyle w:val="38"/>
        <w:tblpPr w:leftFromText="180" w:rightFromText="180" w:vertAnchor="text" w:horzAnchor="page" w:tblpX="2038" w:tblpY="1007"/>
        <w:tblOverlap w:val="never"/>
        <w:tblW w:w="77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
      <w:tblGrid>
        <w:gridCol w:w="1905"/>
        <w:gridCol w:w="1142"/>
        <w:gridCol w:w="1591"/>
        <w:gridCol w:w="1298"/>
        <w:gridCol w:w="1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286" w:hRule="atLeast"/>
        </w:trPr>
        <w:tc>
          <w:tcPr>
            <w:tcW w:w="1905" w:type="dxa"/>
            <w:vAlign w:val="center"/>
          </w:tcPr>
          <w:p>
            <w:pPr>
              <w:widowControl/>
              <w:jc w:val="center"/>
              <w:rPr>
                <w:rFonts w:ascii="宋体" w:hAnsi="宋体" w:cs="宋体"/>
                <w:b/>
                <w:bCs/>
                <w:color w:val="000000" w:themeColor="text1"/>
                <w:kern w:val="0"/>
                <w:sz w:val="22"/>
                <w14:textFill>
                  <w14:solidFill>
                    <w14:schemeClr w14:val="tx1"/>
                  </w14:solidFill>
                </w14:textFill>
              </w:rPr>
            </w:pPr>
            <w:r>
              <w:rPr>
                <w:rFonts w:hint="eastAsia" w:ascii="宋体" w:hAnsi="宋体" w:cs="宋体"/>
                <w:b/>
                <w:bCs/>
                <w:color w:val="000000" w:themeColor="text1"/>
                <w:kern w:val="0"/>
                <w:sz w:val="22"/>
                <w14:textFill>
                  <w14:solidFill>
                    <w14:schemeClr w14:val="tx1"/>
                  </w14:solidFill>
                </w14:textFill>
              </w:rPr>
              <w:t>所属镇街</w:t>
            </w:r>
          </w:p>
        </w:tc>
        <w:tc>
          <w:tcPr>
            <w:tcW w:w="1142" w:type="dxa"/>
            <w:vAlign w:val="center"/>
          </w:tcPr>
          <w:p>
            <w:pPr>
              <w:widowControl/>
              <w:jc w:val="center"/>
              <w:rPr>
                <w:rFonts w:ascii="宋体" w:hAnsi="宋体" w:cs="宋体"/>
                <w:b/>
                <w:bCs/>
                <w:color w:val="000000" w:themeColor="text1"/>
                <w:kern w:val="0"/>
                <w:sz w:val="22"/>
                <w14:textFill>
                  <w14:solidFill>
                    <w14:schemeClr w14:val="tx1"/>
                  </w14:solidFill>
                </w14:textFill>
              </w:rPr>
            </w:pPr>
            <w:r>
              <w:rPr>
                <w:rFonts w:hint="eastAsia" w:ascii="宋体" w:hAnsi="宋体" w:cs="宋体"/>
                <w:b/>
                <w:bCs/>
                <w:color w:val="000000" w:themeColor="text1"/>
                <w:kern w:val="0"/>
                <w:sz w:val="22"/>
                <w14:textFill>
                  <w14:solidFill>
                    <w14:schemeClr w14:val="tx1"/>
                  </w14:solidFill>
                </w14:textFill>
              </w:rPr>
              <w:t>社区数</w:t>
            </w:r>
          </w:p>
        </w:tc>
        <w:tc>
          <w:tcPr>
            <w:tcW w:w="1591" w:type="dxa"/>
            <w:vAlign w:val="center"/>
          </w:tcPr>
          <w:p>
            <w:pPr>
              <w:widowControl/>
              <w:jc w:val="center"/>
              <w:rPr>
                <w:rFonts w:ascii="宋体" w:hAnsi="宋体" w:cs="宋体"/>
                <w:b/>
                <w:bCs/>
                <w:color w:val="000000" w:themeColor="text1"/>
                <w:kern w:val="0"/>
                <w:sz w:val="22"/>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配置</w:t>
            </w:r>
            <w:r>
              <w:rPr>
                <w:rFonts w:hint="eastAsia" w:ascii="宋体" w:hAnsi="宋体" w:cs="宋体"/>
                <w:b/>
                <w:bCs/>
                <w:color w:val="000000" w:themeColor="text1"/>
                <w:kern w:val="0"/>
                <w:sz w:val="22"/>
                <w14:textFill>
                  <w14:solidFill>
                    <w14:schemeClr w14:val="tx1"/>
                  </w14:solidFill>
                </w14:textFill>
              </w:rPr>
              <w:t>标准</w:t>
            </w:r>
          </w:p>
        </w:tc>
        <w:tc>
          <w:tcPr>
            <w:tcW w:w="1298" w:type="dxa"/>
            <w:vAlign w:val="center"/>
          </w:tcPr>
          <w:p>
            <w:pPr>
              <w:widowControl/>
              <w:jc w:val="center"/>
              <w:rPr>
                <w:rFonts w:ascii="宋体" w:hAnsi="宋体" w:cs="宋体"/>
                <w:b/>
                <w:bCs/>
                <w:color w:val="000000" w:themeColor="text1"/>
                <w:kern w:val="0"/>
                <w:sz w:val="22"/>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现有</w:t>
            </w:r>
            <w:r>
              <w:rPr>
                <w:rFonts w:hint="eastAsia" w:ascii="宋体" w:hAnsi="宋体" w:cs="宋体"/>
                <w:b/>
                <w:bCs/>
                <w:color w:val="000000" w:themeColor="text1"/>
                <w:kern w:val="0"/>
                <w:sz w:val="22"/>
                <w14:textFill>
                  <w14:solidFill>
                    <w14:schemeClr w14:val="tx1"/>
                  </w14:solidFill>
                </w14:textFill>
              </w:rPr>
              <w:t>数量</w:t>
            </w:r>
          </w:p>
        </w:tc>
        <w:tc>
          <w:tcPr>
            <w:tcW w:w="1812" w:type="dxa"/>
            <w:vAlign w:val="center"/>
          </w:tcPr>
          <w:p>
            <w:pPr>
              <w:widowControl/>
              <w:jc w:val="center"/>
              <w:rPr>
                <w:rFonts w:ascii="宋体" w:hAnsi="宋体" w:cs="宋体"/>
                <w:b/>
                <w:bCs/>
                <w:color w:val="000000" w:themeColor="text1"/>
                <w:kern w:val="0"/>
                <w:sz w:val="22"/>
                <w14:textFill>
                  <w14:solidFill>
                    <w14:schemeClr w14:val="tx1"/>
                  </w14:solidFill>
                </w14:textFill>
              </w:rPr>
            </w:pPr>
            <w:r>
              <w:rPr>
                <w:rFonts w:hint="eastAsia" w:ascii="宋体" w:hAnsi="宋体" w:cs="宋体"/>
                <w:b/>
                <w:bCs/>
                <w:color w:val="000000" w:themeColor="text1"/>
                <w:kern w:val="0"/>
                <w:sz w:val="22"/>
                <w14:textFill>
                  <w14:solidFill>
                    <w14:schemeClr w14:val="tx1"/>
                  </w14:solidFill>
                </w14:textFill>
              </w:rPr>
              <w:t>需补充网点数量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286" w:hRule="atLeast"/>
        </w:trPr>
        <w:tc>
          <w:tcPr>
            <w:tcW w:w="1905"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兴丰街道</w:t>
            </w:r>
          </w:p>
        </w:tc>
        <w:tc>
          <w:tcPr>
            <w:tcW w:w="1142"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17</w:t>
            </w:r>
          </w:p>
        </w:tc>
        <w:tc>
          <w:tcPr>
            <w:tcW w:w="1591" w:type="dxa"/>
            <w:vAlign w:val="center"/>
          </w:tcPr>
          <w:p>
            <w:pPr>
              <w:widowControl/>
              <w:jc w:val="center"/>
              <w:rPr>
                <w:rFonts w:cs="宋体"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17</w:t>
            </w:r>
          </w:p>
        </w:tc>
        <w:tc>
          <w:tcPr>
            <w:tcW w:w="1298" w:type="dxa"/>
            <w:vAlign w:val="center"/>
          </w:tcPr>
          <w:p>
            <w:pPr>
              <w:widowControl/>
              <w:jc w:val="center"/>
              <w:rPr>
                <w:rFonts w:cs="宋体"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33</w:t>
            </w:r>
          </w:p>
        </w:tc>
        <w:tc>
          <w:tcPr>
            <w:tcW w:w="1812" w:type="dxa"/>
            <w:vAlign w:val="center"/>
          </w:tcPr>
          <w:p>
            <w:pPr>
              <w:widowControl/>
              <w:jc w:val="center"/>
              <w:rPr>
                <w:rFonts w:cs="宋体"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286" w:hRule="atLeast"/>
        </w:trPr>
        <w:tc>
          <w:tcPr>
            <w:tcW w:w="1905"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林校路街道</w:t>
            </w:r>
          </w:p>
        </w:tc>
        <w:tc>
          <w:tcPr>
            <w:tcW w:w="1142"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19</w:t>
            </w:r>
          </w:p>
        </w:tc>
        <w:tc>
          <w:tcPr>
            <w:tcW w:w="1591" w:type="dxa"/>
            <w:vAlign w:val="center"/>
          </w:tcPr>
          <w:p>
            <w:pPr>
              <w:widowControl/>
              <w:jc w:val="center"/>
              <w:rPr>
                <w:rFonts w:cs="宋体"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19</w:t>
            </w:r>
          </w:p>
        </w:tc>
        <w:tc>
          <w:tcPr>
            <w:tcW w:w="1298" w:type="dxa"/>
            <w:vAlign w:val="center"/>
          </w:tcPr>
          <w:p>
            <w:pPr>
              <w:widowControl/>
              <w:jc w:val="center"/>
              <w:rPr>
                <w:rFonts w:cs="宋体"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37</w:t>
            </w:r>
          </w:p>
        </w:tc>
        <w:tc>
          <w:tcPr>
            <w:tcW w:w="1812" w:type="dxa"/>
            <w:vAlign w:val="center"/>
          </w:tcPr>
          <w:p>
            <w:pPr>
              <w:widowControl/>
              <w:jc w:val="center"/>
              <w:rPr>
                <w:rFonts w:cs="宋体"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286" w:hRule="atLeast"/>
        </w:trPr>
        <w:tc>
          <w:tcPr>
            <w:tcW w:w="1905"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清源街道</w:t>
            </w:r>
          </w:p>
        </w:tc>
        <w:tc>
          <w:tcPr>
            <w:tcW w:w="1142"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24</w:t>
            </w:r>
          </w:p>
        </w:tc>
        <w:tc>
          <w:tcPr>
            <w:tcW w:w="1591" w:type="dxa"/>
            <w:vAlign w:val="center"/>
          </w:tcPr>
          <w:p>
            <w:pPr>
              <w:widowControl/>
              <w:jc w:val="center"/>
              <w:rPr>
                <w:rFonts w:cs="宋体"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24</w:t>
            </w:r>
          </w:p>
        </w:tc>
        <w:tc>
          <w:tcPr>
            <w:tcW w:w="1298" w:type="dxa"/>
            <w:vAlign w:val="center"/>
          </w:tcPr>
          <w:p>
            <w:pPr>
              <w:widowControl/>
              <w:jc w:val="center"/>
              <w:rPr>
                <w:rFonts w:cs="宋体"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49</w:t>
            </w:r>
          </w:p>
        </w:tc>
        <w:tc>
          <w:tcPr>
            <w:tcW w:w="1812" w:type="dxa"/>
            <w:vAlign w:val="center"/>
          </w:tcPr>
          <w:p>
            <w:pPr>
              <w:widowControl/>
              <w:jc w:val="center"/>
              <w:rPr>
                <w:rFonts w:cs="宋体"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286" w:hRule="atLeast"/>
        </w:trPr>
        <w:tc>
          <w:tcPr>
            <w:tcW w:w="1905"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高米店街道</w:t>
            </w:r>
          </w:p>
        </w:tc>
        <w:tc>
          <w:tcPr>
            <w:tcW w:w="1142"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19</w:t>
            </w:r>
          </w:p>
        </w:tc>
        <w:tc>
          <w:tcPr>
            <w:tcW w:w="1591" w:type="dxa"/>
            <w:vAlign w:val="center"/>
          </w:tcPr>
          <w:p>
            <w:pPr>
              <w:widowControl/>
              <w:jc w:val="center"/>
              <w:rPr>
                <w:rFonts w:cs="宋体"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19</w:t>
            </w:r>
          </w:p>
        </w:tc>
        <w:tc>
          <w:tcPr>
            <w:tcW w:w="1298" w:type="dxa"/>
            <w:vAlign w:val="center"/>
          </w:tcPr>
          <w:p>
            <w:pPr>
              <w:widowControl/>
              <w:jc w:val="center"/>
              <w:rPr>
                <w:rFonts w:cs="宋体"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37</w:t>
            </w:r>
          </w:p>
        </w:tc>
        <w:tc>
          <w:tcPr>
            <w:tcW w:w="1812" w:type="dxa"/>
            <w:vAlign w:val="center"/>
          </w:tcPr>
          <w:p>
            <w:pPr>
              <w:widowControl/>
              <w:jc w:val="center"/>
              <w:rPr>
                <w:rFonts w:cs="宋体"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286" w:hRule="atLeast"/>
        </w:trPr>
        <w:tc>
          <w:tcPr>
            <w:tcW w:w="1905"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天宫院街道</w:t>
            </w:r>
          </w:p>
        </w:tc>
        <w:tc>
          <w:tcPr>
            <w:tcW w:w="1142"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18</w:t>
            </w:r>
          </w:p>
        </w:tc>
        <w:tc>
          <w:tcPr>
            <w:tcW w:w="1591" w:type="dxa"/>
            <w:vAlign w:val="center"/>
          </w:tcPr>
          <w:p>
            <w:pPr>
              <w:widowControl/>
              <w:jc w:val="center"/>
              <w:rPr>
                <w:rFonts w:cs="宋体"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18</w:t>
            </w:r>
          </w:p>
        </w:tc>
        <w:tc>
          <w:tcPr>
            <w:tcW w:w="1298" w:type="dxa"/>
            <w:vAlign w:val="center"/>
          </w:tcPr>
          <w:p>
            <w:pPr>
              <w:widowControl/>
              <w:jc w:val="center"/>
              <w:rPr>
                <w:rFonts w:cs="宋体"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44</w:t>
            </w:r>
          </w:p>
        </w:tc>
        <w:tc>
          <w:tcPr>
            <w:tcW w:w="1812" w:type="dxa"/>
            <w:vAlign w:val="center"/>
          </w:tcPr>
          <w:p>
            <w:pPr>
              <w:widowControl/>
              <w:jc w:val="center"/>
              <w:rPr>
                <w:rFonts w:cs="宋体"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286" w:hRule="atLeast"/>
        </w:trPr>
        <w:tc>
          <w:tcPr>
            <w:tcW w:w="1905"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观音寺街道</w:t>
            </w:r>
          </w:p>
        </w:tc>
        <w:tc>
          <w:tcPr>
            <w:tcW w:w="1142"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18</w:t>
            </w:r>
          </w:p>
        </w:tc>
        <w:tc>
          <w:tcPr>
            <w:tcW w:w="1591" w:type="dxa"/>
            <w:vAlign w:val="center"/>
          </w:tcPr>
          <w:p>
            <w:pPr>
              <w:widowControl/>
              <w:jc w:val="center"/>
              <w:rPr>
                <w:rFonts w:cs="宋体"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18</w:t>
            </w:r>
          </w:p>
        </w:tc>
        <w:tc>
          <w:tcPr>
            <w:tcW w:w="1298" w:type="dxa"/>
            <w:vAlign w:val="center"/>
          </w:tcPr>
          <w:p>
            <w:pPr>
              <w:widowControl/>
              <w:jc w:val="center"/>
              <w:rPr>
                <w:rFonts w:cs="宋体"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23</w:t>
            </w:r>
          </w:p>
        </w:tc>
        <w:tc>
          <w:tcPr>
            <w:tcW w:w="1812" w:type="dxa"/>
            <w:vAlign w:val="center"/>
          </w:tcPr>
          <w:p>
            <w:pPr>
              <w:widowControl/>
              <w:jc w:val="center"/>
              <w:rPr>
                <w:rFonts w:cs="宋体"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286" w:hRule="atLeast"/>
        </w:trPr>
        <w:tc>
          <w:tcPr>
            <w:tcW w:w="1905"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黄村镇</w:t>
            </w:r>
          </w:p>
        </w:tc>
        <w:tc>
          <w:tcPr>
            <w:tcW w:w="1142"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11</w:t>
            </w:r>
          </w:p>
        </w:tc>
        <w:tc>
          <w:tcPr>
            <w:tcW w:w="1591" w:type="dxa"/>
            <w:vAlign w:val="center"/>
          </w:tcPr>
          <w:p>
            <w:pPr>
              <w:widowControl/>
              <w:jc w:val="center"/>
              <w:rPr>
                <w:rFonts w:cs="宋体"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11</w:t>
            </w:r>
          </w:p>
        </w:tc>
        <w:tc>
          <w:tcPr>
            <w:tcW w:w="1298" w:type="dxa"/>
            <w:vAlign w:val="center"/>
          </w:tcPr>
          <w:p>
            <w:pPr>
              <w:widowControl/>
              <w:jc w:val="center"/>
              <w:rPr>
                <w:rFonts w:cs="宋体"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9</w:t>
            </w:r>
          </w:p>
        </w:tc>
        <w:tc>
          <w:tcPr>
            <w:tcW w:w="1812" w:type="dxa"/>
            <w:vAlign w:val="center"/>
          </w:tcPr>
          <w:p>
            <w:pPr>
              <w:widowControl/>
              <w:jc w:val="center"/>
              <w:rPr>
                <w:rFonts w:cs="宋体"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286" w:hRule="atLeast"/>
        </w:trPr>
        <w:tc>
          <w:tcPr>
            <w:tcW w:w="1905"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西红门镇</w:t>
            </w:r>
          </w:p>
        </w:tc>
        <w:tc>
          <w:tcPr>
            <w:tcW w:w="1142"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19</w:t>
            </w:r>
          </w:p>
        </w:tc>
        <w:tc>
          <w:tcPr>
            <w:tcW w:w="1591" w:type="dxa"/>
            <w:vAlign w:val="center"/>
          </w:tcPr>
          <w:p>
            <w:pPr>
              <w:widowControl/>
              <w:jc w:val="center"/>
              <w:rPr>
                <w:rFonts w:cs="宋体"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19</w:t>
            </w:r>
          </w:p>
        </w:tc>
        <w:tc>
          <w:tcPr>
            <w:tcW w:w="1298" w:type="dxa"/>
            <w:vAlign w:val="center"/>
          </w:tcPr>
          <w:p>
            <w:pPr>
              <w:widowControl/>
              <w:jc w:val="center"/>
              <w:rPr>
                <w:rFonts w:cs="宋体"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41</w:t>
            </w:r>
          </w:p>
        </w:tc>
        <w:tc>
          <w:tcPr>
            <w:tcW w:w="1812" w:type="dxa"/>
            <w:vAlign w:val="center"/>
          </w:tcPr>
          <w:p>
            <w:pPr>
              <w:widowControl/>
              <w:jc w:val="center"/>
              <w:rPr>
                <w:rFonts w:cs="宋体"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286" w:hRule="atLeast"/>
        </w:trPr>
        <w:tc>
          <w:tcPr>
            <w:tcW w:w="1905"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荣华街道</w:t>
            </w:r>
          </w:p>
        </w:tc>
        <w:tc>
          <w:tcPr>
            <w:tcW w:w="1142"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8</w:t>
            </w:r>
          </w:p>
        </w:tc>
        <w:tc>
          <w:tcPr>
            <w:tcW w:w="1591" w:type="dxa"/>
            <w:vAlign w:val="center"/>
          </w:tcPr>
          <w:p>
            <w:pPr>
              <w:widowControl/>
              <w:jc w:val="center"/>
              <w:rPr>
                <w:rFonts w:cs="宋体"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8</w:t>
            </w:r>
          </w:p>
        </w:tc>
        <w:tc>
          <w:tcPr>
            <w:tcW w:w="1298" w:type="dxa"/>
            <w:vAlign w:val="center"/>
          </w:tcPr>
          <w:p>
            <w:pPr>
              <w:widowControl/>
              <w:jc w:val="center"/>
              <w:rPr>
                <w:rFonts w:cs="宋体"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15</w:t>
            </w:r>
          </w:p>
        </w:tc>
        <w:tc>
          <w:tcPr>
            <w:tcW w:w="1812" w:type="dxa"/>
            <w:vAlign w:val="center"/>
          </w:tcPr>
          <w:p>
            <w:pPr>
              <w:widowControl/>
              <w:jc w:val="center"/>
              <w:rPr>
                <w:rFonts w:cs="宋体"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286" w:hRule="atLeast"/>
        </w:trPr>
        <w:tc>
          <w:tcPr>
            <w:tcW w:w="1905"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博兴街道</w:t>
            </w:r>
          </w:p>
        </w:tc>
        <w:tc>
          <w:tcPr>
            <w:tcW w:w="1142"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1</w:t>
            </w:r>
          </w:p>
        </w:tc>
        <w:tc>
          <w:tcPr>
            <w:tcW w:w="1591" w:type="dxa"/>
            <w:vAlign w:val="center"/>
          </w:tcPr>
          <w:p>
            <w:pPr>
              <w:widowControl/>
              <w:jc w:val="center"/>
              <w:rPr>
                <w:rFonts w:cs="宋体"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1</w:t>
            </w:r>
          </w:p>
        </w:tc>
        <w:tc>
          <w:tcPr>
            <w:tcW w:w="1298" w:type="dxa"/>
            <w:vAlign w:val="center"/>
          </w:tcPr>
          <w:p>
            <w:pPr>
              <w:widowControl/>
              <w:jc w:val="center"/>
              <w:rPr>
                <w:rFonts w:cs="宋体"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0</w:t>
            </w:r>
          </w:p>
        </w:tc>
        <w:tc>
          <w:tcPr>
            <w:tcW w:w="1812" w:type="dxa"/>
            <w:vAlign w:val="center"/>
          </w:tcPr>
          <w:p>
            <w:pPr>
              <w:widowControl/>
              <w:jc w:val="center"/>
              <w:rPr>
                <w:rFonts w:cs="宋体"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286" w:hRule="atLeast"/>
        </w:trPr>
        <w:tc>
          <w:tcPr>
            <w:tcW w:w="1905"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经济技术开发区</w:t>
            </w:r>
          </w:p>
        </w:tc>
        <w:tc>
          <w:tcPr>
            <w:tcW w:w="1142"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Theme="minorEastAsia" w:hAnsiTheme="minorEastAsia" w:eastAsiaTheme="minorEastAsia"/>
                <w:color w:val="000000" w:themeColor="text1"/>
                <w:sz w:val="22"/>
                <w14:textFill>
                  <w14:solidFill>
                    <w14:schemeClr w14:val="tx1"/>
                  </w14:solidFill>
                </w14:textFill>
              </w:rPr>
              <w:t>——</w:t>
            </w:r>
          </w:p>
        </w:tc>
        <w:tc>
          <w:tcPr>
            <w:tcW w:w="1591" w:type="dxa"/>
            <w:vAlign w:val="center"/>
          </w:tcPr>
          <w:p>
            <w:pPr>
              <w:widowControl/>
              <w:jc w:val="center"/>
              <w:rPr>
                <w:rFonts w:cs="宋体" w:asciiTheme="minorEastAsia" w:hAnsiTheme="minorEastAsia" w:eastAsiaTheme="minorEastAsia"/>
                <w:color w:val="000000" w:themeColor="text1"/>
                <w:sz w:val="22"/>
                <w14:textFill>
                  <w14:solidFill>
                    <w14:schemeClr w14:val="tx1"/>
                  </w14:solidFill>
                </w14:textFill>
              </w:rPr>
            </w:pPr>
            <w:r>
              <w:rPr>
                <w:rFonts w:hint="eastAsia" w:asciiTheme="minorEastAsia" w:hAnsiTheme="minorEastAsia" w:eastAsiaTheme="minorEastAsia"/>
                <w:color w:val="000000" w:themeColor="text1"/>
                <w:sz w:val="22"/>
                <w14:textFill>
                  <w14:solidFill>
                    <w14:schemeClr w14:val="tx1"/>
                  </w14:solidFill>
                </w14:textFill>
              </w:rPr>
              <w:t>——</w:t>
            </w:r>
          </w:p>
        </w:tc>
        <w:tc>
          <w:tcPr>
            <w:tcW w:w="1298" w:type="dxa"/>
            <w:vAlign w:val="center"/>
          </w:tcPr>
          <w:p>
            <w:pPr>
              <w:widowControl/>
              <w:jc w:val="center"/>
              <w:rPr>
                <w:rFonts w:cs="宋体"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16</w:t>
            </w:r>
          </w:p>
        </w:tc>
        <w:tc>
          <w:tcPr>
            <w:tcW w:w="1812" w:type="dxa"/>
            <w:vAlign w:val="center"/>
          </w:tcPr>
          <w:p>
            <w:pPr>
              <w:widowControl/>
              <w:jc w:val="center"/>
              <w:rPr>
                <w:rFonts w:cs="宋体"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286" w:hRule="atLeast"/>
        </w:trPr>
        <w:tc>
          <w:tcPr>
            <w:tcW w:w="1905"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亦庄镇</w:t>
            </w:r>
          </w:p>
        </w:tc>
        <w:tc>
          <w:tcPr>
            <w:tcW w:w="1142"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19</w:t>
            </w:r>
          </w:p>
        </w:tc>
        <w:tc>
          <w:tcPr>
            <w:tcW w:w="1591" w:type="dxa"/>
            <w:vAlign w:val="center"/>
          </w:tcPr>
          <w:p>
            <w:pPr>
              <w:widowControl/>
              <w:jc w:val="center"/>
              <w:rPr>
                <w:rFonts w:cs="宋体"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19</w:t>
            </w:r>
          </w:p>
        </w:tc>
        <w:tc>
          <w:tcPr>
            <w:tcW w:w="1298" w:type="dxa"/>
            <w:vAlign w:val="center"/>
          </w:tcPr>
          <w:p>
            <w:pPr>
              <w:widowControl/>
              <w:jc w:val="center"/>
              <w:rPr>
                <w:rFonts w:cs="宋体"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28</w:t>
            </w:r>
          </w:p>
        </w:tc>
        <w:tc>
          <w:tcPr>
            <w:tcW w:w="1812" w:type="dxa"/>
            <w:vAlign w:val="center"/>
          </w:tcPr>
          <w:p>
            <w:pPr>
              <w:widowControl/>
              <w:jc w:val="center"/>
              <w:rPr>
                <w:rFonts w:cs="宋体"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286" w:hRule="atLeast"/>
        </w:trPr>
        <w:tc>
          <w:tcPr>
            <w:tcW w:w="1905"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瀛海镇</w:t>
            </w:r>
          </w:p>
        </w:tc>
        <w:tc>
          <w:tcPr>
            <w:tcW w:w="1142"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14</w:t>
            </w:r>
          </w:p>
        </w:tc>
        <w:tc>
          <w:tcPr>
            <w:tcW w:w="1591" w:type="dxa"/>
            <w:vAlign w:val="center"/>
          </w:tcPr>
          <w:p>
            <w:pPr>
              <w:widowControl/>
              <w:jc w:val="center"/>
              <w:rPr>
                <w:rFonts w:cs="宋体"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14</w:t>
            </w:r>
          </w:p>
        </w:tc>
        <w:tc>
          <w:tcPr>
            <w:tcW w:w="1298" w:type="dxa"/>
            <w:vAlign w:val="center"/>
          </w:tcPr>
          <w:p>
            <w:pPr>
              <w:widowControl/>
              <w:jc w:val="center"/>
              <w:rPr>
                <w:rFonts w:cs="宋体"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19</w:t>
            </w:r>
          </w:p>
        </w:tc>
        <w:tc>
          <w:tcPr>
            <w:tcW w:w="1812" w:type="dxa"/>
            <w:vAlign w:val="center"/>
          </w:tcPr>
          <w:p>
            <w:pPr>
              <w:widowControl/>
              <w:jc w:val="center"/>
              <w:rPr>
                <w:rFonts w:cs="宋体"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286" w:hRule="atLeast"/>
        </w:trPr>
        <w:tc>
          <w:tcPr>
            <w:tcW w:w="1905"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旧宫镇</w:t>
            </w:r>
          </w:p>
        </w:tc>
        <w:tc>
          <w:tcPr>
            <w:tcW w:w="1142"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28</w:t>
            </w:r>
          </w:p>
        </w:tc>
        <w:tc>
          <w:tcPr>
            <w:tcW w:w="1591" w:type="dxa"/>
            <w:vAlign w:val="center"/>
          </w:tcPr>
          <w:p>
            <w:pPr>
              <w:widowControl/>
              <w:jc w:val="center"/>
              <w:rPr>
                <w:rFonts w:cs="宋体"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28</w:t>
            </w:r>
          </w:p>
        </w:tc>
        <w:tc>
          <w:tcPr>
            <w:tcW w:w="1298" w:type="dxa"/>
            <w:vAlign w:val="center"/>
          </w:tcPr>
          <w:p>
            <w:pPr>
              <w:widowControl/>
              <w:jc w:val="center"/>
              <w:rPr>
                <w:rFonts w:cs="宋体"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38</w:t>
            </w:r>
          </w:p>
        </w:tc>
        <w:tc>
          <w:tcPr>
            <w:tcW w:w="1812" w:type="dxa"/>
            <w:vAlign w:val="center"/>
          </w:tcPr>
          <w:p>
            <w:pPr>
              <w:widowControl/>
              <w:jc w:val="center"/>
              <w:rPr>
                <w:rFonts w:cs="宋体"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286" w:hRule="atLeast"/>
        </w:trPr>
        <w:tc>
          <w:tcPr>
            <w:tcW w:w="1905"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庞各庄镇</w:t>
            </w:r>
          </w:p>
        </w:tc>
        <w:tc>
          <w:tcPr>
            <w:tcW w:w="1142"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6</w:t>
            </w:r>
          </w:p>
        </w:tc>
        <w:tc>
          <w:tcPr>
            <w:tcW w:w="1591" w:type="dxa"/>
            <w:vAlign w:val="center"/>
          </w:tcPr>
          <w:p>
            <w:pPr>
              <w:widowControl/>
              <w:jc w:val="center"/>
              <w:rPr>
                <w:rFonts w:cs="宋体"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6</w:t>
            </w:r>
          </w:p>
        </w:tc>
        <w:tc>
          <w:tcPr>
            <w:tcW w:w="1298" w:type="dxa"/>
            <w:vAlign w:val="center"/>
          </w:tcPr>
          <w:p>
            <w:pPr>
              <w:widowControl/>
              <w:jc w:val="center"/>
              <w:rPr>
                <w:rFonts w:cs="宋体"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32</w:t>
            </w:r>
          </w:p>
        </w:tc>
        <w:tc>
          <w:tcPr>
            <w:tcW w:w="1812" w:type="dxa"/>
            <w:vAlign w:val="center"/>
          </w:tcPr>
          <w:p>
            <w:pPr>
              <w:widowControl/>
              <w:jc w:val="center"/>
              <w:rPr>
                <w:rFonts w:cs="宋体"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286" w:hRule="atLeast"/>
        </w:trPr>
        <w:tc>
          <w:tcPr>
            <w:tcW w:w="1905"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青云店镇</w:t>
            </w:r>
          </w:p>
        </w:tc>
        <w:tc>
          <w:tcPr>
            <w:tcW w:w="1142"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2</w:t>
            </w:r>
          </w:p>
        </w:tc>
        <w:tc>
          <w:tcPr>
            <w:tcW w:w="1591" w:type="dxa"/>
            <w:vAlign w:val="center"/>
          </w:tcPr>
          <w:p>
            <w:pPr>
              <w:widowControl/>
              <w:jc w:val="center"/>
              <w:rPr>
                <w:rFonts w:cs="宋体"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2</w:t>
            </w:r>
          </w:p>
        </w:tc>
        <w:tc>
          <w:tcPr>
            <w:tcW w:w="1298" w:type="dxa"/>
            <w:vAlign w:val="center"/>
          </w:tcPr>
          <w:p>
            <w:pPr>
              <w:widowControl/>
              <w:jc w:val="center"/>
              <w:rPr>
                <w:rFonts w:cs="宋体"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0</w:t>
            </w:r>
          </w:p>
        </w:tc>
        <w:tc>
          <w:tcPr>
            <w:tcW w:w="1812" w:type="dxa"/>
            <w:vAlign w:val="center"/>
          </w:tcPr>
          <w:p>
            <w:pPr>
              <w:widowControl/>
              <w:jc w:val="center"/>
              <w:rPr>
                <w:rFonts w:cs="宋体"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286" w:hRule="atLeast"/>
        </w:trPr>
        <w:tc>
          <w:tcPr>
            <w:tcW w:w="1905"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采育镇</w:t>
            </w:r>
          </w:p>
        </w:tc>
        <w:tc>
          <w:tcPr>
            <w:tcW w:w="1142"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3</w:t>
            </w:r>
          </w:p>
        </w:tc>
        <w:tc>
          <w:tcPr>
            <w:tcW w:w="1591" w:type="dxa"/>
            <w:vAlign w:val="center"/>
          </w:tcPr>
          <w:p>
            <w:pPr>
              <w:widowControl/>
              <w:jc w:val="center"/>
              <w:rPr>
                <w:rFonts w:cs="宋体"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3</w:t>
            </w:r>
          </w:p>
        </w:tc>
        <w:tc>
          <w:tcPr>
            <w:tcW w:w="1298" w:type="dxa"/>
            <w:vAlign w:val="center"/>
          </w:tcPr>
          <w:p>
            <w:pPr>
              <w:widowControl/>
              <w:jc w:val="center"/>
              <w:rPr>
                <w:rFonts w:cs="宋体"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10</w:t>
            </w:r>
          </w:p>
        </w:tc>
        <w:tc>
          <w:tcPr>
            <w:tcW w:w="1812" w:type="dxa"/>
            <w:vAlign w:val="center"/>
          </w:tcPr>
          <w:p>
            <w:pPr>
              <w:widowControl/>
              <w:jc w:val="center"/>
              <w:rPr>
                <w:rFonts w:cs="宋体"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286" w:hRule="atLeast"/>
        </w:trPr>
        <w:tc>
          <w:tcPr>
            <w:tcW w:w="1905"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榆垡镇</w:t>
            </w:r>
          </w:p>
        </w:tc>
        <w:tc>
          <w:tcPr>
            <w:tcW w:w="1142"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3</w:t>
            </w:r>
          </w:p>
        </w:tc>
        <w:tc>
          <w:tcPr>
            <w:tcW w:w="1591" w:type="dxa"/>
            <w:vAlign w:val="center"/>
          </w:tcPr>
          <w:p>
            <w:pPr>
              <w:widowControl/>
              <w:jc w:val="center"/>
              <w:rPr>
                <w:rFonts w:cs="宋体"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3</w:t>
            </w:r>
          </w:p>
        </w:tc>
        <w:tc>
          <w:tcPr>
            <w:tcW w:w="1298" w:type="dxa"/>
            <w:vAlign w:val="center"/>
          </w:tcPr>
          <w:p>
            <w:pPr>
              <w:widowControl/>
              <w:jc w:val="center"/>
              <w:rPr>
                <w:rFonts w:cs="宋体"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0</w:t>
            </w:r>
          </w:p>
        </w:tc>
        <w:tc>
          <w:tcPr>
            <w:tcW w:w="1812" w:type="dxa"/>
            <w:vAlign w:val="center"/>
          </w:tcPr>
          <w:p>
            <w:pPr>
              <w:widowControl/>
              <w:jc w:val="center"/>
              <w:rPr>
                <w:rFonts w:cs="宋体"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286" w:hRule="atLeast"/>
        </w:trPr>
        <w:tc>
          <w:tcPr>
            <w:tcW w:w="1905"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总计</w:t>
            </w:r>
          </w:p>
        </w:tc>
        <w:tc>
          <w:tcPr>
            <w:tcW w:w="1142"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229</w:t>
            </w:r>
          </w:p>
        </w:tc>
        <w:tc>
          <w:tcPr>
            <w:tcW w:w="1591" w:type="dxa"/>
            <w:vAlign w:val="center"/>
          </w:tcPr>
          <w:p>
            <w:pPr>
              <w:widowControl/>
              <w:jc w:val="center"/>
              <w:rPr>
                <w:rFonts w:cs="宋体" w:asciiTheme="minorEastAsia" w:hAnsiTheme="minorEastAsia" w:eastAsiaTheme="minorEastAsia"/>
                <w:color w:val="000000" w:themeColor="text1"/>
                <w:sz w:val="22"/>
                <w14:textFill>
                  <w14:solidFill>
                    <w14:schemeClr w14:val="tx1"/>
                  </w14:solidFill>
                </w14:textFill>
              </w:rPr>
            </w:pPr>
            <w:r>
              <w:rPr>
                <w:rFonts w:hint="eastAsia" w:asciiTheme="minorEastAsia" w:hAnsiTheme="minorEastAsia" w:eastAsiaTheme="minorEastAsia"/>
                <w:color w:val="000000" w:themeColor="text1"/>
                <w:sz w:val="22"/>
                <w14:textFill>
                  <w14:solidFill>
                    <w14:schemeClr w14:val="tx1"/>
                  </w14:solidFill>
                </w14:textFill>
              </w:rPr>
              <w:t>——</w:t>
            </w:r>
          </w:p>
        </w:tc>
        <w:tc>
          <w:tcPr>
            <w:tcW w:w="1298" w:type="dxa"/>
            <w:vAlign w:val="center"/>
          </w:tcPr>
          <w:p>
            <w:pPr>
              <w:widowControl/>
              <w:jc w:val="center"/>
              <w:rPr>
                <w:rFonts w:cs="宋体"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431</w:t>
            </w:r>
          </w:p>
        </w:tc>
        <w:tc>
          <w:tcPr>
            <w:tcW w:w="1812" w:type="dxa"/>
            <w:vAlign w:val="center"/>
          </w:tcPr>
          <w:p>
            <w:pPr>
              <w:widowControl/>
              <w:jc w:val="center"/>
              <w:rPr>
                <w:rFonts w:cs="宋体"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8</w:t>
            </w:r>
          </w:p>
        </w:tc>
      </w:tr>
    </w:tbl>
    <w:p>
      <w:pPr>
        <w:spacing w:line="6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p>
    <w:p>
      <w:pPr>
        <w:spacing w:line="6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p>
    <w:p>
      <w:pPr>
        <w:spacing w:line="6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p>
    <w:p>
      <w:pPr>
        <w:spacing w:line="6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p>
    <w:p>
      <w:pPr>
        <w:spacing w:line="6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p>
    <w:p>
      <w:pPr>
        <w:spacing w:line="6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p>
    <w:p>
      <w:pPr>
        <w:spacing w:before="100" w:beforeAutospacing="1" w:line="6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（4）美容美发、末端配送全区需补充数量分别是33个、21个。</w:t>
      </w:r>
    </w:p>
    <w:p>
      <w:pPr>
        <w:spacing w:line="6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大兴全域共有美容美发网点630家，社区网点数为322家，平均每个社区美容美发数量为1.4个。末端配送网点435家，社区网点数为395家，平均每个社区末端配送数量为1.89个，总量充足。但总体分布不均衡，部分街道网点缺失。</w:t>
      </w:r>
    </w:p>
    <w:p>
      <w:pPr>
        <w:spacing w:before="100" w:beforeAutospacing="1" w:line="360" w:lineRule="auto"/>
        <w:ind w:firstLine="480"/>
        <w:jc w:val="center"/>
        <w:rPr>
          <w:rFonts w:ascii="宋体" w:hAnsi="宋体" w:cs="Times New Roman"/>
          <w:color w:val="000000" w:themeColor="text1"/>
          <w:sz w:val="24"/>
          <w:szCs w:val="24"/>
          <w14:textFill>
            <w14:solidFill>
              <w14:schemeClr w14:val="tx1"/>
            </w14:solidFill>
          </w14:textFill>
        </w:rPr>
      </w:pPr>
      <w:r>
        <w:rPr>
          <w:rFonts w:hint="eastAsia" w:ascii="宋体" w:hAnsi="宋体" w:cs="Times New Roman"/>
          <w:color w:val="000000" w:themeColor="text1"/>
          <w:sz w:val="24"/>
          <w:szCs w:val="24"/>
          <w14:textFill>
            <w14:solidFill>
              <w14:schemeClr w14:val="tx1"/>
            </w14:solidFill>
          </w14:textFill>
        </w:rPr>
        <w:t>表：各街道</w:t>
      </w:r>
      <w:r>
        <w:rPr>
          <w:rFonts w:hint="eastAsia" w:ascii="宋体" w:hAnsi="宋体"/>
          <w:color w:val="000000" w:themeColor="text1"/>
          <w:sz w:val="24"/>
          <w:szCs w:val="24"/>
          <w14:textFill>
            <w14:solidFill>
              <w14:schemeClr w14:val="tx1"/>
            </w14:solidFill>
          </w14:textFill>
        </w:rPr>
        <w:t>美容美发、末端配送社区</w:t>
      </w:r>
      <w:r>
        <w:rPr>
          <w:rFonts w:hint="eastAsia" w:ascii="宋体" w:hAnsi="宋体" w:cs="Times New Roman"/>
          <w:color w:val="000000" w:themeColor="text1"/>
          <w:sz w:val="24"/>
          <w:szCs w:val="24"/>
          <w14:textFill>
            <w14:solidFill>
              <w14:schemeClr w14:val="tx1"/>
            </w14:solidFill>
          </w14:textFill>
        </w:rPr>
        <w:t>网点分布及差距</w:t>
      </w:r>
    </w:p>
    <w:tbl>
      <w:tblPr>
        <w:tblStyle w:val="38"/>
        <w:tblpPr w:leftFromText="180" w:rightFromText="180" w:vertAnchor="text" w:horzAnchor="page" w:tblpX="1055" w:tblpY="499"/>
        <w:tblOverlap w:val="never"/>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
      <w:tblGrid>
        <w:gridCol w:w="1772"/>
        <w:gridCol w:w="966"/>
        <w:gridCol w:w="1200"/>
        <w:gridCol w:w="1003"/>
        <w:gridCol w:w="1181"/>
        <w:gridCol w:w="1153"/>
        <w:gridCol w:w="1107"/>
        <w:gridCol w:w="1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286" w:hRule="atLeast"/>
        </w:trPr>
        <w:tc>
          <w:tcPr>
            <w:tcW w:w="1772" w:type="dxa"/>
            <w:vAlign w:val="center"/>
          </w:tcPr>
          <w:p>
            <w:pPr>
              <w:widowControl/>
              <w:jc w:val="center"/>
              <w:rPr>
                <w:rFonts w:ascii="宋体" w:hAnsi="宋体" w:cs="宋体"/>
                <w:b/>
                <w:bCs/>
                <w:color w:val="000000" w:themeColor="text1"/>
                <w:kern w:val="0"/>
                <w:sz w:val="22"/>
                <w14:textFill>
                  <w14:solidFill>
                    <w14:schemeClr w14:val="tx1"/>
                  </w14:solidFill>
                </w14:textFill>
              </w:rPr>
            </w:pPr>
            <w:r>
              <w:rPr>
                <w:rFonts w:hint="eastAsia" w:ascii="宋体" w:hAnsi="宋体" w:cs="宋体"/>
                <w:b/>
                <w:bCs/>
                <w:color w:val="000000" w:themeColor="text1"/>
                <w:kern w:val="0"/>
                <w:sz w:val="22"/>
                <w14:textFill>
                  <w14:solidFill>
                    <w14:schemeClr w14:val="tx1"/>
                  </w14:solidFill>
                </w14:textFill>
              </w:rPr>
              <w:t>所属镇街</w:t>
            </w:r>
          </w:p>
        </w:tc>
        <w:tc>
          <w:tcPr>
            <w:tcW w:w="966" w:type="dxa"/>
            <w:vAlign w:val="center"/>
          </w:tcPr>
          <w:p>
            <w:pPr>
              <w:widowControl/>
              <w:jc w:val="center"/>
              <w:rPr>
                <w:rFonts w:ascii="宋体" w:hAnsi="宋体" w:cs="宋体"/>
                <w:b/>
                <w:bCs/>
                <w:color w:val="000000" w:themeColor="text1"/>
                <w:kern w:val="0"/>
                <w:sz w:val="22"/>
                <w14:textFill>
                  <w14:solidFill>
                    <w14:schemeClr w14:val="tx1"/>
                  </w14:solidFill>
                </w14:textFill>
              </w:rPr>
            </w:pPr>
            <w:r>
              <w:rPr>
                <w:rFonts w:hint="eastAsia" w:ascii="宋体" w:hAnsi="宋体" w:cs="宋体"/>
                <w:b/>
                <w:bCs/>
                <w:color w:val="000000" w:themeColor="text1"/>
                <w:kern w:val="0"/>
                <w:sz w:val="22"/>
                <w14:textFill>
                  <w14:solidFill>
                    <w14:schemeClr w14:val="tx1"/>
                  </w14:solidFill>
                </w14:textFill>
              </w:rPr>
              <w:t>社区数</w:t>
            </w:r>
          </w:p>
        </w:tc>
        <w:tc>
          <w:tcPr>
            <w:tcW w:w="1200" w:type="dxa"/>
            <w:vAlign w:val="center"/>
          </w:tcPr>
          <w:p>
            <w:pPr>
              <w:jc w:val="center"/>
              <w:rPr>
                <w:b/>
                <w:bCs/>
                <w:color w:val="000000" w:themeColor="text1"/>
                <w:sz w:val="22"/>
                <w14:textFill>
                  <w14:solidFill>
                    <w14:schemeClr w14:val="tx1"/>
                  </w14:solidFill>
                </w14:textFill>
              </w:rPr>
            </w:pPr>
            <w:r>
              <w:rPr>
                <w:rFonts w:hint="eastAsia"/>
                <w:b/>
                <w:bCs/>
                <w:color w:val="000000" w:themeColor="text1"/>
                <w:sz w:val="22"/>
                <w14:textFill>
                  <w14:solidFill>
                    <w14:schemeClr w14:val="tx1"/>
                  </w14:solidFill>
                </w14:textFill>
              </w:rPr>
              <w:t>美容美发</w:t>
            </w:r>
          </w:p>
          <w:p>
            <w:pPr>
              <w:jc w:val="center"/>
              <w:rPr>
                <w:rFonts w:ascii="宋体" w:hAnsi="宋体" w:cs="宋体"/>
                <w:b/>
                <w:bCs/>
                <w:color w:val="000000" w:themeColor="text1"/>
                <w:sz w:val="22"/>
                <w14:textFill>
                  <w14:solidFill>
                    <w14:schemeClr w14:val="tx1"/>
                  </w14:solidFill>
                </w14:textFill>
              </w:rPr>
            </w:pPr>
            <w:r>
              <w:rPr>
                <w:rFonts w:hint="eastAsia"/>
                <w:b/>
                <w:bCs/>
                <w:color w:val="000000" w:themeColor="text1"/>
                <w:sz w:val="22"/>
                <w14:textFill>
                  <w14:solidFill>
                    <w14:schemeClr w14:val="tx1"/>
                  </w14:solidFill>
                </w14:textFill>
              </w:rPr>
              <w:t>配置标准</w:t>
            </w:r>
          </w:p>
        </w:tc>
        <w:tc>
          <w:tcPr>
            <w:tcW w:w="1003" w:type="dxa"/>
            <w:vAlign w:val="center"/>
          </w:tcPr>
          <w:p>
            <w:pPr>
              <w:jc w:val="center"/>
              <w:rPr>
                <w:b/>
                <w:bCs/>
                <w:color w:val="000000" w:themeColor="text1"/>
                <w:sz w:val="22"/>
                <w14:textFill>
                  <w14:solidFill>
                    <w14:schemeClr w14:val="tx1"/>
                  </w14:solidFill>
                </w14:textFill>
              </w:rPr>
            </w:pPr>
            <w:r>
              <w:rPr>
                <w:rFonts w:hint="eastAsia"/>
                <w:b/>
                <w:bCs/>
                <w:color w:val="000000" w:themeColor="text1"/>
                <w:sz w:val="22"/>
                <w14:textFill>
                  <w14:solidFill>
                    <w14:schemeClr w14:val="tx1"/>
                  </w14:solidFill>
                </w14:textFill>
              </w:rPr>
              <w:t>现有网</w:t>
            </w:r>
          </w:p>
          <w:p>
            <w:pPr>
              <w:jc w:val="center"/>
              <w:rPr>
                <w:rFonts w:ascii="宋体" w:hAnsi="宋体" w:cs="宋体"/>
                <w:b/>
                <w:bCs/>
                <w:color w:val="000000" w:themeColor="text1"/>
                <w:sz w:val="22"/>
                <w14:textFill>
                  <w14:solidFill>
                    <w14:schemeClr w14:val="tx1"/>
                  </w14:solidFill>
                </w14:textFill>
              </w:rPr>
            </w:pPr>
            <w:r>
              <w:rPr>
                <w:rFonts w:hint="eastAsia"/>
                <w:b/>
                <w:bCs/>
                <w:color w:val="000000" w:themeColor="text1"/>
                <w:sz w:val="22"/>
                <w14:textFill>
                  <w14:solidFill>
                    <w14:schemeClr w14:val="tx1"/>
                  </w14:solidFill>
                </w14:textFill>
              </w:rPr>
              <w:t>点数量</w:t>
            </w:r>
          </w:p>
        </w:tc>
        <w:tc>
          <w:tcPr>
            <w:tcW w:w="1181" w:type="dxa"/>
            <w:vAlign w:val="center"/>
          </w:tcPr>
          <w:p>
            <w:pPr>
              <w:jc w:val="center"/>
              <w:rPr>
                <w:b/>
                <w:bCs/>
                <w:color w:val="000000" w:themeColor="text1"/>
                <w:sz w:val="22"/>
                <w14:textFill>
                  <w14:solidFill>
                    <w14:schemeClr w14:val="tx1"/>
                  </w14:solidFill>
                </w14:textFill>
              </w:rPr>
            </w:pPr>
            <w:r>
              <w:rPr>
                <w:rFonts w:hint="eastAsia"/>
                <w:b/>
                <w:bCs/>
                <w:color w:val="000000" w:themeColor="text1"/>
                <w:sz w:val="22"/>
                <w14:textFill>
                  <w14:solidFill>
                    <w14:schemeClr w14:val="tx1"/>
                  </w14:solidFill>
                </w14:textFill>
              </w:rPr>
              <w:t>需补充</w:t>
            </w:r>
          </w:p>
          <w:p>
            <w:pPr>
              <w:jc w:val="center"/>
              <w:rPr>
                <w:rFonts w:ascii="宋体" w:hAnsi="宋体" w:cs="宋体"/>
                <w:b/>
                <w:bCs/>
                <w:color w:val="000000" w:themeColor="text1"/>
                <w:sz w:val="22"/>
                <w14:textFill>
                  <w14:solidFill>
                    <w14:schemeClr w14:val="tx1"/>
                  </w14:solidFill>
                </w14:textFill>
              </w:rPr>
            </w:pPr>
            <w:r>
              <w:rPr>
                <w:rFonts w:hint="eastAsia"/>
                <w:b/>
                <w:bCs/>
                <w:color w:val="000000" w:themeColor="text1"/>
                <w:sz w:val="22"/>
                <w14:textFill>
                  <w14:solidFill>
                    <w14:schemeClr w14:val="tx1"/>
                  </w14:solidFill>
                </w14:textFill>
              </w:rPr>
              <w:t>网点数量</w:t>
            </w:r>
          </w:p>
        </w:tc>
        <w:tc>
          <w:tcPr>
            <w:tcW w:w="1153" w:type="dxa"/>
            <w:vAlign w:val="center"/>
          </w:tcPr>
          <w:p>
            <w:pPr>
              <w:jc w:val="center"/>
              <w:rPr>
                <w:rFonts w:ascii="宋体" w:hAnsi="宋体" w:cs="宋体"/>
                <w:b/>
                <w:bCs/>
                <w:color w:val="000000" w:themeColor="text1"/>
                <w:sz w:val="22"/>
                <w14:textFill>
                  <w14:solidFill>
                    <w14:schemeClr w14:val="tx1"/>
                  </w14:solidFill>
                </w14:textFill>
              </w:rPr>
            </w:pPr>
            <w:r>
              <w:rPr>
                <w:rFonts w:hint="eastAsia"/>
                <w:b/>
                <w:bCs/>
                <w:color w:val="000000" w:themeColor="text1"/>
                <w:sz w:val="22"/>
                <w14:textFill>
                  <w14:solidFill>
                    <w14:schemeClr w14:val="tx1"/>
                  </w14:solidFill>
                </w14:textFill>
              </w:rPr>
              <w:t>末端配送配置标准</w:t>
            </w:r>
          </w:p>
        </w:tc>
        <w:tc>
          <w:tcPr>
            <w:tcW w:w="1107" w:type="dxa"/>
            <w:vAlign w:val="center"/>
          </w:tcPr>
          <w:p>
            <w:pPr>
              <w:jc w:val="center"/>
              <w:rPr>
                <w:rFonts w:ascii="宋体" w:hAnsi="宋体" w:cs="宋体"/>
                <w:b/>
                <w:bCs/>
                <w:color w:val="000000" w:themeColor="text1"/>
                <w:sz w:val="22"/>
                <w14:textFill>
                  <w14:solidFill>
                    <w14:schemeClr w14:val="tx1"/>
                  </w14:solidFill>
                </w14:textFill>
              </w:rPr>
            </w:pPr>
            <w:r>
              <w:rPr>
                <w:rFonts w:hint="eastAsia"/>
                <w:b/>
                <w:bCs/>
                <w:color w:val="000000" w:themeColor="text1"/>
                <w:sz w:val="22"/>
                <w14:textFill>
                  <w14:solidFill>
                    <w14:schemeClr w14:val="tx1"/>
                  </w14:solidFill>
                </w14:textFill>
              </w:rPr>
              <w:t>现有网点数量</w:t>
            </w:r>
          </w:p>
        </w:tc>
        <w:tc>
          <w:tcPr>
            <w:tcW w:w="1252" w:type="dxa"/>
            <w:vAlign w:val="center"/>
          </w:tcPr>
          <w:p>
            <w:pPr>
              <w:jc w:val="center"/>
              <w:rPr>
                <w:b/>
                <w:bCs/>
                <w:color w:val="000000" w:themeColor="text1"/>
                <w:sz w:val="22"/>
                <w14:textFill>
                  <w14:solidFill>
                    <w14:schemeClr w14:val="tx1"/>
                  </w14:solidFill>
                </w14:textFill>
              </w:rPr>
            </w:pPr>
            <w:r>
              <w:rPr>
                <w:rFonts w:hint="eastAsia"/>
                <w:b/>
                <w:bCs/>
                <w:color w:val="000000" w:themeColor="text1"/>
                <w:sz w:val="22"/>
                <w14:textFill>
                  <w14:solidFill>
                    <w14:schemeClr w14:val="tx1"/>
                  </w14:solidFill>
                </w14:textFill>
              </w:rPr>
              <w:t>需补充</w:t>
            </w:r>
          </w:p>
          <w:p>
            <w:pPr>
              <w:jc w:val="center"/>
              <w:rPr>
                <w:rFonts w:ascii="宋体" w:hAnsi="宋体" w:cs="宋体"/>
                <w:b/>
                <w:bCs/>
                <w:color w:val="000000" w:themeColor="text1"/>
                <w:sz w:val="22"/>
                <w14:textFill>
                  <w14:solidFill>
                    <w14:schemeClr w14:val="tx1"/>
                  </w14:solidFill>
                </w14:textFill>
              </w:rPr>
            </w:pPr>
            <w:r>
              <w:rPr>
                <w:rFonts w:hint="eastAsia"/>
                <w:b/>
                <w:bCs/>
                <w:color w:val="000000" w:themeColor="text1"/>
                <w:sz w:val="22"/>
                <w14:textFill>
                  <w14:solidFill>
                    <w14:schemeClr w14:val="tx1"/>
                  </w14:solidFill>
                </w14:textFill>
              </w:rPr>
              <w:t>网点数量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286" w:hRule="atLeast"/>
        </w:trPr>
        <w:tc>
          <w:tcPr>
            <w:tcW w:w="1772"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兴丰街道</w:t>
            </w:r>
          </w:p>
        </w:tc>
        <w:tc>
          <w:tcPr>
            <w:tcW w:w="966"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17</w:t>
            </w:r>
          </w:p>
        </w:tc>
        <w:tc>
          <w:tcPr>
            <w:tcW w:w="1200"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17</w:t>
            </w:r>
          </w:p>
        </w:tc>
        <w:tc>
          <w:tcPr>
            <w:tcW w:w="1003" w:type="dxa"/>
            <w:vAlign w:val="center"/>
          </w:tcPr>
          <w:p>
            <w:pPr>
              <w:widowControl/>
              <w:jc w:val="center"/>
              <w:textAlignment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38</w:t>
            </w:r>
          </w:p>
        </w:tc>
        <w:tc>
          <w:tcPr>
            <w:tcW w:w="1181" w:type="dxa"/>
            <w:vAlign w:val="center"/>
          </w:tcPr>
          <w:p>
            <w:pPr>
              <w:widowControl/>
              <w:jc w:val="center"/>
              <w:textAlignment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0</w:t>
            </w:r>
          </w:p>
        </w:tc>
        <w:tc>
          <w:tcPr>
            <w:tcW w:w="1153" w:type="dxa"/>
            <w:vAlign w:val="center"/>
          </w:tcPr>
          <w:p>
            <w:pPr>
              <w:widowControl/>
              <w:jc w:val="center"/>
              <w:rPr>
                <w:rFonts w:cs="宋体"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17</w:t>
            </w:r>
          </w:p>
        </w:tc>
        <w:tc>
          <w:tcPr>
            <w:tcW w:w="1107" w:type="dxa"/>
            <w:vAlign w:val="center"/>
          </w:tcPr>
          <w:p>
            <w:pPr>
              <w:widowControl/>
              <w:jc w:val="center"/>
              <w:textAlignment w:val="center"/>
              <w:rPr>
                <w:rFonts w:cs="宋体"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12</w:t>
            </w:r>
          </w:p>
        </w:tc>
        <w:tc>
          <w:tcPr>
            <w:tcW w:w="1252" w:type="dxa"/>
            <w:vAlign w:val="center"/>
          </w:tcPr>
          <w:p>
            <w:pPr>
              <w:widowControl/>
              <w:jc w:val="center"/>
              <w:textAlignment w:val="center"/>
              <w:rPr>
                <w:rFonts w:cs="宋体"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286" w:hRule="atLeast"/>
        </w:trPr>
        <w:tc>
          <w:tcPr>
            <w:tcW w:w="1772"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林校路街道</w:t>
            </w:r>
          </w:p>
        </w:tc>
        <w:tc>
          <w:tcPr>
            <w:tcW w:w="966"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19</w:t>
            </w:r>
          </w:p>
        </w:tc>
        <w:tc>
          <w:tcPr>
            <w:tcW w:w="1200"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19</w:t>
            </w:r>
          </w:p>
        </w:tc>
        <w:tc>
          <w:tcPr>
            <w:tcW w:w="1003" w:type="dxa"/>
            <w:vAlign w:val="center"/>
          </w:tcPr>
          <w:p>
            <w:pPr>
              <w:widowControl/>
              <w:jc w:val="center"/>
              <w:textAlignment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33</w:t>
            </w:r>
          </w:p>
        </w:tc>
        <w:tc>
          <w:tcPr>
            <w:tcW w:w="1181" w:type="dxa"/>
            <w:vAlign w:val="center"/>
          </w:tcPr>
          <w:p>
            <w:pPr>
              <w:widowControl/>
              <w:jc w:val="center"/>
              <w:textAlignment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0</w:t>
            </w:r>
          </w:p>
        </w:tc>
        <w:tc>
          <w:tcPr>
            <w:tcW w:w="1153" w:type="dxa"/>
            <w:vAlign w:val="center"/>
          </w:tcPr>
          <w:p>
            <w:pPr>
              <w:widowControl/>
              <w:jc w:val="center"/>
              <w:rPr>
                <w:rFonts w:cs="宋体"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19</w:t>
            </w:r>
          </w:p>
        </w:tc>
        <w:tc>
          <w:tcPr>
            <w:tcW w:w="1107" w:type="dxa"/>
            <w:vAlign w:val="center"/>
          </w:tcPr>
          <w:p>
            <w:pPr>
              <w:widowControl/>
              <w:jc w:val="center"/>
              <w:textAlignment w:val="center"/>
              <w:rPr>
                <w:rFonts w:cs="宋体"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28</w:t>
            </w:r>
          </w:p>
        </w:tc>
        <w:tc>
          <w:tcPr>
            <w:tcW w:w="1252" w:type="dxa"/>
            <w:vAlign w:val="center"/>
          </w:tcPr>
          <w:p>
            <w:pPr>
              <w:widowControl/>
              <w:jc w:val="center"/>
              <w:textAlignment w:val="center"/>
              <w:rPr>
                <w:rFonts w:cs="宋体"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286" w:hRule="atLeast"/>
        </w:trPr>
        <w:tc>
          <w:tcPr>
            <w:tcW w:w="1772"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清源街道</w:t>
            </w:r>
          </w:p>
        </w:tc>
        <w:tc>
          <w:tcPr>
            <w:tcW w:w="966"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24</w:t>
            </w:r>
          </w:p>
        </w:tc>
        <w:tc>
          <w:tcPr>
            <w:tcW w:w="1200"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24</w:t>
            </w:r>
          </w:p>
        </w:tc>
        <w:tc>
          <w:tcPr>
            <w:tcW w:w="1003" w:type="dxa"/>
            <w:vAlign w:val="center"/>
          </w:tcPr>
          <w:p>
            <w:pPr>
              <w:widowControl/>
              <w:jc w:val="center"/>
              <w:textAlignment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41</w:t>
            </w:r>
          </w:p>
        </w:tc>
        <w:tc>
          <w:tcPr>
            <w:tcW w:w="1181" w:type="dxa"/>
            <w:vAlign w:val="center"/>
          </w:tcPr>
          <w:p>
            <w:pPr>
              <w:widowControl/>
              <w:jc w:val="center"/>
              <w:textAlignment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0</w:t>
            </w:r>
          </w:p>
        </w:tc>
        <w:tc>
          <w:tcPr>
            <w:tcW w:w="1153" w:type="dxa"/>
            <w:vAlign w:val="center"/>
          </w:tcPr>
          <w:p>
            <w:pPr>
              <w:widowControl/>
              <w:jc w:val="center"/>
              <w:rPr>
                <w:rFonts w:cs="宋体"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24</w:t>
            </w:r>
          </w:p>
        </w:tc>
        <w:tc>
          <w:tcPr>
            <w:tcW w:w="1107" w:type="dxa"/>
            <w:vAlign w:val="center"/>
          </w:tcPr>
          <w:p>
            <w:pPr>
              <w:widowControl/>
              <w:jc w:val="center"/>
              <w:textAlignment w:val="center"/>
              <w:rPr>
                <w:rFonts w:cs="宋体"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44</w:t>
            </w:r>
          </w:p>
        </w:tc>
        <w:tc>
          <w:tcPr>
            <w:tcW w:w="1252" w:type="dxa"/>
            <w:vAlign w:val="center"/>
          </w:tcPr>
          <w:p>
            <w:pPr>
              <w:widowControl/>
              <w:jc w:val="center"/>
              <w:textAlignment w:val="center"/>
              <w:rPr>
                <w:rFonts w:cs="宋体"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286" w:hRule="atLeast"/>
        </w:trPr>
        <w:tc>
          <w:tcPr>
            <w:tcW w:w="1772"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高米店街道</w:t>
            </w:r>
          </w:p>
        </w:tc>
        <w:tc>
          <w:tcPr>
            <w:tcW w:w="966"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19</w:t>
            </w:r>
          </w:p>
        </w:tc>
        <w:tc>
          <w:tcPr>
            <w:tcW w:w="1200"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19</w:t>
            </w:r>
          </w:p>
        </w:tc>
        <w:tc>
          <w:tcPr>
            <w:tcW w:w="1003" w:type="dxa"/>
            <w:vAlign w:val="center"/>
          </w:tcPr>
          <w:p>
            <w:pPr>
              <w:widowControl/>
              <w:jc w:val="center"/>
              <w:textAlignment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21</w:t>
            </w:r>
          </w:p>
        </w:tc>
        <w:tc>
          <w:tcPr>
            <w:tcW w:w="1181" w:type="dxa"/>
            <w:vAlign w:val="center"/>
          </w:tcPr>
          <w:p>
            <w:pPr>
              <w:widowControl/>
              <w:jc w:val="center"/>
              <w:textAlignment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0</w:t>
            </w:r>
          </w:p>
        </w:tc>
        <w:tc>
          <w:tcPr>
            <w:tcW w:w="1153" w:type="dxa"/>
            <w:vAlign w:val="center"/>
          </w:tcPr>
          <w:p>
            <w:pPr>
              <w:widowControl/>
              <w:jc w:val="center"/>
              <w:rPr>
                <w:rFonts w:cs="宋体"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19</w:t>
            </w:r>
          </w:p>
        </w:tc>
        <w:tc>
          <w:tcPr>
            <w:tcW w:w="1107" w:type="dxa"/>
            <w:vAlign w:val="center"/>
          </w:tcPr>
          <w:p>
            <w:pPr>
              <w:widowControl/>
              <w:jc w:val="center"/>
              <w:textAlignment w:val="center"/>
              <w:rPr>
                <w:rFonts w:cs="宋体"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47</w:t>
            </w:r>
          </w:p>
        </w:tc>
        <w:tc>
          <w:tcPr>
            <w:tcW w:w="1252" w:type="dxa"/>
            <w:vAlign w:val="center"/>
          </w:tcPr>
          <w:p>
            <w:pPr>
              <w:widowControl/>
              <w:jc w:val="center"/>
              <w:textAlignment w:val="center"/>
              <w:rPr>
                <w:rFonts w:cs="宋体"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286" w:hRule="atLeast"/>
        </w:trPr>
        <w:tc>
          <w:tcPr>
            <w:tcW w:w="1772"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天宫院街道</w:t>
            </w:r>
          </w:p>
        </w:tc>
        <w:tc>
          <w:tcPr>
            <w:tcW w:w="966"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18</w:t>
            </w:r>
          </w:p>
        </w:tc>
        <w:tc>
          <w:tcPr>
            <w:tcW w:w="1200"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18</w:t>
            </w:r>
          </w:p>
        </w:tc>
        <w:tc>
          <w:tcPr>
            <w:tcW w:w="1003" w:type="dxa"/>
            <w:vAlign w:val="center"/>
          </w:tcPr>
          <w:p>
            <w:pPr>
              <w:widowControl/>
              <w:jc w:val="center"/>
              <w:textAlignment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36</w:t>
            </w:r>
          </w:p>
        </w:tc>
        <w:tc>
          <w:tcPr>
            <w:tcW w:w="1181" w:type="dxa"/>
            <w:vAlign w:val="center"/>
          </w:tcPr>
          <w:p>
            <w:pPr>
              <w:widowControl/>
              <w:jc w:val="center"/>
              <w:textAlignment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0</w:t>
            </w:r>
          </w:p>
        </w:tc>
        <w:tc>
          <w:tcPr>
            <w:tcW w:w="1153" w:type="dxa"/>
            <w:vAlign w:val="center"/>
          </w:tcPr>
          <w:p>
            <w:pPr>
              <w:widowControl/>
              <w:jc w:val="center"/>
              <w:rPr>
                <w:rFonts w:cs="宋体"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18</w:t>
            </w:r>
          </w:p>
        </w:tc>
        <w:tc>
          <w:tcPr>
            <w:tcW w:w="1107" w:type="dxa"/>
            <w:vAlign w:val="center"/>
          </w:tcPr>
          <w:p>
            <w:pPr>
              <w:widowControl/>
              <w:jc w:val="center"/>
              <w:textAlignment w:val="center"/>
              <w:rPr>
                <w:rFonts w:cs="宋体"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44</w:t>
            </w:r>
          </w:p>
        </w:tc>
        <w:tc>
          <w:tcPr>
            <w:tcW w:w="1252" w:type="dxa"/>
            <w:vAlign w:val="center"/>
          </w:tcPr>
          <w:p>
            <w:pPr>
              <w:widowControl/>
              <w:jc w:val="center"/>
              <w:textAlignment w:val="center"/>
              <w:rPr>
                <w:rFonts w:cs="宋体"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286" w:hRule="atLeast"/>
        </w:trPr>
        <w:tc>
          <w:tcPr>
            <w:tcW w:w="1772"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观音寺街道</w:t>
            </w:r>
          </w:p>
        </w:tc>
        <w:tc>
          <w:tcPr>
            <w:tcW w:w="966"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18</w:t>
            </w:r>
          </w:p>
        </w:tc>
        <w:tc>
          <w:tcPr>
            <w:tcW w:w="1200"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18</w:t>
            </w:r>
          </w:p>
        </w:tc>
        <w:tc>
          <w:tcPr>
            <w:tcW w:w="1003" w:type="dxa"/>
            <w:vAlign w:val="center"/>
          </w:tcPr>
          <w:p>
            <w:pPr>
              <w:widowControl/>
              <w:jc w:val="center"/>
              <w:textAlignment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14</w:t>
            </w:r>
          </w:p>
        </w:tc>
        <w:tc>
          <w:tcPr>
            <w:tcW w:w="1181" w:type="dxa"/>
            <w:vAlign w:val="center"/>
          </w:tcPr>
          <w:p>
            <w:pPr>
              <w:widowControl/>
              <w:jc w:val="center"/>
              <w:textAlignment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4</w:t>
            </w:r>
          </w:p>
        </w:tc>
        <w:tc>
          <w:tcPr>
            <w:tcW w:w="1153" w:type="dxa"/>
            <w:vAlign w:val="center"/>
          </w:tcPr>
          <w:p>
            <w:pPr>
              <w:widowControl/>
              <w:jc w:val="center"/>
              <w:rPr>
                <w:rFonts w:cs="宋体"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18</w:t>
            </w:r>
          </w:p>
        </w:tc>
        <w:tc>
          <w:tcPr>
            <w:tcW w:w="1107" w:type="dxa"/>
            <w:vAlign w:val="center"/>
          </w:tcPr>
          <w:p>
            <w:pPr>
              <w:widowControl/>
              <w:jc w:val="center"/>
              <w:textAlignment w:val="center"/>
              <w:rPr>
                <w:rFonts w:cs="宋体"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22</w:t>
            </w:r>
          </w:p>
        </w:tc>
        <w:tc>
          <w:tcPr>
            <w:tcW w:w="1252" w:type="dxa"/>
            <w:vAlign w:val="center"/>
          </w:tcPr>
          <w:p>
            <w:pPr>
              <w:widowControl/>
              <w:jc w:val="center"/>
              <w:textAlignment w:val="center"/>
              <w:rPr>
                <w:rFonts w:cs="宋体"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286" w:hRule="atLeast"/>
        </w:trPr>
        <w:tc>
          <w:tcPr>
            <w:tcW w:w="1772"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黄村镇</w:t>
            </w:r>
          </w:p>
        </w:tc>
        <w:tc>
          <w:tcPr>
            <w:tcW w:w="966"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11</w:t>
            </w:r>
          </w:p>
        </w:tc>
        <w:tc>
          <w:tcPr>
            <w:tcW w:w="1200"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11</w:t>
            </w:r>
          </w:p>
        </w:tc>
        <w:tc>
          <w:tcPr>
            <w:tcW w:w="1003" w:type="dxa"/>
            <w:vAlign w:val="center"/>
          </w:tcPr>
          <w:p>
            <w:pPr>
              <w:widowControl/>
              <w:jc w:val="center"/>
              <w:textAlignment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4</w:t>
            </w:r>
          </w:p>
        </w:tc>
        <w:tc>
          <w:tcPr>
            <w:tcW w:w="1181" w:type="dxa"/>
            <w:vAlign w:val="center"/>
          </w:tcPr>
          <w:p>
            <w:pPr>
              <w:widowControl/>
              <w:jc w:val="center"/>
              <w:textAlignment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7</w:t>
            </w:r>
          </w:p>
        </w:tc>
        <w:tc>
          <w:tcPr>
            <w:tcW w:w="1153" w:type="dxa"/>
            <w:vAlign w:val="center"/>
          </w:tcPr>
          <w:p>
            <w:pPr>
              <w:widowControl/>
              <w:jc w:val="center"/>
              <w:rPr>
                <w:rFonts w:cs="宋体"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11</w:t>
            </w:r>
          </w:p>
        </w:tc>
        <w:tc>
          <w:tcPr>
            <w:tcW w:w="1107" w:type="dxa"/>
            <w:vAlign w:val="center"/>
          </w:tcPr>
          <w:p>
            <w:pPr>
              <w:widowControl/>
              <w:jc w:val="center"/>
              <w:textAlignment w:val="center"/>
              <w:rPr>
                <w:rFonts w:cs="宋体"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7</w:t>
            </w:r>
          </w:p>
        </w:tc>
        <w:tc>
          <w:tcPr>
            <w:tcW w:w="1252" w:type="dxa"/>
            <w:vAlign w:val="center"/>
          </w:tcPr>
          <w:p>
            <w:pPr>
              <w:widowControl/>
              <w:jc w:val="center"/>
              <w:textAlignment w:val="center"/>
              <w:rPr>
                <w:rFonts w:cs="宋体"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286" w:hRule="atLeast"/>
        </w:trPr>
        <w:tc>
          <w:tcPr>
            <w:tcW w:w="1772"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西红门镇</w:t>
            </w:r>
          </w:p>
        </w:tc>
        <w:tc>
          <w:tcPr>
            <w:tcW w:w="966"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19</w:t>
            </w:r>
          </w:p>
        </w:tc>
        <w:tc>
          <w:tcPr>
            <w:tcW w:w="1200"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19</w:t>
            </w:r>
          </w:p>
        </w:tc>
        <w:tc>
          <w:tcPr>
            <w:tcW w:w="1003" w:type="dxa"/>
            <w:vAlign w:val="center"/>
          </w:tcPr>
          <w:p>
            <w:pPr>
              <w:widowControl/>
              <w:jc w:val="center"/>
              <w:textAlignment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43</w:t>
            </w:r>
          </w:p>
        </w:tc>
        <w:tc>
          <w:tcPr>
            <w:tcW w:w="1181" w:type="dxa"/>
            <w:vAlign w:val="center"/>
          </w:tcPr>
          <w:p>
            <w:pPr>
              <w:widowControl/>
              <w:jc w:val="center"/>
              <w:textAlignment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0</w:t>
            </w:r>
          </w:p>
        </w:tc>
        <w:tc>
          <w:tcPr>
            <w:tcW w:w="1153" w:type="dxa"/>
            <w:vAlign w:val="center"/>
          </w:tcPr>
          <w:p>
            <w:pPr>
              <w:widowControl/>
              <w:jc w:val="center"/>
              <w:rPr>
                <w:rFonts w:cs="宋体"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19</w:t>
            </w:r>
          </w:p>
        </w:tc>
        <w:tc>
          <w:tcPr>
            <w:tcW w:w="1107" w:type="dxa"/>
            <w:vAlign w:val="center"/>
          </w:tcPr>
          <w:p>
            <w:pPr>
              <w:widowControl/>
              <w:jc w:val="center"/>
              <w:textAlignment w:val="center"/>
              <w:rPr>
                <w:rFonts w:cs="宋体"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29</w:t>
            </w:r>
          </w:p>
        </w:tc>
        <w:tc>
          <w:tcPr>
            <w:tcW w:w="1252" w:type="dxa"/>
            <w:vAlign w:val="center"/>
          </w:tcPr>
          <w:p>
            <w:pPr>
              <w:widowControl/>
              <w:jc w:val="center"/>
              <w:textAlignment w:val="center"/>
              <w:rPr>
                <w:rFonts w:cs="宋体"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286" w:hRule="atLeast"/>
        </w:trPr>
        <w:tc>
          <w:tcPr>
            <w:tcW w:w="1772"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荣华街道</w:t>
            </w:r>
          </w:p>
        </w:tc>
        <w:tc>
          <w:tcPr>
            <w:tcW w:w="966"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8</w:t>
            </w:r>
          </w:p>
        </w:tc>
        <w:tc>
          <w:tcPr>
            <w:tcW w:w="1200"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8</w:t>
            </w:r>
          </w:p>
        </w:tc>
        <w:tc>
          <w:tcPr>
            <w:tcW w:w="1003" w:type="dxa"/>
            <w:vAlign w:val="center"/>
          </w:tcPr>
          <w:p>
            <w:pPr>
              <w:widowControl/>
              <w:jc w:val="center"/>
              <w:textAlignment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27</w:t>
            </w:r>
          </w:p>
        </w:tc>
        <w:tc>
          <w:tcPr>
            <w:tcW w:w="1181" w:type="dxa"/>
            <w:vAlign w:val="center"/>
          </w:tcPr>
          <w:p>
            <w:pPr>
              <w:widowControl/>
              <w:jc w:val="center"/>
              <w:textAlignment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0</w:t>
            </w:r>
          </w:p>
        </w:tc>
        <w:tc>
          <w:tcPr>
            <w:tcW w:w="1153" w:type="dxa"/>
            <w:vAlign w:val="center"/>
          </w:tcPr>
          <w:p>
            <w:pPr>
              <w:widowControl/>
              <w:jc w:val="center"/>
              <w:rPr>
                <w:rFonts w:cs="宋体"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8</w:t>
            </w:r>
          </w:p>
        </w:tc>
        <w:tc>
          <w:tcPr>
            <w:tcW w:w="1107" w:type="dxa"/>
            <w:vAlign w:val="center"/>
          </w:tcPr>
          <w:p>
            <w:pPr>
              <w:widowControl/>
              <w:jc w:val="center"/>
              <w:textAlignment w:val="center"/>
              <w:rPr>
                <w:rFonts w:cs="宋体"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27</w:t>
            </w:r>
          </w:p>
        </w:tc>
        <w:tc>
          <w:tcPr>
            <w:tcW w:w="1252" w:type="dxa"/>
            <w:vAlign w:val="center"/>
          </w:tcPr>
          <w:p>
            <w:pPr>
              <w:widowControl/>
              <w:jc w:val="center"/>
              <w:textAlignment w:val="center"/>
              <w:rPr>
                <w:rFonts w:cs="宋体"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286" w:hRule="atLeast"/>
        </w:trPr>
        <w:tc>
          <w:tcPr>
            <w:tcW w:w="1772"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博兴街道</w:t>
            </w:r>
          </w:p>
        </w:tc>
        <w:tc>
          <w:tcPr>
            <w:tcW w:w="966"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1</w:t>
            </w:r>
          </w:p>
        </w:tc>
        <w:tc>
          <w:tcPr>
            <w:tcW w:w="1200"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1</w:t>
            </w:r>
          </w:p>
        </w:tc>
        <w:tc>
          <w:tcPr>
            <w:tcW w:w="1003" w:type="dxa"/>
            <w:vAlign w:val="center"/>
          </w:tcPr>
          <w:p>
            <w:pPr>
              <w:widowControl/>
              <w:jc w:val="center"/>
              <w:textAlignment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0</w:t>
            </w:r>
          </w:p>
        </w:tc>
        <w:tc>
          <w:tcPr>
            <w:tcW w:w="1181" w:type="dxa"/>
            <w:vAlign w:val="center"/>
          </w:tcPr>
          <w:p>
            <w:pPr>
              <w:widowControl/>
              <w:jc w:val="center"/>
              <w:textAlignment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1</w:t>
            </w:r>
          </w:p>
        </w:tc>
        <w:tc>
          <w:tcPr>
            <w:tcW w:w="1153" w:type="dxa"/>
            <w:vAlign w:val="center"/>
          </w:tcPr>
          <w:p>
            <w:pPr>
              <w:widowControl/>
              <w:jc w:val="center"/>
              <w:rPr>
                <w:rFonts w:cs="宋体"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1</w:t>
            </w:r>
          </w:p>
        </w:tc>
        <w:tc>
          <w:tcPr>
            <w:tcW w:w="1107" w:type="dxa"/>
            <w:vAlign w:val="center"/>
          </w:tcPr>
          <w:p>
            <w:pPr>
              <w:widowControl/>
              <w:jc w:val="center"/>
              <w:textAlignment w:val="center"/>
              <w:rPr>
                <w:rFonts w:cs="宋体"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1</w:t>
            </w:r>
          </w:p>
        </w:tc>
        <w:tc>
          <w:tcPr>
            <w:tcW w:w="1252" w:type="dxa"/>
            <w:vAlign w:val="center"/>
          </w:tcPr>
          <w:p>
            <w:pPr>
              <w:widowControl/>
              <w:jc w:val="center"/>
              <w:textAlignment w:val="center"/>
              <w:rPr>
                <w:rFonts w:cs="宋体"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286" w:hRule="atLeast"/>
        </w:trPr>
        <w:tc>
          <w:tcPr>
            <w:tcW w:w="1772"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经济技术开发区</w:t>
            </w:r>
          </w:p>
        </w:tc>
        <w:tc>
          <w:tcPr>
            <w:tcW w:w="966"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Theme="minorEastAsia" w:hAnsiTheme="minorEastAsia" w:eastAsiaTheme="minorEastAsia"/>
                <w:color w:val="000000" w:themeColor="text1"/>
                <w:sz w:val="22"/>
                <w14:textFill>
                  <w14:solidFill>
                    <w14:schemeClr w14:val="tx1"/>
                  </w14:solidFill>
                </w14:textFill>
              </w:rPr>
              <w:t>——</w:t>
            </w:r>
          </w:p>
        </w:tc>
        <w:tc>
          <w:tcPr>
            <w:tcW w:w="1200"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Theme="minorEastAsia" w:hAnsiTheme="minorEastAsia" w:eastAsiaTheme="minorEastAsia"/>
                <w:color w:val="000000" w:themeColor="text1"/>
                <w:sz w:val="22"/>
                <w14:textFill>
                  <w14:solidFill>
                    <w14:schemeClr w14:val="tx1"/>
                  </w14:solidFill>
                </w14:textFill>
              </w:rPr>
              <w:t>——</w:t>
            </w:r>
          </w:p>
        </w:tc>
        <w:tc>
          <w:tcPr>
            <w:tcW w:w="1003" w:type="dxa"/>
            <w:vAlign w:val="center"/>
          </w:tcPr>
          <w:p>
            <w:pPr>
              <w:widowControl/>
              <w:jc w:val="center"/>
              <w:textAlignment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13</w:t>
            </w:r>
          </w:p>
        </w:tc>
        <w:tc>
          <w:tcPr>
            <w:tcW w:w="1181" w:type="dxa"/>
            <w:vAlign w:val="center"/>
          </w:tcPr>
          <w:p>
            <w:pPr>
              <w:jc w:val="center"/>
              <w:rPr>
                <w:rFonts w:ascii="宋体" w:hAnsi="宋体" w:cs="宋体"/>
                <w:color w:val="000000" w:themeColor="text1"/>
                <w:kern w:val="0"/>
                <w:sz w:val="22"/>
                <w14:textFill>
                  <w14:solidFill>
                    <w14:schemeClr w14:val="tx1"/>
                  </w14:solidFill>
                </w14:textFill>
              </w:rPr>
            </w:pPr>
            <w:r>
              <w:rPr>
                <w:rFonts w:hint="eastAsia" w:asciiTheme="minorEastAsia" w:hAnsiTheme="minorEastAsia" w:eastAsiaTheme="minorEastAsia"/>
                <w:color w:val="000000" w:themeColor="text1"/>
                <w:sz w:val="22"/>
                <w14:textFill>
                  <w14:solidFill>
                    <w14:schemeClr w14:val="tx1"/>
                  </w14:solidFill>
                </w14:textFill>
              </w:rPr>
              <w:t>——</w:t>
            </w:r>
          </w:p>
        </w:tc>
        <w:tc>
          <w:tcPr>
            <w:tcW w:w="1153" w:type="dxa"/>
            <w:vAlign w:val="center"/>
          </w:tcPr>
          <w:p>
            <w:pPr>
              <w:widowControl/>
              <w:jc w:val="center"/>
              <w:rPr>
                <w:rFonts w:cs="宋体" w:asciiTheme="minorEastAsia" w:hAnsiTheme="minorEastAsia" w:eastAsiaTheme="minorEastAsia"/>
                <w:color w:val="000000" w:themeColor="text1"/>
                <w:sz w:val="22"/>
                <w14:textFill>
                  <w14:solidFill>
                    <w14:schemeClr w14:val="tx1"/>
                  </w14:solidFill>
                </w14:textFill>
              </w:rPr>
            </w:pPr>
            <w:r>
              <w:rPr>
                <w:rFonts w:hint="eastAsia" w:asciiTheme="minorEastAsia" w:hAnsiTheme="minorEastAsia" w:eastAsiaTheme="minorEastAsia"/>
                <w:color w:val="000000" w:themeColor="text1"/>
                <w:sz w:val="22"/>
                <w14:textFill>
                  <w14:solidFill>
                    <w14:schemeClr w14:val="tx1"/>
                  </w14:solidFill>
                </w14:textFill>
              </w:rPr>
              <w:t>——</w:t>
            </w:r>
          </w:p>
        </w:tc>
        <w:tc>
          <w:tcPr>
            <w:tcW w:w="1107" w:type="dxa"/>
            <w:vAlign w:val="center"/>
          </w:tcPr>
          <w:p>
            <w:pPr>
              <w:widowControl/>
              <w:jc w:val="center"/>
              <w:textAlignment w:val="center"/>
              <w:rPr>
                <w:rFonts w:cs="宋体"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13</w:t>
            </w:r>
          </w:p>
        </w:tc>
        <w:tc>
          <w:tcPr>
            <w:tcW w:w="1252" w:type="dxa"/>
            <w:vAlign w:val="center"/>
          </w:tcPr>
          <w:p>
            <w:pPr>
              <w:jc w:val="center"/>
              <w:rPr>
                <w:rFonts w:cs="宋体" w:asciiTheme="minorEastAsia" w:hAnsiTheme="minorEastAsia" w:eastAsiaTheme="minorEastAsia"/>
                <w:color w:val="000000" w:themeColor="text1"/>
                <w:sz w:val="22"/>
                <w14:textFill>
                  <w14:solidFill>
                    <w14:schemeClr w14:val="tx1"/>
                  </w14:solidFill>
                </w14:textFill>
              </w:rPr>
            </w:pPr>
            <w:r>
              <w:rPr>
                <w:rFonts w:hint="eastAsia" w:asciiTheme="minorEastAsia" w:hAnsiTheme="minorEastAsia" w:eastAsiaTheme="minorEastAsia"/>
                <w:color w:val="000000" w:themeColor="text1"/>
                <w:sz w:val="22"/>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286" w:hRule="atLeast"/>
        </w:trPr>
        <w:tc>
          <w:tcPr>
            <w:tcW w:w="1772"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亦庄镇</w:t>
            </w:r>
          </w:p>
        </w:tc>
        <w:tc>
          <w:tcPr>
            <w:tcW w:w="966"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19</w:t>
            </w:r>
          </w:p>
        </w:tc>
        <w:tc>
          <w:tcPr>
            <w:tcW w:w="1200"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19</w:t>
            </w:r>
          </w:p>
        </w:tc>
        <w:tc>
          <w:tcPr>
            <w:tcW w:w="1003" w:type="dxa"/>
            <w:vAlign w:val="center"/>
          </w:tcPr>
          <w:p>
            <w:pPr>
              <w:widowControl/>
              <w:jc w:val="center"/>
              <w:textAlignment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12</w:t>
            </w:r>
          </w:p>
        </w:tc>
        <w:tc>
          <w:tcPr>
            <w:tcW w:w="1181" w:type="dxa"/>
            <w:vAlign w:val="center"/>
          </w:tcPr>
          <w:p>
            <w:pPr>
              <w:widowControl/>
              <w:jc w:val="center"/>
              <w:textAlignment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7</w:t>
            </w:r>
          </w:p>
        </w:tc>
        <w:tc>
          <w:tcPr>
            <w:tcW w:w="1153" w:type="dxa"/>
            <w:vAlign w:val="center"/>
          </w:tcPr>
          <w:p>
            <w:pPr>
              <w:widowControl/>
              <w:jc w:val="center"/>
              <w:rPr>
                <w:rFonts w:cs="宋体"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19</w:t>
            </w:r>
          </w:p>
        </w:tc>
        <w:tc>
          <w:tcPr>
            <w:tcW w:w="1107" w:type="dxa"/>
            <w:vAlign w:val="center"/>
          </w:tcPr>
          <w:p>
            <w:pPr>
              <w:widowControl/>
              <w:jc w:val="center"/>
              <w:textAlignment w:val="center"/>
              <w:rPr>
                <w:rFonts w:cs="宋体"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51</w:t>
            </w:r>
          </w:p>
        </w:tc>
        <w:tc>
          <w:tcPr>
            <w:tcW w:w="1252" w:type="dxa"/>
            <w:vAlign w:val="center"/>
          </w:tcPr>
          <w:p>
            <w:pPr>
              <w:widowControl/>
              <w:jc w:val="center"/>
              <w:textAlignment w:val="center"/>
              <w:rPr>
                <w:rFonts w:cs="宋体"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286" w:hRule="atLeast"/>
        </w:trPr>
        <w:tc>
          <w:tcPr>
            <w:tcW w:w="1772"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瀛海镇</w:t>
            </w:r>
          </w:p>
        </w:tc>
        <w:tc>
          <w:tcPr>
            <w:tcW w:w="966"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14</w:t>
            </w:r>
          </w:p>
        </w:tc>
        <w:tc>
          <w:tcPr>
            <w:tcW w:w="1200"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14</w:t>
            </w:r>
          </w:p>
        </w:tc>
        <w:tc>
          <w:tcPr>
            <w:tcW w:w="1003" w:type="dxa"/>
            <w:vAlign w:val="center"/>
          </w:tcPr>
          <w:p>
            <w:pPr>
              <w:widowControl/>
              <w:jc w:val="center"/>
              <w:textAlignment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6</w:t>
            </w:r>
          </w:p>
        </w:tc>
        <w:tc>
          <w:tcPr>
            <w:tcW w:w="1181" w:type="dxa"/>
            <w:vAlign w:val="center"/>
          </w:tcPr>
          <w:p>
            <w:pPr>
              <w:widowControl/>
              <w:jc w:val="center"/>
              <w:textAlignment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8</w:t>
            </w:r>
          </w:p>
        </w:tc>
        <w:tc>
          <w:tcPr>
            <w:tcW w:w="1153" w:type="dxa"/>
            <w:vAlign w:val="center"/>
          </w:tcPr>
          <w:p>
            <w:pPr>
              <w:widowControl/>
              <w:jc w:val="center"/>
              <w:rPr>
                <w:rFonts w:cs="宋体"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14</w:t>
            </w:r>
          </w:p>
        </w:tc>
        <w:tc>
          <w:tcPr>
            <w:tcW w:w="1107" w:type="dxa"/>
            <w:vAlign w:val="center"/>
          </w:tcPr>
          <w:p>
            <w:pPr>
              <w:widowControl/>
              <w:jc w:val="center"/>
              <w:textAlignment w:val="center"/>
              <w:rPr>
                <w:rFonts w:cs="宋体"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37</w:t>
            </w:r>
          </w:p>
        </w:tc>
        <w:tc>
          <w:tcPr>
            <w:tcW w:w="1252" w:type="dxa"/>
            <w:vAlign w:val="center"/>
          </w:tcPr>
          <w:p>
            <w:pPr>
              <w:widowControl/>
              <w:jc w:val="center"/>
              <w:textAlignment w:val="center"/>
              <w:rPr>
                <w:rFonts w:cs="宋体"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286" w:hRule="atLeast"/>
        </w:trPr>
        <w:tc>
          <w:tcPr>
            <w:tcW w:w="1772"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旧宫镇</w:t>
            </w:r>
          </w:p>
        </w:tc>
        <w:tc>
          <w:tcPr>
            <w:tcW w:w="966"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28</w:t>
            </w:r>
          </w:p>
        </w:tc>
        <w:tc>
          <w:tcPr>
            <w:tcW w:w="1200"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28</w:t>
            </w:r>
          </w:p>
        </w:tc>
        <w:tc>
          <w:tcPr>
            <w:tcW w:w="1003" w:type="dxa"/>
            <w:vAlign w:val="center"/>
          </w:tcPr>
          <w:p>
            <w:pPr>
              <w:widowControl/>
              <w:jc w:val="center"/>
              <w:textAlignment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27</w:t>
            </w:r>
          </w:p>
        </w:tc>
        <w:tc>
          <w:tcPr>
            <w:tcW w:w="1181" w:type="dxa"/>
            <w:vAlign w:val="center"/>
          </w:tcPr>
          <w:p>
            <w:pPr>
              <w:widowControl/>
              <w:jc w:val="center"/>
              <w:textAlignment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1</w:t>
            </w:r>
          </w:p>
        </w:tc>
        <w:tc>
          <w:tcPr>
            <w:tcW w:w="1153" w:type="dxa"/>
            <w:vAlign w:val="center"/>
          </w:tcPr>
          <w:p>
            <w:pPr>
              <w:widowControl/>
              <w:jc w:val="center"/>
              <w:rPr>
                <w:rFonts w:cs="宋体"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28</w:t>
            </w:r>
          </w:p>
        </w:tc>
        <w:tc>
          <w:tcPr>
            <w:tcW w:w="1107" w:type="dxa"/>
            <w:vAlign w:val="center"/>
          </w:tcPr>
          <w:p>
            <w:pPr>
              <w:widowControl/>
              <w:jc w:val="center"/>
              <w:textAlignment w:val="center"/>
              <w:rPr>
                <w:rFonts w:cs="宋体"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31</w:t>
            </w:r>
          </w:p>
        </w:tc>
        <w:tc>
          <w:tcPr>
            <w:tcW w:w="1252" w:type="dxa"/>
            <w:vAlign w:val="center"/>
          </w:tcPr>
          <w:p>
            <w:pPr>
              <w:widowControl/>
              <w:jc w:val="center"/>
              <w:textAlignment w:val="center"/>
              <w:rPr>
                <w:rFonts w:cs="宋体"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286" w:hRule="atLeast"/>
        </w:trPr>
        <w:tc>
          <w:tcPr>
            <w:tcW w:w="1772"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庞各庄镇</w:t>
            </w:r>
          </w:p>
        </w:tc>
        <w:tc>
          <w:tcPr>
            <w:tcW w:w="966"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6</w:t>
            </w:r>
          </w:p>
        </w:tc>
        <w:tc>
          <w:tcPr>
            <w:tcW w:w="1200"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6</w:t>
            </w:r>
          </w:p>
        </w:tc>
        <w:tc>
          <w:tcPr>
            <w:tcW w:w="1003" w:type="dxa"/>
            <w:vAlign w:val="center"/>
          </w:tcPr>
          <w:p>
            <w:pPr>
              <w:widowControl/>
              <w:jc w:val="center"/>
              <w:textAlignment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12</w:t>
            </w:r>
          </w:p>
        </w:tc>
        <w:tc>
          <w:tcPr>
            <w:tcW w:w="1181" w:type="dxa"/>
            <w:vAlign w:val="center"/>
          </w:tcPr>
          <w:p>
            <w:pPr>
              <w:widowControl/>
              <w:jc w:val="center"/>
              <w:textAlignment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0</w:t>
            </w:r>
          </w:p>
        </w:tc>
        <w:tc>
          <w:tcPr>
            <w:tcW w:w="1153" w:type="dxa"/>
            <w:vAlign w:val="center"/>
          </w:tcPr>
          <w:p>
            <w:pPr>
              <w:widowControl/>
              <w:jc w:val="center"/>
              <w:rPr>
                <w:rFonts w:cs="宋体"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6</w:t>
            </w:r>
          </w:p>
        </w:tc>
        <w:tc>
          <w:tcPr>
            <w:tcW w:w="1107" w:type="dxa"/>
            <w:vAlign w:val="center"/>
          </w:tcPr>
          <w:p>
            <w:pPr>
              <w:widowControl/>
              <w:jc w:val="center"/>
              <w:textAlignment w:val="center"/>
              <w:rPr>
                <w:rFonts w:cs="宋体"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2</w:t>
            </w:r>
          </w:p>
        </w:tc>
        <w:tc>
          <w:tcPr>
            <w:tcW w:w="1252" w:type="dxa"/>
            <w:vAlign w:val="center"/>
          </w:tcPr>
          <w:p>
            <w:pPr>
              <w:widowControl/>
              <w:jc w:val="center"/>
              <w:textAlignment w:val="center"/>
              <w:rPr>
                <w:rFonts w:cs="宋体"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286" w:hRule="atLeast"/>
        </w:trPr>
        <w:tc>
          <w:tcPr>
            <w:tcW w:w="1772"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青云店镇</w:t>
            </w:r>
          </w:p>
        </w:tc>
        <w:tc>
          <w:tcPr>
            <w:tcW w:w="966"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2</w:t>
            </w:r>
          </w:p>
        </w:tc>
        <w:tc>
          <w:tcPr>
            <w:tcW w:w="1200"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2</w:t>
            </w:r>
          </w:p>
        </w:tc>
        <w:tc>
          <w:tcPr>
            <w:tcW w:w="1003" w:type="dxa"/>
            <w:vAlign w:val="center"/>
          </w:tcPr>
          <w:p>
            <w:pPr>
              <w:widowControl/>
              <w:jc w:val="center"/>
              <w:textAlignment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0</w:t>
            </w:r>
          </w:p>
        </w:tc>
        <w:tc>
          <w:tcPr>
            <w:tcW w:w="1181" w:type="dxa"/>
            <w:vAlign w:val="center"/>
          </w:tcPr>
          <w:p>
            <w:pPr>
              <w:widowControl/>
              <w:jc w:val="center"/>
              <w:textAlignment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2</w:t>
            </w:r>
          </w:p>
        </w:tc>
        <w:tc>
          <w:tcPr>
            <w:tcW w:w="1153" w:type="dxa"/>
            <w:vAlign w:val="center"/>
          </w:tcPr>
          <w:p>
            <w:pPr>
              <w:widowControl/>
              <w:jc w:val="center"/>
              <w:rPr>
                <w:rFonts w:cs="宋体"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2</w:t>
            </w:r>
          </w:p>
        </w:tc>
        <w:tc>
          <w:tcPr>
            <w:tcW w:w="1107" w:type="dxa"/>
            <w:vAlign w:val="center"/>
          </w:tcPr>
          <w:p>
            <w:pPr>
              <w:widowControl/>
              <w:jc w:val="center"/>
              <w:textAlignment w:val="center"/>
              <w:rPr>
                <w:rFonts w:cs="宋体"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0</w:t>
            </w:r>
          </w:p>
        </w:tc>
        <w:tc>
          <w:tcPr>
            <w:tcW w:w="1252" w:type="dxa"/>
            <w:vAlign w:val="center"/>
          </w:tcPr>
          <w:p>
            <w:pPr>
              <w:widowControl/>
              <w:jc w:val="center"/>
              <w:textAlignment w:val="center"/>
              <w:rPr>
                <w:rFonts w:cs="宋体"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286" w:hRule="atLeast"/>
        </w:trPr>
        <w:tc>
          <w:tcPr>
            <w:tcW w:w="1772"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采育镇</w:t>
            </w:r>
          </w:p>
        </w:tc>
        <w:tc>
          <w:tcPr>
            <w:tcW w:w="966"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3</w:t>
            </w:r>
          </w:p>
        </w:tc>
        <w:tc>
          <w:tcPr>
            <w:tcW w:w="1200"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3</w:t>
            </w:r>
          </w:p>
        </w:tc>
        <w:tc>
          <w:tcPr>
            <w:tcW w:w="1003" w:type="dxa"/>
            <w:vAlign w:val="center"/>
          </w:tcPr>
          <w:p>
            <w:pPr>
              <w:widowControl/>
              <w:jc w:val="center"/>
              <w:textAlignment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5</w:t>
            </w:r>
          </w:p>
        </w:tc>
        <w:tc>
          <w:tcPr>
            <w:tcW w:w="1181" w:type="dxa"/>
            <w:vAlign w:val="center"/>
          </w:tcPr>
          <w:p>
            <w:pPr>
              <w:widowControl/>
              <w:jc w:val="center"/>
              <w:textAlignment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0</w:t>
            </w:r>
          </w:p>
        </w:tc>
        <w:tc>
          <w:tcPr>
            <w:tcW w:w="1153" w:type="dxa"/>
            <w:vAlign w:val="center"/>
          </w:tcPr>
          <w:p>
            <w:pPr>
              <w:widowControl/>
              <w:jc w:val="center"/>
              <w:rPr>
                <w:rFonts w:cs="宋体"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3</w:t>
            </w:r>
          </w:p>
        </w:tc>
        <w:tc>
          <w:tcPr>
            <w:tcW w:w="1107" w:type="dxa"/>
            <w:vAlign w:val="center"/>
          </w:tcPr>
          <w:p>
            <w:pPr>
              <w:widowControl/>
              <w:jc w:val="center"/>
              <w:textAlignment w:val="center"/>
              <w:rPr>
                <w:rFonts w:cs="宋体"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0</w:t>
            </w:r>
          </w:p>
        </w:tc>
        <w:tc>
          <w:tcPr>
            <w:tcW w:w="1252" w:type="dxa"/>
            <w:vAlign w:val="center"/>
          </w:tcPr>
          <w:p>
            <w:pPr>
              <w:widowControl/>
              <w:jc w:val="center"/>
              <w:textAlignment w:val="center"/>
              <w:rPr>
                <w:rFonts w:cs="宋体"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286" w:hRule="atLeast"/>
        </w:trPr>
        <w:tc>
          <w:tcPr>
            <w:tcW w:w="1772"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榆垡镇</w:t>
            </w:r>
          </w:p>
        </w:tc>
        <w:tc>
          <w:tcPr>
            <w:tcW w:w="966"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3</w:t>
            </w:r>
          </w:p>
        </w:tc>
        <w:tc>
          <w:tcPr>
            <w:tcW w:w="1200"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3</w:t>
            </w:r>
          </w:p>
        </w:tc>
        <w:tc>
          <w:tcPr>
            <w:tcW w:w="1003" w:type="dxa"/>
            <w:vAlign w:val="center"/>
          </w:tcPr>
          <w:p>
            <w:pPr>
              <w:widowControl/>
              <w:jc w:val="center"/>
              <w:textAlignment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0</w:t>
            </w:r>
          </w:p>
        </w:tc>
        <w:tc>
          <w:tcPr>
            <w:tcW w:w="1181" w:type="dxa"/>
            <w:vAlign w:val="center"/>
          </w:tcPr>
          <w:p>
            <w:pPr>
              <w:widowControl/>
              <w:jc w:val="center"/>
              <w:textAlignment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3</w:t>
            </w:r>
          </w:p>
        </w:tc>
        <w:tc>
          <w:tcPr>
            <w:tcW w:w="1153" w:type="dxa"/>
            <w:vAlign w:val="center"/>
          </w:tcPr>
          <w:p>
            <w:pPr>
              <w:widowControl/>
              <w:jc w:val="center"/>
              <w:rPr>
                <w:rFonts w:cs="宋体"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3</w:t>
            </w:r>
          </w:p>
        </w:tc>
        <w:tc>
          <w:tcPr>
            <w:tcW w:w="1107" w:type="dxa"/>
            <w:vAlign w:val="center"/>
          </w:tcPr>
          <w:p>
            <w:pPr>
              <w:widowControl/>
              <w:jc w:val="center"/>
              <w:textAlignment w:val="center"/>
              <w:rPr>
                <w:rFonts w:cs="宋体"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0</w:t>
            </w:r>
          </w:p>
        </w:tc>
        <w:tc>
          <w:tcPr>
            <w:tcW w:w="1252" w:type="dxa"/>
            <w:vAlign w:val="center"/>
          </w:tcPr>
          <w:p>
            <w:pPr>
              <w:widowControl/>
              <w:jc w:val="center"/>
              <w:textAlignment w:val="center"/>
              <w:rPr>
                <w:rFonts w:cs="宋体"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286" w:hRule="atLeast"/>
        </w:trPr>
        <w:tc>
          <w:tcPr>
            <w:tcW w:w="1772"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总计</w:t>
            </w:r>
          </w:p>
        </w:tc>
        <w:tc>
          <w:tcPr>
            <w:tcW w:w="966"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229</w:t>
            </w:r>
          </w:p>
        </w:tc>
        <w:tc>
          <w:tcPr>
            <w:tcW w:w="1200"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Theme="minorEastAsia" w:hAnsiTheme="minorEastAsia" w:eastAsiaTheme="minorEastAsia"/>
                <w:color w:val="000000" w:themeColor="text1"/>
                <w:sz w:val="22"/>
                <w14:textFill>
                  <w14:solidFill>
                    <w14:schemeClr w14:val="tx1"/>
                  </w14:solidFill>
                </w14:textFill>
              </w:rPr>
              <w:t>——</w:t>
            </w:r>
          </w:p>
        </w:tc>
        <w:tc>
          <w:tcPr>
            <w:tcW w:w="1003" w:type="dxa"/>
            <w:vAlign w:val="center"/>
          </w:tcPr>
          <w:p>
            <w:pPr>
              <w:widowControl/>
              <w:jc w:val="center"/>
              <w:textAlignment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332</w:t>
            </w:r>
          </w:p>
        </w:tc>
        <w:tc>
          <w:tcPr>
            <w:tcW w:w="1181" w:type="dxa"/>
            <w:vAlign w:val="center"/>
          </w:tcPr>
          <w:p>
            <w:pPr>
              <w:widowControl/>
              <w:jc w:val="center"/>
              <w:textAlignment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33</w:t>
            </w:r>
          </w:p>
        </w:tc>
        <w:tc>
          <w:tcPr>
            <w:tcW w:w="1153" w:type="dxa"/>
            <w:vAlign w:val="center"/>
          </w:tcPr>
          <w:p>
            <w:pPr>
              <w:widowControl/>
              <w:jc w:val="center"/>
              <w:textAlignment w:val="center"/>
              <w:rPr>
                <w:rFonts w:cs="宋体"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w:t>
            </w:r>
          </w:p>
        </w:tc>
        <w:tc>
          <w:tcPr>
            <w:tcW w:w="1107" w:type="dxa"/>
            <w:vAlign w:val="center"/>
          </w:tcPr>
          <w:p>
            <w:pPr>
              <w:widowControl/>
              <w:jc w:val="center"/>
              <w:textAlignment w:val="center"/>
              <w:rPr>
                <w:rFonts w:cs="宋体"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395</w:t>
            </w:r>
          </w:p>
        </w:tc>
        <w:tc>
          <w:tcPr>
            <w:tcW w:w="1252" w:type="dxa"/>
            <w:vAlign w:val="center"/>
          </w:tcPr>
          <w:p>
            <w:pPr>
              <w:widowControl/>
              <w:jc w:val="center"/>
              <w:textAlignment w:val="center"/>
              <w:rPr>
                <w:rFonts w:cs="宋体"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21</w:t>
            </w:r>
          </w:p>
        </w:tc>
      </w:tr>
    </w:tbl>
    <w:p>
      <w:pPr>
        <w:spacing w:before="100" w:beforeAutospacing="1" w:line="6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（5）家政、洗染在大兴区镇域地区实现到家服务覆盖，线下网点不做具体补充要求。</w:t>
      </w:r>
    </w:p>
    <w:p>
      <w:pPr>
        <w:spacing w:line="6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大兴全域共有家政网点26家，社区网点数为24家，平均每个社区家政网点数量为0.11个。洗染网点111家，社区网点数为94家，平均每个社区洗染网点数量为0.41个。家政、洗染在大兴区镇域地区实现到家服务覆盖，线下网点不做具体补充要求。</w:t>
      </w:r>
    </w:p>
    <w:p>
      <w:pPr>
        <w:spacing w:before="100" w:beforeAutospacing="1" w:line="360" w:lineRule="auto"/>
        <w:ind w:firstLine="480"/>
        <w:jc w:val="center"/>
        <w:rPr>
          <w:rFonts w:ascii="宋体" w:hAnsi="宋体" w:cs="Times New Roman"/>
          <w:color w:val="000000" w:themeColor="text1"/>
          <w:sz w:val="24"/>
          <w:szCs w:val="24"/>
          <w14:textFill>
            <w14:solidFill>
              <w14:schemeClr w14:val="tx1"/>
            </w14:solidFill>
          </w14:textFill>
        </w:rPr>
      </w:pPr>
      <w:r>
        <w:rPr>
          <w:rFonts w:hint="eastAsia" w:ascii="宋体" w:hAnsi="宋体" w:cs="Times New Roman"/>
          <w:color w:val="000000" w:themeColor="text1"/>
          <w:sz w:val="24"/>
          <w:szCs w:val="24"/>
          <w14:textFill>
            <w14:solidFill>
              <w14:schemeClr w14:val="tx1"/>
            </w14:solidFill>
          </w14:textFill>
        </w:rPr>
        <w:t>表：各街道</w:t>
      </w:r>
      <w:r>
        <w:rPr>
          <w:rFonts w:hint="eastAsia" w:ascii="宋体" w:hAnsi="宋体"/>
          <w:color w:val="000000" w:themeColor="text1"/>
          <w:sz w:val="24"/>
          <w:szCs w:val="24"/>
          <w14:textFill>
            <w14:solidFill>
              <w14:schemeClr w14:val="tx1"/>
            </w14:solidFill>
          </w14:textFill>
        </w:rPr>
        <w:t>家政、洗染社区</w:t>
      </w:r>
      <w:r>
        <w:rPr>
          <w:rFonts w:hint="eastAsia" w:ascii="宋体" w:hAnsi="宋体" w:cs="Times New Roman"/>
          <w:color w:val="000000" w:themeColor="text1"/>
          <w:sz w:val="24"/>
          <w:szCs w:val="24"/>
          <w14:textFill>
            <w14:solidFill>
              <w14:schemeClr w14:val="tx1"/>
            </w14:solidFill>
          </w14:textFill>
        </w:rPr>
        <w:t>网点分布情况</w:t>
      </w:r>
    </w:p>
    <w:tbl>
      <w:tblPr>
        <w:tblStyle w:val="38"/>
        <w:tblpPr w:leftFromText="180" w:rightFromText="180" w:vertAnchor="text" w:horzAnchor="page" w:tblpX="1590" w:tblpY="509"/>
        <w:tblOverlap w:val="never"/>
        <w:tblW w:w="86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
      <w:tblGrid>
        <w:gridCol w:w="2578"/>
        <w:gridCol w:w="1453"/>
        <w:gridCol w:w="2371"/>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286" w:hRule="atLeast"/>
        </w:trPr>
        <w:tc>
          <w:tcPr>
            <w:tcW w:w="2578" w:type="dxa"/>
            <w:vAlign w:val="center"/>
          </w:tcPr>
          <w:p>
            <w:pPr>
              <w:widowControl/>
              <w:jc w:val="center"/>
              <w:rPr>
                <w:rFonts w:ascii="宋体" w:hAnsi="宋体" w:cs="宋体"/>
                <w:b/>
                <w:bCs/>
                <w:color w:val="000000" w:themeColor="text1"/>
                <w:kern w:val="0"/>
                <w:sz w:val="22"/>
                <w14:textFill>
                  <w14:solidFill>
                    <w14:schemeClr w14:val="tx1"/>
                  </w14:solidFill>
                </w14:textFill>
              </w:rPr>
            </w:pPr>
            <w:r>
              <w:rPr>
                <w:rFonts w:hint="eastAsia" w:ascii="宋体" w:hAnsi="宋体" w:cs="宋体"/>
                <w:b/>
                <w:bCs/>
                <w:color w:val="000000" w:themeColor="text1"/>
                <w:kern w:val="0"/>
                <w:sz w:val="22"/>
                <w14:textFill>
                  <w14:solidFill>
                    <w14:schemeClr w14:val="tx1"/>
                  </w14:solidFill>
                </w14:textFill>
              </w:rPr>
              <w:t>所属镇街</w:t>
            </w:r>
          </w:p>
        </w:tc>
        <w:tc>
          <w:tcPr>
            <w:tcW w:w="1453" w:type="dxa"/>
            <w:vAlign w:val="center"/>
          </w:tcPr>
          <w:p>
            <w:pPr>
              <w:widowControl/>
              <w:jc w:val="center"/>
              <w:rPr>
                <w:rFonts w:ascii="宋体" w:hAnsi="宋体" w:cs="宋体"/>
                <w:b/>
                <w:bCs/>
                <w:color w:val="000000" w:themeColor="text1"/>
                <w:kern w:val="0"/>
                <w:sz w:val="22"/>
                <w14:textFill>
                  <w14:solidFill>
                    <w14:schemeClr w14:val="tx1"/>
                  </w14:solidFill>
                </w14:textFill>
              </w:rPr>
            </w:pPr>
            <w:r>
              <w:rPr>
                <w:rFonts w:hint="eastAsia" w:ascii="宋体" w:hAnsi="宋体" w:cs="宋体"/>
                <w:b/>
                <w:bCs/>
                <w:color w:val="000000" w:themeColor="text1"/>
                <w:kern w:val="0"/>
                <w:sz w:val="22"/>
                <w14:textFill>
                  <w14:solidFill>
                    <w14:schemeClr w14:val="tx1"/>
                  </w14:solidFill>
                </w14:textFill>
              </w:rPr>
              <w:t>社区数</w:t>
            </w:r>
          </w:p>
        </w:tc>
        <w:tc>
          <w:tcPr>
            <w:tcW w:w="2371" w:type="dxa"/>
            <w:vAlign w:val="center"/>
          </w:tcPr>
          <w:p>
            <w:pPr>
              <w:jc w:val="center"/>
              <w:rPr>
                <w:rFonts w:ascii="宋体" w:hAnsi="宋体" w:cs="宋体"/>
                <w:b/>
                <w:bCs/>
                <w:color w:val="000000" w:themeColor="text1"/>
                <w:sz w:val="22"/>
                <w14:textFill>
                  <w14:solidFill>
                    <w14:schemeClr w14:val="tx1"/>
                  </w14:solidFill>
                </w14:textFill>
              </w:rPr>
            </w:pPr>
            <w:r>
              <w:rPr>
                <w:rFonts w:hint="eastAsia"/>
                <w:b/>
                <w:bCs/>
                <w:color w:val="000000" w:themeColor="text1"/>
                <w:sz w:val="22"/>
                <w14:textFill>
                  <w14:solidFill>
                    <w14:schemeClr w14:val="tx1"/>
                  </w14:solidFill>
                </w14:textFill>
              </w:rPr>
              <w:t>家政网点数量</w:t>
            </w:r>
          </w:p>
        </w:tc>
        <w:tc>
          <w:tcPr>
            <w:tcW w:w="2268" w:type="dxa"/>
            <w:vAlign w:val="center"/>
          </w:tcPr>
          <w:p>
            <w:pPr>
              <w:jc w:val="center"/>
              <w:rPr>
                <w:rFonts w:ascii="宋体" w:hAnsi="宋体" w:cs="宋体"/>
                <w:b/>
                <w:bCs/>
                <w:color w:val="000000" w:themeColor="text1"/>
                <w:sz w:val="22"/>
                <w14:textFill>
                  <w14:solidFill>
                    <w14:schemeClr w14:val="tx1"/>
                  </w14:solidFill>
                </w14:textFill>
              </w:rPr>
            </w:pPr>
            <w:r>
              <w:rPr>
                <w:rFonts w:hint="eastAsia"/>
                <w:b/>
                <w:bCs/>
                <w:color w:val="000000" w:themeColor="text1"/>
                <w:sz w:val="22"/>
                <w14:textFill>
                  <w14:solidFill>
                    <w14:schemeClr w14:val="tx1"/>
                  </w14:solidFill>
                </w14:textFill>
              </w:rPr>
              <w:t>洗染网点数量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286" w:hRule="atLeast"/>
        </w:trPr>
        <w:tc>
          <w:tcPr>
            <w:tcW w:w="2578"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兴丰街道</w:t>
            </w:r>
          </w:p>
        </w:tc>
        <w:tc>
          <w:tcPr>
            <w:tcW w:w="1453"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17</w:t>
            </w:r>
          </w:p>
        </w:tc>
        <w:tc>
          <w:tcPr>
            <w:tcW w:w="2371" w:type="dxa"/>
            <w:vAlign w:val="center"/>
          </w:tcPr>
          <w:p>
            <w:pPr>
              <w:widowControl/>
              <w:jc w:val="center"/>
              <w:textAlignment w:val="center"/>
              <w:rPr>
                <w:rFonts w:cs="宋体"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7</w:t>
            </w:r>
          </w:p>
        </w:tc>
        <w:tc>
          <w:tcPr>
            <w:tcW w:w="2268" w:type="dxa"/>
            <w:vAlign w:val="center"/>
          </w:tcPr>
          <w:p>
            <w:pPr>
              <w:widowControl/>
              <w:jc w:val="center"/>
              <w:textAlignment w:val="center"/>
              <w:rPr>
                <w:rFonts w:cs="宋体"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286" w:hRule="atLeast"/>
        </w:trPr>
        <w:tc>
          <w:tcPr>
            <w:tcW w:w="2578"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林校路街道</w:t>
            </w:r>
          </w:p>
        </w:tc>
        <w:tc>
          <w:tcPr>
            <w:tcW w:w="1453"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19</w:t>
            </w:r>
          </w:p>
        </w:tc>
        <w:tc>
          <w:tcPr>
            <w:tcW w:w="2371" w:type="dxa"/>
            <w:vAlign w:val="center"/>
          </w:tcPr>
          <w:p>
            <w:pPr>
              <w:widowControl/>
              <w:jc w:val="center"/>
              <w:textAlignment w:val="center"/>
              <w:rPr>
                <w:rFonts w:cs="宋体"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3</w:t>
            </w:r>
          </w:p>
        </w:tc>
        <w:tc>
          <w:tcPr>
            <w:tcW w:w="2268" w:type="dxa"/>
            <w:vAlign w:val="center"/>
          </w:tcPr>
          <w:p>
            <w:pPr>
              <w:widowControl/>
              <w:jc w:val="center"/>
              <w:textAlignment w:val="center"/>
              <w:rPr>
                <w:rFonts w:cs="宋体"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286" w:hRule="atLeast"/>
        </w:trPr>
        <w:tc>
          <w:tcPr>
            <w:tcW w:w="2578"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清源街道</w:t>
            </w:r>
          </w:p>
        </w:tc>
        <w:tc>
          <w:tcPr>
            <w:tcW w:w="1453"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24</w:t>
            </w:r>
          </w:p>
        </w:tc>
        <w:tc>
          <w:tcPr>
            <w:tcW w:w="2371" w:type="dxa"/>
            <w:vAlign w:val="center"/>
          </w:tcPr>
          <w:p>
            <w:pPr>
              <w:widowControl/>
              <w:jc w:val="center"/>
              <w:textAlignment w:val="center"/>
              <w:rPr>
                <w:rFonts w:cs="宋体"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0</w:t>
            </w:r>
          </w:p>
        </w:tc>
        <w:tc>
          <w:tcPr>
            <w:tcW w:w="2268" w:type="dxa"/>
            <w:vAlign w:val="center"/>
          </w:tcPr>
          <w:p>
            <w:pPr>
              <w:widowControl/>
              <w:jc w:val="center"/>
              <w:textAlignment w:val="center"/>
              <w:rPr>
                <w:rFonts w:cs="宋体"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286" w:hRule="atLeast"/>
        </w:trPr>
        <w:tc>
          <w:tcPr>
            <w:tcW w:w="2578"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高米店街道</w:t>
            </w:r>
          </w:p>
        </w:tc>
        <w:tc>
          <w:tcPr>
            <w:tcW w:w="1453"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19</w:t>
            </w:r>
          </w:p>
        </w:tc>
        <w:tc>
          <w:tcPr>
            <w:tcW w:w="2371" w:type="dxa"/>
            <w:vAlign w:val="center"/>
          </w:tcPr>
          <w:p>
            <w:pPr>
              <w:widowControl/>
              <w:jc w:val="center"/>
              <w:textAlignment w:val="center"/>
              <w:rPr>
                <w:rFonts w:cs="宋体"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4</w:t>
            </w:r>
          </w:p>
        </w:tc>
        <w:tc>
          <w:tcPr>
            <w:tcW w:w="2268" w:type="dxa"/>
            <w:vAlign w:val="center"/>
          </w:tcPr>
          <w:p>
            <w:pPr>
              <w:widowControl/>
              <w:jc w:val="center"/>
              <w:textAlignment w:val="center"/>
              <w:rPr>
                <w:rFonts w:cs="宋体"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286" w:hRule="atLeast"/>
        </w:trPr>
        <w:tc>
          <w:tcPr>
            <w:tcW w:w="2578"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天宫院街道</w:t>
            </w:r>
          </w:p>
        </w:tc>
        <w:tc>
          <w:tcPr>
            <w:tcW w:w="1453"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18</w:t>
            </w:r>
          </w:p>
        </w:tc>
        <w:tc>
          <w:tcPr>
            <w:tcW w:w="2371" w:type="dxa"/>
            <w:vAlign w:val="center"/>
          </w:tcPr>
          <w:p>
            <w:pPr>
              <w:widowControl/>
              <w:jc w:val="center"/>
              <w:textAlignment w:val="center"/>
              <w:rPr>
                <w:rFonts w:cs="宋体"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2</w:t>
            </w:r>
          </w:p>
        </w:tc>
        <w:tc>
          <w:tcPr>
            <w:tcW w:w="2268" w:type="dxa"/>
            <w:vAlign w:val="center"/>
          </w:tcPr>
          <w:p>
            <w:pPr>
              <w:widowControl/>
              <w:jc w:val="center"/>
              <w:textAlignment w:val="center"/>
              <w:rPr>
                <w:rFonts w:cs="宋体"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286" w:hRule="atLeast"/>
        </w:trPr>
        <w:tc>
          <w:tcPr>
            <w:tcW w:w="2578"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观音寺街道</w:t>
            </w:r>
          </w:p>
        </w:tc>
        <w:tc>
          <w:tcPr>
            <w:tcW w:w="1453"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18</w:t>
            </w:r>
          </w:p>
        </w:tc>
        <w:tc>
          <w:tcPr>
            <w:tcW w:w="2371" w:type="dxa"/>
            <w:vAlign w:val="center"/>
          </w:tcPr>
          <w:p>
            <w:pPr>
              <w:widowControl/>
              <w:jc w:val="center"/>
              <w:textAlignment w:val="center"/>
              <w:rPr>
                <w:rFonts w:cs="宋体"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0</w:t>
            </w:r>
          </w:p>
        </w:tc>
        <w:tc>
          <w:tcPr>
            <w:tcW w:w="2268" w:type="dxa"/>
            <w:vAlign w:val="center"/>
          </w:tcPr>
          <w:p>
            <w:pPr>
              <w:widowControl/>
              <w:jc w:val="center"/>
              <w:textAlignment w:val="center"/>
              <w:rPr>
                <w:rFonts w:cs="宋体"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286" w:hRule="atLeast"/>
        </w:trPr>
        <w:tc>
          <w:tcPr>
            <w:tcW w:w="2578"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黄村镇</w:t>
            </w:r>
          </w:p>
        </w:tc>
        <w:tc>
          <w:tcPr>
            <w:tcW w:w="1453"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11</w:t>
            </w:r>
          </w:p>
        </w:tc>
        <w:tc>
          <w:tcPr>
            <w:tcW w:w="2371" w:type="dxa"/>
            <w:vAlign w:val="center"/>
          </w:tcPr>
          <w:p>
            <w:pPr>
              <w:widowControl/>
              <w:jc w:val="center"/>
              <w:textAlignment w:val="center"/>
              <w:rPr>
                <w:rFonts w:cs="宋体"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0</w:t>
            </w:r>
          </w:p>
        </w:tc>
        <w:tc>
          <w:tcPr>
            <w:tcW w:w="2268" w:type="dxa"/>
            <w:vAlign w:val="center"/>
          </w:tcPr>
          <w:p>
            <w:pPr>
              <w:widowControl/>
              <w:jc w:val="center"/>
              <w:textAlignment w:val="center"/>
              <w:rPr>
                <w:rFonts w:cs="宋体"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286" w:hRule="atLeast"/>
        </w:trPr>
        <w:tc>
          <w:tcPr>
            <w:tcW w:w="2578"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西红门镇</w:t>
            </w:r>
          </w:p>
        </w:tc>
        <w:tc>
          <w:tcPr>
            <w:tcW w:w="1453"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19</w:t>
            </w:r>
          </w:p>
        </w:tc>
        <w:tc>
          <w:tcPr>
            <w:tcW w:w="2371" w:type="dxa"/>
            <w:vAlign w:val="center"/>
          </w:tcPr>
          <w:p>
            <w:pPr>
              <w:widowControl/>
              <w:jc w:val="center"/>
              <w:textAlignment w:val="center"/>
              <w:rPr>
                <w:rFonts w:cs="宋体"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2</w:t>
            </w:r>
          </w:p>
        </w:tc>
        <w:tc>
          <w:tcPr>
            <w:tcW w:w="2268" w:type="dxa"/>
            <w:vAlign w:val="center"/>
          </w:tcPr>
          <w:p>
            <w:pPr>
              <w:widowControl/>
              <w:jc w:val="center"/>
              <w:textAlignment w:val="center"/>
              <w:rPr>
                <w:rFonts w:cs="宋体"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286" w:hRule="atLeast"/>
        </w:trPr>
        <w:tc>
          <w:tcPr>
            <w:tcW w:w="2578"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荣华街道</w:t>
            </w:r>
          </w:p>
        </w:tc>
        <w:tc>
          <w:tcPr>
            <w:tcW w:w="1453"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8</w:t>
            </w:r>
          </w:p>
        </w:tc>
        <w:tc>
          <w:tcPr>
            <w:tcW w:w="2371" w:type="dxa"/>
            <w:vAlign w:val="center"/>
          </w:tcPr>
          <w:p>
            <w:pPr>
              <w:widowControl/>
              <w:jc w:val="center"/>
              <w:textAlignment w:val="center"/>
              <w:rPr>
                <w:rFonts w:cs="宋体"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2</w:t>
            </w:r>
          </w:p>
        </w:tc>
        <w:tc>
          <w:tcPr>
            <w:tcW w:w="2268" w:type="dxa"/>
            <w:vAlign w:val="center"/>
          </w:tcPr>
          <w:p>
            <w:pPr>
              <w:widowControl/>
              <w:jc w:val="center"/>
              <w:textAlignment w:val="center"/>
              <w:rPr>
                <w:rFonts w:cs="宋体"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286" w:hRule="atLeast"/>
        </w:trPr>
        <w:tc>
          <w:tcPr>
            <w:tcW w:w="2578"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博兴街道</w:t>
            </w:r>
          </w:p>
        </w:tc>
        <w:tc>
          <w:tcPr>
            <w:tcW w:w="1453"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1</w:t>
            </w:r>
          </w:p>
        </w:tc>
        <w:tc>
          <w:tcPr>
            <w:tcW w:w="2371" w:type="dxa"/>
            <w:vAlign w:val="center"/>
          </w:tcPr>
          <w:p>
            <w:pPr>
              <w:widowControl/>
              <w:jc w:val="center"/>
              <w:textAlignment w:val="center"/>
              <w:rPr>
                <w:rFonts w:cs="宋体"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0</w:t>
            </w:r>
          </w:p>
        </w:tc>
        <w:tc>
          <w:tcPr>
            <w:tcW w:w="2268" w:type="dxa"/>
            <w:vAlign w:val="center"/>
          </w:tcPr>
          <w:p>
            <w:pPr>
              <w:widowControl/>
              <w:jc w:val="center"/>
              <w:textAlignment w:val="center"/>
              <w:rPr>
                <w:rFonts w:cs="宋体"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286" w:hRule="atLeast"/>
        </w:trPr>
        <w:tc>
          <w:tcPr>
            <w:tcW w:w="2578"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经济技术开发区</w:t>
            </w:r>
          </w:p>
        </w:tc>
        <w:tc>
          <w:tcPr>
            <w:tcW w:w="1453"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Theme="minorEastAsia" w:hAnsiTheme="minorEastAsia" w:eastAsiaTheme="minorEastAsia"/>
                <w:color w:val="000000" w:themeColor="text1"/>
                <w:sz w:val="22"/>
                <w14:textFill>
                  <w14:solidFill>
                    <w14:schemeClr w14:val="tx1"/>
                  </w14:solidFill>
                </w14:textFill>
              </w:rPr>
              <w:t>——</w:t>
            </w:r>
          </w:p>
        </w:tc>
        <w:tc>
          <w:tcPr>
            <w:tcW w:w="2371" w:type="dxa"/>
            <w:vAlign w:val="center"/>
          </w:tcPr>
          <w:p>
            <w:pPr>
              <w:widowControl/>
              <w:jc w:val="center"/>
              <w:textAlignment w:val="center"/>
              <w:rPr>
                <w:rFonts w:cs="宋体"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1</w:t>
            </w:r>
          </w:p>
        </w:tc>
        <w:tc>
          <w:tcPr>
            <w:tcW w:w="2268" w:type="dxa"/>
            <w:vAlign w:val="center"/>
          </w:tcPr>
          <w:p>
            <w:pPr>
              <w:widowControl/>
              <w:jc w:val="center"/>
              <w:textAlignment w:val="center"/>
              <w:rPr>
                <w:rFonts w:cs="宋体"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286" w:hRule="atLeast"/>
        </w:trPr>
        <w:tc>
          <w:tcPr>
            <w:tcW w:w="2578"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亦庄镇</w:t>
            </w:r>
          </w:p>
        </w:tc>
        <w:tc>
          <w:tcPr>
            <w:tcW w:w="1453"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19</w:t>
            </w:r>
          </w:p>
        </w:tc>
        <w:tc>
          <w:tcPr>
            <w:tcW w:w="2371" w:type="dxa"/>
            <w:vAlign w:val="center"/>
          </w:tcPr>
          <w:p>
            <w:pPr>
              <w:widowControl/>
              <w:jc w:val="center"/>
              <w:textAlignment w:val="center"/>
              <w:rPr>
                <w:rFonts w:cs="宋体"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2</w:t>
            </w:r>
          </w:p>
        </w:tc>
        <w:tc>
          <w:tcPr>
            <w:tcW w:w="2268" w:type="dxa"/>
            <w:vAlign w:val="center"/>
          </w:tcPr>
          <w:p>
            <w:pPr>
              <w:widowControl/>
              <w:jc w:val="center"/>
              <w:textAlignment w:val="center"/>
              <w:rPr>
                <w:rFonts w:cs="宋体"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286" w:hRule="atLeast"/>
        </w:trPr>
        <w:tc>
          <w:tcPr>
            <w:tcW w:w="2578"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瀛海镇</w:t>
            </w:r>
          </w:p>
        </w:tc>
        <w:tc>
          <w:tcPr>
            <w:tcW w:w="1453"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14</w:t>
            </w:r>
          </w:p>
        </w:tc>
        <w:tc>
          <w:tcPr>
            <w:tcW w:w="2371" w:type="dxa"/>
            <w:vAlign w:val="center"/>
          </w:tcPr>
          <w:p>
            <w:pPr>
              <w:widowControl/>
              <w:jc w:val="center"/>
              <w:textAlignment w:val="center"/>
              <w:rPr>
                <w:rFonts w:cs="宋体"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0</w:t>
            </w:r>
          </w:p>
        </w:tc>
        <w:tc>
          <w:tcPr>
            <w:tcW w:w="2268" w:type="dxa"/>
            <w:vAlign w:val="center"/>
          </w:tcPr>
          <w:p>
            <w:pPr>
              <w:widowControl/>
              <w:jc w:val="center"/>
              <w:textAlignment w:val="center"/>
              <w:rPr>
                <w:rFonts w:cs="宋体"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286" w:hRule="atLeast"/>
        </w:trPr>
        <w:tc>
          <w:tcPr>
            <w:tcW w:w="2578"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旧宫镇</w:t>
            </w:r>
          </w:p>
        </w:tc>
        <w:tc>
          <w:tcPr>
            <w:tcW w:w="1453"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28</w:t>
            </w:r>
          </w:p>
        </w:tc>
        <w:tc>
          <w:tcPr>
            <w:tcW w:w="2371" w:type="dxa"/>
            <w:vAlign w:val="center"/>
          </w:tcPr>
          <w:p>
            <w:pPr>
              <w:widowControl/>
              <w:jc w:val="center"/>
              <w:textAlignment w:val="center"/>
              <w:rPr>
                <w:rFonts w:cs="宋体"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1</w:t>
            </w:r>
          </w:p>
        </w:tc>
        <w:tc>
          <w:tcPr>
            <w:tcW w:w="2268" w:type="dxa"/>
            <w:vAlign w:val="center"/>
          </w:tcPr>
          <w:p>
            <w:pPr>
              <w:widowControl/>
              <w:jc w:val="center"/>
              <w:textAlignment w:val="center"/>
              <w:rPr>
                <w:rFonts w:cs="宋体"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286" w:hRule="atLeast"/>
        </w:trPr>
        <w:tc>
          <w:tcPr>
            <w:tcW w:w="2578"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庞各庄镇</w:t>
            </w:r>
          </w:p>
        </w:tc>
        <w:tc>
          <w:tcPr>
            <w:tcW w:w="1453"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6</w:t>
            </w:r>
          </w:p>
        </w:tc>
        <w:tc>
          <w:tcPr>
            <w:tcW w:w="2371" w:type="dxa"/>
            <w:vAlign w:val="center"/>
          </w:tcPr>
          <w:p>
            <w:pPr>
              <w:widowControl/>
              <w:jc w:val="center"/>
              <w:textAlignment w:val="center"/>
              <w:rPr>
                <w:rFonts w:cs="宋体"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0</w:t>
            </w:r>
          </w:p>
        </w:tc>
        <w:tc>
          <w:tcPr>
            <w:tcW w:w="2268" w:type="dxa"/>
            <w:vAlign w:val="center"/>
          </w:tcPr>
          <w:p>
            <w:pPr>
              <w:widowControl/>
              <w:jc w:val="center"/>
              <w:textAlignment w:val="center"/>
              <w:rPr>
                <w:rFonts w:cs="宋体"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286" w:hRule="atLeast"/>
        </w:trPr>
        <w:tc>
          <w:tcPr>
            <w:tcW w:w="2578"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青云店镇</w:t>
            </w:r>
          </w:p>
        </w:tc>
        <w:tc>
          <w:tcPr>
            <w:tcW w:w="1453"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2</w:t>
            </w:r>
          </w:p>
        </w:tc>
        <w:tc>
          <w:tcPr>
            <w:tcW w:w="2371" w:type="dxa"/>
            <w:vAlign w:val="center"/>
          </w:tcPr>
          <w:p>
            <w:pPr>
              <w:widowControl/>
              <w:jc w:val="center"/>
              <w:textAlignment w:val="center"/>
              <w:rPr>
                <w:rFonts w:cs="宋体"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0</w:t>
            </w:r>
          </w:p>
        </w:tc>
        <w:tc>
          <w:tcPr>
            <w:tcW w:w="2268" w:type="dxa"/>
            <w:vAlign w:val="center"/>
          </w:tcPr>
          <w:p>
            <w:pPr>
              <w:widowControl/>
              <w:jc w:val="center"/>
              <w:textAlignment w:val="center"/>
              <w:rPr>
                <w:rFonts w:cs="宋体"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286" w:hRule="atLeast"/>
        </w:trPr>
        <w:tc>
          <w:tcPr>
            <w:tcW w:w="2578"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采育镇</w:t>
            </w:r>
          </w:p>
        </w:tc>
        <w:tc>
          <w:tcPr>
            <w:tcW w:w="1453"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3</w:t>
            </w:r>
          </w:p>
        </w:tc>
        <w:tc>
          <w:tcPr>
            <w:tcW w:w="2371" w:type="dxa"/>
            <w:vAlign w:val="center"/>
          </w:tcPr>
          <w:p>
            <w:pPr>
              <w:widowControl/>
              <w:jc w:val="center"/>
              <w:textAlignment w:val="center"/>
              <w:rPr>
                <w:rFonts w:cs="宋体"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0</w:t>
            </w:r>
          </w:p>
        </w:tc>
        <w:tc>
          <w:tcPr>
            <w:tcW w:w="2268" w:type="dxa"/>
            <w:vAlign w:val="center"/>
          </w:tcPr>
          <w:p>
            <w:pPr>
              <w:widowControl/>
              <w:jc w:val="center"/>
              <w:textAlignment w:val="center"/>
              <w:rPr>
                <w:rFonts w:cs="宋体"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286" w:hRule="atLeast"/>
        </w:trPr>
        <w:tc>
          <w:tcPr>
            <w:tcW w:w="2578"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榆垡镇</w:t>
            </w:r>
          </w:p>
        </w:tc>
        <w:tc>
          <w:tcPr>
            <w:tcW w:w="1453"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3</w:t>
            </w:r>
          </w:p>
        </w:tc>
        <w:tc>
          <w:tcPr>
            <w:tcW w:w="2371" w:type="dxa"/>
            <w:vAlign w:val="center"/>
          </w:tcPr>
          <w:p>
            <w:pPr>
              <w:widowControl/>
              <w:jc w:val="center"/>
              <w:textAlignment w:val="center"/>
              <w:rPr>
                <w:rFonts w:cs="宋体"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0</w:t>
            </w:r>
          </w:p>
        </w:tc>
        <w:tc>
          <w:tcPr>
            <w:tcW w:w="2268" w:type="dxa"/>
            <w:vAlign w:val="center"/>
          </w:tcPr>
          <w:p>
            <w:pPr>
              <w:widowControl/>
              <w:jc w:val="center"/>
              <w:textAlignment w:val="center"/>
              <w:rPr>
                <w:rFonts w:cs="宋体"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286" w:hRule="atLeast"/>
        </w:trPr>
        <w:tc>
          <w:tcPr>
            <w:tcW w:w="2578"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总计</w:t>
            </w:r>
          </w:p>
        </w:tc>
        <w:tc>
          <w:tcPr>
            <w:tcW w:w="1453"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229</w:t>
            </w:r>
          </w:p>
        </w:tc>
        <w:tc>
          <w:tcPr>
            <w:tcW w:w="2371" w:type="dxa"/>
            <w:vAlign w:val="center"/>
          </w:tcPr>
          <w:p>
            <w:pPr>
              <w:widowControl/>
              <w:jc w:val="center"/>
              <w:textAlignment w:val="center"/>
              <w:rPr>
                <w:rFonts w:cs="宋体"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24</w:t>
            </w:r>
          </w:p>
        </w:tc>
        <w:tc>
          <w:tcPr>
            <w:tcW w:w="2268" w:type="dxa"/>
            <w:vAlign w:val="center"/>
          </w:tcPr>
          <w:p>
            <w:pPr>
              <w:widowControl/>
              <w:jc w:val="center"/>
              <w:textAlignment w:val="center"/>
              <w:rPr>
                <w:rFonts w:cs="宋体"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94</w:t>
            </w:r>
          </w:p>
        </w:tc>
      </w:tr>
    </w:tbl>
    <w:p>
      <w:pPr>
        <w:pStyle w:val="3"/>
        <w:spacing w:before="0" w:after="0" w:line="600" w:lineRule="exact"/>
        <w:ind w:firstLine="640" w:firstLineChars="200"/>
        <w:rPr>
          <w:rFonts w:ascii="楷体_GB2312" w:hAnsi="楷体_GB2312" w:eastAsia="楷体_GB2312" w:cs="楷体_GB2312"/>
          <w:b w:val="0"/>
          <w:bCs w:val="0"/>
          <w:color w:val="000000" w:themeColor="text1"/>
          <w14:textFill>
            <w14:solidFill>
              <w14:schemeClr w14:val="tx1"/>
            </w14:solidFill>
          </w14:textFill>
        </w:rPr>
      </w:pPr>
      <w:bookmarkStart w:id="28" w:name="_Toc528056572"/>
      <w:r>
        <w:rPr>
          <w:rFonts w:hint="eastAsia" w:ascii="楷体_GB2312" w:hAnsi="楷体_GB2312" w:eastAsia="楷体_GB2312" w:cs="楷体_GB2312"/>
          <w:b w:val="0"/>
          <w:bCs w:val="0"/>
          <w:color w:val="000000" w:themeColor="text1"/>
          <w14:textFill>
            <w14:solidFill>
              <w14:schemeClr w14:val="tx1"/>
            </w14:solidFill>
          </w14:textFill>
        </w:rPr>
        <w:t>（三）存在问题</w:t>
      </w:r>
      <w:bookmarkEnd w:id="28"/>
    </w:p>
    <w:p>
      <w:pPr>
        <w:pStyle w:val="4"/>
        <w:spacing w:before="0" w:after="0" w:line="600" w:lineRule="exact"/>
        <w:ind w:firstLine="640" w:firstLineChars="200"/>
        <w:rPr>
          <w:rFonts w:ascii="仿宋_GB2312" w:hAnsi="仿宋_GB2312" w:eastAsia="仿宋_GB2312" w:cs="仿宋_GB2312"/>
          <w:b w:val="0"/>
          <w:bCs w:val="0"/>
          <w:color w:val="000000" w:themeColor="text1"/>
          <w14:textFill>
            <w14:solidFill>
              <w14:schemeClr w14:val="tx1"/>
            </w14:solidFill>
          </w14:textFill>
        </w:rPr>
      </w:pPr>
      <w:bookmarkStart w:id="29" w:name="_Toc528056573"/>
      <w:r>
        <w:rPr>
          <w:rFonts w:hint="eastAsia" w:ascii="仿宋_GB2312" w:hAnsi="仿宋_GB2312" w:eastAsia="仿宋_GB2312" w:cs="仿宋_GB2312"/>
          <w:b w:val="0"/>
          <w:bCs w:val="0"/>
          <w:color w:val="000000" w:themeColor="text1"/>
          <w14:textFill>
            <w14:solidFill>
              <w14:schemeClr w14:val="tx1"/>
            </w14:solidFill>
          </w14:textFill>
        </w:rPr>
        <w:t>1.生活性服务业业态发展不平衡。</w:t>
      </w:r>
      <w:bookmarkEnd w:id="29"/>
    </w:p>
    <w:p>
      <w:pPr>
        <w:spacing w:line="6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大兴区七类社区必备生活性服务业业态发展不平衡。其中洗染、家政大兴区新城地区及镇域中心区基本实现到家服务覆盖。早餐、超市（便利店）、美容美发、末端配送网点发展较为完善，总量上满足大兴区发展需求，甚至呈现特定业态、特定地区的过剩发展情况。但是，蔬菜零售网点数量总量不足。</w:t>
      </w:r>
    </w:p>
    <w:p>
      <w:pPr>
        <w:spacing w:before="100" w:beforeAutospacing="1" w:line="360" w:lineRule="auto"/>
        <w:ind w:firstLine="480"/>
        <w:jc w:val="center"/>
        <w:rPr>
          <w:rFonts w:ascii="宋体" w:hAnsi="宋体" w:cs="Times New Roman"/>
          <w:color w:val="000000" w:themeColor="text1"/>
          <w:sz w:val="24"/>
          <w:szCs w:val="24"/>
          <w14:textFill>
            <w14:solidFill>
              <w14:schemeClr w14:val="tx1"/>
            </w14:solidFill>
          </w14:textFill>
        </w:rPr>
      </w:pPr>
      <w:r>
        <w:rPr>
          <w:rFonts w:hint="eastAsia" w:ascii="宋体" w:hAnsi="宋体" w:cs="Times New Roman"/>
          <w:color w:val="000000" w:themeColor="text1"/>
          <w:sz w:val="24"/>
          <w:szCs w:val="24"/>
          <w14:textFill>
            <w14:solidFill>
              <w14:schemeClr w14:val="tx1"/>
            </w14:solidFill>
          </w14:textFill>
        </w:rPr>
        <w:t>表：大兴区全区生活性服务业业态分布情况</w:t>
      </w:r>
    </w:p>
    <w:tbl>
      <w:tblPr>
        <w:tblStyle w:val="38"/>
        <w:tblW w:w="9919" w:type="dxa"/>
        <w:tblInd w:w="-4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
      <w:tblGrid>
        <w:gridCol w:w="2222"/>
        <w:gridCol w:w="1329"/>
        <w:gridCol w:w="1296"/>
        <w:gridCol w:w="956"/>
        <w:gridCol w:w="1228"/>
        <w:gridCol w:w="1182"/>
        <w:gridCol w:w="853"/>
        <w:gridCol w:w="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286" w:hRule="atLeast"/>
        </w:trPr>
        <w:tc>
          <w:tcPr>
            <w:tcW w:w="2222" w:type="dxa"/>
            <w:vAlign w:val="center"/>
          </w:tcPr>
          <w:p>
            <w:pPr>
              <w:widowControl/>
              <w:jc w:val="center"/>
              <w:rPr>
                <w:rFonts w:ascii="宋体" w:hAnsi="宋体" w:cs="宋体"/>
                <w:b/>
                <w:color w:val="000000" w:themeColor="text1"/>
                <w:kern w:val="0"/>
                <w:sz w:val="22"/>
                <w14:textFill>
                  <w14:solidFill>
                    <w14:schemeClr w14:val="tx1"/>
                  </w14:solidFill>
                </w14:textFill>
              </w:rPr>
            </w:pPr>
            <w:r>
              <w:rPr>
                <w:rFonts w:hint="eastAsia" w:ascii="宋体" w:hAnsi="宋体" w:cs="宋体"/>
                <w:b/>
                <w:color w:val="000000" w:themeColor="text1"/>
                <w:kern w:val="0"/>
                <w:sz w:val="22"/>
                <w14:textFill>
                  <w14:solidFill>
                    <w14:schemeClr w14:val="tx1"/>
                  </w14:solidFill>
                </w14:textFill>
              </w:rPr>
              <w:t>业态</w:t>
            </w:r>
          </w:p>
        </w:tc>
        <w:tc>
          <w:tcPr>
            <w:tcW w:w="1329" w:type="dxa"/>
            <w:vAlign w:val="center"/>
          </w:tcPr>
          <w:p>
            <w:pPr>
              <w:widowControl/>
              <w:jc w:val="center"/>
              <w:rPr>
                <w:rFonts w:ascii="宋体" w:hAnsi="宋体" w:cs="宋体"/>
                <w:b/>
                <w:color w:val="000000" w:themeColor="text1"/>
                <w:kern w:val="0"/>
                <w:sz w:val="22"/>
                <w14:textFill>
                  <w14:solidFill>
                    <w14:schemeClr w14:val="tx1"/>
                  </w14:solidFill>
                </w14:textFill>
              </w:rPr>
            </w:pPr>
            <w:r>
              <w:rPr>
                <w:rFonts w:hint="eastAsia" w:ascii="宋体" w:hAnsi="宋体" w:cs="宋体"/>
                <w:b/>
                <w:color w:val="000000" w:themeColor="text1"/>
                <w:kern w:val="0"/>
                <w:sz w:val="22"/>
                <w14:textFill>
                  <w14:solidFill>
                    <w14:schemeClr w14:val="tx1"/>
                  </w14:solidFill>
                </w14:textFill>
              </w:rPr>
              <w:t>蔬菜零售</w:t>
            </w:r>
          </w:p>
        </w:tc>
        <w:tc>
          <w:tcPr>
            <w:tcW w:w="1296" w:type="dxa"/>
            <w:vAlign w:val="center"/>
          </w:tcPr>
          <w:p>
            <w:pPr>
              <w:widowControl/>
              <w:jc w:val="center"/>
              <w:rPr>
                <w:rFonts w:ascii="宋体" w:hAnsi="宋体" w:cs="宋体"/>
                <w:b/>
                <w:color w:val="000000" w:themeColor="text1"/>
                <w:kern w:val="0"/>
                <w:sz w:val="22"/>
                <w14:textFill>
                  <w14:solidFill>
                    <w14:schemeClr w14:val="tx1"/>
                  </w14:solidFill>
                </w14:textFill>
              </w:rPr>
            </w:pPr>
            <w:r>
              <w:rPr>
                <w:rFonts w:hint="eastAsia" w:ascii="宋体" w:hAnsi="宋体" w:cs="宋体"/>
                <w:b/>
                <w:color w:val="000000" w:themeColor="text1"/>
                <w:kern w:val="0"/>
                <w:sz w:val="22"/>
                <w14:textFill>
                  <w14:solidFill>
                    <w14:schemeClr w14:val="tx1"/>
                  </w14:solidFill>
                </w14:textFill>
              </w:rPr>
              <w:t>超市</w:t>
            </w:r>
          </w:p>
          <w:p>
            <w:pPr>
              <w:widowControl/>
              <w:jc w:val="center"/>
              <w:rPr>
                <w:rFonts w:ascii="宋体" w:hAnsi="宋体" w:cs="宋体"/>
                <w:b/>
                <w:color w:val="000000" w:themeColor="text1"/>
                <w:kern w:val="0"/>
                <w:sz w:val="22"/>
                <w14:textFill>
                  <w14:solidFill>
                    <w14:schemeClr w14:val="tx1"/>
                  </w14:solidFill>
                </w14:textFill>
              </w:rPr>
            </w:pPr>
            <w:r>
              <w:rPr>
                <w:rFonts w:hint="eastAsia" w:ascii="宋体" w:hAnsi="宋体" w:cs="宋体"/>
                <w:b/>
                <w:color w:val="000000" w:themeColor="text1"/>
                <w:kern w:val="0"/>
                <w:sz w:val="22"/>
                <w14:textFill>
                  <w14:solidFill>
                    <w14:schemeClr w14:val="tx1"/>
                  </w14:solidFill>
                </w14:textFill>
              </w:rPr>
              <w:t>（便利店）</w:t>
            </w:r>
          </w:p>
        </w:tc>
        <w:tc>
          <w:tcPr>
            <w:tcW w:w="956" w:type="dxa"/>
            <w:vAlign w:val="center"/>
          </w:tcPr>
          <w:p>
            <w:pPr>
              <w:widowControl/>
              <w:jc w:val="center"/>
              <w:rPr>
                <w:rFonts w:ascii="宋体" w:hAnsi="宋体" w:cs="宋体"/>
                <w:b/>
                <w:color w:val="000000" w:themeColor="text1"/>
                <w:kern w:val="0"/>
                <w:sz w:val="22"/>
                <w14:textFill>
                  <w14:solidFill>
                    <w14:schemeClr w14:val="tx1"/>
                  </w14:solidFill>
                </w14:textFill>
              </w:rPr>
            </w:pPr>
            <w:r>
              <w:rPr>
                <w:rFonts w:hint="eastAsia" w:ascii="宋体" w:hAnsi="宋体" w:cs="宋体"/>
                <w:b/>
                <w:color w:val="000000" w:themeColor="text1"/>
                <w:kern w:val="0"/>
                <w:sz w:val="22"/>
                <w14:textFill>
                  <w14:solidFill>
                    <w14:schemeClr w14:val="tx1"/>
                  </w14:solidFill>
                </w14:textFill>
              </w:rPr>
              <w:t>早餐</w:t>
            </w:r>
          </w:p>
        </w:tc>
        <w:tc>
          <w:tcPr>
            <w:tcW w:w="1228" w:type="dxa"/>
            <w:vAlign w:val="center"/>
          </w:tcPr>
          <w:p>
            <w:pPr>
              <w:widowControl/>
              <w:jc w:val="center"/>
              <w:rPr>
                <w:rFonts w:ascii="宋体" w:hAnsi="宋体" w:cs="宋体"/>
                <w:b/>
                <w:color w:val="000000" w:themeColor="text1"/>
                <w:kern w:val="0"/>
                <w:sz w:val="22"/>
                <w14:textFill>
                  <w14:solidFill>
                    <w14:schemeClr w14:val="tx1"/>
                  </w14:solidFill>
                </w14:textFill>
              </w:rPr>
            </w:pPr>
            <w:r>
              <w:rPr>
                <w:rFonts w:hint="eastAsia" w:ascii="宋体" w:hAnsi="宋体" w:cs="宋体"/>
                <w:b/>
                <w:color w:val="000000" w:themeColor="text1"/>
                <w:kern w:val="0"/>
                <w:sz w:val="22"/>
                <w14:textFill>
                  <w14:solidFill>
                    <w14:schemeClr w14:val="tx1"/>
                  </w14:solidFill>
                </w14:textFill>
              </w:rPr>
              <w:t>美容美发</w:t>
            </w:r>
          </w:p>
        </w:tc>
        <w:tc>
          <w:tcPr>
            <w:tcW w:w="1182" w:type="dxa"/>
            <w:vAlign w:val="center"/>
          </w:tcPr>
          <w:p>
            <w:pPr>
              <w:widowControl/>
              <w:jc w:val="center"/>
              <w:rPr>
                <w:rFonts w:ascii="宋体" w:hAnsi="宋体" w:cs="宋体"/>
                <w:b/>
                <w:color w:val="000000" w:themeColor="text1"/>
                <w:kern w:val="0"/>
                <w:sz w:val="22"/>
                <w14:textFill>
                  <w14:solidFill>
                    <w14:schemeClr w14:val="tx1"/>
                  </w14:solidFill>
                </w14:textFill>
              </w:rPr>
            </w:pPr>
            <w:r>
              <w:rPr>
                <w:rFonts w:hint="eastAsia" w:ascii="宋体" w:hAnsi="宋体" w:cs="宋体"/>
                <w:b/>
                <w:color w:val="000000" w:themeColor="text1"/>
                <w:kern w:val="0"/>
                <w:sz w:val="22"/>
                <w14:textFill>
                  <w14:solidFill>
                    <w14:schemeClr w14:val="tx1"/>
                  </w14:solidFill>
                </w14:textFill>
              </w:rPr>
              <w:t>末端配送</w:t>
            </w:r>
          </w:p>
        </w:tc>
        <w:tc>
          <w:tcPr>
            <w:tcW w:w="853" w:type="dxa"/>
            <w:vAlign w:val="center"/>
          </w:tcPr>
          <w:p>
            <w:pPr>
              <w:widowControl/>
              <w:jc w:val="center"/>
              <w:rPr>
                <w:rFonts w:ascii="宋体" w:hAnsi="宋体" w:cs="宋体"/>
                <w:b/>
                <w:color w:val="000000" w:themeColor="text1"/>
                <w:kern w:val="0"/>
                <w:sz w:val="22"/>
                <w14:textFill>
                  <w14:solidFill>
                    <w14:schemeClr w14:val="tx1"/>
                  </w14:solidFill>
                </w14:textFill>
              </w:rPr>
            </w:pPr>
            <w:r>
              <w:rPr>
                <w:rFonts w:hint="eastAsia" w:ascii="宋体" w:hAnsi="宋体" w:cs="宋体"/>
                <w:b/>
                <w:color w:val="000000" w:themeColor="text1"/>
                <w:kern w:val="0"/>
                <w:sz w:val="22"/>
                <w14:textFill>
                  <w14:solidFill>
                    <w14:schemeClr w14:val="tx1"/>
                  </w14:solidFill>
                </w14:textFill>
              </w:rPr>
              <w:t>家政</w:t>
            </w:r>
          </w:p>
        </w:tc>
        <w:tc>
          <w:tcPr>
            <w:tcW w:w="853" w:type="dxa"/>
            <w:vAlign w:val="center"/>
          </w:tcPr>
          <w:p>
            <w:pPr>
              <w:widowControl/>
              <w:jc w:val="center"/>
              <w:rPr>
                <w:rFonts w:ascii="宋体" w:hAnsi="宋体" w:cs="宋体"/>
                <w:b/>
                <w:color w:val="000000" w:themeColor="text1"/>
                <w:kern w:val="0"/>
                <w:sz w:val="22"/>
                <w14:textFill>
                  <w14:solidFill>
                    <w14:schemeClr w14:val="tx1"/>
                  </w14:solidFill>
                </w14:textFill>
              </w:rPr>
            </w:pPr>
            <w:r>
              <w:rPr>
                <w:rFonts w:hint="eastAsia" w:ascii="宋体" w:hAnsi="宋体" w:cs="宋体"/>
                <w:b/>
                <w:color w:val="000000" w:themeColor="text1"/>
                <w:kern w:val="0"/>
                <w:sz w:val="22"/>
                <w14:textFill>
                  <w14:solidFill>
                    <w14:schemeClr w14:val="tx1"/>
                  </w14:solidFill>
                </w14:textFill>
              </w:rPr>
              <w:t>洗染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286" w:hRule="atLeast"/>
        </w:trPr>
        <w:tc>
          <w:tcPr>
            <w:tcW w:w="2222"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网点数量（含搭载）</w:t>
            </w:r>
          </w:p>
        </w:tc>
        <w:tc>
          <w:tcPr>
            <w:tcW w:w="1329"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949</w:t>
            </w:r>
          </w:p>
        </w:tc>
        <w:tc>
          <w:tcPr>
            <w:tcW w:w="1296"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1663</w:t>
            </w:r>
          </w:p>
        </w:tc>
        <w:tc>
          <w:tcPr>
            <w:tcW w:w="956"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816</w:t>
            </w:r>
          </w:p>
        </w:tc>
        <w:tc>
          <w:tcPr>
            <w:tcW w:w="1228"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630</w:t>
            </w:r>
          </w:p>
        </w:tc>
        <w:tc>
          <w:tcPr>
            <w:tcW w:w="1182"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435</w:t>
            </w:r>
          </w:p>
        </w:tc>
        <w:tc>
          <w:tcPr>
            <w:tcW w:w="853"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26</w:t>
            </w:r>
          </w:p>
        </w:tc>
        <w:tc>
          <w:tcPr>
            <w:tcW w:w="853"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286" w:hRule="atLeast"/>
        </w:trPr>
        <w:tc>
          <w:tcPr>
            <w:tcW w:w="2222"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连锁化率</w:t>
            </w:r>
          </w:p>
        </w:tc>
        <w:tc>
          <w:tcPr>
            <w:tcW w:w="1329"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13.0%</w:t>
            </w:r>
          </w:p>
        </w:tc>
        <w:tc>
          <w:tcPr>
            <w:tcW w:w="1296"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5.8%</w:t>
            </w:r>
          </w:p>
        </w:tc>
        <w:tc>
          <w:tcPr>
            <w:tcW w:w="956"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19.0%</w:t>
            </w:r>
          </w:p>
        </w:tc>
        <w:tc>
          <w:tcPr>
            <w:tcW w:w="1228"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8.6%</w:t>
            </w:r>
          </w:p>
        </w:tc>
        <w:tc>
          <w:tcPr>
            <w:tcW w:w="1182"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100.0%</w:t>
            </w:r>
          </w:p>
        </w:tc>
        <w:tc>
          <w:tcPr>
            <w:tcW w:w="853"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26.9%</w:t>
            </w:r>
          </w:p>
        </w:tc>
        <w:tc>
          <w:tcPr>
            <w:tcW w:w="853"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35.1%</w:t>
            </w:r>
          </w:p>
        </w:tc>
      </w:tr>
    </w:tbl>
    <w:p>
      <w:pPr>
        <w:spacing w:line="6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在发展品质上，除末端配送由于行业自身原因无非连锁化网点外，其他各业态家政、洗染连锁化率较高。早餐连锁化率19%，优于蔬菜零售13%的连锁化率。超市/便利店连锁化率最低，仅为5.8%。</w:t>
      </w:r>
    </w:p>
    <w:p>
      <w:pPr>
        <w:pStyle w:val="4"/>
        <w:spacing w:before="0" w:after="0" w:line="600" w:lineRule="exact"/>
        <w:ind w:firstLine="640" w:firstLineChars="200"/>
        <w:rPr>
          <w:rFonts w:ascii="仿宋_GB2312" w:hAnsi="仿宋_GB2312" w:eastAsia="仿宋_GB2312" w:cs="仿宋_GB2312"/>
          <w:b w:val="0"/>
          <w:bCs w:val="0"/>
          <w:color w:val="000000" w:themeColor="text1"/>
          <w14:textFill>
            <w14:solidFill>
              <w14:schemeClr w14:val="tx1"/>
            </w14:solidFill>
          </w14:textFill>
        </w:rPr>
      </w:pPr>
      <w:bookmarkStart w:id="30" w:name="_Toc528056574"/>
      <w:r>
        <w:rPr>
          <w:rFonts w:hint="eastAsia" w:ascii="仿宋_GB2312" w:hAnsi="仿宋_GB2312" w:eastAsia="仿宋_GB2312" w:cs="仿宋_GB2312"/>
          <w:b w:val="0"/>
          <w:bCs w:val="0"/>
          <w:color w:val="000000" w:themeColor="text1"/>
          <w14:textFill>
            <w14:solidFill>
              <w14:schemeClr w14:val="tx1"/>
            </w14:solidFill>
          </w14:textFill>
        </w:rPr>
        <w:t>2.生活性服务业区域发展不平衡。</w:t>
      </w:r>
      <w:bookmarkEnd w:id="30"/>
    </w:p>
    <w:p>
      <w:pPr>
        <w:spacing w:line="6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便民商业资源一般集中在大型社区、人口密度较大地区，对于部分小型社区、产业园区、农村地区来说，便民商业资源尚不能有效满足周边群众需求，特别是规范的便民商业网点较少，导致商业便民服务有所缺失，出现了便民商业资源配置不均衡现象。目前大兴新城、亦庄新城（大兴部分）生活性服务业人均商业密度排序如下图。</w:t>
      </w:r>
    </w:p>
    <w:p>
      <w:pPr>
        <w:spacing w:before="100" w:beforeAutospacing="1" w:line="360" w:lineRule="auto"/>
        <w:ind w:firstLine="480"/>
        <w:rPr>
          <w:rFonts w:ascii="宋体" w:hAnsi="宋体" w:cs="Times New Roman"/>
          <w:color w:val="000000" w:themeColor="text1"/>
          <w:sz w:val="24"/>
          <w:szCs w:val="24"/>
          <w14:textFill>
            <w14:solidFill>
              <w14:schemeClr w14:val="tx1"/>
            </w14:solidFill>
          </w14:textFill>
        </w:rPr>
      </w:pPr>
      <w:r>
        <w:rPr>
          <w:color w:val="000000" w:themeColor="text1"/>
          <w14:textFill>
            <w14:solidFill>
              <w14:schemeClr w14:val="tx1"/>
            </w14:solidFill>
          </w14:textFill>
        </w:rPr>
        <w:drawing>
          <wp:inline distT="0" distB="0" distL="0" distR="0">
            <wp:extent cx="4794885" cy="2997835"/>
            <wp:effectExtent l="0" t="0" r="24765" b="12065"/>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spacing w:before="100" w:beforeAutospacing="1" w:line="360" w:lineRule="auto"/>
        <w:ind w:firstLine="480"/>
        <w:jc w:val="center"/>
        <w:rPr>
          <w:rFonts w:ascii="宋体" w:hAnsi="宋体" w:cs="Times New Roman"/>
          <w:color w:val="000000" w:themeColor="text1"/>
          <w:sz w:val="24"/>
          <w:szCs w:val="24"/>
          <w14:textFill>
            <w14:solidFill>
              <w14:schemeClr w14:val="tx1"/>
            </w14:solidFill>
          </w14:textFill>
        </w:rPr>
      </w:pPr>
      <w:r>
        <w:rPr>
          <w:rFonts w:hint="eastAsia" w:ascii="宋体" w:hAnsi="宋体" w:cs="Times New Roman"/>
          <w:color w:val="000000" w:themeColor="text1"/>
          <w:sz w:val="24"/>
          <w:szCs w:val="24"/>
          <w14:textFill>
            <w14:solidFill>
              <w14:schemeClr w14:val="tx1"/>
            </w14:solidFill>
          </w14:textFill>
        </w:rPr>
        <w:t>图：大兴新城、亦庄新城相关镇、街道</w:t>
      </w:r>
      <w:r>
        <w:rPr>
          <w:rFonts w:ascii="宋体" w:hAnsi="宋体" w:cs="Times New Roman"/>
          <w:color w:val="000000" w:themeColor="text1"/>
          <w:sz w:val="24"/>
          <w:szCs w:val="24"/>
          <w14:textFill>
            <w14:solidFill>
              <w14:schemeClr w14:val="tx1"/>
            </w14:solidFill>
          </w14:textFill>
        </w:rPr>
        <w:t>生活性服务业网点人均密度排序</w:t>
      </w:r>
    </w:p>
    <w:p>
      <w:pPr>
        <w:spacing w:line="600" w:lineRule="exact"/>
        <w:ind w:firstLine="480"/>
        <w:rPr>
          <w:rFonts w:ascii="仿宋_GB2312" w:hAnsi="仿宋_GB2312" w:eastAsia="仿宋_GB2312" w:cs="仿宋_GB2312"/>
          <w:b/>
          <w:color w:val="000000" w:themeColor="text1"/>
          <w:sz w:val="32"/>
          <w:szCs w:val="32"/>
          <w14:textFill>
            <w14:solidFill>
              <w14:schemeClr w14:val="tx1"/>
            </w14:solidFill>
          </w14:textFill>
        </w:rPr>
      </w:pPr>
    </w:p>
    <w:p>
      <w:pPr>
        <w:spacing w:line="600" w:lineRule="exact"/>
        <w:ind w:firstLine="480"/>
        <w:rPr>
          <w:rFonts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（1）新建成区生活性服务业总体数量不足，建设存在一定滞后性。</w:t>
      </w:r>
    </w:p>
    <w:p>
      <w:pPr>
        <w:spacing w:line="600" w:lineRule="exact"/>
        <w:ind w:firstLine="48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大兴新城是大兴区发展较早、生活性服务业配置较为完善的区域。亦庄新城（大兴部分）中旧宫、瀛海镇近年发展迅速，城乡结合改造区域较多，新建住宅大量增加，大量新建住宅带来了人口的快速集聚，社区商业发展相较于人口集聚存在一定滞后性。一方面是商业用地不足,从而造成社区缺乏配套商业设施或现有商业设施不能满足便民需要的情况时有发生，另一方面因商业配套尚未启用，导致不能配置生活性服务业网点，造成配套商业发展存在滞后性。</w:t>
      </w:r>
    </w:p>
    <w:p>
      <w:pPr>
        <w:spacing w:line="6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此外，新建城区整体地价较高，一定程度抑制了生活性服务业的发展。不断改善提升的区域环境以及大量的房地产开发推高了区域的土地成本，例如西红门镇、旧宫镇部分地区，商业用地平均租金高、租金涨幅快，许多社区配建商业用地被出租或出售给银行、中介等作为配套服务设施，从一定程度上抑制了利润和租金承受能力相对较低的基础生活性服务业网点发展。</w:t>
      </w:r>
    </w:p>
    <w:p>
      <w:pPr>
        <w:spacing w:line="600" w:lineRule="exact"/>
        <w:ind w:firstLine="640" w:firstLineChars="200"/>
        <w:rPr>
          <w:rFonts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（2）老旧社区缺乏商业用地，总体数量达标但品质较低。</w:t>
      </w:r>
    </w:p>
    <w:p>
      <w:pPr>
        <w:spacing w:line="6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建成区生活性服务业网点主要集中地铁沿线以及中心繁华地段，老旧小区及位置相对偏远的社区便民商业较匮乏。一方面是由于老旧社区过去商业用地规划不足，过去很多商户都是依靠违章建筑或居民楼的一层穿墙打洞进行经营，经营不规范且存在一定安全隐患。随着近年来“开墙打洞”、无照经营治理的层层深入，一批网点相继被疏解清退，导致部分老旧小区生活性服务业在治理后出现不足。</w:t>
      </w:r>
    </w:p>
    <w:p>
      <w:pPr>
        <w:spacing w:line="6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此外，大部分老旧小区居民以老年人居多，这部分人群对消费价格、蔬菜品质非常敏感，且时间充裕，更习惯去菜市场购买，因此即使社区引进便民菜店、便民蔬菜车等，由于消费不足以支持，导致部分便民商业无法市场化生存。还有一部地区正在拆迁建设当中，便民生活性服务业网点在这些地区无法得到有序发展，也造成了网点不足的现象。</w:t>
      </w:r>
    </w:p>
    <w:p>
      <w:pPr>
        <w:spacing w:line="600" w:lineRule="exact"/>
        <w:ind w:firstLine="640" w:firstLineChars="200"/>
        <w:rPr>
          <w:rFonts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（3）镇域地区生活性服务业网点主要集中在交通便利、大型居住组团地区。</w:t>
      </w:r>
    </w:p>
    <w:p>
      <w:pPr>
        <w:spacing w:line="600" w:lineRule="exact"/>
        <w:ind w:firstLine="640" w:firstLineChars="200"/>
        <w:rPr>
          <w:rFonts w:ascii="仿宋_GB2312" w:hAnsi="仿宋_GB2312" w:eastAsia="仿宋_GB2312" w:cs="仿宋_GB2312"/>
          <w:b/>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镇域地区的生活性服务业网点主要集中在交通相对便利、具有较多居住组团的镇域地区，如庞各庄镇、采育镇的回迁社区等。在镇域地区的生活性服务网点建设，应侧重于两方面，一是提升镇域生活性服务业网点的规范性与标准化，二是相对集中的进行商业规划，形成集购物、休闲娱乐、医疗、洗衣、银行、邮政等综合服务功能于一体的社区商业综合体。</w:t>
      </w:r>
    </w:p>
    <w:p>
      <w:pPr>
        <w:spacing w:before="100" w:beforeAutospacing="1" w:line="360" w:lineRule="auto"/>
        <w:ind w:firstLine="480"/>
        <w:rPr>
          <w:rFonts w:cs="Times New Roman"/>
          <w:color w:val="000000" w:themeColor="text1"/>
          <w14:textFill>
            <w14:solidFill>
              <w14:schemeClr w14:val="tx1"/>
            </w14:solidFill>
          </w14:textFill>
        </w:rPr>
      </w:pPr>
      <w:r>
        <w:rPr>
          <w:color w:val="000000" w:themeColor="text1"/>
          <w14:textFill>
            <w14:solidFill>
              <w14:schemeClr w14:val="tx1"/>
            </w14:solidFill>
          </w14:textFill>
        </w:rPr>
        <w:drawing>
          <wp:inline distT="0" distB="0" distL="0" distR="0">
            <wp:extent cx="4922520" cy="2955290"/>
            <wp:effectExtent l="0" t="0" r="11430" b="16510"/>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spacing w:before="100" w:beforeAutospacing="1" w:line="360" w:lineRule="auto"/>
        <w:jc w:val="center"/>
        <w:rPr>
          <w:rFonts w:ascii="宋体" w:hAnsi="宋体" w:cs="Times New Roman"/>
          <w:color w:val="000000" w:themeColor="text1"/>
          <w:sz w:val="24"/>
          <w:szCs w:val="24"/>
          <w14:textFill>
            <w14:solidFill>
              <w14:schemeClr w14:val="tx1"/>
            </w14:solidFill>
          </w14:textFill>
        </w:rPr>
      </w:pPr>
      <w:r>
        <w:rPr>
          <w:rFonts w:hint="eastAsia" w:ascii="宋体" w:hAnsi="宋体" w:cs="Times New Roman"/>
          <w:color w:val="000000" w:themeColor="text1"/>
          <w:sz w:val="24"/>
          <w:szCs w:val="24"/>
          <w14:textFill>
            <w14:solidFill>
              <w14:schemeClr w14:val="tx1"/>
            </w14:solidFill>
          </w14:textFill>
        </w:rPr>
        <w:t>图</w:t>
      </w:r>
      <w:r>
        <w:rPr>
          <w:rFonts w:ascii="宋体" w:hAnsi="宋体" w:cs="Times New Roman"/>
          <w:color w:val="000000" w:themeColor="text1"/>
          <w:sz w:val="24"/>
          <w:szCs w:val="24"/>
          <w14:textFill>
            <w14:solidFill>
              <w14:schemeClr w14:val="tx1"/>
            </w14:solidFill>
          </w14:textFill>
        </w:rPr>
        <w:t>：镇域地区人均网点密度排序</w:t>
      </w:r>
    </w:p>
    <w:p>
      <w:pPr>
        <w:pStyle w:val="4"/>
        <w:spacing w:before="0" w:after="0" w:line="600" w:lineRule="exact"/>
        <w:ind w:firstLine="640" w:firstLineChars="200"/>
        <w:rPr>
          <w:rFonts w:ascii="仿宋_GB2312" w:hAnsi="仿宋_GB2312" w:eastAsia="仿宋_GB2312" w:cs="仿宋_GB2312"/>
          <w:b w:val="0"/>
          <w:bCs w:val="0"/>
          <w:color w:val="000000" w:themeColor="text1"/>
          <w14:textFill>
            <w14:solidFill>
              <w14:schemeClr w14:val="tx1"/>
            </w14:solidFill>
          </w14:textFill>
        </w:rPr>
      </w:pPr>
      <w:bookmarkStart w:id="31" w:name="_Toc528056575"/>
      <w:r>
        <w:rPr>
          <w:rFonts w:hint="eastAsia" w:ascii="仿宋_GB2312" w:hAnsi="仿宋_GB2312" w:eastAsia="仿宋_GB2312" w:cs="仿宋_GB2312"/>
          <w:b w:val="0"/>
          <w:bCs w:val="0"/>
          <w:color w:val="000000" w:themeColor="text1"/>
          <w14:textFill>
            <w14:solidFill>
              <w14:schemeClr w14:val="tx1"/>
            </w14:solidFill>
          </w14:textFill>
        </w:rPr>
        <w:t>3.生活性服务业品质有待进一步提升。</w:t>
      </w:r>
      <w:bookmarkEnd w:id="31"/>
    </w:p>
    <w:p>
      <w:pPr>
        <w:spacing w:line="6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（1）连锁化有待进一步提升。</w:t>
      </w:r>
    </w:p>
    <w:p>
      <w:pPr>
        <w:spacing w:line="6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大兴全域共有生活性服务业网点3999家，综合连锁化率为21%。其中，新城地区（大兴新城+亦庄新城）生活性服务业综合连锁化率达到30%以上。总体上，新城地区连锁化率远高于镇域地区，而新城地区中的新建地区，由于全新开发土地与住宅，商业配件基础设施相对规格较高，连锁化率普遍高于传统社区。各街镇连锁化率指标如下。</w:t>
      </w:r>
    </w:p>
    <w:p>
      <w:pPr>
        <w:spacing w:before="100" w:beforeAutospacing="1" w:line="360" w:lineRule="auto"/>
        <w:ind w:firstLine="480"/>
        <w:jc w:val="center"/>
        <w:rPr>
          <w:rFonts w:ascii="宋体" w:hAnsi="宋体" w:cs="Times New Roman"/>
          <w:color w:val="000000" w:themeColor="text1"/>
          <w:sz w:val="24"/>
          <w:szCs w:val="24"/>
          <w14:textFill>
            <w14:solidFill>
              <w14:schemeClr w14:val="tx1"/>
            </w14:solidFill>
          </w14:textFill>
        </w:rPr>
      </w:pPr>
      <w:r>
        <w:rPr>
          <w:rFonts w:hint="eastAsia" w:ascii="宋体" w:hAnsi="宋体" w:cs="Times New Roman"/>
          <w:color w:val="000000" w:themeColor="text1"/>
          <w:sz w:val="24"/>
          <w:szCs w:val="24"/>
          <w14:textFill>
            <w14:solidFill>
              <w14:schemeClr w14:val="tx1"/>
            </w14:solidFill>
          </w14:textFill>
        </w:rPr>
        <w:t>表：大兴区各镇、街道网点连锁化情况</w:t>
      </w:r>
    </w:p>
    <w:tbl>
      <w:tblPr>
        <w:tblStyle w:val="38"/>
        <w:tblW w:w="7272" w:type="dxa"/>
        <w:jc w:val="center"/>
        <w:tblInd w:w="-8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
      <w:tblGrid>
        <w:gridCol w:w="2098"/>
        <w:gridCol w:w="1322"/>
        <w:gridCol w:w="1144"/>
        <w:gridCol w:w="1192"/>
        <w:gridCol w:w="15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286" w:hRule="atLeast"/>
          <w:jc w:val="center"/>
        </w:trPr>
        <w:tc>
          <w:tcPr>
            <w:tcW w:w="2098" w:type="dxa"/>
            <w:vAlign w:val="center"/>
          </w:tcPr>
          <w:p>
            <w:pPr>
              <w:widowControl/>
              <w:jc w:val="center"/>
              <w:rPr>
                <w:rFonts w:ascii="宋体" w:hAnsi="宋体" w:cs="宋体"/>
                <w:b/>
                <w:color w:val="000000" w:themeColor="text1"/>
                <w:kern w:val="0"/>
                <w:sz w:val="22"/>
                <w14:textFill>
                  <w14:solidFill>
                    <w14:schemeClr w14:val="tx1"/>
                  </w14:solidFill>
                </w14:textFill>
              </w:rPr>
            </w:pPr>
            <w:r>
              <w:rPr>
                <w:rFonts w:hint="eastAsia" w:ascii="宋体" w:hAnsi="宋体" w:cs="宋体"/>
                <w:b/>
                <w:color w:val="000000" w:themeColor="text1"/>
                <w:kern w:val="0"/>
                <w:sz w:val="22"/>
                <w14:textFill>
                  <w14:solidFill>
                    <w14:schemeClr w14:val="tx1"/>
                  </w14:solidFill>
                </w14:textFill>
              </w:rPr>
              <w:t>所属镇街</w:t>
            </w:r>
          </w:p>
        </w:tc>
        <w:tc>
          <w:tcPr>
            <w:tcW w:w="1322" w:type="dxa"/>
            <w:vAlign w:val="center"/>
          </w:tcPr>
          <w:p>
            <w:pPr>
              <w:widowControl/>
              <w:jc w:val="center"/>
              <w:rPr>
                <w:rFonts w:ascii="宋体" w:hAnsi="宋体" w:cs="宋体"/>
                <w:b/>
                <w:color w:val="000000" w:themeColor="text1"/>
                <w:kern w:val="0"/>
                <w:sz w:val="22"/>
                <w14:textFill>
                  <w14:solidFill>
                    <w14:schemeClr w14:val="tx1"/>
                  </w14:solidFill>
                </w14:textFill>
              </w:rPr>
            </w:pPr>
            <w:r>
              <w:rPr>
                <w:rFonts w:hint="eastAsia" w:ascii="宋体" w:hAnsi="宋体" w:cs="宋体"/>
                <w:b/>
                <w:color w:val="000000" w:themeColor="text1"/>
                <w:kern w:val="0"/>
                <w:sz w:val="22"/>
                <w14:textFill>
                  <w14:solidFill>
                    <w14:schemeClr w14:val="tx1"/>
                  </w14:solidFill>
                </w14:textFill>
              </w:rPr>
              <w:t>非连锁</w:t>
            </w:r>
          </w:p>
        </w:tc>
        <w:tc>
          <w:tcPr>
            <w:tcW w:w="1144" w:type="dxa"/>
            <w:vAlign w:val="center"/>
          </w:tcPr>
          <w:p>
            <w:pPr>
              <w:widowControl/>
              <w:jc w:val="center"/>
              <w:rPr>
                <w:rFonts w:ascii="宋体" w:hAnsi="宋体" w:cs="宋体"/>
                <w:b/>
                <w:color w:val="000000" w:themeColor="text1"/>
                <w:kern w:val="0"/>
                <w:sz w:val="22"/>
                <w14:textFill>
                  <w14:solidFill>
                    <w14:schemeClr w14:val="tx1"/>
                  </w14:solidFill>
                </w14:textFill>
              </w:rPr>
            </w:pPr>
            <w:r>
              <w:rPr>
                <w:rFonts w:hint="eastAsia" w:ascii="宋体" w:hAnsi="宋体" w:cs="宋体"/>
                <w:b/>
                <w:color w:val="000000" w:themeColor="text1"/>
                <w:kern w:val="0"/>
                <w:sz w:val="22"/>
                <w14:textFill>
                  <w14:solidFill>
                    <w14:schemeClr w14:val="tx1"/>
                  </w14:solidFill>
                </w14:textFill>
              </w:rPr>
              <w:t>连锁</w:t>
            </w:r>
          </w:p>
        </w:tc>
        <w:tc>
          <w:tcPr>
            <w:tcW w:w="1192" w:type="dxa"/>
            <w:vAlign w:val="center"/>
          </w:tcPr>
          <w:p>
            <w:pPr>
              <w:widowControl/>
              <w:jc w:val="center"/>
              <w:rPr>
                <w:rFonts w:ascii="宋体" w:hAnsi="宋体" w:cs="宋体"/>
                <w:b/>
                <w:color w:val="000000" w:themeColor="text1"/>
                <w:kern w:val="0"/>
                <w:sz w:val="22"/>
                <w14:textFill>
                  <w14:solidFill>
                    <w14:schemeClr w14:val="tx1"/>
                  </w14:solidFill>
                </w14:textFill>
              </w:rPr>
            </w:pPr>
            <w:r>
              <w:rPr>
                <w:rFonts w:hint="eastAsia" w:ascii="宋体" w:hAnsi="宋体" w:cs="宋体"/>
                <w:b/>
                <w:color w:val="000000" w:themeColor="text1"/>
                <w:kern w:val="0"/>
                <w:sz w:val="22"/>
                <w14:textFill>
                  <w14:solidFill>
                    <w14:schemeClr w14:val="tx1"/>
                  </w14:solidFill>
                </w14:textFill>
              </w:rPr>
              <w:t>总计</w:t>
            </w:r>
          </w:p>
        </w:tc>
        <w:tc>
          <w:tcPr>
            <w:tcW w:w="1516" w:type="dxa"/>
            <w:vAlign w:val="center"/>
          </w:tcPr>
          <w:p>
            <w:pPr>
              <w:widowControl/>
              <w:jc w:val="center"/>
              <w:rPr>
                <w:rFonts w:ascii="宋体" w:hAnsi="宋体" w:cs="宋体"/>
                <w:b/>
                <w:color w:val="000000" w:themeColor="text1"/>
                <w:kern w:val="0"/>
                <w:sz w:val="22"/>
                <w14:textFill>
                  <w14:solidFill>
                    <w14:schemeClr w14:val="tx1"/>
                  </w14:solidFill>
                </w14:textFill>
              </w:rPr>
            </w:pPr>
            <w:r>
              <w:rPr>
                <w:rFonts w:hint="eastAsia" w:ascii="宋体" w:hAnsi="宋体" w:cs="宋体"/>
                <w:b/>
                <w:color w:val="000000" w:themeColor="text1"/>
                <w:kern w:val="0"/>
                <w:sz w:val="22"/>
                <w14:textFill>
                  <w14:solidFill>
                    <w14:schemeClr w14:val="tx1"/>
                  </w14:solidFill>
                </w14:textFill>
              </w:rPr>
              <w:t>连锁化率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286" w:hRule="atLeast"/>
          <w:jc w:val="center"/>
        </w:trPr>
        <w:tc>
          <w:tcPr>
            <w:tcW w:w="2098"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兴丰街道</w:t>
            </w:r>
          </w:p>
        </w:tc>
        <w:tc>
          <w:tcPr>
            <w:tcW w:w="1322"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103</w:t>
            </w:r>
          </w:p>
        </w:tc>
        <w:tc>
          <w:tcPr>
            <w:tcW w:w="1144"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57</w:t>
            </w:r>
          </w:p>
        </w:tc>
        <w:tc>
          <w:tcPr>
            <w:tcW w:w="1192"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160</w:t>
            </w:r>
          </w:p>
        </w:tc>
        <w:tc>
          <w:tcPr>
            <w:tcW w:w="1516"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35.6%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286" w:hRule="atLeast"/>
          <w:jc w:val="center"/>
        </w:trPr>
        <w:tc>
          <w:tcPr>
            <w:tcW w:w="2098"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林校路街道</w:t>
            </w:r>
          </w:p>
        </w:tc>
        <w:tc>
          <w:tcPr>
            <w:tcW w:w="1322"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105</w:t>
            </w:r>
          </w:p>
        </w:tc>
        <w:tc>
          <w:tcPr>
            <w:tcW w:w="1144"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58</w:t>
            </w:r>
          </w:p>
        </w:tc>
        <w:tc>
          <w:tcPr>
            <w:tcW w:w="1192"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163</w:t>
            </w:r>
          </w:p>
        </w:tc>
        <w:tc>
          <w:tcPr>
            <w:tcW w:w="1516"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35.6%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286" w:hRule="atLeast"/>
          <w:jc w:val="center"/>
        </w:trPr>
        <w:tc>
          <w:tcPr>
            <w:tcW w:w="2098"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清源街道</w:t>
            </w:r>
          </w:p>
        </w:tc>
        <w:tc>
          <w:tcPr>
            <w:tcW w:w="1322"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130</w:t>
            </w:r>
          </w:p>
        </w:tc>
        <w:tc>
          <w:tcPr>
            <w:tcW w:w="1144"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92</w:t>
            </w:r>
          </w:p>
        </w:tc>
        <w:tc>
          <w:tcPr>
            <w:tcW w:w="1192"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222</w:t>
            </w:r>
          </w:p>
        </w:tc>
        <w:tc>
          <w:tcPr>
            <w:tcW w:w="1516"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41.4%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286" w:hRule="atLeast"/>
          <w:jc w:val="center"/>
        </w:trPr>
        <w:tc>
          <w:tcPr>
            <w:tcW w:w="2098"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高米店街道</w:t>
            </w:r>
          </w:p>
        </w:tc>
        <w:tc>
          <w:tcPr>
            <w:tcW w:w="1322"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61</w:t>
            </w:r>
          </w:p>
        </w:tc>
        <w:tc>
          <w:tcPr>
            <w:tcW w:w="1144"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97</w:t>
            </w:r>
          </w:p>
        </w:tc>
        <w:tc>
          <w:tcPr>
            <w:tcW w:w="1192"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158</w:t>
            </w:r>
          </w:p>
        </w:tc>
        <w:tc>
          <w:tcPr>
            <w:tcW w:w="1516"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61.4%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286" w:hRule="atLeast"/>
          <w:jc w:val="center"/>
        </w:trPr>
        <w:tc>
          <w:tcPr>
            <w:tcW w:w="2098"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天宫院街道</w:t>
            </w:r>
          </w:p>
        </w:tc>
        <w:tc>
          <w:tcPr>
            <w:tcW w:w="1322"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109</w:t>
            </w:r>
          </w:p>
        </w:tc>
        <w:tc>
          <w:tcPr>
            <w:tcW w:w="1144"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83</w:t>
            </w:r>
          </w:p>
        </w:tc>
        <w:tc>
          <w:tcPr>
            <w:tcW w:w="1192"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192</w:t>
            </w:r>
          </w:p>
        </w:tc>
        <w:tc>
          <w:tcPr>
            <w:tcW w:w="1516"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43.2%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286" w:hRule="atLeast"/>
          <w:jc w:val="center"/>
        </w:trPr>
        <w:tc>
          <w:tcPr>
            <w:tcW w:w="2098"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观音寺街道</w:t>
            </w:r>
          </w:p>
        </w:tc>
        <w:tc>
          <w:tcPr>
            <w:tcW w:w="1322"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63</w:t>
            </w:r>
          </w:p>
        </w:tc>
        <w:tc>
          <w:tcPr>
            <w:tcW w:w="1144"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40</w:t>
            </w:r>
          </w:p>
        </w:tc>
        <w:tc>
          <w:tcPr>
            <w:tcW w:w="1192"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103</w:t>
            </w:r>
          </w:p>
        </w:tc>
        <w:tc>
          <w:tcPr>
            <w:tcW w:w="1516"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38.5%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286" w:hRule="atLeast"/>
          <w:jc w:val="center"/>
        </w:trPr>
        <w:tc>
          <w:tcPr>
            <w:tcW w:w="2098"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黄村镇</w:t>
            </w:r>
          </w:p>
        </w:tc>
        <w:tc>
          <w:tcPr>
            <w:tcW w:w="1322"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603</w:t>
            </w:r>
          </w:p>
        </w:tc>
        <w:tc>
          <w:tcPr>
            <w:tcW w:w="1144"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27</w:t>
            </w:r>
          </w:p>
        </w:tc>
        <w:tc>
          <w:tcPr>
            <w:tcW w:w="1192"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630</w:t>
            </w:r>
          </w:p>
        </w:tc>
        <w:tc>
          <w:tcPr>
            <w:tcW w:w="1516"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286" w:hRule="atLeast"/>
          <w:jc w:val="center"/>
        </w:trPr>
        <w:tc>
          <w:tcPr>
            <w:tcW w:w="2098"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西红门镇</w:t>
            </w:r>
          </w:p>
        </w:tc>
        <w:tc>
          <w:tcPr>
            <w:tcW w:w="1322"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173</w:t>
            </w:r>
          </w:p>
        </w:tc>
        <w:tc>
          <w:tcPr>
            <w:tcW w:w="1144"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51</w:t>
            </w:r>
          </w:p>
        </w:tc>
        <w:tc>
          <w:tcPr>
            <w:tcW w:w="1192"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224</w:t>
            </w:r>
          </w:p>
        </w:tc>
        <w:tc>
          <w:tcPr>
            <w:tcW w:w="1516"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22.8%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286" w:hRule="atLeast"/>
          <w:jc w:val="center"/>
        </w:trPr>
        <w:tc>
          <w:tcPr>
            <w:tcW w:w="2098"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荣华街道</w:t>
            </w:r>
          </w:p>
        </w:tc>
        <w:tc>
          <w:tcPr>
            <w:tcW w:w="1322"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48</w:t>
            </w:r>
          </w:p>
        </w:tc>
        <w:tc>
          <w:tcPr>
            <w:tcW w:w="1144"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47</w:t>
            </w:r>
          </w:p>
        </w:tc>
        <w:tc>
          <w:tcPr>
            <w:tcW w:w="1192"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95</w:t>
            </w:r>
          </w:p>
        </w:tc>
        <w:tc>
          <w:tcPr>
            <w:tcW w:w="1516"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49.5%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286" w:hRule="atLeast"/>
          <w:jc w:val="center"/>
        </w:trPr>
        <w:tc>
          <w:tcPr>
            <w:tcW w:w="2098"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博兴街道</w:t>
            </w:r>
          </w:p>
        </w:tc>
        <w:tc>
          <w:tcPr>
            <w:tcW w:w="1322"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20</w:t>
            </w:r>
          </w:p>
        </w:tc>
        <w:tc>
          <w:tcPr>
            <w:tcW w:w="1144"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24</w:t>
            </w:r>
          </w:p>
        </w:tc>
        <w:tc>
          <w:tcPr>
            <w:tcW w:w="1192"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44</w:t>
            </w:r>
          </w:p>
        </w:tc>
        <w:tc>
          <w:tcPr>
            <w:tcW w:w="1516"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54.5%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286" w:hRule="atLeast"/>
          <w:jc w:val="center"/>
        </w:trPr>
        <w:tc>
          <w:tcPr>
            <w:tcW w:w="2098" w:type="dxa"/>
            <w:vAlign w:val="center"/>
          </w:tcPr>
          <w:p>
            <w:pPr>
              <w:widowControl/>
              <w:ind w:firstLine="220" w:firstLineChars="1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经济技术开发区</w:t>
            </w:r>
          </w:p>
        </w:tc>
        <w:tc>
          <w:tcPr>
            <w:tcW w:w="1322"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30</w:t>
            </w:r>
          </w:p>
        </w:tc>
        <w:tc>
          <w:tcPr>
            <w:tcW w:w="1144"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42</w:t>
            </w:r>
          </w:p>
        </w:tc>
        <w:tc>
          <w:tcPr>
            <w:tcW w:w="1192"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72</w:t>
            </w:r>
          </w:p>
        </w:tc>
        <w:tc>
          <w:tcPr>
            <w:tcW w:w="1516"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58.3%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286" w:hRule="atLeast"/>
          <w:jc w:val="center"/>
        </w:trPr>
        <w:tc>
          <w:tcPr>
            <w:tcW w:w="2098"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亦庄镇</w:t>
            </w:r>
          </w:p>
        </w:tc>
        <w:tc>
          <w:tcPr>
            <w:tcW w:w="1322"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45</w:t>
            </w:r>
          </w:p>
        </w:tc>
        <w:tc>
          <w:tcPr>
            <w:tcW w:w="1144"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87</w:t>
            </w:r>
          </w:p>
        </w:tc>
        <w:tc>
          <w:tcPr>
            <w:tcW w:w="1192"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132</w:t>
            </w:r>
          </w:p>
        </w:tc>
        <w:tc>
          <w:tcPr>
            <w:tcW w:w="1516"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65.9%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286" w:hRule="atLeast"/>
          <w:jc w:val="center"/>
        </w:trPr>
        <w:tc>
          <w:tcPr>
            <w:tcW w:w="2098"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瀛海镇</w:t>
            </w:r>
          </w:p>
        </w:tc>
        <w:tc>
          <w:tcPr>
            <w:tcW w:w="1322"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35</w:t>
            </w:r>
          </w:p>
        </w:tc>
        <w:tc>
          <w:tcPr>
            <w:tcW w:w="1144"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57</w:t>
            </w:r>
          </w:p>
        </w:tc>
        <w:tc>
          <w:tcPr>
            <w:tcW w:w="1192"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92</w:t>
            </w:r>
          </w:p>
        </w:tc>
        <w:tc>
          <w:tcPr>
            <w:tcW w:w="1516"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62.0%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286" w:hRule="atLeast"/>
          <w:jc w:val="center"/>
        </w:trPr>
        <w:tc>
          <w:tcPr>
            <w:tcW w:w="2098"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旧宫镇</w:t>
            </w:r>
          </w:p>
        </w:tc>
        <w:tc>
          <w:tcPr>
            <w:tcW w:w="1322"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97</w:t>
            </w:r>
          </w:p>
        </w:tc>
        <w:tc>
          <w:tcPr>
            <w:tcW w:w="1144"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70</w:t>
            </w:r>
          </w:p>
        </w:tc>
        <w:tc>
          <w:tcPr>
            <w:tcW w:w="1192"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167</w:t>
            </w:r>
          </w:p>
        </w:tc>
        <w:tc>
          <w:tcPr>
            <w:tcW w:w="1516"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41.9%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286" w:hRule="atLeast"/>
          <w:jc w:val="center"/>
        </w:trPr>
        <w:tc>
          <w:tcPr>
            <w:tcW w:w="2098"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庞各庄镇</w:t>
            </w:r>
          </w:p>
        </w:tc>
        <w:tc>
          <w:tcPr>
            <w:tcW w:w="1322"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239</w:t>
            </w:r>
          </w:p>
        </w:tc>
        <w:tc>
          <w:tcPr>
            <w:tcW w:w="1144"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2</w:t>
            </w:r>
          </w:p>
        </w:tc>
        <w:tc>
          <w:tcPr>
            <w:tcW w:w="1192"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241</w:t>
            </w:r>
          </w:p>
        </w:tc>
        <w:tc>
          <w:tcPr>
            <w:tcW w:w="1516"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286" w:hRule="atLeast"/>
          <w:jc w:val="center"/>
        </w:trPr>
        <w:tc>
          <w:tcPr>
            <w:tcW w:w="2098"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青云店镇</w:t>
            </w:r>
          </w:p>
        </w:tc>
        <w:tc>
          <w:tcPr>
            <w:tcW w:w="1322"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326</w:t>
            </w:r>
          </w:p>
        </w:tc>
        <w:tc>
          <w:tcPr>
            <w:tcW w:w="1144"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1</w:t>
            </w:r>
          </w:p>
        </w:tc>
        <w:tc>
          <w:tcPr>
            <w:tcW w:w="1192"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327</w:t>
            </w:r>
          </w:p>
        </w:tc>
        <w:tc>
          <w:tcPr>
            <w:tcW w:w="1516"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286" w:hRule="atLeast"/>
          <w:jc w:val="center"/>
        </w:trPr>
        <w:tc>
          <w:tcPr>
            <w:tcW w:w="2098"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采育镇</w:t>
            </w:r>
          </w:p>
        </w:tc>
        <w:tc>
          <w:tcPr>
            <w:tcW w:w="1322"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69</w:t>
            </w:r>
          </w:p>
        </w:tc>
        <w:tc>
          <w:tcPr>
            <w:tcW w:w="1144"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1</w:t>
            </w:r>
          </w:p>
        </w:tc>
        <w:tc>
          <w:tcPr>
            <w:tcW w:w="1192"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70</w:t>
            </w:r>
          </w:p>
        </w:tc>
        <w:tc>
          <w:tcPr>
            <w:tcW w:w="1516"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286" w:hRule="atLeast"/>
          <w:jc w:val="center"/>
        </w:trPr>
        <w:tc>
          <w:tcPr>
            <w:tcW w:w="2098"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榆垡镇</w:t>
            </w:r>
          </w:p>
        </w:tc>
        <w:tc>
          <w:tcPr>
            <w:tcW w:w="1322"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71</w:t>
            </w:r>
          </w:p>
        </w:tc>
        <w:tc>
          <w:tcPr>
            <w:tcW w:w="1144"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1</w:t>
            </w:r>
          </w:p>
        </w:tc>
        <w:tc>
          <w:tcPr>
            <w:tcW w:w="1192"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72</w:t>
            </w:r>
          </w:p>
        </w:tc>
        <w:tc>
          <w:tcPr>
            <w:tcW w:w="1516"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286" w:hRule="atLeast"/>
          <w:jc w:val="center"/>
        </w:trPr>
        <w:tc>
          <w:tcPr>
            <w:tcW w:w="2098"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安定镇</w:t>
            </w:r>
          </w:p>
        </w:tc>
        <w:tc>
          <w:tcPr>
            <w:tcW w:w="1322"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97</w:t>
            </w:r>
          </w:p>
        </w:tc>
        <w:tc>
          <w:tcPr>
            <w:tcW w:w="1144"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7</w:t>
            </w:r>
          </w:p>
        </w:tc>
        <w:tc>
          <w:tcPr>
            <w:tcW w:w="1192"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104</w:t>
            </w:r>
          </w:p>
        </w:tc>
        <w:tc>
          <w:tcPr>
            <w:tcW w:w="1516"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286" w:hRule="atLeast"/>
          <w:jc w:val="center"/>
        </w:trPr>
        <w:tc>
          <w:tcPr>
            <w:tcW w:w="2098"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礼贤镇</w:t>
            </w:r>
          </w:p>
        </w:tc>
        <w:tc>
          <w:tcPr>
            <w:tcW w:w="1322"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65</w:t>
            </w:r>
          </w:p>
        </w:tc>
        <w:tc>
          <w:tcPr>
            <w:tcW w:w="1144"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3</w:t>
            </w:r>
          </w:p>
        </w:tc>
        <w:tc>
          <w:tcPr>
            <w:tcW w:w="1192"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68</w:t>
            </w:r>
          </w:p>
        </w:tc>
        <w:tc>
          <w:tcPr>
            <w:tcW w:w="1516"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286" w:hRule="atLeast"/>
          <w:jc w:val="center"/>
        </w:trPr>
        <w:tc>
          <w:tcPr>
            <w:tcW w:w="2098"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魏善庄镇</w:t>
            </w:r>
          </w:p>
        </w:tc>
        <w:tc>
          <w:tcPr>
            <w:tcW w:w="1322"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128</w:t>
            </w:r>
          </w:p>
        </w:tc>
        <w:tc>
          <w:tcPr>
            <w:tcW w:w="1144"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3</w:t>
            </w:r>
          </w:p>
        </w:tc>
        <w:tc>
          <w:tcPr>
            <w:tcW w:w="1192"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131</w:t>
            </w:r>
          </w:p>
        </w:tc>
        <w:tc>
          <w:tcPr>
            <w:tcW w:w="1516"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286" w:hRule="atLeast"/>
          <w:jc w:val="center"/>
        </w:trPr>
        <w:tc>
          <w:tcPr>
            <w:tcW w:w="2098"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北臧村镇</w:t>
            </w:r>
          </w:p>
        </w:tc>
        <w:tc>
          <w:tcPr>
            <w:tcW w:w="1322"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28</w:t>
            </w:r>
          </w:p>
        </w:tc>
        <w:tc>
          <w:tcPr>
            <w:tcW w:w="1144" w:type="dxa"/>
            <w:vAlign w:val="center"/>
          </w:tcPr>
          <w:p>
            <w:pPr>
              <w:widowControl/>
              <w:jc w:val="center"/>
              <w:rPr>
                <w:rFonts w:ascii="宋体" w:hAnsi="宋体" w:cs="宋体"/>
                <w:color w:val="000000" w:themeColor="text1"/>
                <w:kern w:val="0"/>
                <w:sz w:val="22"/>
                <w14:textFill>
                  <w14:solidFill>
                    <w14:schemeClr w14:val="tx1"/>
                  </w14:solidFill>
                </w14:textFill>
              </w:rPr>
            </w:pPr>
          </w:p>
        </w:tc>
        <w:tc>
          <w:tcPr>
            <w:tcW w:w="1192"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28</w:t>
            </w:r>
          </w:p>
        </w:tc>
        <w:tc>
          <w:tcPr>
            <w:tcW w:w="1516"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286" w:hRule="atLeast"/>
          <w:jc w:val="center"/>
        </w:trPr>
        <w:tc>
          <w:tcPr>
            <w:tcW w:w="2098"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长子营镇</w:t>
            </w:r>
          </w:p>
        </w:tc>
        <w:tc>
          <w:tcPr>
            <w:tcW w:w="1322"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504</w:t>
            </w:r>
          </w:p>
        </w:tc>
        <w:tc>
          <w:tcPr>
            <w:tcW w:w="1144" w:type="dxa"/>
            <w:vAlign w:val="center"/>
          </w:tcPr>
          <w:p>
            <w:pPr>
              <w:widowControl/>
              <w:jc w:val="center"/>
              <w:rPr>
                <w:rFonts w:ascii="宋体" w:hAnsi="宋体" w:cs="宋体"/>
                <w:color w:val="000000" w:themeColor="text1"/>
                <w:kern w:val="0"/>
                <w:sz w:val="22"/>
                <w14:textFill>
                  <w14:solidFill>
                    <w14:schemeClr w14:val="tx1"/>
                  </w14:solidFill>
                </w14:textFill>
              </w:rPr>
            </w:pPr>
          </w:p>
        </w:tc>
        <w:tc>
          <w:tcPr>
            <w:tcW w:w="1192"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504</w:t>
            </w:r>
          </w:p>
        </w:tc>
        <w:tc>
          <w:tcPr>
            <w:tcW w:w="1516"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286" w:hRule="atLeast"/>
          <w:jc w:val="center"/>
        </w:trPr>
        <w:tc>
          <w:tcPr>
            <w:tcW w:w="2098"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总计</w:t>
            </w:r>
          </w:p>
        </w:tc>
        <w:tc>
          <w:tcPr>
            <w:tcW w:w="1322"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3149</w:t>
            </w:r>
          </w:p>
        </w:tc>
        <w:tc>
          <w:tcPr>
            <w:tcW w:w="1144"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850</w:t>
            </w:r>
          </w:p>
        </w:tc>
        <w:tc>
          <w:tcPr>
            <w:tcW w:w="1192"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3999</w:t>
            </w:r>
          </w:p>
        </w:tc>
        <w:tc>
          <w:tcPr>
            <w:tcW w:w="1516" w:type="dxa"/>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21.2%</w:t>
            </w:r>
          </w:p>
        </w:tc>
      </w:tr>
    </w:tbl>
    <w:p>
      <w:pPr>
        <w:widowControl/>
        <w:jc w:val="center"/>
        <w:rPr>
          <w:rFonts w:ascii="宋体" w:hAnsi="宋体" w:cs="Times New Roman"/>
          <w:color w:val="000000" w:themeColor="text1"/>
          <w:sz w:val="24"/>
          <w:szCs w:val="24"/>
          <w14:textFill>
            <w14:solidFill>
              <w14:schemeClr w14:val="tx1"/>
            </w14:solidFill>
          </w14:textFill>
        </w:rPr>
      </w:pPr>
    </w:p>
    <w:p>
      <w:pPr>
        <w:spacing w:line="600" w:lineRule="exact"/>
        <w:ind w:firstLine="640" w:firstLineChars="200"/>
        <w:rPr>
          <w:rFonts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（2）规范化有待进一步提升。</w:t>
      </w:r>
    </w:p>
    <w:p>
      <w:pPr>
        <w:spacing w:line="6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目前，大兴区生活性服务业网点整体数量较多，但是对照市级生活性服务业行业标准规范、市级品牌连锁企业发展标准，大部分网点还有不同程度差距，其中一些网点存在证照不齐、经营不规范等情况，需要进一步提升规范发展水平。</w:t>
      </w:r>
    </w:p>
    <w:p>
      <w:pPr>
        <w:spacing w:line="600" w:lineRule="exact"/>
        <w:ind w:firstLine="640" w:firstLineChars="200"/>
        <w:rPr>
          <w:rFonts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（3）品牌化有待进一步提升。</w:t>
      </w:r>
    </w:p>
    <w:p>
      <w:pPr>
        <w:spacing w:line="60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目前，大兴区</w:t>
      </w:r>
      <w:r>
        <w:rPr>
          <w:rFonts w:hint="eastAsia" w:ascii="仿宋_GB2312" w:eastAsia="仿宋_GB2312"/>
          <w:color w:val="000000" w:themeColor="text1"/>
          <w:sz w:val="32"/>
          <w:szCs w:val="32"/>
          <w14:textFill>
            <w14:solidFill>
              <w14:schemeClr w14:val="tx1"/>
            </w14:solidFill>
          </w14:textFill>
        </w:rPr>
        <w:t>共有基本便民商业品牌连锁企业73家，其中蔬菜零售行业共有品牌企业14家，主要包括物美、永辉、首航、新隆嘉、邮政惠民驿站、城乡一一八等；早餐行业共有品牌企业23家，主要包括庆丰包子、嘉和一品、护国寺、眉州、阳阳、牛不理等；便利店行业共有品牌企业6家，主要有全时、便利蜂、苏宁小店、顺丰优选等；美容美发（具体指理发）行业共有品牌企业10家，主要有审美、木北、德根、蓝梦等；洗染行业共有品牌企业6家，主要有福奈特、E袋洗、UCC、翰皇等；末端配送行业共有品牌企业10家，主要有顺丰、邮政速递易、丰巢等。整体上看，品牌企业有一定数量，但对照城区发展情况，还需进一步增加品牌连锁企业门店数量，提高全区生活性服务业发展水平和品质。</w:t>
      </w:r>
    </w:p>
    <w:p>
      <w:pPr>
        <w:pStyle w:val="2"/>
        <w:spacing w:line="600" w:lineRule="exact"/>
        <w:ind w:firstLine="640" w:firstLineChars="200"/>
        <w:rPr>
          <w:rFonts w:ascii="黑体" w:hAnsi="黑体" w:cs="黑体"/>
          <w:b w:val="0"/>
          <w:bCs w:val="0"/>
          <w:color w:val="000000" w:themeColor="text1"/>
          <w14:textFill>
            <w14:solidFill>
              <w14:schemeClr w14:val="tx1"/>
            </w14:solidFill>
          </w14:textFill>
        </w:rPr>
      </w:pPr>
      <w:bookmarkStart w:id="32" w:name="_Toc528056576"/>
      <w:r>
        <w:rPr>
          <w:rFonts w:hint="eastAsia" w:ascii="黑体" w:hAnsi="黑体" w:cs="黑体"/>
          <w:b w:val="0"/>
          <w:bCs w:val="0"/>
          <w:color w:val="000000" w:themeColor="text1"/>
          <w14:textFill>
            <w14:solidFill>
              <w14:schemeClr w14:val="tx1"/>
            </w14:solidFill>
          </w14:textFill>
        </w:rPr>
        <w:t>三、规划重点</w:t>
      </w:r>
      <w:bookmarkEnd w:id="32"/>
    </w:p>
    <w:p>
      <w:pPr>
        <w:pStyle w:val="3"/>
        <w:spacing w:before="0" w:after="0" w:line="600" w:lineRule="exact"/>
        <w:ind w:firstLine="640" w:firstLineChars="200"/>
        <w:rPr>
          <w:rFonts w:ascii="楷体_GB2312" w:hAnsi="楷体_GB2312" w:eastAsia="楷体_GB2312" w:cs="楷体_GB2312"/>
          <w:b w:val="0"/>
          <w:bCs w:val="0"/>
          <w:color w:val="000000" w:themeColor="text1"/>
          <w14:textFill>
            <w14:solidFill>
              <w14:schemeClr w14:val="tx1"/>
            </w14:solidFill>
          </w14:textFill>
        </w:rPr>
      </w:pPr>
      <w:bookmarkStart w:id="33" w:name="_Toc528056577"/>
      <w:r>
        <w:rPr>
          <w:rFonts w:hint="eastAsia" w:ascii="楷体_GB2312" w:hAnsi="楷体_GB2312" w:eastAsia="楷体_GB2312" w:cs="楷体_GB2312"/>
          <w:b w:val="0"/>
          <w:bCs w:val="0"/>
          <w:color w:val="000000" w:themeColor="text1"/>
          <w14:textFill>
            <w14:solidFill>
              <w14:schemeClr w14:val="tx1"/>
            </w14:solidFill>
          </w14:textFill>
        </w:rPr>
        <w:t>（一）规划目标与定位</w:t>
      </w:r>
      <w:bookmarkEnd w:id="33"/>
    </w:p>
    <w:p>
      <w:pPr>
        <w:spacing w:line="6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规划以《北京城市总体规划（2016年—2035年）》、《北京市大兴区和北京经济技术开发区“十三五”时期商业发展规划》、《北京市居住公共服务设施配置指标》和《北京市居住公共服务设施配置指标实施意见》（京政发〔2015〕7号）为指导，进一步提升大兴区生活性服务业品质，解决生活性服务业发展不平衡、不充分问题，满足人民日益增长的美好生活需要，不断增强人民群众的获得感、幸福感。</w:t>
      </w:r>
    </w:p>
    <w:p>
      <w:pPr>
        <w:tabs>
          <w:tab w:val="left" w:pos="720"/>
        </w:tabs>
        <w:spacing w:line="600" w:lineRule="exact"/>
        <w:ind w:firstLine="640" w:firstLineChars="200"/>
        <w:rPr>
          <w:rFonts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规划定位：北京生活性服务业城乡示范区、品质先行区</w:t>
      </w:r>
    </w:p>
    <w:p>
      <w:pPr>
        <w:spacing w:line="6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城市地区、乡村地区依照发展实际，形成各具特色、有序推进、和谐发展、共同繁荣的城乡示范区；</w:t>
      </w:r>
    </w:p>
    <w:p>
      <w:pPr>
        <w:spacing w:line="6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生活性服务业在总量提升基础上，着重强调品质与内涵式发展，成为京津冀一体化发展中的品质先行区。</w:t>
      </w:r>
    </w:p>
    <w:p>
      <w:pPr>
        <w:pStyle w:val="3"/>
        <w:spacing w:before="0" w:after="0" w:line="600" w:lineRule="exact"/>
        <w:ind w:firstLine="640" w:firstLineChars="200"/>
        <w:rPr>
          <w:rFonts w:ascii="楷体_GB2312" w:hAnsi="楷体_GB2312" w:eastAsia="楷体_GB2312" w:cs="楷体_GB2312"/>
          <w:b w:val="0"/>
          <w:bCs w:val="0"/>
          <w:color w:val="000000" w:themeColor="text1"/>
          <w14:textFill>
            <w14:solidFill>
              <w14:schemeClr w14:val="tx1"/>
            </w14:solidFill>
          </w14:textFill>
        </w:rPr>
      </w:pPr>
      <w:bookmarkStart w:id="34" w:name="_Toc528056578"/>
      <w:r>
        <w:rPr>
          <w:rFonts w:hint="eastAsia" w:ascii="楷体_GB2312" w:hAnsi="楷体_GB2312" w:eastAsia="楷体_GB2312" w:cs="楷体_GB2312"/>
          <w:b w:val="0"/>
          <w:bCs w:val="0"/>
          <w:color w:val="000000" w:themeColor="text1"/>
          <w14:textFill>
            <w14:solidFill>
              <w14:schemeClr w14:val="tx1"/>
            </w14:solidFill>
          </w14:textFill>
        </w:rPr>
        <w:t>（二）规划原则</w:t>
      </w:r>
      <w:bookmarkEnd w:id="34"/>
    </w:p>
    <w:p>
      <w:pPr>
        <w:pStyle w:val="4"/>
        <w:spacing w:before="0" w:after="0" w:line="600" w:lineRule="exact"/>
        <w:ind w:firstLine="640" w:firstLineChars="200"/>
        <w:rPr>
          <w:rFonts w:ascii="仿宋_GB2312" w:hAnsi="仿宋_GB2312" w:eastAsia="仿宋_GB2312" w:cs="仿宋_GB2312"/>
          <w:b w:val="0"/>
          <w:bCs w:val="0"/>
          <w:color w:val="000000" w:themeColor="text1"/>
          <w14:textFill>
            <w14:solidFill>
              <w14:schemeClr w14:val="tx1"/>
            </w14:solidFill>
          </w14:textFill>
        </w:rPr>
      </w:pPr>
      <w:bookmarkStart w:id="35" w:name="_Toc528056579"/>
      <w:r>
        <w:rPr>
          <w:rFonts w:hint="eastAsia" w:ascii="仿宋_GB2312" w:hAnsi="仿宋_GB2312" w:eastAsia="仿宋_GB2312" w:cs="仿宋_GB2312"/>
          <w:b w:val="0"/>
          <w:bCs w:val="0"/>
          <w:color w:val="000000" w:themeColor="text1"/>
          <w14:textFill>
            <w14:solidFill>
              <w14:schemeClr w14:val="tx1"/>
            </w14:solidFill>
          </w14:textFill>
        </w:rPr>
        <w:t>1.规划配置结合百姓需求。</w:t>
      </w:r>
      <w:bookmarkEnd w:id="35"/>
    </w:p>
    <w:p>
      <w:pPr>
        <w:spacing w:line="6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以提高人民群众满意度为核心，加强基层调查研究，问需于民，将生活性服务业品质提升与满足人民日益增长的美好生活需求相结合。</w:t>
      </w:r>
    </w:p>
    <w:p>
      <w:pPr>
        <w:spacing w:line="6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2.疏解整治与品质提升结合。</w:t>
      </w:r>
    </w:p>
    <w:p>
      <w:pPr>
        <w:spacing w:line="6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生活性服务业品质提升也是整治“低、散、乱”的过程，要坚持疏建结合，在疏解非首都功能工作中统筹抓好基本便民商业网点建设提升工作，逐步实现生活性服务业发展向优质、创新、智慧服务业态的品质升级。</w:t>
      </w:r>
    </w:p>
    <w:p>
      <w:pPr>
        <w:pStyle w:val="4"/>
        <w:spacing w:before="0" w:after="0" w:line="600" w:lineRule="exact"/>
        <w:ind w:firstLine="640" w:firstLineChars="200"/>
        <w:rPr>
          <w:rFonts w:ascii="仿宋_GB2312" w:hAnsi="仿宋_GB2312" w:eastAsia="仿宋_GB2312" w:cs="仿宋_GB2312"/>
          <w:b w:val="0"/>
          <w:bCs w:val="0"/>
          <w:color w:val="000000" w:themeColor="text1"/>
          <w14:textFill>
            <w14:solidFill>
              <w14:schemeClr w14:val="tx1"/>
            </w14:solidFill>
          </w14:textFill>
        </w:rPr>
      </w:pPr>
      <w:bookmarkStart w:id="36" w:name="_Toc528056580"/>
      <w:r>
        <w:rPr>
          <w:rFonts w:hint="eastAsia" w:ascii="仿宋_GB2312" w:hAnsi="仿宋_GB2312" w:eastAsia="仿宋_GB2312" w:cs="仿宋_GB2312"/>
          <w:b w:val="0"/>
          <w:bCs w:val="0"/>
          <w:color w:val="000000" w:themeColor="text1"/>
          <w14:textFill>
            <w14:solidFill>
              <w14:schemeClr w14:val="tx1"/>
            </w14:solidFill>
          </w14:textFill>
        </w:rPr>
        <w:t>3.发展实际结合模式创新。</w:t>
      </w:r>
      <w:bookmarkEnd w:id="36"/>
    </w:p>
    <w:p>
      <w:pPr>
        <w:spacing w:line="6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立足大兴区生活性服务业发展实际，积极实现模式创新与智慧服务。通过线上线下相结合、到家服务等模式创新，破解广大农村地区品质型生活性服务业经营成本高的发展瓶颈，实现提质补缺。</w:t>
      </w:r>
    </w:p>
    <w:p>
      <w:pPr>
        <w:pStyle w:val="4"/>
        <w:spacing w:before="0" w:after="0" w:line="600" w:lineRule="exact"/>
        <w:ind w:firstLine="640" w:firstLineChars="200"/>
        <w:rPr>
          <w:rFonts w:ascii="仿宋_GB2312" w:hAnsi="仿宋_GB2312" w:eastAsia="仿宋_GB2312" w:cs="仿宋_GB2312"/>
          <w:b w:val="0"/>
          <w:bCs w:val="0"/>
          <w:color w:val="000000" w:themeColor="text1"/>
          <w14:textFill>
            <w14:solidFill>
              <w14:schemeClr w14:val="tx1"/>
            </w14:solidFill>
          </w14:textFill>
        </w:rPr>
      </w:pPr>
      <w:bookmarkStart w:id="37" w:name="_Toc528056581"/>
      <w:r>
        <w:rPr>
          <w:rFonts w:hint="eastAsia" w:ascii="仿宋_GB2312" w:hAnsi="仿宋_GB2312" w:eastAsia="仿宋_GB2312" w:cs="仿宋_GB2312"/>
          <w:b w:val="0"/>
          <w:bCs w:val="0"/>
          <w:color w:val="000000" w:themeColor="text1"/>
          <w14:textFill>
            <w14:solidFill>
              <w14:schemeClr w14:val="tx1"/>
            </w14:solidFill>
          </w14:textFill>
        </w:rPr>
        <w:t>4.政府引导结合市场运作。</w:t>
      </w:r>
      <w:bookmarkEnd w:id="37"/>
    </w:p>
    <w:p>
      <w:pPr>
        <w:spacing w:line="6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积极发挥政府公共服务、市场监管和宏观调控能力，引导品牌企业发展带动整体提升。在此基础上，发挥市场优势，进一步强化市场主体地位，保障规划落地。</w:t>
      </w:r>
    </w:p>
    <w:p>
      <w:pPr>
        <w:pStyle w:val="3"/>
        <w:spacing w:before="0" w:after="0" w:line="600" w:lineRule="exact"/>
        <w:ind w:firstLine="640" w:firstLineChars="200"/>
        <w:rPr>
          <w:rFonts w:ascii="楷体_GB2312" w:hAnsi="楷体_GB2312" w:eastAsia="楷体_GB2312" w:cs="楷体_GB2312"/>
          <w:b w:val="0"/>
          <w:bCs w:val="0"/>
          <w:color w:val="000000" w:themeColor="text1"/>
          <w14:textFill>
            <w14:solidFill>
              <w14:schemeClr w14:val="tx1"/>
            </w14:solidFill>
          </w14:textFill>
        </w:rPr>
      </w:pPr>
      <w:bookmarkStart w:id="38" w:name="_Toc528056582"/>
      <w:r>
        <w:rPr>
          <w:rFonts w:hint="eastAsia" w:ascii="楷体_GB2312" w:hAnsi="楷体_GB2312" w:eastAsia="楷体_GB2312" w:cs="楷体_GB2312"/>
          <w:b w:val="0"/>
          <w:bCs w:val="0"/>
          <w:color w:val="000000" w:themeColor="text1"/>
          <w14:textFill>
            <w14:solidFill>
              <w14:schemeClr w14:val="tx1"/>
            </w14:solidFill>
          </w14:textFill>
        </w:rPr>
        <w:t>（三）规划思路</w:t>
      </w:r>
      <w:bookmarkEnd w:id="38"/>
    </w:p>
    <w:p>
      <w:pPr>
        <w:pStyle w:val="4"/>
        <w:spacing w:before="0" w:after="0" w:line="600" w:lineRule="exact"/>
        <w:ind w:firstLine="640" w:firstLineChars="200"/>
        <w:rPr>
          <w:rFonts w:ascii="仿宋_GB2312" w:hAnsi="仿宋_GB2312" w:eastAsia="仿宋_GB2312" w:cs="仿宋_GB2312"/>
          <w:b w:val="0"/>
          <w:bCs w:val="0"/>
          <w:color w:val="000000" w:themeColor="text1"/>
          <w14:textFill>
            <w14:solidFill>
              <w14:schemeClr w14:val="tx1"/>
            </w14:solidFill>
          </w14:textFill>
        </w:rPr>
      </w:pPr>
      <w:bookmarkStart w:id="39" w:name="_Toc528056583"/>
      <w:r>
        <w:rPr>
          <w:rFonts w:hint="eastAsia" w:ascii="仿宋_GB2312" w:hAnsi="仿宋_GB2312" w:eastAsia="仿宋_GB2312" w:cs="仿宋_GB2312"/>
          <w:b w:val="0"/>
          <w:bCs w:val="0"/>
          <w:color w:val="000000" w:themeColor="text1"/>
          <w14:textFill>
            <w14:solidFill>
              <w14:schemeClr w14:val="tx1"/>
            </w14:solidFill>
          </w14:textFill>
        </w:rPr>
        <w:t>1.现有社区——数量补足、品质提升。</w:t>
      </w:r>
      <w:bookmarkEnd w:id="39"/>
    </w:p>
    <w:p>
      <w:pPr>
        <w:spacing w:line="6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（1）确保已建成规范化生活性服务业网点不减少。</w:t>
      </w:r>
    </w:p>
    <w:p>
      <w:pPr>
        <w:spacing w:line="600" w:lineRule="exact"/>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在现有社区进一步补足生活性服务业网点数量，严格控制总量减少。</w:t>
      </w:r>
      <w:r>
        <w:rPr>
          <w:rFonts w:hint="eastAsia" w:ascii="仿宋_GB2312" w:hAnsi="仿宋_GB2312" w:eastAsia="仿宋_GB2312" w:cs="仿宋_GB2312"/>
          <w:color w:val="000000" w:themeColor="text1"/>
          <w:kern w:val="0"/>
          <w:sz w:val="32"/>
          <w:szCs w:val="32"/>
          <w14:textFill>
            <w14:solidFill>
              <w14:schemeClr w14:val="tx1"/>
            </w14:solidFill>
          </w14:textFill>
        </w:rPr>
        <w:t>对于存量网点按照</w:t>
      </w:r>
      <w:r>
        <w:rPr>
          <w:rFonts w:hint="eastAsia" w:ascii="仿宋_GB2312" w:hAnsi="仿宋_GB2312" w:eastAsia="仿宋_GB2312" w:cs="仿宋_GB2312"/>
          <w:color w:val="000000" w:themeColor="text1"/>
          <w:sz w:val="32"/>
          <w:szCs w:val="32"/>
          <w14:textFill>
            <w14:solidFill>
              <w14:schemeClr w14:val="tx1"/>
            </w14:solidFill>
          </w14:textFill>
        </w:rPr>
        <w:t>《北京市居住公共服务设施配置指标》和《北京市居住公共服务设施配置指标实施意见》（京政发〔2015〕7号）</w:t>
      </w:r>
      <w:r>
        <w:rPr>
          <w:rFonts w:hint="eastAsia" w:ascii="仿宋_GB2312" w:hAnsi="仿宋_GB2312" w:eastAsia="仿宋_GB2312" w:cs="仿宋_GB2312"/>
          <w:color w:val="000000" w:themeColor="text1"/>
          <w:kern w:val="0"/>
          <w:sz w:val="32"/>
          <w:szCs w:val="32"/>
          <w14:textFill>
            <w14:solidFill>
              <w14:schemeClr w14:val="tx1"/>
            </w14:solidFill>
          </w14:textFill>
        </w:rPr>
        <w:t>规定，严控蔬菜零售网点（菜市场、生鲜超市、社区菜店等）、综合超市、便利店、早餐（餐饮）店、理发店、家政服务点、洗衣店、药店、末端配送点等设施变更用途。</w:t>
      </w:r>
    </w:p>
    <w:p>
      <w:pPr>
        <w:spacing w:line="6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（2）将网点增补任务进行细化，设置考核制度。</w:t>
      </w:r>
    </w:p>
    <w:p>
      <w:pPr>
        <w:spacing w:line="600" w:lineRule="exact"/>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对于需补足的网点数量要求分解至相关镇、街道以及行政社区（行政村）。区商务委按照街道分解任务，设置年中、年末二级考核，年中考核对于街道完成情况实施预警与提示，年末考核结果直接计入街道/镇域主管领导的个人业绩考核当中。</w:t>
      </w:r>
    </w:p>
    <w:p>
      <w:pPr>
        <w:spacing w:line="6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（3）加大力度对不规范网点进行整治或提升。</w:t>
      </w:r>
    </w:p>
    <w:p>
      <w:pPr>
        <w:spacing w:line="600" w:lineRule="exact"/>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系统梳理大兴区生活性服务业网点，对于证照不全、经营不规范的网点加大执法力度，逐步关停，逐步汰换，重点引进连锁化、品牌化网点。对于现有网点通过宣传贯彻生活性服务业示范标准、加强行业培训、出台相关促进政策，提升网点规范化发展水平。</w:t>
      </w:r>
      <w:r>
        <w:rPr>
          <w:rFonts w:hint="eastAsia" w:ascii="仿宋_GB2312" w:hAnsi="仿宋_GB2312" w:eastAsia="仿宋_GB2312" w:cs="仿宋_GB2312"/>
          <w:color w:val="000000" w:themeColor="text1"/>
          <w:sz w:val="32"/>
          <w:szCs w:val="32"/>
          <w14:textFill>
            <w14:solidFill>
              <w14:schemeClr w14:val="tx1"/>
            </w14:solidFill>
          </w14:textFill>
        </w:rPr>
        <w:t>对于调整出的商业设施空间优先支持连锁化、品牌化优质企业发展。</w:t>
      </w:r>
    </w:p>
    <w:p>
      <w:pPr>
        <w:spacing w:line="6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p>
    <w:p>
      <w:pPr>
        <w:pStyle w:val="4"/>
        <w:spacing w:before="0" w:after="0" w:line="600" w:lineRule="exact"/>
        <w:ind w:firstLine="640" w:firstLineChars="200"/>
        <w:rPr>
          <w:rFonts w:ascii="仿宋_GB2312" w:hAnsi="仿宋_GB2312" w:eastAsia="仿宋_GB2312" w:cs="仿宋_GB2312"/>
          <w:b w:val="0"/>
          <w:bCs w:val="0"/>
          <w:color w:val="000000" w:themeColor="text1"/>
          <w14:textFill>
            <w14:solidFill>
              <w14:schemeClr w14:val="tx1"/>
            </w14:solidFill>
          </w14:textFill>
        </w:rPr>
      </w:pPr>
      <w:bookmarkStart w:id="40" w:name="_Toc528056584"/>
      <w:r>
        <w:rPr>
          <w:rFonts w:hint="eastAsia" w:ascii="仿宋_GB2312" w:hAnsi="仿宋_GB2312" w:eastAsia="仿宋_GB2312" w:cs="仿宋_GB2312"/>
          <w:b w:val="0"/>
          <w:bCs w:val="0"/>
          <w:color w:val="000000" w:themeColor="text1"/>
          <w14:textFill>
            <w14:solidFill>
              <w14:schemeClr w14:val="tx1"/>
            </w14:solidFill>
          </w14:textFill>
        </w:rPr>
        <w:t>2.新建社区——确保总量、均衡发展</w:t>
      </w:r>
      <w:bookmarkEnd w:id="40"/>
      <w:r>
        <w:rPr>
          <w:rFonts w:hint="eastAsia" w:ascii="仿宋_GB2312" w:hAnsi="仿宋_GB2312" w:eastAsia="仿宋_GB2312" w:cs="仿宋_GB2312"/>
          <w:b w:val="0"/>
          <w:bCs w:val="0"/>
          <w:color w:val="000000" w:themeColor="text1"/>
          <w14:textFill>
            <w14:solidFill>
              <w14:schemeClr w14:val="tx1"/>
            </w14:solidFill>
          </w14:textFill>
        </w:rPr>
        <w:t>。</w:t>
      </w:r>
    </w:p>
    <w:p>
      <w:pPr>
        <w:widowControl/>
        <w:spacing w:line="600" w:lineRule="exact"/>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新建社区应该严格保证生活性服务业配套设施总量，确保业种业态均衡化发展。按照600平方米/千人的建设标准，在大兴新城、亦庄新城（大兴部分）及相关镇、街道棚户区改造、城镇化建设过程中，进一步完善相关工作机制，区商务部门应参与新建住宅小区商业设施从规划设计、建设、验收到交付使用环节的全过程管理。严格按照生活性服务业规模标准前置审批用地与许可建设情况，确保配套商业设施与住宅建设同步实施、同步验收、同步交付使用。对于新建社区鼓励各类生活性服务业创新发展模式的探索和实践，积极引进各类生活性服务创新发展企业与品牌。全面推进社区商业便民服务综合体建设。积极打造线下消费与线上服务相融合、生鲜超市与餐饮等多业态融合、无人值守的超市（便利店）的优质生活服务品牌。</w:t>
      </w:r>
    </w:p>
    <w:p>
      <w:pPr>
        <w:pStyle w:val="4"/>
        <w:spacing w:before="0" w:after="0" w:line="600" w:lineRule="exact"/>
        <w:ind w:firstLine="640" w:firstLineChars="200"/>
        <w:rPr>
          <w:rFonts w:ascii="仿宋_GB2312" w:hAnsi="仿宋_GB2312" w:eastAsia="仿宋_GB2312" w:cs="仿宋_GB2312"/>
          <w:b w:val="0"/>
          <w:bCs w:val="0"/>
          <w:color w:val="000000" w:themeColor="text1"/>
          <w14:textFill>
            <w14:solidFill>
              <w14:schemeClr w14:val="tx1"/>
            </w14:solidFill>
          </w14:textFill>
        </w:rPr>
      </w:pPr>
      <w:bookmarkStart w:id="41" w:name="_Toc528056585"/>
      <w:r>
        <w:rPr>
          <w:rFonts w:hint="eastAsia" w:ascii="仿宋_GB2312" w:hAnsi="仿宋_GB2312" w:eastAsia="仿宋_GB2312" w:cs="仿宋_GB2312"/>
          <w:b w:val="0"/>
          <w:bCs w:val="0"/>
          <w:color w:val="000000" w:themeColor="text1"/>
          <w14:textFill>
            <w14:solidFill>
              <w14:schemeClr w14:val="tx1"/>
            </w14:solidFill>
          </w14:textFill>
        </w:rPr>
        <w:t>3.乡村地区——标准提升，看齐城区</w:t>
      </w:r>
      <w:bookmarkEnd w:id="41"/>
      <w:r>
        <w:rPr>
          <w:rFonts w:hint="eastAsia" w:ascii="仿宋_GB2312" w:hAnsi="仿宋_GB2312" w:eastAsia="仿宋_GB2312" w:cs="仿宋_GB2312"/>
          <w:b w:val="0"/>
          <w:bCs w:val="0"/>
          <w:color w:val="000000" w:themeColor="text1"/>
          <w14:textFill>
            <w14:solidFill>
              <w14:schemeClr w14:val="tx1"/>
            </w14:solidFill>
          </w14:textFill>
        </w:rPr>
        <w:t>。</w:t>
      </w:r>
    </w:p>
    <w:p>
      <w:pPr>
        <w:spacing w:line="600" w:lineRule="exact"/>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对于乡村地区要结合“美丽乡村”建设，镇域中心地区商业建设标准逐渐向城乡街道标准看齐，重点鼓励连锁品牌早餐、便利店（超市）、末端配送等到农村地区发展，鼓励建设功能复合型的商业服务网点，打造不同于城镇地区、别具特色的网点。力争到2020年底前，镇域中心及镇域主要居住组团实现与城区统一的生活性服务业服务发展标准。</w:t>
      </w:r>
    </w:p>
    <w:p>
      <w:pPr>
        <w:pStyle w:val="3"/>
        <w:spacing w:before="0" w:after="0" w:line="600" w:lineRule="exact"/>
        <w:ind w:firstLine="640" w:firstLineChars="200"/>
        <w:rPr>
          <w:rFonts w:ascii="楷体_GB2312" w:hAnsi="楷体_GB2312" w:eastAsia="楷体_GB2312" w:cs="楷体_GB2312"/>
          <w:b w:val="0"/>
          <w:bCs w:val="0"/>
          <w:color w:val="000000" w:themeColor="text1"/>
          <w14:textFill>
            <w14:solidFill>
              <w14:schemeClr w14:val="tx1"/>
            </w14:solidFill>
          </w14:textFill>
        </w:rPr>
      </w:pPr>
      <w:bookmarkStart w:id="42" w:name="_Toc528056586"/>
      <w:r>
        <w:rPr>
          <w:rFonts w:hint="eastAsia" w:ascii="楷体_GB2312" w:hAnsi="楷体_GB2312" w:eastAsia="楷体_GB2312" w:cs="楷体_GB2312"/>
          <w:b w:val="0"/>
          <w:bCs w:val="0"/>
          <w:color w:val="000000" w:themeColor="text1"/>
          <w14:textFill>
            <w14:solidFill>
              <w14:schemeClr w14:val="tx1"/>
            </w14:solidFill>
          </w14:textFill>
        </w:rPr>
        <w:t>（四）总体任务</w:t>
      </w:r>
      <w:bookmarkEnd w:id="42"/>
    </w:p>
    <w:p>
      <w:pPr>
        <w:spacing w:line="6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按照规划要求，新建网点应在三年内补齐建设，总体如下表。</w:t>
      </w:r>
    </w:p>
    <w:p>
      <w:pPr>
        <w:spacing w:before="100" w:beforeAutospacing="1" w:line="360" w:lineRule="auto"/>
        <w:ind w:firstLine="480"/>
        <w:jc w:val="center"/>
        <w:rPr>
          <w:rFonts w:asciiTheme="minorEastAsia" w:hAnsiTheme="minorEastAsia"/>
          <w:color w:val="000000" w:themeColor="text1"/>
          <w:sz w:val="24"/>
          <w:szCs w:val="24"/>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表：社区各类生活性服务业业态差距不补充建设任务表</w:t>
      </w:r>
    </w:p>
    <w:tbl>
      <w:tblPr>
        <w:tblStyle w:val="38"/>
        <w:tblW w:w="100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6"/>
        <w:gridCol w:w="1276"/>
        <w:gridCol w:w="2125"/>
        <w:gridCol w:w="1345"/>
        <w:gridCol w:w="1369"/>
        <w:gridCol w:w="1604"/>
        <w:gridCol w:w="1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8" w:hRule="atLeast"/>
          <w:jc w:val="center"/>
        </w:trPr>
        <w:tc>
          <w:tcPr>
            <w:tcW w:w="466" w:type="dxa"/>
            <w:tcBorders>
              <w:top w:val="single" w:color="auto" w:sz="4" w:space="0"/>
            </w:tcBorders>
            <w:vAlign w:val="center"/>
          </w:tcPr>
          <w:p>
            <w:pPr>
              <w:adjustRightInd w:val="0"/>
              <w:snapToGrid w:val="0"/>
              <w:spacing w:line="360" w:lineRule="auto"/>
              <w:jc w:val="center"/>
              <w:rPr>
                <w:rFonts w:ascii="宋体" w:hAnsi="宋体"/>
                <w:bCs/>
                <w:color w:val="000000" w:themeColor="text1"/>
                <w:sz w:val="22"/>
                <w14:textFill>
                  <w14:solidFill>
                    <w14:schemeClr w14:val="tx1"/>
                  </w14:solidFill>
                </w14:textFill>
              </w:rPr>
            </w:pPr>
            <w:r>
              <w:rPr>
                <w:rFonts w:hint="eastAsia" w:ascii="宋体" w:hAnsi="宋体"/>
                <w:bCs/>
                <w:color w:val="000000" w:themeColor="text1"/>
                <w:sz w:val="22"/>
                <w14:textFill>
                  <w14:solidFill>
                    <w14:schemeClr w14:val="tx1"/>
                  </w14:solidFill>
                </w14:textFill>
              </w:rPr>
              <w:t>序号</w:t>
            </w:r>
          </w:p>
        </w:tc>
        <w:tc>
          <w:tcPr>
            <w:tcW w:w="1276" w:type="dxa"/>
            <w:tcBorders>
              <w:top w:val="single" w:color="auto" w:sz="4" w:space="0"/>
            </w:tcBorders>
            <w:vAlign w:val="center"/>
          </w:tcPr>
          <w:p>
            <w:pPr>
              <w:adjustRightInd w:val="0"/>
              <w:snapToGrid w:val="0"/>
              <w:spacing w:line="360" w:lineRule="auto"/>
              <w:jc w:val="center"/>
              <w:rPr>
                <w:rFonts w:ascii="宋体" w:hAnsi="宋体"/>
                <w:bCs/>
                <w:color w:val="000000" w:themeColor="text1"/>
                <w:sz w:val="22"/>
                <w14:textFill>
                  <w14:solidFill>
                    <w14:schemeClr w14:val="tx1"/>
                  </w14:solidFill>
                </w14:textFill>
              </w:rPr>
            </w:pPr>
            <w:r>
              <w:rPr>
                <w:rFonts w:hint="eastAsia" w:ascii="宋体" w:hAnsi="宋体"/>
                <w:bCs/>
                <w:color w:val="000000" w:themeColor="text1"/>
                <w:sz w:val="22"/>
                <w14:textFill>
                  <w14:solidFill>
                    <w14:schemeClr w14:val="tx1"/>
                  </w14:solidFill>
                </w14:textFill>
              </w:rPr>
              <w:t>业态</w:t>
            </w:r>
          </w:p>
        </w:tc>
        <w:tc>
          <w:tcPr>
            <w:tcW w:w="2125" w:type="dxa"/>
            <w:tcBorders>
              <w:top w:val="single" w:color="auto" w:sz="4" w:space="0"/>
            </w:tcBorders>
            <w:vAlign w:val="center"/>
          </w:tcPr>
          <w:p>
            <w:pPr>
              <w:adjustRightInd w:val="0"/>
              <w:snapToGrid w:val="0"/>
              <w:spacing w:line="360" w:lineRule="auto"/>
              <w:jc w:val="center"/>
              <w:rPr>
                <w:rFonts w:ascii="宋体" w:hAnsi="宋体"/>
                <w:bCs/>
                <w:color w:val="000000" w:themeColor="text1"/>
                <w:sz w:val="22"/>
                <w14:textFill>
                  <w14:solidFill>
                    <w14:schemeClr w14:val="tx1"/>
                  </w14:solidFill>
                </w14:textFill>
              </w:rPr>
            </w:pPr>
            <w:r>
              <w:rPr>
                <w:rFonts w:ascii="宋体" w:hAnsi="宋体"/>
                <w:bCs/>
                <w:color w:val="000000" w:themeColor="text1"/>
                <w:sz w:val="22"/>
                <w14:textFill>
                  <w14:solidFill>
                    <w14:schemeClr w14:val="tx1"/>
                  </w14:solidFill>
                </w14:textFill>
              </w:rPr>
              <w:t>建设标准</w:t>
            </w:r>
          </w:p>
          <w:p>
            <w:pPr>
              <w:adjustRightInd w:val="0"/>
              <w:snapToGrid w:val="0"/>
              <w:jc w:val="center"/>
              <w:rPr>
                <w:bCs/>
                <w:color w:val="000000" w:themeColor="text1"/>
                <w14:textFill>
                  <w14:solidFill>
                    <w14:schemeClr w14:val="tx1"/>
                  </w14:solidFill>
                </w14:textFill>
              </w:rPr>
            </w:pPr>
            <w:r>
              <w:rPr>
                <w:rFonts w:ascii="宋体" w:hAnsi="宋体"/>
                <w:bCs/>
                <w:color w:val="000000" w:themeColor="text1"/>
                <w:sz w:val="20"/>
                <w:szCs w:val="20"/>
                <w14:textFill>
                  <w14:solidFill>
                    <w14:schemeClr w14:val="tx1"/>
                  </w14:solidFill>
                </w14:textFill>
              </w:rPr>
              <w:t>（以街道为单位</w:t>
            </w:r>
            <w:r>
              <w:rPr>
                <w:rFonts w:hint="eastAsia" w:ascii="宋体" w:hAnsi="宋体"/>
                <w:bCs/>
                <w:color w:val="000000" w:themeColor="text1"/>
                <w:sz w:val="20"/>
                <w:szCs w:val="20"/>
                <w14:textFill>
                  <w14:solidFill>
                    <w14:schemeClr w14:val="tx1"/>
                  </w14:solidFill>
                </w14:textFill>
              </w:rPr>
              <w:t>平均</w:t>
            </w:r>
            <w:r>
              <w:rPr>
                <w:rFonts w:ascii="宋体" w:hAnsi="宋体"/>
                <w:bCs/>
                <w:color w:val="000000" w:themeColor="text1"/>
                <w:sz w:val="20"/>
                <w:szCs w:val="20"/>
                <w14:textFill>
                  <w14:solidFill>
                    <w14:schemeClr w14:val="tx1"/>
                  </w14:solidFill>
                </w14:textFill>
              </w:rPr>
              <w:t>）</w:t>
            </w:r>
          </w:p>
        </w:tc>
        <w:tc>
          <w:tcPr>
            <w:tcW w:w="1345" w:type="dxa"/>
            <w:tcBorders>
              <w:top w:val="single" w:color="auto" w:sz="4" w:space="0"/>
            </w:tcBorders>
            <w:vAlign w:val="center"/>
          </w:tcPr>
          <w:p>
            <w:pPr>
              <w:adjustRightInd w:val="0"/>
              <w:snapToGrid w:val="0"/>
              <w:spacing w:line="360" w:lineRule="auto"/>
              <w:jc w:val="center"/>
              <w:rPr>
                <w:rFonts w:ascii="宋体" w:hAnsi="宋体"/>
                <w:bCs/>
                <w:color w:val="000000" w:themeColor="text1"/>
                <w:sz w:val="22"/>
                <w14:textFill>
                  <w14:solidFill>
                    <w14:schemeClr w14:val="tx1"/>
                  </w14:solidFill>
                </w14:textFill>
              </w:rPr>
            </w:pPr>
            <w:r>
              <w:rPr>
                <w:rFonts w:hint="eastAsia" w:ascii="宋体" w:hAnsi="宋体"/>
                <w:bCs/>
                <w:color w:val="000000" w:themeColor="text1"/>
                <w:sz w:val="22"/>
                <w14:textFill>
                  <w14:solidFill>
                    <w14:schemeClr w14:val="tx1"/>
                  </w14:solidFill>
                </w14:textFill>
              </w:rPr>
              <w:t>现有网点数</w:t>
            </w:r>
          </w:p>
        </w:tc>
        <w:tc>
          <w:tcPr>
            <w:tcW w:w="1369" w:type="dxa"/>
            <w:tcBorders>
              <w:top w:val="single" w:color="auto" w:sz="4" w:space="0"/>
            </w:tcBorders>
            <w:vAlign w:val="center"/>
          </w:tcPr>
          <w:p>
            <w:pPr>
              <w:adjustRightInd w:val="0"/>
              <w:snapToGrid w:val="0"/>
              <w:spacing w:line="360" w:lineRule="auto"/>
              <w:jc w:val="center"/>
              <w:rPr>
                <w:rFonts w:ascii="宋体" w:hAnsi="宋体"/>
                <w:bCs/>
                <w:color w:val="000000" w:themeColor="text1"/>
                <w:sz w:val="22"/>
                <w14:textFill>
                  <w14:solidFill>
                    <w14:schemeClr w14:val="tx1"/>
                  </w14:solidFill>
                </w14:textFill>
              </w:rPr>
            </w:pPr>
            <w:r>
              <w:rPr>
                <w:rFonts w:hint="eastAsia" w:ascii="宋体" w:hAnsi="宋体"/>
                <w:bCs/>
                <w:color w:val="000000" w:themeColor="text1"/>
                <w:sz w:val="22"/>
                <w14:textFill>
                  <w14:solidFill>
                    <w14:schemeClr w14:val="tx1"/>
                  </w14:solidFill>
                </w14:textFill>
              </w:rPr>
              <w:t>需增补网点</w:t>
            </w:r>
          </w:p>
        </w:tc>
        <w:tc>
          <w:tcPr>
            <w:tcW w:w="1604" w:type="dxa"/>
            <w:tcBorders>
              <w:top w:val="single" w:color="auto" w:sz="4" w:space="0"/>
            </w:tcBorders>
            <w:vAlign w:val="center"/>
          </w:tcPr>
          <w:p>
            <w:pPr>
              <w:adjustRightInd w:val="0"/>
              <w:snapToGrid w:val="0"/>
              <w:spacing w:line="360" w:lineRule="auto"/>
              <w:jc w:val="center"/>
              <w:rPr>
                <w:rFonts w:ascii="宋体" w:hAnsi="宋体"/>
                <w:bCs/>
                <w:color w:val="000000" w:themeColor="text1"/>
                <w:sz w:val="22"/>
                <w14:textFill>
                  <w14:solidFill>
                    <w14:schemeClr w14:val="tx1"/>
                  </w14:solidFill>
                </w14:textFill>
              </w:rPr>
            </w:pPr>
            <w:r>
              <w:rPr>
                <w:rFonts w:hint="eastAsia" w:ascii="宋体" w:hAnsi="宋体"/>
                <w:bCs/>
                <w:color w:val="000000" w:themeColor="text1"/>
                <w:sz w:val="22"/>
                <w14:textFill>
                  <w14:solidFill>
                    <w14:schemeClr w14:val="tx1"/>
                  </w14:solidFill>
                </w14:textFill>
              </w:rPr>
              <w:t>2018-2019年增补计划</w:t>
            </w:r>
          </w:p>
        </w:tc>
        <w:tc>
          <w:tcPr>
            <w:tcW w:w="1855" w:type="dxa"/>
            <w:tcBorders>
              <w:top w:val="single" w:color="auto" w:sz="4" w:space="0"/>
            </w:tcBorders>
            <w:vAlign w:val="center"/>
          </w:tcPr>
          <w:p>
            <w:pPr>
              <w:adjustRightInd w:val="0"/>
              <w:snapToGrid w:val="0"/>
              <w:spacing w:line="360" w:lineRule="auto"/>
              <w:jc w:val="center"/>
              <w:rPr>
                <w:rFonts w:ascii="宋体" w:hAnsi="宋体"/>
                <w:bCs/>
                <w:color w:val="000000" w:themeColor="text1"/>
                <w:sz w:val="22"/>
                <w14:textFill>
                  <w14:solidFill>
                    <w14:schemeClr w14:val="tx1"/>
                  </w14:solidFill>
                </w14:textFill>
              </w:rPr>
            </w:pPr>
            <w:r>
              <w:rPr>
                <w:rFonts w:hint="eastAsia" w:ascii="宋体" w:hAnsi="宋体"/>
                <w:bCs/>
                <w:color w:val="000000" w:themeColor="text1"/>
                <w:sz w:val="22"/>
                <w14:textFill>
                  <w14:solidFill>
                    <w14:schemeClr w14:val="tx1"/>
                  </w14:solidFill>
                </w14:textFill>
              </w:rPr>
              <w:t>2020年增补计划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466" w:type="dxa"/>
            <w:vAlign w:val="center"/>
          </w:tcPr>
          <w:p>
            <w:pPr>
              <w:adjustRightInd w:val="0"/>
              <w:snapToGrid w:val="0"/>
              <w:spacing w:line="360" w:lineRule="auto"/>
              <w:jc w:val="center"/>
              <w:rPr>
                <w:rFonts w:ascii="宋体" w:hAnsi="宋体"/>
                <w:bCs/>
                <w:color w:val="000000" w:themeColor="text1"/>
                <w:sz w:val="22"/>
                <w14:textFill>
                  <w14:solidFill>
                    <w14:schemeClr w14:val="tx1"/>
                  </w14:solidFill>
                </w14:textFill>
              </w:rPr>
            </w:pPr>
            <w:r>
              <w:rPr>
                <w:rFonts w:hint="eastAsia" w:ascii="宋体" w:hAnsi="宋体"/>
                <w:bCs/>
                <w:color w:val="000000" w:themeColor="text1"/>
                <w:sz w:val="22"/>
                <w14:textFill>
                  <w14:solidFill>
                    <w14:schemeClr w14:val="tx1"/>
                  </w14:solidFill>
                </w14:textFill>
              </w:rPr>
              <w:t>1</w:t>
            </w:r>
          </w:p>
        </w:tc>
        <w:tc>
          <w:tcPr>
            <w:tcW w:w="1276" w:type="dxa"/>
            <w:vAlign w:val="center"/>
          </w:tcPr>
          <w:p>
            <w:pPr>
              <w:adjustRightInd w:val="0"/>
              <w:snapToGrid w:val="0"/>
              <w:jc w:val="center"/>
              <w:rPr>
                <w:rFonts w:ascii="宋体" w:hAnsi="宋体"/>
                <w:bCs/>
                <w:color w:val="000000" w:themeColor="text1"/>
                <w:sz w:val="22"/>
                <w14:textFill>
                  <w14:solidFill>
                    <w14:schemeClr w14:val="tx1"/>
                  </w14:solidFill>
                </w14:textFill>
              </w:rPr>
            </w:pPr>
            <w:r>
              <w:rPr>
                <w:rFonts w:hint="eastAsia" w:ascii="宋体" w:hAnsi="宋体"/>
                <w:bCs/>
                <w:color w:val="000000" w:themeColor="text1"/>
                <w:sz w:val="22"/>
                <w14:textFill>
                  <w14:solidFill>
                    <w14:schemeClr w14:val="tx1"/>
                  </w14:solidFill>
                </w14:textFill>
              </w:rPr>
              <w:t>蔬菜零售</w:t>
            </w:r>
          </w:p>
        </w:tc>
        <w:tc>
          <w:tcPr>
            <w:tcW w:w="2125" w:type="dxa"/>
            <w:vAlign w:val="center"/>
          </w:tcPr>
          <w:p>
            <w:pPr>
              <w:adjustRightInd w:val="0"/>
              <w:snapToGrid w:val="0"/>
              <w:jc w:val="center"/>
              <w:rPr>
                <w:rFonts w:ascii="宋体" w:hAnsi="宋体"/>
                <w:bCs/>
                <w:color w:val="000000" w:themeColor="text1"/>
                <w:sz w:val="22"/>
                <w14:textFill>
                  <w14:solidFill>
                    <w14:schemeClr w14:val="tx1"/>
                  </w14:solidFill>
                </w14:textFill>
              </w:rPr>
            </w:pPr>
            <w:r>
              <w:rPr>
                <w:rFonts w:ascii="宋体" w:hAnsi="宋体"/>
                <w:bCs/>
                <w:color w:val="000000" w:themeColor="text1"/>
                <w:sz w:val="22"/>
                <w14:textFill>
                  <w14:solidFill>
                    <w14:schemeClr w14:val="tx1"/>
                  </w14:solidFill>
                </w14:textFill>
              </w:rPr>
              <w:t>2个/社区</w:t>
            </w:r>
          </w:p>
        </w:tc>
        <w:tc>
          <w:tcPr>
            <w:tcW w:w="1345" w:type="dxa"/>
            <w:vAlign w:val="center"/>
          </w:tcPr>
          <w:p>
            <w:pPr>
              <w:adjustRightInd w:val="0"/>
              <w:snapToGrid w:val="0"/>
              <w:spacing w:line="360" w:lineRule="auto"/>
              <w:jc w:val="center"/>
              <w:rPr>
                <w:rFonts w:ascii="宋体" w:hAnsi="宋体"/>
                <w:bCs/>
                <w:color w:val="000000" w:themeColor="text1"/>
                <w:sz w:val="22"/>
                <w14:textFill>
                  <w14:solidFill>
                    <w14:schemeClr w14:val="tx1"/>
                  </w14:solidFill>
                </w14:textFill>
              </w:rPr>
            </w:pPr>
            <w:r>
              <w:rPr>
                <w:rFonts w:hint="eastAsia" w:ascii="宋体" w:hAnsi="宋体"/>
                <w:bCs/>
                <w:color w:val="000000" w:themeColor="text1"/>
                <w:sz w:val="22"/>
                <w14:textFill>
                  <w14:solidFill>
                    <w14:schemeClr w14:val="tx1"/>
                  </w14:solidFill>
                </w14:textFill>
              </w:rPr>
              <w:t>386</w:t>
            </w:r>
          </w:p>
        </w:tc>
        <w:tc>
          <w:tcPr>
            <w:tcW w:w="1369" w:type="dxa"/>
            <w:vAlign w:val="center"/>
          </w:tcPr>
          <w:p>
            <w:pPr>
              <w:adjustRightInd w:val="0"/>
              <w:snapToGrid w:val="0"/>
              <w:spacing w:line="360" w:lineRule="auto"/>
              <w:jc w:val="center"/>
              <w:rPr>
                <w:rFonts w:ascii="宋体" w:hAnsi="宋体"/>
                <w:bCs/>
                <w:color w:val="000000" w:themeColor="text1"/>
                <w:sz w:val="22"/>
                <w14:textFill>
                  <w14:solidFill>
                    <w14:schemeClr w14:val="tx1"/>
                  </w14:solidFill>
                </w14:textFill>
              </w:rPr>
            </w:pPr>
            <w:r>
              <w:rPr>
                <w:rFonts w:hint="eastAsia" w:ascii="宋体" w:hAnsi="宋体"/>
                <w:color w:val="000000" w:themeColor="text1"/>
                <w:sz w:val="22"/>
                <w14:textFill>
                  <w14:solidFill>
                    <w14:schemeClr w14:val="tx1"/>
                  </w14:solidFill>
                </w14:textFill>
              </w:rPr>
              <w:t>81</w:t>
            </w:r>
          </w:p>
        </w:tc>
        <w:tc>
          <w:tcPr>
            <w:tcW w:w="1604" w:type="dxa"/>
            <w:vAlign w:val="center"/>
          </w:tcPr>
          <w:p>
            <w:pPr>
              <w:adjustRightInd w:val="0"/>
              <w:snapToGrid w:val="0"/>
              <w:spacing w:line="360" w:lineRule="auto"/>
              <w:jc w:val="center"/>
              <w:rPr>
                <w:rFonts w:ascii="宋体" w:hAnsi="宋体"/>
                <w:bCs/>
                <w:color w:val="000000" w:themeColor="text1"/>
                <w:sz w:val="22"/>
                <w14:textFill>
                  <w14:solidFill>
                    <w14:schemeClr w14:val="tx1"/>
                  </w14:solidFill>
                </w14:textFill>
              </w:rPr>
            </w:pPr>
            <w:r>
              <w:rPr>
                <w:rFonts w:hint="eastAsia" w:ascii="宋体" w:hAnsi="宋体"/>
                <w:color w:val="000000" w:themeColor="text1"/>
                <w:sz w:val="15"/>
                <w:szCs w:val="15"/>
                <w14:textFill>
                  <w14:solidFill>
                    <w14:schemeClr w14:val="tx1"/>
                  </w14:solidFill>
                </w14:textFill>
              </w:rPr>
              <w:t>2</w:t>
            </w:r>
            <w:r>
              <w:rPr>
                <w:rFonts w:hint="eastAsia" w:asciiTheme="minorEastAsia" w:hAnsiTheme="minorEastAsia"/>
                <w:color w:val="000000" w:themeColor="text1"/>
                <w:sz w:val="15"/>
                <w:szCs w:val="15"/>
                <w14:textFill>
                  <w14:solidFill>
                    <w14:schemeClr w14:val="tx1"/>
                  </w14:solidFill>
                </w14:textFill>
              </w:rPr>
              <w:t>018年完成81个网点；2019年达到2个/社区配置标准</w:t>
            </w:r>
          </w:p>
        </w:tc>
        <w:tc>
          <w:tcPr>
            <w:tcW w:w="1855" w:type="dxa"/>
            <w:vAlign w:val="center"/>
          </w:tcPr>
          <w:p>
            <w:pPr>
              <w:adjustRightInd w:val="0"/>
              <w:snapToGrid w:val="0"/>
              <w:spacing w:line="360" w:lineRule="auto"/>
              <w:jc w:val="center"/>
              <w:rPr>
                <w:rFonts w:ascii="宋体" w:hAnsi="宋体"/>
                <w:bCs/>
                <w:color w:val="000000" w:themeColor="text1"/>
                <w:sz w:val="22"/>
                <w14:textFill>
                  <w14:solidFill>
                    <w14:schemeClr w14:val="tx1"/>
                  </w14:solidFill>
                </w14:textFill>
              </w:rPr>
            </w:pPr>
            <w:r>
              <w:rPr>
                <w:rFonts w:hint="eastAsia" w:ascii="宋体" w:hAnsi="宋体"/>
                <w:color w:val="000000" w:themeColor="text1"/>
                <w:sz w:val="15"/>
                <w:szCs w:val="15"/>
                <w14:textFill>
                  <w14:solidFill>
                    <w14:schemeClr w14:val="tx1"/>
                  </w14:solidFill>
                </w14:textFill>
              </w:rPr>
              <w:t>同市级工作要求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466" w:type="dxa"/>
            <w:vAlign w:val="center"/>
          </w:tcPr>
          <w:p>
            <w:pPr>
              <w:adjustRightInd w:val="0"/>
              <w:snapToGrid w:val="0"/>
              <w:spacing w:line="360" w:lineRule="auto"/>
              <w:jc w:val="center"/>
              <w:rPr>
                <w:rFonts w:ascii="宋体" w:hAnsi="宋体"/>
                <w:bCs/>
                <w:color w:val="000000" w:themeColor="text1"/>
                <w:sz w:val="22"/>
                <w14:textFill>
                  <w14:solidFill>
                    <w14:schemeClr w14:val="tx1"/>
                  </w14:solidFill>
                </w14:textFill>
              </w:rPr>
            </w:pPr>
            <w:r>
              <w:rPr>
                <w:rFonts w:hint="eastAsia" w:ascii="宋体" w:hAnsi="宋体"/>
                <w:bCs/>
                <w:color w:val="000000" w:themeColor="text1"/>
                <w:sz w:val="22"/>
                <w14:textFill>
                  <w14:solidFill>
                    <w14:schemeClr w14:val="tx1"/>
                  </w14:solidFill>
                </w14:textFill>
              </w:rPr>
              <w:t>2</w:t>
            </w:r>
          </w:p>
        </w:tc>
        <w:tc>
          <w:tcPr>
            <w:tcW w:w="1276" w:type="dxa"/>
            <w:vAlign w:val="center"/>
          </w:tcPr>
          <w:p>
            <w:pPr>
              <w:adjustRightInd w:val="0"/>
              <w:snapToGrid w:val="0"/>
              <w:jc w:val="center"/>
              <w:rPr>
                <w:rFonts w:ascii="宋体" w:hAnsi="宋体"/>
                <w:bCs/>
                <w:color w:val="000000" w:themeColor="text1"/>
                <w:sz w:val="22"/>
                <w14:textFill>
                  <w14:solidFill>
                    <w14:schemeClr w14:val="tx1"/>
                  </w14:solidFill>
                </w14:textFill>
              </w:rPr>
            </w:pPr>
            <w:r>
              <w:rPr>
                <w:rFonts w:hint="eastAsia" w:ascii="宋体" w:hAnsi="宋体"/>
                <w:bCs/>
                <w:color w:val="000000" w:themeColor="text1"/>
                <w:sz w:val="22"/>
                <w14:textFill>
                  <w14:solidFill>
                    <w14:schemeClr w14:val="tx1"/>
                  </w14:solidFill>
                </w14:textFill>
              </w:rPr>
              <w:t>早餐</w:t>
            </w:r>
          </w:p>
        </w:tc>
        <w:tc>
          <w:tcPr>
            <w:tcW w:w="2125" w:type="dxa"/>
            <w:vAlign w:val="center"/>
          </w:tcPr>
          <w:p>
            <w:pPr>
              <w:adjustRightInd w:val="0"/>
              <w:snapToGrid w:val="0"/>
              <w:jc w:val="center"/>
              <w:rPr>
                <w:rFonts w:ascii="宋体" w:hAnsi="宋体"/>
                <w:bCs/>
                <w:color w:val="000000" w:themeColor="text1"/>
                <w:sz w:val="22"/>
                <w14:textFill>
                  <w14:solidFill>
                    <w14:schemeClr w14:val="tx1"/>
                  </w14:solidFill>
                </w14:textFill>
              </w:rPr>
            </w:pPr>
            <w:r>
              <w:rPr>
                <w:rFonts w:ascii="宋体" w:hAnsi="宋体"/>
                <w:bCs/>
                <w:color w:val="000000" w:themeColor="text1"/>
                <w:sz w:val="22"/>
                <w14:textFill>
                  <w14:solidFill>
                    <w14:schemeClr w14:val="tx1"/>
                  </w14:solidFill>
                </w14:textFill>
              </w:rPr>
              <w:t>1个/社区</w:t>
            </w:r>
          </w:p>
        </w:tc>
        <w:tc>
          <w:tcPr>
            <w:tcW w:w="1345" w:type="dxa"/>
            <w:vAlign w:val="center"/>
          </w:tcPr>
          <w:p>
            <w:pPr>
              <w:adjustRightInd w:val="0"/>
              <w:snapToGrid w:val="0"/>
              <w:spacing w:line="360" w:lineRule="auto"/>
              <w:jc w:val="center"/>
              <w:rPr>
                <w:rFonts w:ascii="宋体" w:hAnsi="宋体"/>
                <w:bCs/>
                <w:color w:val="000000" w:themeColor="text1"/>
                <w:sz w:val="22"/>
                <w14:textFill>
                  <w14:solidFill>
                    <w14:schemeClr w14:val="tx1"/>
                  </w14:solidFill>
                </w14:textFill>
              </w:rPr>
            </w:pPr>
            <w:r>
              <w:rPr>
                <w:rFonts w:hint="eastAsia" w:ascii="宋体" w:hAnsi="宋体"/>
                <w:bCs/>
                <w:color w:val="000000" w:themeColor="text1"/>
                <w:sz w:val="22"/>
                <w14:textFill>
                  <w14:solidFill>
                    <w14:schemeClr w14:val="tx1"/>
                  </w14:solidFill>
                </w14:textFill>
              </w:rPr>
              <w:t>359</w:t>
            </w:r>
          </w:p>
        </w:tc>
        <w:tc>
          <w:tcPr>
            <w:tcW w:w="1369" w:type="dxa"/>
            <w:vAlign w:val="center"/>
          </w:tcPr>
          <w:p>
            <w:pPr>
              <w:adjustRightInd w:val="0"/>
              <w:snapToGrid w:val="0"/>
              <w:spacing w:line="360" w:lineRule="auto"/>
              <w:jc w:val="center"/>
              <w:rPr>
                <w:rFonts w:ascii="宋体" w:hAnsi="宋体"/>
                <w:bCs/>
                <w:color w:val="000000" w:themeColor="text1"/>
                <w:sz w:val="22"/>
                <w14:textFill>
                  <w14:solidFill>
                    <w14:schemeClr w14:val="tx1"/>
                  </w14:solidFill>
                </w14:textFill>
              </w:rPr>
            </w:pPr>
            <w:r>
              <w:rPr>
                <w:rFonts w:hint="eastAsia" w:ascii="宋体" w:hAnsi="宋体"/>
                <w:color w:val="000000" w:themeColor="text1"/>
                <w:sz w:val="22"/>
                <w14:textFill>
                  <w14:solidFill>
                    <w14:schemeClr w14:val="tx1"/>
                  </w14:solidFill>
                </w14:textFill>
              </w:rPr>
              <w:t>19</w:t>
            </w:r>
          </w:p>
        </w:tc>
        <w:tc>
          <w:tcPr>
            <w:tcW w:w="1604" w:type="dxa"/>
            <w:vAlign w:val="center"/>
          </w:tcPr>
          <w:p>
            <w:pPr>
              <w:adjustRightInd w:val="0"/>
              <w:snapToGrid w:val="0"/>
              <w:spacing w:line="360" w:lineRule="auto"/>
              <w:jc w:val="center"/>
              <w:rPr>
                <w:rFonts w:ascii="宋体" w:hAnsi="宋体"/>
                <w:bCs/>
                <w:color w:val="000000" w:themeColor="text1"/>
                <w:sz w:val="22"/>
                <w14:textFill>
                  <w14:solidFill>
                    <w14:schemeClr w14:val="tx1"/>
                  </w14:solidFill>
                </w14:textFill>
              </w:rPr>
            </w:pPr>
            <w:r>
              <w:rPr>
                <w:rFonts w:hint="eastAsia" w:ascii="宋体" w:hAnsi="宋体"/>
                <w:color w:val="000000" w:themeColor="text1"/>
                <w:sz w:val="15"/>
                <w:szCs w:val="15"/>
                <w14:textFill>
                  <w14:solidFill>
                    <w14:schemeClr w14:val="tx1"/>
                  </w14:solidFill>
                </w14:textFill>
              </w:rPr>
              <w:t>2018年完成15个；2019年完成2个</w:t>
            </w:r>
          </w:p>
        </w:tc>
        <w:tc>
          <w:tcPr>
            <w:tcW w:w="1855" w:type="dxa"/>
            <w:vAlign w:val="center"/>
          </w:tcPr>
          <w:p>
            <w:pPr>
              <w:adjustRightInd w:val="0"/>
              <w:snapToGrid w:val="0"/>
              <w:spacing w:line="360" w:lineRule="auto"/>
              <w:jc w:val="center"/>
              <w:rPr>
                <w:rFonts w:ascii="宋体" w:hAnsi="宋体"/>
                <w:bCs/>
                <w:color w:val="000000" w:themeColor="text1"/>
                <w:sz w:val="22"/>
                <w14:textFill>
                  <w14:solidFill>
                    <w14:schemeClr w14:val="tx1"/>
                  </w14:solidFill>
                </w14:textFill>
              </w:rPr>
            </w:pPr>
            <w:r>
              <w:rPr>
                <w:rFonts w:hint="eastAsia" w:ascii="宋体" w:hAnsi="宋体"/>
                <w:color w:val="000000" w:themeColor="text1"/>
                <w:sz w:val="22"/>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466" w:type="dxa"/>
            <w:vAlign w:val="center"/>
          </w:tcPr>
          <w:p>
            <w:pPr>
              <w:adjustRightInd w:val="0"/>
              <w:snapToGrid w:val="0"/>
              <w:spacing w:line="360" w:lineRule="auto"/>
              <w:jc w:val="center"/>
              <w:rPr>
                <w:rFonts w:ascii="宋体" w:hAnsi="宋体"/>
                <w:bCs/>
                <w:color w:val="000000" w:themeColor="text1"/>
                <w:sz w:val="22"/>
                <w14:textFill>
                  <w14:solidFill>
                    <w14:schemeClr w14:val="tx1"/>
                  </w14:solidFill>
                </w14:textFill>
              </w:rPr>
            </w:pPr>
            <w:r>
              <w:rPr>
                <w:rFonts w:hint="eastAsia" w:ascii="宋体" w:hAnsi="宋体"/>
                <w:bCs/>
                <w:color w:val="000000" w:themeColor="text1"/>
                <w:sz w:val="22"/>
                <w14:textFill>
                  <w14:solidFill>
                    <w14:schemeClr w14:val="tx1"/>
                  </w14:solidFill>
                </w14:textFill>
              </w:rPr>
              <w:t>3</w:t>
            </w:r>
          </w:p>
        </w:tc>
        <w:tc>
          <w:tcPr>
            <w:tcW w:w="1276" w:type="dxa"/>
            <w:vAlign w:val="center"/>
          </w:tcPr>
          <w:p>
            <w:pPr>
              <w:adjustRightInd w:val="0"/>
              <w:snapToGrid w:val="0"/>
              <w:jc w:val="center"/>
              <w:rPr>
                <w:rFonts w:ascii="宋体" w:hAnsi="宋体"/>
                <w:bCs/>
                <w:color w:val="000000" w:themeColor="text1"/>
                <w:sz w:val="22"/>
                <w14:textFill>
                  <w14:solidFill>
                    <w14:schemeClr w14:val="tx1"/>
                  </w14:solidFill>
                </w14:textFill>
              </w:rPr>
            </w:pPr>
            <w:r>
              <w:rPr>
                <w:rFonts w:hint="eastAsia" w:ascii="宋体" w:hAnsi="宋体"/>
                <w:bCs/>
                <w:color w:val="000000" w:themeColor="text1"/>
                <w:sz w:val="22"/>
                <w14:textFill>
                  <w14:solidFill>
                    <w14:schemeClr w14:val="tx1"/>
                  </w14:solidFill>
                </w14:textFill>
              </w:rPr>
              <w:t>超市/便利店</w:t>
            </w:r>
          </w:p>
        </w:tc>
        <w:tc>
          <w:tcPr>
            <w:tcW w:w="2125" w:type="dxa"/>
            <w:vAlign w:val="center"/>
          </w:tcPr>
          <w:p>
            <w:pPr>
              <w:adjustRightInd w:val="0"/>
              <w:snapToGrid w:val="0"/>
              <w:jc w:val="center"/>
              <w:rPr>
                <w:rFonts w:ascii="宋体" w:hAnsi="宋体"/>
                <w:bCs/>
                <w:color w:val="000000" w:themeColor="text1"/>
                <w:sz w:val="22"/>
                <w14:textFill>
                  <w14:solidFill>
                    <w14:schemeClr w14:val="tx1"/>
                  </w14:solidFill>
                </w14:textFill>
              </w:rPr>
            </w:pPr>
            <w:r>
              <w:rPr>
                <w:rFonts w:ascii="宋体" w:hAnsi="宋体"/>
                <w:bCs/>
                <w:color w:val="000000" w:themeColor="text1"/>
                <w:sz w:val="22"/>
                <w14:textFill>
                  <w14:solidFill>
                    <w14:schemeClr w14:val="tx1"/>
                  </w14:solidFill>
                </w14:textFill>
              </w:rPr>
              <w:t>1个/社区</w:t>
            </w:r>
          </w:p>
        </w:tc>
        <w:tc>
          <w:tcPr>
            <w:tcW w:w="1345" w:type="dxa"/>
            <w:vAlign w:val="center"/>
          </w:tcPr>
          <w:p>
            <w:pPr>
              <w:adjustRightInd w:val="0"/>
              <w:snapToGrid w:val="0"/>
              <w:spacing w:line="360" w:lineRule="auto"/>
              <w:jc w:val="center"/>
              <w:rPr>
                <w:rFonts w:ascii="宋体" w:hAnsi="宋体"/>
                <w:bCs/>
                <w:color w:val="000000" w:themeColor="text1"/>
                <w:sz w:val="22"/>
                <w14:textFill>
                  <w14:solidFill>
                    <w14:schemeClr w14:val="tx1"/>
                  </w14:solidFill>
                </w14:textFill>
              </w:rPr>
            </w:pPr>
            <w:r>
              <w:rPr>
                <w:rFonts w:hint="eastAsia" w:ascii="宋体" w:hAnsi="宋体"/>
                <w:bCs/>
                <w:color w:val="000000" w:themeColor="text1"/>
                <w:sz w:val="22"/>
                <w14:textFill>
                  <w14:solidFill>
                    <w14:schemeClr w14:val="tx1"/>
                  </w14:solidFill>
                </w14:textFill>
              </w:rPr>
              <w:t>431</w:t>
            </w:r>
          </w:p>
        </w:tc>
        <w:tc>
          <w:tcPr>
            <w:tcW w:w="1369" w:type="dxa"/>
            <w:vAlign w:val="center"/>
          </w:tcPr>
          <w:p>
            <w:pPr>
              <w:adjustRightInd w:val="0"/>
              <w:snapToGrid w:val="0"/>
              <w:spacing w:line="360" w:lineRule="auto"/>
              <w:jc w:val="center"/>
              <w:rPr>
                <w:rFonts w:ascii="宋体" w:hAnsi="宋体"/>
                <w:bCs/>
                <w:color w:val="000000" w:themeColor="text1"/>
                <w:sz w:val="22"/>
                <w14:textFill>
                  <w14:solidFill>
                    <w14:schemeClr w14:val="tx1"/>
                  </w14:solidFill>
                </w14:textFill>
              </w:rPr>
            </w:pPr>
            <w:r>
              <w:rPr>
                <w:rFonts w:hint="eastAsia" w:ascii="宋体" w:hAnsi="宋体"/>
                <w:color w:val="000000" w:themeColor="text1"/>
                <w:sz w:val="22"/>
                <w14:textFill>
                  <w14:solidFill>
                    <w14:schemeClr w14:val="tx1"/>
                  </w14:solidFill>
                </w14:textFill>
              </w:rPr>
              <w:t>8</w:t>
            </w:r>
          </w:p>
        </w:tc>
        <w:tc>
          <w:tcPr>
            <w:tcW w:w="1604" w:type="dxa"/>
            <w:vAlign w:val="center"/>
          </w:tcPr>
          <w:p>
            <w:pPr>
              <w:adjustRightInd w:val="0"/>
              <w:snapToGrid w:val="0"/>
              <w:spacing w:line="360" w:lineRule="auto"/>
              <w:jc w:val="center"/>
              <w:rPr>
                <w:rFonts w:ascii="宋体" w:hAnsi="宋体"/>
                <w:bCs/>
                <w:color w:val="000000" w:themeColor="text1"/>
                <w:sz w:val="22"/>
                <w14:textFill>
                  <w14:solidFill>
                    <w14:schemeClr w14:val="tx1"/>
                  </w14:solidFill>
                </w14:textFill>
              </w:rPr>
            </w:pPr>
            <w:r>
              <w:rPr>
                <w:rFonts w:hint="eastAsia" w:ascii="宋体" w:hAnsi="宋体"/>
                <w:color w:val="000000" w:themeColor="text1"/>
                <w:sz w:val="15"/>
                <w:szCs w:val="15"/>
                <w14:textFill>
                  <w14:solidFill>
                    <w14:schemeClr w14:val="tx1"/>
                  </w14:solidFill>
                </w14:textFill>
              </w:rPr>
              <w:t>2018年完成5个；2019年完成1个</w:t>
            </w:r>
          </w:p>
        </w:tc>
        <w:tc>
          <w:tcPr>
            <w:tcW w:w="1855" w:type="dxa"/>
            <w:vAlign w:val="center"/>
          </w:tcPr>
          <w:p>
            <w:pPr>
              <w:adjustRightInd w:val="0"/>
              <w:snapToGrid w:val="0"/>
              <w:spacing w:line="360" w:lineRule="auto"/>
              <w:jc w:val="center"/>
              <w:rPr>
                <w:rFonts w:ascii="宋体" w:hAnsi="宋体"/>
                <w:bCs/>
                <w:color w:val="000000" w:themeColor="text1"/>
                <w:sz w:val="22"/>
                <w14:textFill>
                  <w14:solidFill>
                    <w14:schemeClr w14:val="tx1"/>
                  </w14:solidFill>
                </w14:textFill>
              </w:rPr>
            </w:pPr>
            <w:r>
              <w:rPr>
                <w:rFonts w:hint="eastAsia" w:ascii="宋体" w:hAnsi="宋体"/>
                <w:color w:val="000000" w:themeColor="text1"/>
                <w:sz w:val="22"/>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466" w:type="dxa"/>
            <w:vAlign w:val="center"/>
          </w:tcPr>
          <w:p>
            <w:pPr>
              <w:adjustRightInd w:val="0"/>
              <w:snapToGrid w:val="0"/>
              <w:spacing w:line="360" w:lineRule="auto"/>
              <w:jc w:val="center"/>
              <w:rPr>
                <w:rFonts w:ascii="宋体" w:hAnsi="宋体"/>
                <w:bCs/>
                <w:color w:val="000000" w:themeColor="text1"/>
                <w:sz w:val="22"/>
                <w14:textFill>
                  <w14:solidFill>
                    <w14:schemeClr w14:val="tx1"/>
                  </w14:solidFill>
                </w14:textFill>
              </w:rPr>
            </w:pPr>
            <w:r>
              <w:rPr>
                <w:rFonts w:hint="eastAsia" w:ascii="宋体" w:hAnsi="宋体"/>
                <w:bCs/>
                <w:color w:val="000000" w:themeColor="text1"/>
                <w:sz w:val="22"/>
                <w14:textFill>
                  <w14:solidFill>
                    <w14:schemeClr w14:val="tx1"/>
                  </w14:solidFill>
                </w14:textFill>
              </w:rPr>
              <w:t>4</w:t>
            </w:r>
          </w:p>
        </w:tc>
        <w:tc>
          <w:tcPr>
            <w:tcW w:w="1276" w:type="dxa"/>
            <w:vAlign w:val="center"/>
          </w:tcPr>
          <w:p>
            <w:pPr>
              <w:adjustRightInd w:val="0"/>
              <w:snapToGrid w:val="0"/>
              <w:jc w:val="center"/>
              <w:rPr>
                <w:rFonts w:ascii="宋体" w:hAnsi="宋体"/>
                <w:bCs/>
                <w:color w:val="000000" w:themeColor="text1"/>
                <w:sz w:val="22"/>
                <w14:textFill>
                  <w14:solidFill>
                    <w14:schemeClr w14:val="tx1"/>
                  </w14:solidFill>
                </w14:textFill>
              </w:rPr>
            </w:pPr>
            <w:r>
              <w:rPr>
                <w:rFonts w:hint="eastAsia" w:ascii="宋体" w:hAnsi="宋体"/>
                <w:bCs/>
                <w:color w:val="000000" w:themeColor="text1"/>
                <w:sz w:val="22"/>
                <w14:textFill>
                  <w14:solidFill>
                    <w14:schemeClr w14:val="tx1"/>
                  </w14:solidFill>
                </w14:textFill>
              </w:rPr>
              <w:t>美容美发</w:t>
            </w:r>
          </w:p>
        </w:tc>
        <w:tc>
          <w:tcPr>
            <w:tcW w:w="2125" w:type="dxa"/>
            <w:vAlign w:val="center"/>
          </w:tcPr>
          <w:p>
            <w:pPr>
              <w:adjustRightInd w:val="0"/>
              <w:snapToGrid w:val="0"/>
              <w:jc w:val="center"/>
              <w:rPr>
                <w:rFonts w:ascii="宋体" w:hAnsi="宋体"/>
                <w:bCs/>
                <w:color w:val="000000" w:themeColor="text1"/>
                <w:sz w:val="22"/>
                <w14:textFill>
                  <w14:solidFill>
                    <w14:schemeClr w14:val="tx1"/>
                  </w14:solidFill>
                </w14:textFill>
              </w:rPr>
            </w:pPr>
            <w:r>
              <w:rPr>
                <w:rFonts w:ascii="宋体" w:hAnsi="宋体"/>
                <w:bCs/>
                <w:color w:val="000000" w:themeColor="text1"/>
                <w:sz w:val="22"/>
                <w14:textFill>
                  <w14:solidFill>
                    <w14:schemeClr w14:val="tx1"/>
                  </w14:solidFill>
                </w14:textFill>
              </w:rPr>
              <w:t>1个/社区</w:t>
            </w:r>
          </w:p>
        </w:tc>
        <w:tc>
          <w:tcPr>
            <w:tcW w:w="1345" w:type="dxa"/>
            <w:vAlign w:val="center"/>
          </w:tcPr>
          <w:p>
            <w:pPr>
              <w:adjustRightInd w:val="0"/>
              <w:snapToGrid w:val="0"/>
              <w:spacing w:line="360" w:lineRule="auto"/>
              <w:jc w:val="center"/>
              <w:rPr>
                <w:rFonts w:ascii="宋体" w:hAnsi="宋体"/>
                <w:bCs/>
                <w:color w:val="000000" w:themeColor="text1"/>
                <w:sz w:val="22"/>
                <w14:textFill>
                  <w14:solidFill>
                    <w14:schemeClr w14:val="tx1"/>
                  </w14:solidFill>
                </w14:textFill>
              </w:rPr>
            </w:pPr>
            <w:r>
              <w:rPr>
                <w:rFonts w:hint="eastAsia" w:ascii="宋体" w:hAnsi="宋体"/>
                <w:bCs/>
                <w:color w:val="000000" w:themeColor="text1"/>
                <w:sz w:val="22"/>
                <w14:textFill>
                  <w14:solidFill>
                    <w14:schemeClr w14:val="tx1"/>
                  </w14:solidFill>
                </w14:textFill>
              </w:rPr>
              <w:t>332</w:t>
            </w:r>
          </w:p>
        </w:tc>
        <w:tc>
          <w:tcPr>
            <w:tcW w:w="1369" w:type="dxa"/>
            <w:vAlign w:val="center"/>
          </w:tcPr>
          <w:p>
            <w:pPr>
              <w:adjustRightInd w:val="0"/>
              <w:snapToGrid w:val="0"/>
              <w:spacing w:line="360" w:lineRule="auto"/>
              <w:jc w:val="center"/>
              <w:rPr>
                <w:rFonts w:ascii="宋体" w:hAnsi="宋体"/>
                <w:bCs/>
                <w:color w:val="000000" w:themeColor="text1"/>
                <w:sz w:val="22"/>
                <w14:textFill>
                  <w14:solidFill>
                    <w14:schemeClr w14:val="tx1"/>
                  </w14:solidFill>
                </w14:textFill>
              </w:rPr>
            </w:pPr>
            <w:r>
              <w:rPr>
                <w:rFonts w:hint="eastAsia" w:ascii="宋体" w:hAnsi="宋体"/>
                <w:bCs/>
                <w:color w:val="000000" w:themeColor="text1"/>
                <w:sz w:val="22"/>
                <w14:textFill>
                  <w14:solidFill>
                    <w14:schemeClr w14:val="tx1"/>
                  </w14:solidFill>
                </w14:textFill>
              </w:rPr>
              <w:t>33</w:t>
            </w:r>
          </w:p>
        </w:tc>
        <w:tc>
          <w:tcPr>
            <w:tcW w:w="1604" w:type="dxa"/>
            <w:vAlign w:val="center"/>
          </w:tcPr>
          <w:p>
            <w:pPr>
              <w:adjustRightInd w:val="0"/>
              <w:snapToGrid w:val="0"/>
              <w:spacing w:line="360" w:lineRule="auto"/>
              <w:jc w:val="center"/>
              <w:rPr>
                <w:rFonts w:ascii="宋体" w:hAnsi="宋体"/>
                <w:bCs/>
                <w:color w:val="000000" w:themeColor="text1"/>
                <w:sz w:val="22"/>
                <w14:textFill>
                  <w14:solidFill>
                    <w14:schemeClr w14:val="tx1"/>
                  </w14:solidFill>
                </w14:textFill>
              </w:rPr>
            </w:pPr>
            <w:r>
              <w:rPr>
                <w:rFonts w:hint="eastAsia" w:ascii="宋体" w:hAnsi="宋体"/>
                <w:color w:val="000000" w:themeColor="text1"/>
                <w:sz w:val="15"/>
                <w:szCs w:val="15"/>
                <w14:textFill>
                  <w14:solidFill>
                    <w14:schemeClr w14:val="tx1"/>
                  </w14:solidFill>
                </w14:textFill>
              </w:rPr>
              <w:t>2018年完成15个；2019年完成5个</w:t>
            </w:r>
          </w:p>
        </w:tc>
        <w:tc>
          <w:tcPr>
            <w:tcW w:w="1855" w:type="dxa"/>
            <w:vAlign w:val="center"/>
          </w:tcPr>
          <w:p>
            <w:pPr>
              <w:adjustRightInd w:val="0"/>
              <w:snapToGrid w:val="0"/>
              <w:spacing w:line="360" w:lineRule="auto"/>
              <w:jc w:val="center"/>
              <w:rPr>
                <w:rFonts w:ascii="宋体" w:hAnsi="宋体"/>
                <w:bCs/>
                <w:color w:val="000000" w:themeColor="text1"/>
                <w:sz w:val="22"/>
                <w14:textFill>
                  <w14:solidFill>
                    <w14:schemeClr w14:val="tx1"/>
                  </w14:solidFill>
                </w14:textFill>
              </w:rPr>
            </w:pPr>
            <w:r>
              <w:rPr>
                <w:rFonts w:hint="eastAsia" w:ascii="宋体" w:hAnsi="宋体"/>
                <w:color w:val="000000" w:themeColor="text1"/>
                <w:sz w:val="22"/>
                <w14:textFill>
                  <w14:solidFill>
                    <w14:schemeClr w14:val="tx1"/>
                  </w14:solidFill>
                </w14:textFill>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466" w:type="dxa"/>
            <w:vAlign w:val="center"/>
          </w:tcPr>
          <w:p>
            <w:pPr>
              <w:adjustRightInd w:val="0"/>
              <w:snapToGrid w:val="0"/>
              <w:spacing w:line="360" w:lineRule="auto"/>
              <w:jc w:val="center"/>
              <w:rPr>
                <w:rFonts w:ascii="宋体" w:hAnsi="宋体"/>
                <w:bCs/>
                <w:color w:val="000000" w:themeColor="text1"/>
                <w:sz w:val="22"/>
                <w14:textFill>
                  <w14:solidFill>
                    <w14:schemeClr w14:val="tx1"/>
                  </w14:solidFill>
                </w14:textFill>
              </w:rPr>
            </w:pPr>
            <w:r>
              <w:rPr>
                <w:rFonts w:hint="eastAsia" w:ascii="宋体" w:hAnsi="宋体"/>
                <w:bCs/>
                <w:color w:val="000000" w:themeColor="text1"/>
                <w:sz w:val="22"/>
                <w14:textFill>
                  <w14:solidFill>
                    <w14:schemeClr w14:val="tx1"/>
                  </w14:solidFill>
                </w14:textFill>
              </w:rPr>
              <w:t>5</w:t>
            </w:r>
          </w:p>
        </w:tc>
        <w:tc>
          <w:tcPr>
            <w:tcW w:w="1276" w:type="dxa"/>
            <w:vAlign w:val="center"/>
          </w:tcPr>
          <w:p>
            <w:pPr>
              <w:adjustRightInd w:val="0"/>
              <w:snapToGrid w:val="0"/>
              <w:jc w:val="center"/>
              <w:rPr>
                <w:rFonts w:ascii="宋体" w:hAnsi="宋体"/>
                <w:bCs/>
                <w:color w:val="000000" w:themeColor="text1"/>
                <w:sz w:val="22"/>
                <w14:textFill>
                  <w14:solidFill>
                    <w14:schemeClr w14:val="tx1"/>
                  </w14:solidFill>
                </w14:textFill>
              </w:rPr>
            </w:pPr>
            <w:r>
              <w:rPr>
                <w:rFonts w:hint="eastAsia" w:ascii="宋体" w:hAnsi="宋体"/>
                <w:bCs/>
                <w:color w:val="000000" w:themeColor="text1"/>
                <w:sz w:val="22"/>
                <w14:textFill>
                  <w14:solidFill>
                    <w14:schemeClr w14:val="tx1"/>
                  </w14:solidFill>
                </w14:textFill>
              </w:rPr>
              <w:t>末端配送</w:t>
            </w:r>
          </w:p>
        </w:tc>
        <w:tc>
          <w:tcPr>
            <w:tcW w:w="2125" w:type="dxa"/>
            <w:vAlign w:val="center"/>
          </w:tcPr>
          <w:p>
            <w:pPr>
              <w:adjustRightInd w:val="0"/>
              <w:snapToGrid w:val="0"/>
              <w:jc w:val="center"/>
              <w:rPr>
                <w:rFonts w:ascii="宋体" w:hAnsi="宋体"/>
                <w:bCs/>
                <w:color w:val="000000" w:themeColor="text1"/>
                <w:sz w:val="22"/>
                <w14:textFill>
                  <w14:solidFill>
                    <w14:schemeClr w14:val="tx1"/>
                  </w14:solidFill>
                </w14:textFill>
              </w:rPr>
            </w:pPr>
            <w:r>
              <w:rPr>
                <w:rFonts w:ascii="宋体" w:hAnsi="宋体"/>
                <w:bCs/>
                <w:color w:val="000000" w:themeColor="text1"/>
                <w:sz w:val="22"/>
                <w14:textFill>
                  <w14:solidFill>
                    <w14:schemeClr w14:val="tx1"/>
                  </w14:solidFill>
                </w14:textFill>
              </w:rPr>
              <w:t>1个/社区</w:t>
            </w:r>
          </w:p>
        </w:tc>
        <w:tc>
          <w:tcPr>
            <w:tcW w:w="1345" w:type="dxa"/>
            <w:vAlign w:val="center"/>
          </w:tcPr>
          <w:p>
            <w:pPr>
              <w:adjustRightInd w:val="0"/>
              <w:snapToGrid w:val="0"/>
              <w:spacing w:line="360" w:lineRule="auto"/>
              <w:jc w:val="center"/>
              <w:rPr>
                <w:rFonts w:ascii="宋体" w:hAnsi="宋体"/>
                <w:bCs/>
                <w:color w:val="000000" w:themeColor="text1"/>
                <w:sz w:val="22"/>
                <w14:textFill>
                  <w14:solidFill>
                    <w14:schemeClr w14:val="tx1"/>
                  </w14:solidFill>
                </w14:textFill>
              </w:rPr>
            </w:pPr>
            <w:r>
              <w:rPr>
                <w:rFonts w:hint="eastAsia" w:ascii="宋体" w:hAnsi="宋体"/>
                <w:bCs/>
                <w:color w:val="000000" w:themeColor="text1"/>
                <w:sz w:val="22"/>
                <w14:textFill>
                  <w14:solidFill>
                    <w14:schemeClr w14:val="tx1"/>
                  </w14:solidFill>
                </w14:textFill>
              </w:rPr>
              <w:t>395</w:t>
            </w:r>
          </w:p>
        </w:tc>
        <w:tc>
          <w:tcPr>
            <w:tcW w:w="1369" w:type="dxa"/>
            <w:vAlign w:val="center"/>
          </w:tcPr>
          <w:p>
            <w:pPr>
              <w:adjustRightInd w:val="0"/>
              <w:snapToGrid w:val="0"/>
              <w:spacing w:line="360" w:lineRule="auto"/>
              <w:jc w:val="center"/>
              <w:rPr>
                <w:rFonts w:ascii="宋体" w:hAnsi="宋体"/>
                <w:bCs/>
                <w:color w:val="000000" w:themeColor="text1"/>
                <w:sz w:val="22"/>
                <w14:textFill>
                  <w14:solidFill>
                    <w14:schemeClr w14:val="tx1"/>
                  </w14:solidFill>
                </w14:textFill>
              </w:rPr>
            </w:pPr>
            <w:r>
              <w:rPr>
                <w:rFonts w:hint="eastAsia" w:ascii="宋体" w:hAnsi="宋体"/>
                <w:bCs/>
                <w:color w:val="000000" w:themeColor="text1"/>
                <w:sz w:val="22"/>
                <w14:textFill>
                  <w14:solidFill>
                    <w14:schemeClr w14:val="tx1"/>
                  </w14:solidFill>
                </w14:textFill>
              </w:rPr>
              <w:t>21</w:t>
            </w:r>
          </w:p>
        </w:tc>
        <w:tc>
          <w:tcPr>
            <w:tcW w:w="1604" w:type="dxa"/>
            <w:vAlign w:val="center"/>
          </w:tcPr>
          <w:p>
            <w:pPr>
              <w:adjustRightInd w:val="0"/>
              <w:snapToGrid w:val="0"/>
              <w:spacing w:line="360" w:lineRule="auto"/>
              <w:jc w:val="center"/>
              <w:rPr>
                <w:rFonts w:ascii="宋体" w:hAnsi="宋体"/>
                <w:bCs/>
                <w:color w:val="000000" w:themeColor="text1"/>
                <w:sz w:val="22"/>
                <w14:textFill>
                  <w14:solidFill>
                    <w14:schemeClr w14:val="tx1"/>
                  </w14:solidFill>
                </w14:textFill>
              </w:rPr>
            </w:pPr>
            <w:r>
              <w:rPr>
                <w:rFonts w:hint="eastAsia" w:ascii="宋体" w:hAnsi="宋体"/>
                <w:color w:val="000000" w:themeColor="text1"/>
                <w:sz w:val="15"/>
                <w:szCs w:val="15"/>
                <w14:textFill>
                  <w14:solidFill>
                    <w14:schemeClr w14:val="tx1"/>
                  </w14:solidFill>
                </w14:textFill>
              </w:rPr>
              <w:t>2018年完成15个；2019年完成2个</w:t>
            </w:r>
          </w:p>
        </w:tc>
        <w:tc>
          <w:tcPr>
            <w:tcW w:w="1855" w:type="dxa"/>
            <w:vAlign w:val="center"/>
          </w:tcPr>
          <w:p>
            <w:pPr>
              <w:adjustRightInd w:val="0"/>
              <w:snapToGrid w:val="0"/>
              <w:spacing w:line="360" w:lineRule="auto"/>
              <w:jc w:val="center"/>
              <w:rPr>
                <w:rFonts w:ascii="宋体" w:hAnsi="宋体"/>
                <w:bCs/>
                <w:color w:val="000000" w:themeColor="text1"/>
                <w:sz w:val="22"/>
                <w14:textFill>
                  <w14:solidFill>
                    <w14:schemeClr w14:val="tx1"/>
                  </w14:solidFill>
                </w14:textFill>
              </w:rPr>
            </w:pPr>
            <w:r>
              <w:rPr>
                <w:rFonts w:hint="eastAsia" w:ascii="宋体" w:hAnsi="宋体"/>
                <w:color w:val="000000" w:themeColor="text1"/>
                <w:sz w:val="22"/>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466" w:type="dxa"/>
            <w:vAlign w:val="center"/>
          </w:tcPr>
          <w:p>
            <w:pPr>
              <w:adjustRightInd w:val="0"/>
              <w:snapToGrid w:val="0"/>
              <w:spacing w:line="360" w:lineRule="auto"/>
              <w:jc w:val="center"/>
              <w:rPr>
                <w:rFonts w:ascii="宋体" w:hAnsi="宋体"/>
                <w:bCs/>
                <w:color w:val="000000" w:themeColor="text1"/>
                <w:sz w:val="22"/>
                <w14:textFill>
                  <w14:solidFill>
                    <w14:schemeClr w14:val="tx1"/>
                  </w14:solidFill>
                </w14:textFill>
              </w:rPr>
            </w:pPr>
            <w:r>
              <w:rPr>
                <w:rFonts w:hint="eastAsia" w:ascii="宋体" w:hAnsi="宋体"/>
                <w:bCs/>
                <w:color w:val="000000" w:themeColor="text1"/>
                <w:sz w:val="22"/>
                <w14:textFill>
                  <w14:solidFill>
                    <w14:schemeClr w14:val="tx1"/>
                  </w14:solidFill>
                </w14:textFill>
              </w:rPr>
              <w:t>6</w:t>
            </w:r>
          </w:p>
        </w:tc>
        <w:tc>
          <w:tcPr>
            <w:tcW w:w="1276" w:type="dxa"/>
            <w:vAlign w:val="center"/>
          </w:tcPr>
          <w:p>
            <w:pPr>
              <w:adjustRightInd w:val="0"/>
              <w:snapToGrid w:val="0"/>
              <w:jc w:val="center"/>
              <w:rPr>
                <w:rFonts w:ascii="宋体" w:hAnsi="宋体"/>
                <w:bCs/>
                <w:color w:val="000000" w:themeColor="text1"/>
                <w:sz w:val="22"/>
                <w14:textFill>
                  <w14:solidFill>
                    <w14:schemeClr w14:val="tx1"/>
                  </w14:solidFill>
                </w14:textFill>
              </w:rPr>
            </w:pPr>
            <w:r>
              <w:rPr>
                <w:rFonts w:hint="eastAsia" w:ascii="宋体" w:hAnsi="宋体"/>
                <w:bCs/>
                <w:color w:val="000000" w:themeColor="text1"/>
                <w:sz w:val="22"/>
                <w14:textFill>
                  <w14:solidFill>
                    <w14:schemeClr w14:val="tx1"/>
                  </w14:solidFill>
                </w14:textFill>
              </w:rPr>
              <w:t>洗染</w:t>
            </w:r>
          </w:p>
        </w:tc>
        <w:tc>
          <w:tcPr>
            <w:tcW w:w="2125" w:type="dxa"/>
            <w:vAlign w:val="center"/>
          </w:tcPr>
          <w:p>
            <w:pPr>
              <w:adjustRightInd w:val="0"/>
              <w:snapToGrid w:val="0"/>
              <w:jc w:val="center"/>
              <w:rPr>
                <w:rFonts w:ascii="宋体" w:hAnsi="宋体"/>
                <w:bCs/>
                <w:color w:val="000000" w:themeColor="text1"/>
                <w:sz w:val="22"/>
                <w14:textFill>
                  <w14:solidFill>
                    <w14:schemeClr w14:val="tx1"/>
                  </w14:solidFill>
                </w14:textFill>
              </w:rPr>
            </w:pPr>
            <w:r>
              <w:rPr>
                <w:rFonts w:ascii="宋体" w:hAnsi="宋体"/>
                <w:bCs/>
                <w:color w:val="000000" w:themeColor="text1"/>
                <w:sz w:val="22"/>
                <w14:textFill>
                  <w14:solidFill>
                    <w14:schemeClr w14:val="tx1"/>
                  </w14:solidFill>
                </w14:textFill>
              </w:rPr>
              <w:t>到家服务基本覆盖城区地区</w:t>
            </w:r>
          </w:p>
        </w:tc>
        <w:tc>
          <w:tcPr>
            <w:tcW w:w="1345" w:type="dxa"/>
            <w:vAlign w:val="center"/>
          </w:tcPr>
          <w:p>
            <w:pPr>
              <w:adjustRightInd w:val="0"/>
              <w:snapToGrid w:val="0"/>
              <w:spacing w:line="360" w:lineRule="auto"/>
              <w:jc w:val="center"/>
              <w:rPr>
                <w:rFonts w:ascii="宋体" w:hAnsi="宋体"/>
                <w:bCs/>
                <w:color w:val="000000" w:themeColor="text1"/>
                <w:sz w:val="22"/>
                <w14:textFill>
                  <w14:solidFill>
                    <w14:schemeClr w14:val="tx1"/>
                  </w14:solidFill>
                </w14:textFill>
              </w:rPr>
            </w:pPr>
            <w:r>
              <w:rPr>
                <w:rFonts w:hint="eastAsia" w:ascii="宋体" w:hAnsi="宋体"/>
                <w:bCs/>
                <w:color w:val="000000" w:themeColor="text1"/>
                <w:sz w:val="22"/>
                <w14:textFill>
                  <w14:solidFill>
                    <w14:schemeClr w14:val="tx1"/>
                  </w14:solidFill>
                </w14:textFill>
              </w:rPr>
              <w:t>94</w:t>
            </w:r>
          </w:p>
        </w:tc>
        <w:tc>
          <w:tcPr>
            <w:tcW w:w="4828" w:type="dxa"/>
            <w:gridSpan w:val="3"/>
            <w:vAlign w:val="center"/>
          </w:tcPr>
          <w:p>
            <w:pPr>
              <w:adjustRightInd w:val="0"/>
              <w:snapToGrid w:val="0"/>
              <w:spacing w:line="360" w:lineRule="auto"/>
              <w:jc w:val="center"/>
              <w:rPr>
                <w:rFonts w:ascii="宋体" w:hAnsi="宋体"/>
                <w:bCs/>
                <w:color w:val="000000" w:themeColor="text1"/>
                <w:sz w:val="22"/>
                <w14:textFill>
                  <w14:solidFill>
                    <w14:schemeClr w14:val="tx1"/>
                  </w14:solidFill>
                </w14:textFill>
              </w:rPr>
            </w:pPr>
            <w:r>
              <w:rPr>
                <w:rFonts w:hint="eastAsia" w:ascii="宋体" w:hAnsi="宋体" w:cs="宋体"/>
                <w:bCs/>
                <w:color w:val="000000" w:themeColor="text1"/>
                <w:kern w:val="0"/>
                <w:sz w:val="22"/>
                <w14:textFill>
                  <w14:solidFill>
                    <w14:schemeClr w14:val="tx1"/>
                  </w14:solidFill>
                </w14:textFill>
              </w:rPr>
              <w:t>通过到家服务，实现全覆盖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466" w:type="dxa"/>
            <w:vAlign w:val="center"/>
          </w:tcPr>
          <w:p>
            <w:pPr>
              <w:adjustRightInd w:val="0"/>
              <w:snapToGrid w:val="0"/>
              <w:spacing w:line="360" w:lineRule="auto"/>
              <w:jc w:val="center"/>
              <w:rPr>
                <w:rFonts w:ascii="宋体" w:hAnsi="宋体"/>
                <w:bCs/>
                <w:color w:val="000000" w:themeColor="text1"/>
                <w:sz w:val="22"/>
                <w14:textFill>
                  <w14:solidFill>
                    <w14:schemeClr w14:val="tx1"/>
                  </w14:solidFill>
                </w14:textFill>
              </w:rPr>
            </w:pPr>
            <w:r>
              <w:rPr>
                <w:rFonts w:hint="eastAsia" w:ascii="宋体" w:hAnsi="宋体"/>
                <w:bCs/>
                <w:color w:val="000000" w:themeColor="text1"/>
                <w:sz w:val="22"/>
                <w14:textFill>
                  <w14:solidFill>
                    <w14:schemeClr w14:val="tx1"/>
                  </w14:solidFill>
                </w14:textFill>
              </w:rPr>
              <w:t>7</w:t>
            </w:r>
          </w:p>
        </w:tc>
        <w:tc>
          <w:tcPr>
            <w:tcW w:w="1276" w:type="dxa"/>
            <w:vAlign w:val="center"/>
          </w:tcPr>
          <w:p>
            <w:pPr>
              <w:adjustRightInd w:val="0"/>
              <w:snapToGrid w:val="0"/>
              <w:jc w:val="center"/>
              <w:rPr>
                <w:rFonts w:ascii="宋体" w:hAnsi="宋体"/>
                <w:bCs/>
                <w:color w:val="000000" w:themeColor="text1"/>
                <w:sz w:val="22"/>
                <w14:textFill>
                  <w14:solidFill>
                    <w14:schemeClr w14:val="tx1"/>
                  </w14:solidFill>
                </w14:textFill>
              </w:rPr>
            </w:pPr>
            <w:r>
              <w:rPr>
                <w:rFonts w:hint="eastAsia" w:ascii="宋体" w:hAnsi="宋体"/>
                <w:bCs/>
                <w:color w:val="000000" w:themeColor="text1"/>
                <w:sz w:val="22"/>
                <w14:textFill>
                  <w14:solidFill>
                    <w14:schemeClr w14:val="tx1"/>
                  </w14:solidFill>
                </w14:textFill>
              </w:rPr>
              <w:t>家政</w:t>
            </w:r>
          </w:p>
        </w:tc>
        <w:tc>
          <w:tcPr>
            <w:tcW w:w="2125" w:type="dxa"/>
            <w:vAlign w:val="center"/>
          </w:tcPr>
          <w:p>
            <w:pPr>
              <w:adjustRightInd w:val="0"/>
              <w:snapToGrid w:val="0"/>
              <w:jc w:val="center"/>
              <w:rPr>
                <w:rFonts w:ascii="宋体" w:hAnsi="宋体"/>
                <w:bCs/>
                <w:color w:val="000000" w:themeColor="text1"/>
                <w:sz w:val="22"/>
                <w14:textFill>
                  <w14:solidFill>
                    <w14:schemeClr w14:val="tx1"/>
                  </w14:solidFill>
                </w14:textFill>
              </w:rPr>
            </w:pPr>
            <w:r>
              <w:rPr>
                <w:rFonts w:ascii="宋体" w:hAnsi="宋体"/>
                <w:bCs/>
                <w:color w:val="000000" w:themeColor="text1"/>
                <w:sz w:val="22"/>
                <w14:textFill>
                  <w14:solidFill>
                    <w14:schemeClr w14:val="tx1"/>
                  </w14:solidFill>
                </w14:textFill>
              </w:rPr>
              <w:t>到家服务基本覆盖城区地区</w:t>
            </w:r>
          </w:p>
        </w:tc>
        <w:tc>
          <w:tcPr>
            <w:tcW w:w="1345" w:type="dxa"/>
            <w:vAlign w:val="center"/>
          </w:tcPr>
          <w:p>
            <w:pPr>
              <w:adjustRightInd w:val="0"/>
              <w:snapToGrid w:val="0"/>
              <w:spacing w:line="360" w:lineRule="auto"/>
              <w:jc w:val="center"/>
              <w:rPr>
                <w:rFonts w:ascii="宋体" w:hAnsi="宋体"/>
                <w:bCs/>
                <w:color w:val="000000" w:themeColor="text1"/>
                <w:sz w:val="22"/>
                <w14:textFill>
                  <w14:solidFill>
                    <w14:schemeClr w14:val="tx1"/>
                  </w14:solidFill>
                </w14:textFill>
              </w:rPr>
            </w:pPr>
            <w:r>
              <w:rPr>
                <w:rFonts w:hint="eastAsia" w:ascii="宋体" w:hAnsi="宋体"/>
                <w:bCs/>
                <w:color w:val="000000" w:themeColor="text1"/>
                <w:sz w:val="22"/>
                <w14:textFill>
                  <w14:solidFill>
                    <w14:schemeClr w14:val="tx1"/>
                  </w14:solidFill>
                </w14:textFill>
              </w:rPr>
              <w:t>24</w:t>
            </w:r>
          </w:p>
        </w:tc>
        <w:tc>
          <w:tcPr>
            <w:tcW w:w="4828" w:type="dxa"/>
            <w:gridSpan w:val="3"/>
            <w:vAlign w:val="center"/>
          </w:tcPr>
          <w:p>
            <w:pPr>
              <w:adjustRightInd w:val="0"/>
              <w:snapToGrid w:val="0"/>
              <w:spacing w:line="360" w:lineRule="auto"/>
              <w:jc w:val="center"/>
              <w:rPr>
                <w:rFonts w:ascii="宋体" w:hAnsi="宋体"/>
                <w:bCs/>
                <w:color w:val="000000" w:themeColor="text1"/>
                <w:sz w:val="22"/>
                <w14:textFill>
                  <w14:solidFill>
                    <w14:schemeClr w14:val="tx1"/>
                  </w14:solidFill>
                </w14:textFill>
              </w:rPr>
            </w:pPr>
            <w:r>
              <w:rPr>
                <w:rFonts w:hint="eastAsia" w:ascii="宋体" w:hAnsi="宋体" w:cs="宋体"/>
                <w:bCs/>
                <w:color w:val="000000" w:themeColor="text1"/>
                <w:kern w:val="0"/>
                <w:sz w:val="22"/>
                <w14:textFill>
                  <w14:solidFill>
                    <w14:schemeClr w14:val="tx1"/>
                  </w14:solidFill>
                </w14:textFill>
              </w:rPr>
              <w:t>通过到家服务，实现全覆盖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jc w:val="center"/>
        </w:trPr>
        <w:tc>
          <w:tcPr>
            <w:tcW w:w="466" w:type="dxa"/>
            <w:vAlign w:val="center"/>
          </w:tcPr>
          <w:p>
            <w:pPr>
              <w:adjustRightInd w:val="0"/>
              <w:snapToGrid w:val="0"/>
              <w:spacing w:line="360" w:lineRule="auto"/>
              <w:jc w:val="center"/>
              <w:rPr>
                <w:rFonts w:ascii="宋体" w:hAnsi="宋体"/>
                <w:bCs/>
                <w:color w:val="000000" w:themeColor="text1"/>
                <w:sz w:val="22"/>
                <w14:textFill>
                  <w14:solidFill>
                    <w14:schemeClr w14:val="tx1"/>
                  </w14:solidFill>
                </w14:textFill>
              </w:rPr>
            </w:pPr>
            <w:r>
              <w:rPr>
                <w:rFonts w:hint="eastAsia" w:ascii="宋体" w:hAnsi="宋体"/>
                <w:bCs/>
                <w:color w:val="000000" w:themeColor="text1"/>
                <w:sz w:val="22"/>
                <w14:textFill>
                  <w14:solidFill>
                    <w14:schemeClr w14:val="tx1"/>
                  </w14:solidFill>
                </w14:textFill>
              </w:rPr>
              <w:t>8</w:t>
            </w:r>
          </w:p>
        </w:tc>
        <w:tc>
          <w:tcPr>
            <w:tcW w:w="1276" w:type="dxa"/>
            <w:vAlign w:val="center"/>
          </w:tcPr>
          <w:p>
            <w:pPr>
              <w:adjustRightInd w:val="0"/>
              <w:snapToGrid w:val="0"/>
              <w:jc w:val="center"/>
              <w:rPr>
                <w:rFonts w:ascii="宋体" w:hAnsi="宋体"/>
                <w:bCs/>
                <w:color w:val="000000" w:themeColor="text1"/>
                <w:sz w:val="22"/>
                <w14:textFill>
                  <w14:solidFill>
                    <w14:schemeClr w14:val="tx1"/>
                  </w14:solidFill>
                </w14:textFill>
              </w:rPr>
            </w:pPr>
            <w:r>
              <w:rPr>
                <w:rFonts w:hint="eastAsia" w:ascii="宋体" w:hAnsi="宋体"/>
                <w:bCs/>
                <w:color w:val="000000" w:themeColor="text1"/>
                <w:sz w:val="22"/>
                <w14:textFill>
                  <w14:solidFill>
                    <w14:schemeClr w14:val="tx1"/>
                  </w14:solidFill>
                </w14:textFill>
              </w:rPr>
              <w:t>社区商业</w:t>
            </w:r>
          </w:p>
          <w:p>
            <w:pPr>
              <w:adjustRightInd w:val="0"/>
              <w:snapToGrid w:val="0"/>
              <w:jc w:val="center"/>
              <w:rPr>
                <w:rFonts w:ascii="宋体" w:hAnsi="宋体"/>
                <w:bCs/>
                <w:color w:val="000000" w:themeColor="text1"/>
                <w:sz w:val="22"/>
                <w14:textFill>
                  <w14:solidFill>
                    <w14:schemeClr w14:val="tx1"/>
                  </w14:solidFill>
                </w14:textFill>
              </w:rPr>
            </w:pPr>
            <w:r>
              <w:rPr>
                <w:rFonts w:hint="eastAsia" w:ascii="宋体" w:hAnsi="宋体"/>
                <w:bCs/>
                <w:color w:val="000000" w:themeColor="text1"/>
                <w:sz w:val="22"/>
                <w14:textFill>
                  <w14:solidFill>
                    <w14:schemeClr w14:val="tx1"/>
                  </w14:solidFill>
                </w14:textFill>
              </w:rPr>
              <w:t>综合体</w:t>
            </w:r>
          </w:p>
        </w:tc>
        <w:tc>
          <w:tcPr>
            <w:tcW w:w="8298" w:type="dxa"/>
            <w:gridSpan w:val="5"/>
            <w:vAlign w:val="center"/>
          </w:tcPr>
          <w:p>
            <w:pPr>
              <w:adjustRightInd w:val="0"/>
              <w:snapToGrid w:val="0"/>
              <w:jc w:val="left"/>
              <w:rPr>
                <w:rFonts w:ascii="宋体" w:hAnsi="宋体"/>
                <w:bCs/>
                <w:color w:val="000000" w:themeColor="text1"/>
                <w:sz w:val="22"/>
                <w14:textFill>
                  <w14:solidFill>
                    <w14:schemeClr w14:val="tx1"/>
                  </w14:solidFill>
                </w14:textFill>
              </w:rPr>
            </w:pPr>
            <w:r>
              <w:rPr>
                <w:rFonts w:hint="eastAsia" w:ascii="宋体" w:hAnsi="宋体" w:cs="宋体"/>
                <w:bCs/>
                <w:color w:val="000000" w:themeColor="text1"/>
                <w:kern w:val="0"/>
                <w:sz w:val="22"/>
                <w14:textFill>
                  <w14:solidFill>
                    <w14:schemeClr w14:val="tx1"/>
                  </w14:solidFill>
                </w14:textFill>
              </w:rPr>
              <w:t>三年内对于基础设施条件具备的区域逐渐发展成熟，每个街道、镇至少发展一个便民服务综合体。</w:t>
            </w:r>
          </w:p>
        </w:tc>
      </w:tr>
    </w:tbl>
    <w:p>
      <w:pPr>
        <w:spacing w:line="6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p>
    <w:p>
      <w:pPr>
        <w:spacing w:line="6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p>
    <w:p>
      <w:pPr>
        <w:spacing w:line="6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sectPr>
          <w:pgSz w:w="11906" w:h="16838"/>
          <w:pgMar w:top="1440" w:right="1474" w:bottom="1440" w:left="1474" w:header="851" w:footer="992" w:gutter="0"/>
          <w:cols w:space="720" w:num="1"/>
          <w:docGrid w:type="lines" w:linePitch="312" w:charSpace="0"/>
        </w:sectPr>
      </w:pPr>
    </w:p>
    <w:p>
      <w:pPr>
        <w:pStyle w:val="2"/>
        <w:spacing w:line="600" w:lineRule="exact"/>
        <w:ind w:firstLine="640" w:firstLineChars="200"/>
        <w:rPr>
          <w:rFonts w:ascii="黑体" w:hAnsi="黑体" w:cs="黑体"/>
          <w:b w:val="0"/>
          <w:bCs w:val="0"/>
          <w:color w:val="000000" w:themeColor="text1"/>
          <w14:textFill>
            <w14:solidFill>
              <w14:schemeClr w14:val="tx1"/>
            </w14:solidFill>
          </w14:textFill>
        </w:rPr>
      </w:pPr>
      <w:bookmarkStart w:id="43" w:name="_Toc528056587"/>
      <w:r>
        <w:rPr>
          <w:rFonts w:hint="eastAsia" w:ascii="黑体" w:hAnsi="黑体" w:cs="黑体"/>
          <w:b w:val="0"/>
          <w:bCs w:val="0"/>
          <w:color w:val="000000" w:themeColor="text1"/>
          <w14:textFill>
            <w14:solidFill>
              <w14:schemeClr w14:val="tx1"/>
            </w14:solidFill>
          </w14:textFill>
        </w:rPr>
        <w:t>四、规划实施</w:t>
      </w:r>
      <w:bookmarkEnd w:id="43"/>
    </w:p>
    <w:p>
      <w:pPr>
        <w:pStyle w:val="3"/>
        <w:spacing w:before="0" w:after="0" w:line="600" w:lineRule="exact"/>
        <w:ind w:firstLine="640" w:firstLineChars="200"/>
        <w:rPr>
          <w:rFonts w:hint="eastAsia" w:ascii="楷体_GB2312" w:hAnsi="楷体_GB2312" w:eastAsia="楷体_GB2312" w:cs="楷体_GB2312"/>
          <w:b w:val="0"/>
          <w:bCs w:val="0"/>
          <w:color w:val="000000" w:themeColor="text1"/>
          <w14:textFill>
            <w14:solidFill>
              <w14:schemeClr w14:val="tx1"/>
            </w14:solidFill>
          </w14:textFill>
        </w:rPr>
      </w:pPr>
      <w:bookmarkStart w:id="44" w:name="_Toc528056588"/>
      <w:r>
        <w:rPr>
          <w:rFonts w:hint="eastAsia" w:ascii="楷体_GB2312" w:hAnsi="楷体_GB2312" w:eastAsia="楷体_GB2312" w:cs="楷体_GB2312"/>
          <w:b w:val="0"/>
          <w:bCs w:val="0"/>
          <w:color w:val="000000" w:themeColor="text1"/>
          <w14:textFill>
            <w14:solidFill>
              <w14:schemeClr w14:val="tx1"/>
            </w14:solidFill>
          </w14:textFill>
        </w:rPr>
        <w:t>（一）各类业态增补计划</w:t>
      </w:r>
      <w:bookmarkEnd w:id="44"/>
    </w:p>
    <w:p>
      <w:pPr>
        <w:pStyle w:val="4"/>
        <w:spacing w:before="0" w:after="0" w:line="600" w:lineRule="exact"/>
        <w:ind w:firstLine="640" w:firstLineChars="200"/>
        <w:rPr>
          <w:rFonts w:ascii="仿宋_GB2312" w:hAnsi="仿宋_GB2312" w:eastAsia="仿宋_GB2312" w:cs="仿宋_GB2312"/>
          <w:b w:val="0"/>
          <w:bCs w:val="0"/>
          <w:color w:val="000000" w:themeColor="text1"/>
          <w14:textFill>
            <w14:solidFill>
              <w14:schemeClr w14:val="tx1"/>
            </w14:solidFill>
          </w14:textFill>
        </w:rPr>
      </w:pPr>
      <w:bookmarkStart w:id="45" w:name="_Toc528056589"/>
      <w:r>
        <w:rPr>
          <w:rFonts w:hint="eastAsia" w:ascii="仿宋_GB2312" w:hAnsi="仿宋_GB2312" w:eastAsia="仿宋_GB2312" w:cs="仿宋_GB2312"/>
          <w:b w:val="0"/>
          <w:bCs w:val="0"/>
          <w:color w:val="000000" w:themeColor="text1"/>
          <w14:textFill>
            <w14:solidFill>
              <w14:schemeClr w14:val="tx1"/>
            </w14:solidFill>
          </w14:textFill>
        </w:rPr>
        <w:t>1.蔬菜零售网点增补计划</w:t>
      </w:r>
      <w:bookmarkEnd w:id="45"/>
    </w:p>
    <w:p>
      <w:pPr>
        <w:spacing w:before="100" w:beforeAutospacing="1" w:line="360" w:lineRule="auto"/>
        <w:ind w:firstLine="480"/>
        <w:jc w:val="center"/>
        <w:rPr>
          <w:rFonts w:asciiTheme="minorEastAsia" w:hAnsiTheme="minorEastAsia"/>
          <w:color w:val="000000" w:themeColor="text1"/>
          <w:sz w:val="24"/>
          <w:szCs w:val="24"/>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表：蔬菜零售网点数量补充完善行动计划</w:t>
      </w:r>
    </w:p>
    <w:tbl>
      <w:tblPr>
        <w:tblStyle w:val="38"/>
        <w:tblpPr w:leftFromText="180" w:rightFromText="180" w:vertAnchor="text" w:horzAnchor="page" w:tblpX="1112" w:tblpY="357"/>
        <w:tblOverlap w:val="never"/>
        <w:tblW w:w="96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
      <w:tblGrid>
        <w:gridCol w:w="2025"/>
        <w:gridCol w:w="965"/>
        <w:gridCol w:w="1482"/>
        <w:gridCol w:w="1115"/>
        <w:gridCol w:w="1369"/>
        <w:gridCol w:w="1134"/>
        <w:gridCol w:w="15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286" w:hRule="atLeast"/>
        </w:trPr>
        <w:tc>
          <w:tcPr>
            <w:tcW w:w="2025" w:type="dxa"/>
            <w:vAlign w:val="center"/>
          </w:tcPr>
          <w:p>
            <w:pPr>
              <w:widowControl/>
              <w:jc w:val="center"/>
              <w:textAlignment w:val="center"/>
              <w:rPr>
                <w:rFonts w:cs="宋体" w:asciiTheme="minorEastAsia" w:hAnsiTheme="minorEastAsia" w:eastAsiaTheme="minorEastAsia"/>
                <w:b/>
                <w:bCs/>
                <w:color w:val="000000" w:themeColor="text1"/>
                <w:kern w:val="0"/>
                <w:sz w:val="22"/>
                <w14:textFill>
                  <w14:solidFill>
                    <w14:schemeClr w14:val="tx1"/>
                  </w14:solidFill>
                </w14:textFill>
              </w:rPr>
            </w:pPr>
            <w:r>
              <w:rPr>
                <w:rFonts w:hint="eastAsia" w:ascii="宋体" w:hAnsi="宋体" w:cs="宋体"/>
                <w:b/>
                <w:color w:val="000000" w:themeColor="text1"/>
                <w:kern w:val="0"/>
                <w:sz w:val="22"/>
                <w:lang w:bidi="ar"/>
                <w14:textFill>
                  <w14:solidFill>
                    <w14:schemeClr w14:val="tx1"/>
                  </w14:solidFill>
                </w14:textFill>
              </w:rPr>
              <w:t>所属镇街</w:t>
            </w:r>
          </w:p>
        </w:tc>
        <w:tc>
          <w:tcPr>
            <w:tcW w:w="965" w:type="dxa"/>
            <w:vAlign w:val="center"/>
          </w:tcPr>
          <w:p>
            <w:pPr>
              <w:widowControl/>
              <w:jc w:val="center"/>
              <w:textAlignment w:val="center"/>
              <w:rPr>
                <w:rFonts w:cs="宋体" w:asciiTheme="minorEastAsia" w:hAnsiTheme="minorEastAsia" w:eastAsiaTheme="minorEastAsia"/>
                <w:b/>
                <w:bCs/>
                <w:color w:val="000000" w:themeColor="text1"/>
                <w:kern w:val="0"/>
                <w:sz w:val="22"/>
                <w14:textFill>
                  <w14:solidFill>
                    <w14:schemeClr w14:val="tx1"/>
                  </w14:solidFill>
                </w14:textFill>
              </w:rPr>
            </w:pPr>
            <w:r>
              <w:rPr>
                <w:rFonts w:hint="eastAsia" w:ascii="宋体" w:hAnsi="宋体" w:cs="宋体"/>
                <w:b/>
                <w:color w:val="000000" w:themeColor="text1"/>
                <w:kern w:val="0"/>
                <w:sz w:val="22"/>
                <w:lang w:bidi="ar"/>
                <w14:textFill>
                  <w14:solidFill>
                    <w14:schemeClr w14:val="tx1"/>
                  </w14:solidFill>
                </w14:textFill>
              </w:rPr>
              <w:t>社区数</w:t>
            </w:r>
          </w:p>
        </w:tc>
        <w:tc>
          <w:tcPr>
            <w:tcW w:w="1482" w:type="dxa"/>
            <w:vAlign w:val="center"/>
          </w:tcPr>
          <w:p>
            <w:pPr>
              <w:widowControl/>
              <w:jc w:val="center"/>
              <w:textAlignment w:val="center"/>
              <w:rPr>
                <w:rFonts w:cs="宋体" w:asciiTheme="minorEastAsia" w:hAnsiTheme="minorEastAsia" w:eastAsiaTheme="minorEastAsia"/>
                <w:b/>
                <w:bCs/>
                <w:color w:val="000000" w:themeColor="text1"/>
                <w:kern w:val="0"/>
                <w:sz w:val="22"/>
                <w14:textFill>
                  <w14:solidFill>
                    <w14:schemeClr w14:val="tx1"/>
                  </w14:solidFill>
                </w14:textFill>
              </w:rPr>
            </w:pPr>
            <w:r>
              <w:rPr>
                <w:rFonts w:hint="eastAsia" w:ascii="宋体" w:hAnsi="宋体" w:cs="宋体"/>
                <w:b/>
                <w:color w:val="000000" w:themeColor="text1"/>
                <w:kern w:val="0"/>
                <w:sz w:val="22"/>
                <w:lang w:bidi="ar"/>
                <w14:textFill>
                  <w14:solidFill>
                    <w14:schemeClr w14:val="tx1"/>
                  </w14:solidFill>
                </w14:textFill>
              </w:rPr>
              <w:t>配置标准</w:t>
            </w:r>
          </w:p>
        </w:tc>
        <w:tc>
          <w:tcPr>
            <w:tcW w:w="1115" w:type="dxa"/>
            <w:vAlign w:val="center"/>
          </w:tcPr>
          <w:p>
            <w:pPr>
              <w:widowControl/>
              <w:jc w:val="center"/>
              <w:textAlignment w:val="center"/>
              <w:rPr>
                <w:rFonts w:cs="宋体" w:asciiTheme="minorEastAsia" w:hAnsiTheme="minorEastAsia" w:eastAsiaTheme="minorEastAsia"/>
                <w:b/>
                <w:bCs/>
                <w:color w:val="000000" w:themeColor="text1"/>
                <w:kern w:val="0"/>
                <w:sz w:val="22"/>
                <w14:textFill>
                  <w14:solidFill>
                    <w14:schemeClr w14:val="tx1"/>
                  </w14:solidFill>
                </w14:textFill>
              </w:rPr>
            </w:pPr>
            <w:r>
              <w:rPr>
                <w:rFonts w:hint="eastAsia" w:ascii="宋体" w:hAnsi="宋体" w:cs="宋体"/>
                <w:b/>
                <w:color w:val="000000" w:themeColor="text1"/>
                <w:kern w:val="0"/>
                <w:sz w:val="22"/>
                <w:lang w:bidi="ar"/>
                <w14:textFill>
                  <w14:solidFill>
                    <w14:schemeClr w14:val="tx1"/>
                  </w14:solidFill>
                </w14:textFill>
              </w:rPr>
              <w:t>现有数量</w:t>
            </w:r>
          </w:p>
        </w:tc>
        <w:tc>
          <w:tcPr>
            <w:tcW w:w="1369" w:type="dxa"/>
            <w:vAlign w:val="center"/>
          </w:tcPr>
          <w:p>
            <w:pPr>
              <w:widowControl/>
              <w:jc w:val="center"/>
              <w:textAlignment w:val="center"/>
              <w:rPr>
                <w:rFonts w:cs="宋体" w:asciiTheme="minorEastAsia" w:hAnsiTheme="minorEastAsia" w:eastAsiaTheme="minorEastAsia"/>
                <w:b/>
                <w:bCs/>
                <w:color w:val="000000" w:themeColor="text1"/>
                <w:kern w:val="0"/>
                <w:sz w:val="22"/>
                <w14:textFill>
                  <w14:solidFill>
                    <w14:schemeClr w14:val="tx1"/>
                  </w14:solidFill>
                </w14:textFill>
              </w:rPr>
            </w:pPr>
            <w:r>
              <w:rPr>
                <w:rFonts w:hint="eastAsia" w:ascii="宋体" w:hAnsi="宋体" w:cs="宋体"/>
                <w:b/>
                <w:color w:val="000000" w:themeColor="text1"/>
                <w:kern w:val="0"/>
                <w:sz w:val="22"/>
                <w:lang w:bidi="ar"/>
                <w14:textFill>
                  <w14:solidFill>
                    <w14:schemeClr w14:val="tx1"/>
                  </w14:solidFill>
                </w14:textFill>
              </w:rPr>
              <w:t>增补任务</w:t>
            </w:r>
          </w:p>
        </w:tc>
        <w:tc>
          <w:tcPr>
            <w:tcW w:w="1134" w:type="dxa"/>
            <w:vAlign w:val="center"/>
          </w:tcPr>
          <w:p>
            <w:pPr>
              <w:widowControl/>
              <w:jc w:val="center"/>
              <w:textAlignment w:val="center"/>
              <w:rPr>
                <w:rFonts w:cs="宋体" w:asciiTheme="minorEastAsia" w:hAnsiTheme="minorEastAsia" w:eastAsiaTheme="minorEastAsia"/>
                <w:b/>
                <w:bCs/>
                <w:color w:val="000000" w:themeColor="text1"/>
                <w:kern w:val="0"/>
                <w:sz w:val="22"/>
                <w14:textFill>
                  <w14:solidFill>
                    <w14:schemeClr w14:val="tx1"/>
                  </w14:solidFill>
                </w14:textFill>
              </w:rPr>
            </w:pPr>
            <w:r>
              <w:rPr>
                <w:rFonts w:hint="eastAsia" w:ascii="宋体" w:hAnsi="宋体" w:cs="宋体"/>
                <w:b/>
                <w:color w:val="000000" w:themeColor="text1"/>
                <w:kern w:val="0"/>
                <w:sz w:val="22"/>
                <w:lang w:bidi="ar"/>
                <w14:textFill>
                  <w14:solidFill>
                    <w14:schemeClr w14:val="tx1"/>
                  </w14:solidFill>
                </w14:textFill>
              </w:rPr>
              <w:t>2018底前计划完成</w:t>
            </w:r>
          </w:p>
        </w:tc>
        <w:tc>
          <w:tcPr>
            <w:tcW w:w="1594" w:type="dxa"/>
            <w:vAlign w:val="center"/>
          </w:tcPr>
          <w:p>
            <w:pPr>
              <w:widowControl/>
              <w:jc w:val="center"/>
              <w:textAlignment w:val="center"/>
              <w:rPr>
                <w:color w:val="000000" w:themeColor="text1"/>
                <w14:textFill>
                  <w14:solidFill>
                    <w14:schemeClr w14:val="tx1"/>
                  </w14:solidFill>
                </w14:textFill>
              </w:rPr>
            </w:pPr>
            <w:r>
              <w:rPr>
                <w:rFonts w:hint="eastAsia" w:ascii="宋体" w:hAnsi="宋体" w:cs="宋体"/>
                <w:b/>
                <w:color w:val="000000" w:themeColor="text1"/>
                <w:kern w:val="0"/>
                <w:sz w:val="22"/>
                <w:lang w:bidi="ar"/>
                <w14:textFill>
                  <w14:solidFill>
                    <w14:schemeClr w14:val="tx1"/>
                  </w14:solidFill>
                </w14:textFill>
              </w:rPr>
              <w:t>2019年底前计划完成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286" w:hRule="atLeast"/>
        </w:trPr>
        <w:tc>
          <w:tcPr>
            <w:tcW w:w="2025" w:type="dxa"/>
            <w:vAlign w:val="center"/>
          </w:tcPr>
          <w:p>
            <w:pPr>
              <w:widowControl/>
              <w:jc w:val="center"/>
              <w:textAlignment w:val="center"/>
              <w:rPr>
                <w:rFonts w:cs="宋体"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兴丰街道</w:t>
            </w:r>
          </w:p>
        </w:tc>
        <w:tc>
          <w:tcPr>
            <w:tcW w:w="965" w:type="dxa"/>
            <w:vAlign w:val="center"/>
          </w:tcPr>
          <w:p>
            <w:pPr>
              <w:widowControl/>
              <w:jc w:val="center"/>
              <w:textAlignment w:val="center"/>
              <w:rPr>
                <w:rFonts w:cs="宋体"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17</w:t>
            </w:r>
          </w:p>
        </w:tc>
        <w:tc>
          <w:tcPr>
            <w:tcW w:w="1482" w:type="dxa"/>
            <w:vAlign w:val="center"/>
          </w:tcPr>
          <w:p>
            <w:pPr>
              <w:widowControl/>
              <w:jc w:val="center"/>
              <w:textAlignment w:val="center"/>
              <w:rPr>
                <w:rFonts w:cs="宋体"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34</w:t>
            </w:r>
          </w:p>
        </w:tc>
        <w:tc>
          <w:tcPr>
            <w:tcW w:w="1115" w:type="dxa"/>
            <w:vAlign w:val="center"/>
          </w:tcPr>
          <w:p>
            <w:pPr>
              <w:widowControl/>
              <w:jc w:val="center"/>
              <w:textAlignment w:val="center"/>
              <w:rPr>
                <w:rFonts w:cs="宋体"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31</w:t>
            </w:r>
          </w:p>
        </w:tc>
        <w:tc>
          <w:tcPr>
            <w:tcW w:w="1369" w:type="dxa"/>
            <w:vAlign w:val="center"/>
          </w:tcPr>
          <w:p>
            <w:pPr>
              <w:widowControl/>
              <w:jc w:val="center"/>
              <w:textAlignment w:val="center"/>
              <w:rPr>
                <w:rFonts w:cs="宋体"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3</w:t>
            </w:r>
          </w:p>
        </w:tc>
        <w:tc>
          <w:tcPr>
            <w:tcW w:w="1134" w:type="dxa"/>
            <w:vAlign w:val="center"/>
          </w:tcPr>
          <w:p>
            <w:pPr>
              <w:widowControl/>
              <w:jc w:val="center"/>
              <w:textAlignment w:val="center"/>
              <w:rPr>
                <w:rFonts w:cs="宋体"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3</w:t>
            </w:r>
          </w:p>
        </w:tc>
        <w:tc>
          <w:tcPr>
            <w:tcW w:w="1594" w:type="dxa"/>
            <w:vMerge w:val="restart"/>
            <w:vAlign w:val="center"/>
          </w:tcPr>
          <w:p>
            <w:pPr>
              <w:widowControl/>
              <w:textAlignment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以社区为单位，每个社区不少于2个蔬菜零售网点。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286" w:hRule="atLeast"/>
        </w:trPr>
        <w:tc>
          <w:tcPr>
            <w:tcW w:w="2025" w:type="dxa"/>
            <w:vAlign w:val="center"/>
          </w:tcPr>
          <w:p>
            <w:pPr>
              <w:widowControl/>
              <w:jc w:val="center"/>
              <w:textAlignment w:val="center"/>
              <w:rPr>
                <w:rFonts w:cs="宋体"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林校路街道</w:t>
            </w:r>
          </w:p>
        </w:tc>
        <w:tc>
          <w:tcPr>
            <w:tcW w:w="965" w:type="dxa"/>
            <w:vAlign w:val="center"/>
          </w:tcPr>
          <w:p>
            <w:pPr>
              <w:widowControl/>
              <w:jc w:val="center"/>
              <w:textAlignment w:val="center"/>
              <w:rPr>
                <w:rFonts w:cs="宋体"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19</w:t>
            </w:r>
          </w:p>
        </w:tc>
        <w:tc>
          <w:tcPr>
            <w:tcW w:w="1482" w:type="dxa"/>
            <w:vAlign w:val="center"/>
          </w:tcPr>
          <w:p>
            <w:pPr>
              <w:widowControl/>
              <w:jc w:val="center"/>
              <w:textAlignment w:val="center"/>
              <w:rPr>
                <w:rFonts w:cs="宋体"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38</w:t>
            </w:r>
          </w:p>
        </w:tc>
        <w:tc>
          <w:tcPr>
            <w:tcW w:w="1115" w:type="dxa"/>
            <w:vAlign w:val="center"/>
          </w:tcPr>
          <w:p>
            <w:pPr>
              <w:widowControl/>
              <w:jc w:val="center"/>
              <w:textAlignment w:val="center"/>
              <w:rPr>
                <w:rFonts w:cs="宋体"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28</w:t>
            </w:r>
          </w:p>
        </w:tc>
        <w:tc>
          <w:tcPr>
            <w:tcW w:w="1369" w:type="dxa"/>
            <w:vAlign w:val="center"/>
          </w:tcPr>
          <w:p>
            <w:pPr>
              <w:widowControl/>
              <w:jc w:val="center"/>
              <w:textAlignment w:val="center"/>
              <w:rPr>
                <w:rFonts w:cs="宋体"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10</w:t>
            </w:r>
          </w:p>
        </w:tc>
        <w:tc>
          <w:tcPr>
            <w:tcW w:w="1134" w:type="dxa"/>
            <w:vAlign w:val="center"/>
          </w:tcPr>
          <w:p>
            <w:pPr>
              <w:widowControl/>
              <w:jc w:val="center"/>
              <w:textAlignment w:val="center"/>
              <w:rPr>
                <w:rFonts w:cs="宋体"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10</w:t>
            </w:r>
          </w:p>
        </w:tc>
        <w:tc>
          <w:tcPr>
            <w:tcW w:w="1594" w:type="dxa"/>
            <w:vMerge w:val="continue"/>
            <w:vAlign w:val="center"/>
          </w:tcPr>
          <w:p>
            <w:pPr>
              <w:widowControl/>
              <w:jc w:val="center"/>
              <w:textAlignment w:val="cente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286" w:hRule="atLeast"/>
        </w:trPr>
        <w:tc>
          <w:tcPr>
            <w:tcW w:w="2025" w:type="dxa"/>
            <w:vAlign w:val="center"/>
          </w:tcPr>
          <w:p>
            <w:pPr>
              <w:widowControl/>
              <w:jc w:val="center"/>
              <w:textAlignment w:val="center"/>
              <w:rPr>
                <w:rFonts w:cs="宋体"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清源街道</w:t>
            </w:r>
          </w:p>
        </w:tc>
        <w:tc>
          <w:tcPr>
            <w:tcW w:w="965" w:type="dxa"/>
            <w:vAlign w:val="center"/>
          </w:tcPr>
          <w:p>
            <w:pPr>
              <w:widowControl/>
              <w:jc w:val="center"/>
              <w:textAlignment w:val="center"/>
              <w:rPr>
                <w:rFonts w:cs="宋体"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24</w:t>
            </w:r>
          </w:p>
        </w:tc>
        <w:tc>
          <w:tcPr>
            <w:tcW w:w="1482" w:type="dxa"/>
            <w:vAlign w:val="center"/>
          </w:tcPr>
          <w:p>
            <w:pPr>
              <w:widowControl/>
              <w:jc w:val="center"/>
              <w:textAlignment w:val="center"/>
              <w:rPr>
                <w:rFonts w:cs="宋体"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48</w:t>
            </w:r>
          </w:p>
        </w:tc>
        <w:tc>
          <w:tcPr>
            <w:tcW w:w="1115" w:type="dxa"/>
            <w:vAlign w:val="center"/>
          </w:tcPr>
          <w:p>
            <w:pPr>
              <w:widowControl/>
              <w:jc w:val="center"/>
              <w:textAlignment w:val="center"/>
              <w:rPr>
                <w:rFonts w:cs="宋体"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47</w:t>
            </w:r>
          </w:p>
        </w:tc>
        <w:tc>
          <w:tcPr>
            <w:tcW w:w="1369" w:type="dxa"/>
            <w:vAlign w:val="center"/>
          </w:tcPr>
          <w:p>
            <w:pPr>
              <w:widowControl/>
              <w:jc w:val="center"/>
              <w:textAlignment w:val="center"/>
              <w:rPr>
                <w:rFonts w:cs="宋体"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1</w:t>
            </w:r>
          </w:p>
        </w:tc>
        <w:tc>
          <w:tcPr>
            <w:tcW w:w="1134" w:type="dxa"/>
            <w:vAlign w:val="center"/>
          </w:tcPr>
          <w:p>
            <w:pPr>
              <w:widowControl/>
              <w:jc w:val="center"/>
              <w:textAlignment w:val="center"/>
              <w:rPr>
                <w:rFonts w:cs="宋体"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1</w:t>
            </w:r>
          </w:p>
        </w:tc>
        <w:tc>
          <w:tcPr>
            <w:tcW w:w="1594" w:type="dxa"/>
            <w:vMerge w:val="continue"/>
            <w:vAlign w:val="center"/>
          </w:tcPr>
          <w:p>
            <w:pPr>
              <w:widowControl/>
              <w:jc w:val="center"/>
              <w:textAlignment w:val="cente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286" w:hRule="atLeast"/>
        </w:trPr>
        <w:tc>
          <w:tcPr>
            <w:tcW w:w="2025" w:type="dxa"/>
            <w:vAlign w:val="center"/>
          </w:tcPr>
          <w:p>
            <w:pPr>
              <w:widowControl/>
              <w:jc w:val="center"/>
              <w:textAlignment w:val="center"/>
              <w:rPr>
                <w:rFonts w:cs="宋体"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高米店街道</w:t>
            </w:r>
          </w:p>
        </w:tc>
        <w:tc>
          <w:tcPr>
            <w:tcW w:w="965" w:type="dxa"/>
            <w:vAlign w:val="center"/>
          </w:tcPr>
          <w:p>
            <w:pPr>
              <w:widowControl/>
              <w:jc w:val="center"/>
              <w:textAlignment w:val="center"/>
              <w:rPr>
                <w:rFonts w:cs="宋体"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19</w:t>
            </w:r>
          </w:p>
        </w:tc>
        <w:tc>
          <w:tcPr>
            <w:tcW w:w="1482" w:type="dxa"/>
            <w:vAlign w:val="center"/>
          </w:tcPr>
          <w:p>
            <w:pPr>
              <w:widowControl/>
              <w:jc w:val="center"/>
              <w:textAlignment w:val="center"/>
              <w:rPr>
                <w:rFonts w:cs="宋体"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38</w:t>
            </w:r>
          </w:p>
        </w:tc>
        <w:tc>
          <w:tcPr>
            <w:tcW w:w="1115" w:type="dxa"/>
            <w:vAlign w:val="center"/>
          </w:tcPr>
          <w:p>
            <w:pPr>
              <w:widowControl/>
              <w:jc w:val="center"/>
              <w:textAlignment w:val="center"/>
              <w:rPr>
                <w:rFonts w:cs="宋体"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31</w:t>
            </w:r>
          </w:p>
        </w:tc>
        <w:tc>
          <w:tcPr>
            <w:tcW w:w="1369" w:type="dxa"/>
            <w:vAlign w:val="center"/>
          </w:tcPr>
          <w:p>
            <w:pPr>
              <w:widowControl/>
              <w:jc w:val="center"/>
              <w:textAlignment w:val="center"/>
              <w:rPr>
                <w:rFonts w:cs="宋体"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7</w:t>
            </w:r>
          </w:p>
        </w:tc>
        <w:tc>
          <w:tcPr>
            <w:tcW w:w="1134" w:type="dxa"/>
            <w:vAlign w:val="center"/>
          </w:tcPr>
          <w:p>
            <w:pPr>
              <w:widowControl/>
              <w:jc w:val="center"/>
              <w:textAlignment w:val="center"/>
              <w:rPr>
                <w:rFonts w:cs="宋体"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7</w:t>
            </w:r>
          </w:p>
        </w:tc>
        <w:tc>
          <w:tcPr>
            <w:tcW w:w="1594" w:type="dxa"/>
            <w:vMerge w:val="continue"/>
            <w:vAlign w:val="center"/>
          </w:tcPr>
          <w:p>
            <w:pPr>
              <w:widowControl/>
              <w:jc w:val="center"/>
              <w:textAlignment w:val="cente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286" w:hRule="atLeast"/>
        </w:trPr>
        <w:tc>
          <w:tcPr>
            <w:tcW w:w="2025" w:type="dxa"/>
            <w:vAlign w:val="center"/>
          </w:tcPr>
          <w:p>
            <w:pPr>
              <w:widowControl/>
              <w:jc w:val="center"/>
              <w:textAlignment w:val="center"/>
              <w:rPr>
                <w:rFonts w:cs="宋体"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天宫院街道</w:t>
            </w:r>
          </w:p>
        </w:tc>
        <w:tc>
          <w:tcPr>
            <w:tcW w:w="965" w:type="dxa"/>
            <w:vAlign w:val="center"/>
          </w:tcPr>
          <w:p>
            <w:pPr>
              <w:widowControl/>
              <w:jc w:val="center"/>
              <w:textAlignment w:val="center"/>
              <w:rPr>
                <w:rFonts w:cs="宋体"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18</w:t>
            </w:r>
          </w:p>
        </w:tc>
        <w:tc>
          <w:tcPr>
            <w:tcW w:w="1482" w:type="dxa"/>
            <w:vAlign w:val="center"/>
          </w:tcPr>
          <w:p>
            <w:pPr>
              <w:widowControl/>
              <w:jc w:val="center"/>
              <w:textAlignment w:val="center"/>
              <w:rPr>
                <w:rFonts w:cs="宋体"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36</w:t>
            </w:r>
          </w:p>
        </w:tc>
        <w:tc>
          <w:tcPr>
            <w:tcW w:w="1115" w:type="dxa"/>
            <w:vAlign w:val="center"/>
          </w:tcPr>
          <w:p>
            <w:pPr>
              <w:widowControl/>
              <w:jc w:val="center"/>
              <w:textAlignment w:val="center"/>
              <w:rPr>
                <w:rFonts w:cs="宋体"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34</w:t>
            </w:r>
          </w:p>
        </w:tc>
        <w:tc>
          <w:tcPr>
            <w:tcW w:w="1369" w:type="dxa"/>
            <w:vAlign w:val="center"/>
          </w:tcPr>
          <w:p>
            <w:pPr>
              <w:widowControl/>
              <w:jc w:val="center"/>
              <w:textAlignment w:val="center"/>
              <w:rPr>
                <w:rFonts w:cs="宋体"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2</w:t>
            </w:r>
          </w:p>
        </w:tc>
        <w:tc>
          <w:tcPr>
            <w:tcW w:w="1134" w:type="dxa"/>
            <w:vAlign w:val="center"/>
          </w:tcPr>
          <w:p>
            <w:pPr>
              <w:widowControl/>
              <w:jc w:val="center"/>
              <w:textAlignment w:val="center"/>
              <w:rPr>
                <w:rFonts w:cs="宋体"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2</w:t>
            </w:r>
          </w:p>
        </w:tc>
        <w:tc>
          <w:tcPr>
            <w:tcW w:w="1594" w:type="dxa"/>
            <w:vMerge w:val="continue"/>
            <w:vAlign w:val="center"/>
          </w:tcPr>
          <w:p>
            <w:pPr>
              <w:widowControl/>
              <w:jc w:val="center"/>
              <w:textAlignment w:val="cente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286" w:hRule="atLeast"/>
        </w:trPr>
        <w:tc>
          <w:tcPr>
            <w:tcW w:w="2025" w:type="dxa"/>
            <w:vAlign w:val="center"/>
          </w:tcPr>
          <w:p>
            <w:pPr>
              <w:widowControl/>
              <w:jc w:val="center"/>
              <w:textAlignment w:val="center"/>
              <w:rPr>
                <w:rFonts w:cs="宋体"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观音寺街道</w:t>
            </w:r>
          </w:p>
        </w:tc>
        <w:tc>
          <w:tcPr>
            <w:tcW w:w="965" w:type="dxa"/>
            <w:vAlign w:val="center"/>
          </w:tcPr>
          <w:p>
            <w:pPr>
              <w:widowControl/>
              <w:jc w:val="center"/>
              <w:textAlignment w:val="center"/>
              <w:rPr>
                <w:rFonts w:cs="宋体"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18</w:t>
            </w:r>
          </w:p>
        </w:tc>
        <w:tc>
          <w:tcPr>
            <w:tcW w:w="1482" w:type="dxa"/>
            <w:vAlign w:val="center"/>
          </w:tcPr>
          <w:p>
            <w:pPr>
              <w:widowControl/>
              <w:jc w:val="center"/>
              <w:textAlignment w:val="center"/>
              <w:rPr>
                <w:rFonts w:cs="宋体"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36</w:t>
            </w:r>
          </w:p>
        </w:tc>
        <w:tc>
          <w:tcPr>
            <w:tcW w:w="1115" w:type="dxa"/>
            <w:vAlign w:val="center"/>
          </w:tcPr>
          <w:p>
            <w:pPr>
              <w:widowControl/>
              <w:jc w:val="center"/>
              <w:textAlignment w:val="center"/>
              <w:rPr>
                <w:rFonts w:cs="宋体"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27</w:t>
            </w:r>
          </w:p>
        </w:tc>
        <w:tc>
          <w:tcPr>
            <w:tcW w:w="1369" w:type="dxa"/>
            <w:vAlign w:val="center"/>
          </w:tcPr>
          <w:p>
            <w:pPr>
              <w:widowControl/>
              <w:jc w:val="center"/>
              <w:textAlignment w:val="center"/>
              <w:rPr>
                <w:rFonts w:cs="宋体"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9</w:t>
            </w:r>
          </w:p>
        </w:tc>
        <w:tc>
          <w:tcPr>
            <w:tcW w:w="1134" w:type="dxa"/>
            <w:vAlign w:val="center"/>
          </w:tcPr>
          <w:p>
            <w:pPr>
              <w:widowControl/>
              <w:jc w:val="center"/>
              <w:textAlignment w:val="center"/>
              <w:rPr>
                <w:rFonts w:cs="宋体"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9</w:t>
            </w:r>
          </w:p>
        </w:tc>
        <w:tc>
          <w:tcPr>
            <w:tcW w:w="1594" w:type="dxa"/>
            <w:vMerge w:val="continue"/>
            <w:vAlign w:val="center"/>
          </w:tcPr>
          <w:p>
            <w:pPr>
              <w:widowControl/>
              <w:jc w:val="center"/>
              <w:textAlignment w:val="cente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286" w:hRule="atLeast"/>
        </w:trPr>
        <w:tc>
          <w:tcPr>
            <w:tcW w:w="2025" w:type="dxa"/>
            <w:vAlign w:val="center"/>
          </w:tcPr>
          <w:p>
            <w:pPr>
              <w:widowControl/>
              <w:jc w:val="center"/>
              <w:textAlignment w:val="center"/>
              <w:rPr>
                <w:rFonts w:cs="宋体"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黄村镇</w:t>
            </w:r>
          </w:p>
        </w:tc>
        <w:tc>
          <w:tcPr>
            <w:tcW w:w="965" w:type="dxa"/>
            <w:vAlign w:val="center"/>
          </w:tcPr>
          <w:p>
            <w:pPr>
              <w:widowControl/>
              <w:jc w:val="center"/>
              <w:textAlignment w:val="center"/>
              <w:rPr>
                <w:rFonts w:cs="宋体"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11</w:t>
            </w:r>
          </w:p>
        </w:tc>
        <w:tc>
          <w:tcPr>
            <w:tcW w:w="1482" w:type="dxa"/>
            <w:vAlign w:val="center"/>
          </w:tcPr>
          <w:p>
            <w:pPr>
              <w:widowControl/>
              <w:jc w:val="center"/>
              <w:textAlignment w:val="center"/>
              <w:rPr>
                <w:rFonts w:cs="宋体"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22</w:t>
            </w:r>
          </w:p>
        </w:tc>
        <w:tc>
          <w:tcPr>
            <w:tcW w:w="1115" w:type="dxa"/>
            <w:vAlign w:val="center"/>
          </w:tcPr>
          <w:p>
            <w:pPr>
              <w:widowControl/>
              <w:jc w:val="center"/>
              <w:textAlignment w:val="center"/>
              <w:rPr>
                <w:rFonts w:cs="宋体"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10</w:t>
            </w:r>
          </w:p>
        </w:tc>
        <w:tc>
          <w:tcPr>
            <w:tcW w:w="1369" w:type="dxa"/>
            <w:vAlign w:val="center"/>
          </w:tcPr>
          <w:p>
            <w:pPr>
              <w:widowControl/>
              <w:jc w:val="center"/>
              <w:textAlignment w:val="center"/>
              <w:rPr>
                <w:rFonts w:cs="宋体"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12</w:t>
            </w:r>
          </w:p>
        </w:tc>
        <w:tc>
          <w:tcPr>
            <w:tcW w:w="1134" w:type="dxa"/>
            <w:vAlign w:val="center"/>
          </w:tcPr>
          <w:p>
            <w:pPr>
              <w:widowControl/>
              <w:jc w:val="center"/>
              <w:textAlignment w:val="center"/>
              <w:rPr>
                <w:rFonts w:cs="宋体"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12</w:t>
            </w:r>
          </w:p>
        </w:tc>
        <w:tc>
          <w:tcPr>
            <w:tcW w:w="1594" w:type="dxa"/>
            <w:vMerge w:val="continue"/>
            <w:vAlign w:val="center"/>
          </w:tcPr>
          <w:p>
            <w:pPr>
              <w:widowControl/>
              <w:jc w:val="center"/>
              <w:textAlignment w:val="cente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286" w:hRule="atLeast"/>
        </w:trPr>
        <w:tc>
          <w:tcPr>
            <w:tcW w:w="2025" w:type="dxa"/>
            <w:vAlign w:val="center"/>
          </w:tcPr>
          <w:p>
            <w:pPr>
              <w:widowControl/>
              <w:jc w:val="center"/>
              <w:textAlignment w:val="center"/>
              <w:rPr>
                <w:rFonts w:cs="宋体"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西红门镇</w:t>
            </w:r>
          </w:p>
        </w:tc>
        <w:tc>
          <w:tcPr>
            <w:tcW w:w="965" w:type="dxa"/>
            <w:vAlign w:val="center"/>
          </w:tcPr>
          <w:p>
            <w:pPr>
              <w:widowControl/>
              <w:jc w:val="center"/>
              <w:textAlignment w:val="center"/>
              <w:rPr>
                <w:rFonts w:cs="宋体"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19</w:t>
            </w:r>
          </w:p>
        </w:tc>
        <w:tc>
          <w:tcPr>
            <w:tcW w:w="1482" w:type="dxa"/>
            <w:vAlign w:val="center"/>
          </w:tcPr>
          <w:p>
            <w:pPr>
              <w:widowControl/>
              <w:jc w:val="center"/>
              <w:textAlignment w:val="center"/>
              <w:rPr>
                <w:rFonts w:cs="宋体"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38</w:t>
            </w:r>
          </w:p>
        </w:tc>
        <w:tc>
          <w:tcPr>
            <w:tcW w:w="1115" w:type="dxa"/>
            <w:vAlign w:val="center"/>
          </w:tcPr>
          <w:p>
            <w:pPr>
              <w:widowControl/>
              <w:jc w:val="center"/>
              <w:textAlignment w:val="center"/>
              <w:rPr>
                <w:rFonts w:cs="宋体"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24</w:t>
            </w:r>
          </w:p>
        </w:tc>
        <w:tc>
          <w:tcPr>
            <w:tcW w:w="1369" w:type="dxa"/>
            <w:vAlign w:val="center"/>
          </w:tcPr>
          <w:p>
            <w:pPr>
              <w:widowControl/>
              <w:jc w:val="center"/>
              <w:textAlignment w:val="center"/>
              <w:rPr>
                <w:rFonts w:cs="宋体"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14</w:t>
            </w:r>
          </w:p>
        </w:tc>
        <w:tc>
          <w:tcPr>
            <w:tcW w:w="1134" w:type="dxa"/>
            <w:vAlign w:val="center"/>
          </w:tcPr>
          <w:p>
            <w:pPr>
              <w:widowControl/>
              <w:jc w:val="center"/>
              <w:textAlignment w:val="center"/>
              <w:rPr>
                <w:rFonts w:cs="宋体"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14</w:t>
            </w:r>
          </w:p>
        </w:tc>
        <w:tc>
          <w:tcPr>
            <w:tcW w:w="1594" w:type="dxa"/>
            <w:vMerge w:val="continue"/>
            <w:vAlign w:val="center"/>
          </w:tcPr>
          <w:p>
            <w:pPr>
              <w:widowControl/>
              <w:jc w:val="center"/>
              <w:textAlignment w:val="cente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286" w:hRule="atLeast"/>
        </w:trPr>
        <w:tc>
          <w:tcPr>
            <w:tcW w:w="2025" w:type="dxa"/>
            <w:vAlign w:val="center"/>
          </w:tcPr>
          <w:p>
            <w:pPr>
              <w:widowControl/>
              <w:jc w:val="center"/>
              <w:textAlignment w:val="center"/>
              <w:rPr>
                <w:rFonts w:cs="宋体"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荣华街道</w:t>
            </w:r>
          </w:p>
        </w:tc>
        <w:tc>
          <w:tcPr>
            <w:tcW w:w="965" w:type="dxa"/>
            <w:vAlign w:val="center"/>
          </w:tcPr>
          <w:p>
            <w:pPr>
              <w:widowControl/>
              <w:jc w:val="center"/>
              <w:textAlignment w:val="center"/>
              <w:rPr>
                <w:rFonts w:cs="宋体"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8</w:t>
            </w:r>
          </w:p>
        </w:tc>
        <w:tc>
          <w:tcPr>
            <w:tcW w:w="1482" w:type="dxa"/>
            <w:vAlign w:val="center"/>
          </w:tcPr>
          <w:p>
            <w:pPr>
              <w:widowControl/>
              <w:jc w:val="center"/>
              <w:textAlignment w:val="center"/>
              <w:rPr>
                <w:rFonts w:cs="宋体"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16</w:t>
            </w:r>
          </w:p>
        </w:tc>
        <w:tc>
          <w:tcPr>
            <w:tcW w:w="1115" w:type="dxa"/>
            <w:vAlign w:val="center"/>
          </w:tcPr>
          <w:p>
            <w:pPr>
              <w:widowControl/>
              <w:jc w:val="center"/>
              <w:textAlignment w:val="center"/>
              <w:rPr>
                <w:rFonts w:cs="宋体"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17</w:t>
            </w:r>
          </w:p>
        </w:tc>
        <w:tc>
          <w:tcPr>
            <w:tcW w:w="1369" w:type="dxa"/>
            <w:vAlign w:val="center"/>
          </w:tcPr>
          <w:p>
            <w:pPr>
              <w:widowControl/>
              <w:jc w:val="center"/>
              <w:textAlignment w:val="center"/>
              <w:rPr>
                <w:rFonts w:cs="宋体"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0</w:t>
            </w:r>
          </w:p>
        </w:tc>
        <w:tc>
          <w:tcPr>
            <w:tcW w:w="1134" w:type="dxa"/>
            <w:vAlign w:val="center"/>
          </w:tcPr>
          <w:p>
            <w:pPr>
              <w:widowControl/>
              <w:jc w:val="center"/>
              <w:textAlignment w:val="center"/>
              <w:rPr>
                <w:rFonts w:cs="宋体"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0</w:t>
            </w:r>
          </w:p>
        </w:tc>
        <w:tc>
          <w:tcPr>
            <w:tcW w:w="1594" w:type="dxa"/>
            <w:vMerge w:val="continue"/>
            <w:vAlign w:val="center"/>
          </w:tcPr>
          <w:p>
            <w:pPr>
              <w:widowControl/>
              <w:jc w:val="center"/>
              <w:textAlignment w:val="cente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286" w:hRule="atLeast"/>
        </w:trPr>
        <w:tc>
          <w:tcPr>
            <w:tcW w:w="2025" w:type="dxa"/>
            <w:vAlign w:val="center"/>
          </w:tcPr>
          <w:p>
            <w:pPr>
              <w:widowControl/>
              <w:jc w:val="center"/>
              <w:textAlignment w:val="center"/>
              <w:rPr>
                <w:rFonts w:cs="宋体"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博兴街道</w:t>
            </w:r>
          </w:p>
        </w:tc>
        <w:tc>
          <w:tcPr>
            <w:tcW w:w="965" w:type="dxa"/>
            <w:vAlign w:val="center"/>
          </w:tcPr>
          <w:p>
            <w:pPr>
              <w:widowControl/>
              <w:jc w:val="center"/>
              <w:textAlignment w:val="center"/>
              <w:rPr>
                <w:rFonts w:cs="宋体"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1</w:t>
            </w:r>
          </w:p>
        </w:tc>
        <w:tc>
          <w:tcPr>
            <w:tcW w:w="1482" w:type="dxa"/>
            <w:vAlign w:val="center"/>
          </w:tcPr>
          <w:p>
            <w:pPr>
              <w:widowControl/>
              <w:jc w:val="center"/>
              <w:textAlignment w:val="center"/>
              <w:rPr>
                <w:rFonts w:cs="宋体"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2</w:t>
            </w:r>
          </w:p>
        </w:tc>
        <w:tc>
          <w:tcPr>
            <w:tcW w:w="1115" w:type="dxa"/>
            <w:vAlign w:val="center"/>
          </w:tcPr>
          <w:p>
            <w:pPr>
              <w:widowControl/>
              <w:jc w:val="center"/>
              <w:textAlignment w:val="center"/>
              <w:rPr>
                <w:rFonts w:cs="宋体"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0</w:t>
            </w:r>
          </w:p>
        </w:tc>
        <w:tc>
          <w:tcPr>
            <w:tcW w:w="1369" w:type="dxa"/>
            <w:vAlign w:val="center"/>
          </w:tcPr>
          <w:p>
            <w:pPr>
              <w:widowControl/>
              <w:jc w:val="center"/>
              <w:textAlignment w:val="center"/>
              <w:rPr>
                <w:rFonts w:cs="宋体"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2</w:t>
            </w:r>
          </w:p>
        </w:tc>
        <w:tc>
          <w:tcPr>
            <w:tcW w:w="1134" w:type="dxa"/>
            <w:vAlign w:val="center"/>
          </w:tcPr>
          <w:p>
            <w:pPr>
              <w:widowControl/>
              <w:jc w:val="center"/>
              <w:textAlignment w:val="center"/>
              <w:rPr>
                <w:rFonts w:cs="宋体"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2</w:t>
            </w:r>
          </w:p>
        </w:tc>
        <w:tc>
          <w:tcPr>
            <w:tcW w:w="1594" w:type="dxa"/>
            <w:vMerge w:val="continue"/>
            <w:vAlign w:val="center"/>
          </w:tcPr>
          <w:p>
            <w:pPr>
              <w:widowControl/>
              <w:jc w:val="center"/>
              <w:textAlignment w:val="cente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286" w:hRule="atLeast"/>
        </w:trPr>
        <w:tc>
          <w:tcPr>
            <w:tcW w:w="2025" w:type="dxa"/>
            <w:vAlign w:val="center"/>
          </w:tcPr>
          <w:p>
            <w:pPr>
              <w:widowControl/>
              <w:jc w:val="center"/>
              <w:textAlignment w:val="center"/>
              <w:rPr>
                <w:rFonts w:cs="宋体"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经济技术开发区</w:t>
            </w:r>
          </w:p>
        </w:tc>
        <w:tc>
          <w:tcPr>
            <w:tcW w:w="965" w:type="dxa"/>
            <w:vAlign w:val="center"/>
          </w:tcPr>
          <w:p>
            <w:pPr>
              <w:widowControl/>
              <w:jc w:val="center"/>
              <w:textAlignment w:val="center"/>
              <w:rPr>
                <w:rFonts w:cs="宋体"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w:t>
            </w:r>
          </w:p>
        </w:tc>
        <w:tc>
          <w:tcPr>
            <w:tcW w:w="1482" w:type="dxa"/>
            <w:vAlign w:val="center"/>
          </w:tcPr>
          <w:p>
            <w:pPr>
              <w:widowControl/>
              <w:jc w:val="center"/>
              <w:textAlignment w:val="center"/>
              <w:rPr>
                <w:rFonts w:cs="宋体"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w:t>
            </w:r>
          </w:p>
        </w:tc>
        <w:tc>
          <w:tcPr>
            <w:tcW w:w="1115" w:type="dxa"/>
            <w:vAlign w:val="center"/>
          </w:tcPr>
          <w:p>
            <w:pPr>
              <w:widowControl/>
              <w:jc w:val="center"/>
              <w:textAlignment w:val="center"/>
              <w:rPr>
                <w:rFonts w:cs="宋体"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2</w:t>
            </w:r>
          </w:p>
        </w:tc>
        <w:tc>
          <w:tcPr>
            <w:tcW w:w="1369" w:type="dxa"/>
            <w:vAlign w:val="center"/>
          </w:tcPr>
          <w:p>
            <w:pPr>
              <w:widowControl/>
              <w:jc w:val="center"/>
              <w:textAlignment w:val="center"/>
              <w:rPr>
                <w:rFonts w:cs="宋体"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w:t>
            </w:r>
          </w:p>
        </w:tc>
        <w:tc>
          <w:tcPr>
            <w:tcW w:w="1134" w:type="dxa"/>
            <w:vAlign w:val="center"/>
          </w:tcPr>
          <w:p>
            <w:pPr>
              <w:widowControl/>
              <w:jc w:val="center"/>
              <w:textAlignment w:val="center"/>
              <w:rPr>
                <w:rFonts w:cs="宋体"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w:t>
            </w:r>
          </w:p>
        </w:tc>
        <w:tc>
          <w:tcPr>
            <w:tcW w:w="1594" w:type="dxa"/>
            <w:vMerge w:val="continue"/>
            <w:vAlign w:val="center"/>
          </w:tcPr>
          <w:p>
            <w:pPr>
              <w:widowControl/>
              <w:jc w:val="center"/>
              <w:textAlignment w:val="cente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286" w:hRule="atLeast"/>
        </w:trPr>
        <w:tc>
          <w:tcPr>
            <w:tcW w:w="2025" w:type="dxa"/>
            <w:vAlign w:val="center"/>
          </w:tcPr>
          <w:p>
            <w:pPr>
              <w:widowControl/>
              <w:jc w:val="center"/>
              <w:textAlignment w:val="center"/>
              <w:rPr>
                <w:rFonts w:cs="宋体"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亦庄镇</w:t>
            </w:r>
          </w:p>
        </w:tc>
        <w:tc>
          <w:tcPr>
            <w:tcW w:w="965" w:type="dxa"/>
            <w:vAlign w:val="center"/>
          </w:tcPr>
          <w:p>
            <w:pPr>
              <w:widowControl/>
              <w:jc w:val="center"/>
              <w:textAlignment w:val="center"/>
              <w:rPr>
                <w:rFonts w:cs="宋体"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19</w:t>
            </w:r>
          </w:p>
        </w:tc>
        <w:tc>
          <w:tcPr>
            <w:tcW w:w="1482" w:type="dxa"/>
            <w:vAlign w:val="center"/>
          </w:tcPr>
          <w:p>
            <w:pPr>
              <w:widowControl/>
              <w:jc w:val="center"/>
              <w:textAlignment w:val="center"/>
              <w:rPr>
                <w:rFonts w:cs="宋体"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38</w:t>
            </w:r>
          </w:p>
        </w:tc>
        <w:tc>
          <w:tcPr>
            <w:tcW w:w="1115" w:type="dxa"/>
            <w:vAlign w:val="center"/>
          </w:tcPr>
          <w:p>
            <w:pPr>
              <w:widowControl/>
              <w:jc w:val="center"/>
              <w:textAlignment w:val="center"/>
              <w:rPr>
                <w:rFonts w:cs="宋体"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30</w:t>
            </w:r>
          </w:p>
        </w:tc>
        <w:tc>
          <w:tcPr>
            <w:tcW w:w="1369" w:type="dxa"/>
            <w:vAlign w:val="center"/>
          </w:tcPr>
          <w:p>
            <w:pPr>
              <w:widowControl/>
              <w:jc w:val="center"/>
              <w:textAlignment w:val="center"/>
              <w:rPr>
                <w:rFonts w:cs="宋体"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8</w:t>
            </w:r>
          </w:p>
        </w:tc>
        <w:tc>
          <w:tcPr>
            <w:tcW w:w="1134" w:type="dxa"/>
            <w:vAlign w:val="center"/>
          </w:tcPr>
          <w:p>
            <w:pPr>
              <w:widowControl/>
              <w:jc w:val="center"/>
              <w:textAlignment w:val="center"/>
              <w:rPr>
                <w:rFonts w:cs="宋体"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8</w:t>
            </w:r>
          </w:p>
        </w:tc>
        <w:tc>
          <w:tcPr>
            <w:tcW w:w="1594" w:type="dxa"/>
            <w:vMerge w:val="continue"/>
            <w:vAlign w:val="center"/>
          </w:tcPr>
          <w:p>
            <w:pPr>
              <w:widowControl/>
              <w:jc w:val="center"/>
              <w:textAlignment w:val="cente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286" w:hRule="atLeast"/>
        </w:trPr>
        <w:tc>
          <w:tcPr>
            <w:tcW w:w="2025" w:type="dxa"/>
            <w:vAlign w:val="center"/>
          </w:tcPr>
          <w:p>
            <w:pPr>
              <w:widowControl/>
              <w:jc w:val="center"/>
              <w:textAlignment w:val="center"/>
              <w:rPr>
                <w:rFonts w:cs="宋体"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瀛海镇</w:t>
            </w:r>
          </w:p>
        </w:tc>
        <w:tc>
          <w:tcPr>
            <w:tcW w:w="965" w:type="dxa"/>
            <w:vAlign w:val="center"/>
          </w:tcPr>
          <w:p>
            <w:pPr>
              <w:widowControl/>
              <w:jc w:val="center"/>
              <w:textAlignment w:val="center"/>
              <w:rPr>
                <w:rFonts w:cs="宋体"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14</w:t>
            </w:r>
          </w:p>
        </w:tc>
        <w:tc>
          <w:tcPr>
            <w:tcW w:w="1482" w:type="dxa"/>
            <w:vAlign w:val="center"/>
          </w:tcPr>
          <w:p>
            <w:pPr>
              <w:widowControl/>
              <w:jc w:val="center"/>
              <w:textAlignment w:val="center"/>
              <w:rPr>
                <w:rFonts w:cs="宋体"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28</w:t>
            </w:r>
          </w:p>
        </w:tc>
        <w:tc>
          <w:tcPr>
            <w:tcW w:w="1115" w:type="dxa"/>
            <w:vAlign w:val="center"/>
          </w:tcPr>
          <w:p>
            <w:pPr>
              <w:widowControl/>
              <w:jc w:val="center"/>
              <w:textAlignment w:val="center"/>
              <w:rPr>
                <w:rFonts w:cs="宋体"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28</w:t>
            </w:r>
          </w:p>
        </w:tc>
        <w:tc>
          <w:tcPr>
            <w:tcW w:w="1369" w:type="dxa"/>
            <w:vAlign w:val="center"/>
          </w:tcPr>
          <w:p>
            <w:pPr>
              <w:widowControl/>
              <w:jc w:val="center"/>
              <w:textAlignment w:val="center"/>
              <w:rPr>
                <w:rFonts w:cs="宋体"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0</w:t>
            </w:r>
          </w:p>
        </w:tc>
        <w:tc>
          <w:tcPr>
            <w:tcW w:w="1134" w:type="dxa"/>
            <w:vAlign w:val="center"/>
          </w:tcPr>
          <w:p>
            <w:pPr>
              <w:widowControl/>
              <w:jc w:val="center"/>
              <w:textAlignment w:val="center"/>
              <w:rPr>
                <w:rFonts w:asciiTheme="minorEastAsia" w:hAnsiTheme="minorEastAsia" w:eastAsiaTheme="minorEastAsia"/>
                <w:color w:val="000000" w:themeColor="text1"/>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0</w:t>
            </w:r>
          </w:p>
        </w:tc>
        <w:tc>
          <w:tcPr>
            <w:tcW w:w="1594" w:type="dxa"/>
            <w:vMerge w:val="continue"/>
            <w:vAlign w:val="center"/>
          </w:tcPr>
          <w:p>
            <w:pPr>
              <w:widowControl/>
              <w:jc w:val="center"/>
              <w:textAlignment w:val="cente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286" w:hRule="atLeast"/>
        </w:trPr>
        <w:tc>
          <w:tcPr>
            <w:tcW w:w="2025" w:type="dxa"/>
            <w:vAlign w:val="center"/>
          </w:tcPr>
          <w:p>
            <w:pPr>
              <w:widowControl/>
              <w:jc w:val="center"/>
              <w:textAlignment w:val="center"/>
              <w:rPr>
                <w:rFonts w:cs="宋体"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旧宫镇</w:t>
            </w:r>
          </w:p>
        </w:tc>
        <w:tc>
          <w:tcPr>
            <w:tcW w:w="965" w:type="dxa"/>
            <w:vAlign w:val="center"/>
          </w:tcPr>
          <w:p>
            <w:pPr>
              <w:widowControl/>
              <w:jc w:val="center"/>
              <w:textAlignment w:val="center"/>
              <w:rPr>
                <w:rFonts w:cs="宋体"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28</w:t>
            </w:r>
          </w:p>
        </w:tc>
        <w:tc>
          <w:tcPr>
            <w:tcW w:w="1482" w:type="dxa"/>
            <w:vAlign w:val="center"/>
          </w:tcPr>
          <w:p>
            <w:pPr>
              <w:widowControl/>
              <w:jc w:val="center"/>
              <w:textAlignment w:val="center"/>
              <w:rPr>
                <w:rFonts w:cs="宋体"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56</w:t>
            </w:r>
          </w:p>
        </w:tc>
        <w:tc>
          <w:tcPr>
            <w:tcW w:w="1115" w:type="dxa"/>
            <w:vAlign w:val="center"/>
          </w:tcPr>
          <w:p>
            <w:pPr>
              <w:widowControl/>
              <w:jc w:val="center"/>
              <w:textAlignment w:val="center"/>
              <w:rPr>
                <w:rFonts w:cs="宋体"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62</w:t>
            </w:r>
          </w:p>
        </w:tc>
        <w:tc>
          <w:tcPr>
            <w:tcW w:w="1369" w:type="dxa"/>
            <w:vAlign w:val="center"/>
          </w:tcPr>
          <w:p>
            <w:pPr>
              <w:widowControl/>
              <w:jc w:val="center"/>
              <w:textAlignment w:val="center"/>
              <w:rPr>
                <w:rFonts w:cs="宋体"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0</w:t>
            </w:r>
          </w:p>
        </w:tc>
        <w:tc>
          <w:tcPr>
            <w:tcW w:w="1134" w:type="dxa"/>
            <w:vAlign w:val="center"/>
          </w:tcPr>
          <w:p>
            <w:pPr>
              <w:widowControl/>
              <w:jc w:val="center"/>
              <w:textAlignment w:val="center"/>
              <w:rPr>
                <w:rFonts w:asciiTheme="minorEastAsia" w:hAnsiTheme="minorEastAsia" w:eastAsiaTheme="minorEastAsia"/>
                <w:color w:val="000000" w:themeColor="text1"/>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0</w:t>
            </w:r>
          </w:p>
        </w:tc>
        <w:tc>
          <w:tcPr>
            <w:tcW w:w="1594" w:type="dxa"/>
            <w:vMerge w:val="continue"/>
            <w:vAlign w:val="center"/>
          </w:tcPr>
          <w:p>
            <w:pPr>
              <w:widowControl/>
              <w:jc w:val="center"/>
              <w:textAlignment w:val="cente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286" w:hRule="atLeast"/>
        </w:trPr>
        <w:tc>
          <w:tcPr>
            <w:tcW w:w="2025" w:type="dxa"/>
            <w:vAlign w:val="center"/>
          </w:tcPr>
          <w:p>
            <w:pPr>
              <w:widowControl/>
              <w:jc w:val="center"/>
              <w:textAlignment w:val="center"/>
              <w:rPr>
                <w:rFonts w:cs="宋体"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庞各庄镇</w:t>
            </w:r>
          </w:p>
        </w:tc>
        <w:tc>
          <w:tcPr>
            <w:tcW w:w="965" w:type="dxa"/>
            <w:vAlign w:val="center"/>
          </w:tcPr>
          <w:p>
            <w:pPr>
              <w:widowControl/>
              <w:jc w:val="center"/>
              <w:textAlignment w:val="center"/>
              <w:rPr>
                <w:rFonts w:cs="宋体"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6</w:t>
            </w:r>
          </w:p>
        </w:tc>
        <w:tc>
          <w:tcPr>
            <w:tcW w:w="1482" w:type="dxa"/>
            <w:vAlign w:val="center"/>
          </w:tcPr>
          <w:p>
            <w:pPr>
              <w:widowControl/>
              <w:jc w:val="center"/>
              <w:textAlignment w:val="center"/>
              <w:rPr>
                <w:rFonts w:cs="宋体"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12</w:t>
            </w:r>
          </w:p>
        </w:tc>
        <w:tc>
          <w:tcPr>
            <w:tcW w:w="1115" w:type="dxa"/>
            <w:vAlign w:val="center"/>
          </w:tcPr>
          <w:p>
            <w:pPr>
              <w:widowControl/>
              <w:jc w:val="center"/>
              <w:textAlignment w:val="center"/>
              <w:rPr>
                <w:rFonts w:cs="宋体"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12</w:t>
            </w:r>
          </w:p>
        </w:tc>
        <w:tc>
          <w:tcPr>
            <w:tcW w:w="1369" w:type="dxa"/>
            <w:vAlign w:val="center"/>
          </w:tcPr>
          <w:p>
            <w:pPr>
              <w:widowControl/>
              <w:jc w:val="center"/>
              <w:textAlignment w:val="center"/>
              <w:rPr>
                <w:rFonts w:cs="宋体"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0</w:t>
            </w:r>
          </w:p>
        </w:tc>
        <w:tc>
          <w:tcPr>
            <w:tcW w:w="1134" w:type="dxa"/>
            <w:vAlign w:val="center"/>
          </w:tcPr>
          <w:p>
            <w:pPr>
              <w:widowControl/>
              <w:jc w:val="center"/>
              <w:textAlignment w:val="center"/>
              <w:rPr>
                <w:rFonts w:asciiTheme="minorEastAsia" w:hAnsiTheme="minorEastAsia" w:eastAsiaTheme="minorEastAsia"/>
                <w:color w:val="000000" w:themeColor="text1"/>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0</w:t>
            </w:r>
          </w:p>
        </w:tc>
        <w:tc>
          <w:tcPr>
            <w:tcW w:w="1594" w:type="dxa"/>
            <w:vMerge w:val="continue"/>
            <w:vAlign w:val="center"/>
          </w:tcPr>
          <w:p>
            <w:pPr>
              <w:widowControl/>
              <w:jc w:val="center"/>
              <w:textAlignment w:val="cente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286" w:hRule="atLeast"/>
        </w:trPr>
        <w:tc>
          <w:tcPr>
            <w:tcW w:w="2025" w:type="dxa"/>
            <w:vAlign w:val="center"/>
          </w:tcPr>
          <w:p>
            <w:pPr>
              <w:widowControl/>
              <w:jc w:val="center"/>
              <w:textAlignment w:val="center"/>
              <w:rPr>
                <w:rFonts w:cs="宋体"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青云店镇</w:t>
            </w:r>
          </w:p>
        </w:tc>
        <w:tc>
          <w:tcPr>
            <w:tcW w:w="965" w:type="dxa"/>
            <w:vAlign w:val="center"/>
          </w:tcPr>
          <w:p>
            <w:pPr>
              <w:widowControl/>
              <w:jc w:val="center"/>
              <w:textAlignment w:val="center"/>
              <w:rPr>
                <w:rFonts w:cs="宋体"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2</w:t>
            </w:r>
          </w:p>
        </w:tc>
        <w:tc>
          <w:tcPr>
            <w:tcW w:w="1482" w:type="dxa"/>
            <w:vAlign w:val="center"/>
          </w:tcPr>
          <w:p>
            <w:pPr>
              <w:widowControl/>
              <w:jc w:val="center"/>
              <w:textAlignment w:val="center"/>
              <w:rPr>
                <w:rFonts w:cs="宋体"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4</w:t>
            </w:r>
          </w:p>
        </w:tc>
        <w:tc>
          <w:tcPr>
            <w:tcW w:w="1115" w:type="dxa"/>
            <w:vAlign w:val="center"/>
          </w:tcPr>
          <w:p>
            <w:pPr>
              <w:widowControl/>
              <w:jc w:val="center"/>
              <w:textAlignment w:val="center"/>
              <w:rPr>
                <w:rFonts w:cs="宋体"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0</w:t>
            </w:r>
          </w:p>
        </w:tc>
        <w:tc>
          <w:tcPr>
            <w:tcW w:w="1369" w:type="dxa"/>
            <w:vAlign w:val="center"/>
          </w:tcPr>
          <w:p>
            <w:pPr>
              <w:widowControl/>
              <w:jc w:val="center"/>
              <w:textAlignment w:val="center"/>
              <w:rPr>
                <w:rFonts w:cs="宋体"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4</w:t>
            </w:r>
          </w:p>
        </w:tc>
        <w:tc>
          <w:tcPr>
            <w:tcW w:w="1134" w:type="dxa"/>
            <w:vAlign w:val="center"/>
          </w:tcPr>
          <w:p>
            <w:pPr>
              <w:widowControl/>
              <w:jc w:val="center"/>
              <w:textAlignment w:val="center"/>
              <w:rPr>
                <w:rFonts w:asciiTheme="minorEastAsia" w:hAnsiTheme="minorEastAsia" w:eastAsiaTheme="minorEastAsia"/>
                <w:color w:val="000000" w:themeColor="text1"/>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4</w:t>
            </w:r>
          </w:p>
        </w:tc>
        <w:tc>
          <w:tcPr>
            <w:tcW w:w="1594" w:type="dxa"/>
            <w:vMerge w:val="continue"/>
            <w:vAlign w:val="center"/>
          </w:tcPr>
          <w:p>
            <w:pPr>
              <w:widowControl/>
              <w:jc w:val="center"/>
              <w:textAlignment w:val="cente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286" w:hRule="atLeast"/>
        </w:trPr>
        <w:tc>
          <w:tcPr>
            <w:tcW w:w="2025" w:type="dxa"/>
            <w:vAlign w:val="center"/>
          </w:tcPr>
          <w:p>
            <w:pPr>
              <w:widowControl/>
              <w:jc w:val="center"/>
              <w:textAlignment w:val="center"/>
              <w:rPr>
                <w:rFonts w:cs="宋体"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采育镇</w:t>
            </w:r>
          </w:p>
        </w:tc>
        <w:tc>
          <w:tcPr>
            <w:tcW w:w="965" w:type="dxa"/>
            <w:vAlign w:val="center"/>
          </w:tcPr>
          <w:p>
            <w:pPr>
              <w:widowControl/>
              <w:jc w:val="center"/>
              <w:textAlignment w:val="center"/>
              <w:rPr>
                <w:rFonts w:cs="宋体"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3</w:t>
            </w:r>
          </w:p>
        </w:tc>
        <w:tc>
          <w:tcPr>
            <w:tcW w:w="1482" w:type="dxa"/>
            <w:vAlign w:val="center"/>
          </w:tcPr>
          <w:p>
            <w:pPr>
              <w:widowControl/>
              <w:jc w:val="center"/>
              <w:textAlignment w:val="center"/>
              <w:rPr>
                <w:rFonts w:cs="宋体"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6</w:t>
            </w:r>
          </w:p>
        </w:tc>
        <w:tc>
          <w:tcPr>
            <w:tcW w:w="1115" w:type="dxa"/>
            <w:vAlign w:val="center"/>
          </w:tcPr>
          <w:p>
            <w:pPr>
              <w:widowControl/>
              <w:jc w:val="center"/>
              <w:textAlignment w:val="center"/>
              <w:rPr>
                <w:rFonts w:cs="宋体"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3</w:t>
            </w:r>
          </w:p>
        </w:tc>
        <w:tc>
          <w:tcPr>
            <w:tcW w:w="1369" w:type="dxa"/>
            <w:vAlign w:val="center"/>
          </w:tcPr>
          <w:p>
            <w:pPr>
              <w:widowControl/>
              <w:jc w:val="center"/>
              <w:textAlignment w:val="center"/>
              <w:rPr>
                <w:rFonts w:cs="宋体"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3</w:t>
            </w:r>
          </w:p>
        </w:tc>
        <w:tc>
          <w:tcPr>
            <w:tcW w:w="1134" w:type="dxa"/>
            <w:vAlign w:val="center"/>
          </w:tcPr>
          <w:p>
            <w:pPr>
              <w:widowControl/>
              <w:jc w:val="center"/>
              <w:textAlignment w:val="center"/>
              <w:rPr>
                <w:rFonts w:asciiTheme="minorEastAsia" w:hAnsiTheme="minorEastAsia" w:eastAsiaTheme="minorEastAsia"/>
                <w:color w:val="000000" w:themeColor="text1"/>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3</w:t>
            </w:r>
          </w:p>
        </w:tc>
        <w:tc>
          <w:tcPr>
            <w:tcW w:w="1594" w:type="dxa"/>
            <w:vMerge w:val="continue"/>
            <w:vAlign w:val="center"/>
          </w:tcPr>
          <w:p>
            <w:pPr>
              <w:widowControl/>
              <w:jc w:val="center"/>
              <w:textAlignment w:val="cente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286" w:hRule="atLeast"/>
        </w:trPr>
        <w:tc>
          <w:tcPr>
            <w:tcW w:w="2025" w:type="dxa"/>
            <w:vAlign w:val="center"/>
          </w:tcPr>
          <w:p>
            <w:pPr>
              <w:widowControl/>
              <w:jc w:val="center"/>
              <w:textAlignment w:val="center"/>
              <w:rPr>
                <w:rFonts w:cs="宋体"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榆垡镇</w:t>
            </w:r>
          </w:p>
        </w:tc>
        <w:tc>
          <w:tcPr>
            <w:tcW w:w="965" w:type="dxa"/>
            <w:vAlign w:val="center"/>
          </w:tcPr>
          <w:p>
            <w:pPr>
              <w:widowControl/>
              <w:jc w:val="center"/>
              <w:textAlignment w:val="center"/>
              <w:rPr>
                <w:rFonts w:cs="宋体"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3</w:t>
            </w:r>
          </w:p>
        </w:tc>
        <w:tc>
          <w:tcPr>
            <w:tcW w:w="1482" w:type="dxa"/>
            <w:vAlign w:val="center"/>
          </w:tcPr>
          <w:p>
            <w:pPr>
              <w:widowControl/>
              <w:jc w:val="center"/>
              <w:textAlignment w:val="center"/>
              <w:rPr>
                <w:rFonts w:cs="宋体"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6</w:t>
            </w:r>
          </w:p>
        </w:tc>
        <w:tc>
          <w:tcPr>
            <w:tcW w:w="1115" w:type="dxa"/>
            <w:vAlign w:val="center"/>
          </w:tcPr>
          <w:p>
            <w:pPr>
              <w:widowControl/>
              <w:jc w:val="center"/>
              <w:textAlignment w:val="center"/>
              <w:rPr>
                <w:rFonts w:cs="宋体"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0</w:t>
            </w:r>
          </w:p>
        </w:tc>
        <w:tc>
          <w:tcPr>
            <w:tcW w:w="1369" w:type="dxa"/>
            <w:vAlign w:val="center"/>
          </w:tcPr>
          <w:p>
            <w:pPr>
              <w:widowControl/>
              <w:jc w:val="center"/>
              <w:textAlignment w:val="center"/>
              <w:rPr>
                <w:rFonts w:cs="宋体"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6</w:t>
            </w:r>
          </w:p>
        </w:tc>
        <w:tc>
          <w:tcPr>
            <w:tcW w:w="1134" w:type="dxa"/>
            <w:vAlign w:val="center"/>
          </w:tcPr>
          <w:p>
            <w:pPr>
              <w:widowControl/>
              <w:jc w:val="center"/>
              <w:textAlignment w:val="center"/>
              <w:rPr>
                <w:rFonts w:asciiTheme="minorEastAsia" w:hAnsiTheme="minorEastAsia" w:eastAsiaTheme="minorEastAsia"/>
                <w:color w:val="000000" w:themeColor="text1"/>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6</w:t>
            </w:r>
          </w:p>
        </w:tc>
        <w:tc>
          <w:tcPr>
            <w:tcW w:w="1594" w:type="dxa"/>
            <w:vMerge w:val="continue"/>
            <w:vAlign w:val="center"/>
          </w:tcPr>
          <w:p>
            <w:pPr>
              <w:widowControl/>
              <w:jc w:val="center"/>
              <w:textAlignment w:val="cente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286" w:hRule="atLeast"/>
        </w:trPr>
        <w:tc>
          <w:tcPr>
            <w:tcW w:w="2025" w:type="dxa"/>
            <w:vAlign w:val="center"/>
          </w:tcPr>
          <w:p>
            <w:pPr>
              <w:widowControl/>
              <w:jc w:val="center"/>
              <w:textAlignment w:val="center"/>
              <w:rPr>
                <w:rFonts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总计</w:t>
            </w:r>
          </w:p>
        </w:tc>
        <w:tc>
          <w:tcPr>
            <w:tcW w:w="965" w:type="dxa"/>
            <w:vAlign w:val="center"/>
          </w:tcPr>
          <w:p>
            <w:pPr>
              <w:widowControl/>
              <w:jc w:val="center"/>
              <w:textAlignment w:val="center"/>
              <w:rPr>
                <w:rFonts w:cs="宋体"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229</w:t>
            </w:r>
          </w:p>
        </w:tc>
        <w:tc>
          <w:tcPr>
            <w:tcW w:w="1482" w:type="dxa"/>
            <w:vAlign w:val="center"/>
          </w:tcPr>
          <w:p>
            <w:pPr>
              <w:widowControl/>
              <w:jc w:val="center"/>
              <w:textAlignment w:val="center"/>
              <w:rPr>
                <w:rFonts w:cs="宋体"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w:t>
            </w:r>
          </w:p>
        </w:tc>
        <w:tc>
          <w:tcPr>
            <w:tcW w:w="1115" w:type="dxa"/>
            <w:vAlign w:val="center"/>
          </w:tcPr>
          <w:p>
            <w:pPr>
              <w:widowControl/>
              <w:jc w:val="center"/>
              <w:textAlignment w:val="center"/>
              <w:rPr>
                <w:rFonts w:cs="宋体"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382</w:t>
            </w:r>
          </w:p>
        </w:tc>
        <w:tc>
          <w:tcPr>
            <w:tcW w:w="1369" w:type="dxa"/>
            <w:vAlign w:val="center"/>
          </w:tcPr>
          <w:p>
            <w:pPr>
              <w:widowControl/>
              <w:jc w:val="center"/>
              <w:textAlignment w:val="center"/>
              <w:rPr>
                <w:rFonts w:cs="宋体"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81</w:t>
            </w:r>
          </w:p>
        </w:tc>
        <w:tc>
          <w:tcPr>
            <w:tcW w:w="1134" w:type="dxa"/>
            <w:vAlign w:val="center"/>
          </w:tcPr>
          <w:p>
            <w:pPr>
              <w:widowControl/>
              <w:jc w:val="center"/>
              <w:textAlignment w:val="center"/>
              <w:rPr>
                <w:rFonts w:asciiTheme="minorEastAsia" w:hAnsiTheme="minorEastAsia" w:eastAsiaTheme="minorEastAsia"/>
                <w:color w:val="000000" w:themeColor="text1"/>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81</w:t>
            </w:r>
          </w:p>
        </w:tc>
        <w:tc>
          <w:tcPr>
            <w:tcW w:w="1594" w:type="dxa"/>
            <w:vMerge w:val="continue"/>
            <w:vAlign w:val="center"/>
          </w:tcPr>
          <w:p>
            <w:pPr>
              <w:widowControl/>
              <w:jc w:val="center"/>
              <w:textAlignment w:val="center"/>
              <w:rPr>
                <w:color w:val="000000" w:themeColor="text1"/>
                <w14:textFill>
                  <w14:solidFill>
                    <w14:schemeClr w14:val="tx1"/>
                  </w14:solidFill>
                </w14:textFill>
              </w:rPr>
            </w:pPr>
          </w:p>
        </w:tc>
      </w:tr>
    </w:tbl>
    <w:p>
      <w:pPr>
        <w:spacing w:line="6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p>
    <w:p>
      <w:pPr>
        <w:spacing w:line="6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p>
    <w:p>
      <w:pPr>
        <w:spacing w:line="6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p>
    <w:p>
      <w:pPr>
        <w:spacing w:line="6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p>
    <w:p>
      <w:pPr>
        <w:spacing w:line="6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p>
    <w:p>
      <w:pPr>
        <w:spacing w:line="6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p>
    <w:p>
      <w:pPr>
        <w:spacing w:line="6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p>
    <w:p>
      <w:pPr>
        <w:pStyle w:val="4"/>
        <w:spacing w:before="0" w:after="0" w:line="600" w:lineRule="exact"/>
        <w:ind w:firstLine="640" w:firstLineChars="200"/>
        <w:rPr>
          <w:rFonts w:ascii="仿宋_GB2312" w:hAnsi="仿宋_GB2312" w:eastAsia="仿宋_GB2312" w:cs="仿宋_GB2312"/>
          <w:b w:val="0"/>
          <w:bCs w:val="0"/>
          <w:color w:val="000000" w:themeColor="text1"/>
          <w14:textFill>
            <w14:solidFill>
              <w14:schemeClr w14:val="tx1"/>
            </w14:solidFill>
          </w14:textFill>
        </w:rPr>
      </w:pPr>
      <w:bookmarkStart w:id="46" w:name="_Toc528056590"/>
      <w:r>
        <w:rPr>
          <w:rFonts w:hint="eastAsia" w:ascii="仿宋_GB2312" w:hAnsi="仿宋_GB2312" w:eastAsia="仿宋_GB2312" w:cs="仿宋_GB2312"/>
          <w:b w:val="0"/>
          <w:bCs w:val="0"/>
          <w:color w:val="000000" w:themeColor="text1"/>
          <w14:textFill>
            <w14:solidFill>
              <w14:schemeClr w14:val="tx1"/>
            </w14:solidFill>
          </w14:textFill>
        </w:rPr>
        <w:t>2.早餐网点增补计划</w:t>
      </w:r>
      <w:bookmarkEnd w:id="46"/>
    </w:p>
    <w:p>
      <w:pPr>
        <w:spacing w:before="100" w:beforeAutospacing="1" w:line="360" w:lineRule="auto"/>
        <w:ind w:firstLine="480"/>
        <w:jc w:val="center"/>
        <w:rPr>
          <w:rFonts w:asciiTheme="minorEastAsia" w:hAnsiTheme="minorEastAsia"/>
          <w:color w:val="000000" w:themeColor="text1"/>
          <w:sz w:val="24"/>
          <w:szCs w:val="24"/>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表：早餐网点数量补充完善行动计划</w:t>
      </w:r>
    </w:p>
    <w:tbl>
      <w:tblPr>
        <w:tblStyle w:val="38"/>
        <w:tblW w:w="10257" w:type="dxa"/>
        <w:tblInd w:w="-771"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15" w:type="dxa"/>
          <w:left w:w="108" w:type="dxa"/>
          <w:bottom w:w="15" w:type="dxa"/>
          <w:right w:w="108" w:type="dxa"/>
        </w:tblCellMar>
      </w:tblPr>
      <w:tblGrid>
        <w:gridCol w:w="1163"/>
        <w:gridCol w:w="797"/>
        <w:gridCol w:w="965"/>
        <w:gridCol w:w="853"/>
        <w:gridCol w:w="825"/>
        <w:gridCol w:w="1725"/>
        <w:gridCol w:w="1997"/>
        <w:gridCol w:w="1932"/>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15" w:type="dxa"/>
            <w:left w:w="108" w:type="dxa"/>
            <w:bottom w:w="15" w:type="dxa"/>
            <w:right w:w="108" w:type="dxa"/>
          </w:tblCellMar>
        </w:tblPrEx>
        <w:trPr>
          <w:trHeight w:val="390" w:hRule="atLeast"/>
        </w:trPr>
        <w:tc>
          <w:tcPr>
            <w:tcW w:w="116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b/>
                <w:bCs/>
                <w:color w:val="000000" w:themeColor="text1"/>
                <w:kern w:val="0"/>
                <w:sz w:val="22"/>
                <w14:textFill>
                  <w14:solidFill>
                    <w14:schemeClr w14:val="tx1"/>
                  </w14:solidFill>
                </w14:textFill>
              </w:rPr>
            </w:pPr>
            <w:r>
              <w:rPr>
                <w:rFonts w:hint="eastAsia" w:ascii="宋体" w:hAnsi="宋体" w:cs="宋体"/>
                <w:b/>
                <w:color w:val="000000" w:themeColor="text1"/>
                <w:kern w:val="0"/>
                <w:sz w:val="22"/>
                <w:lang w:bidi="ar"/>
                <w14:textFill>
                  <w14:solidFill>
                    <w14:schemeClr w14:val="tx1"/>
                  </w14:solidFill>
                </w14:textFill>
              </w:rPr>
              <w:t>所属镇街</w:t>
            </w:r>
          </w:p>
        </w:tc>
        <w:tc>
          <w:tcPr>
            <w:tcW w:w="7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b/>
                <w:bCs/>
                <w:color w:val="000000" w:themeColor="text1"/>
                <w:kern w:val="0"/>
                <w:sz w:val="22"/>
                <w14:textFill>
                  <w14:solidFill>
                    <w14:schemeClr w14:val="tx1"/>
                  </w14:solidFill>
                </w14:textFill>
              </w:rPr>
            </w:pPr>
            <w:r>
              <w:rPr>
                <w:rFonts w:hint="eastAsia" w:ascii="宋体" w:hAnsi="宋体" w:cs="宋体"/>
                <w:b/>
                <w:color w:val="000000" w:themeColor="text1"/>
                <w:kern w:val="0"/>
                <w:sz w:val="22"/>
                <w:lang w:bidi="ar"/>
                <w14:textFill>
                  <w14:solidFill>
                    <w14:schemeClr w14:val="tx1"/>
                  </w14:solidFill>
                </w14:textFill>
              </w:rPr>
              <w:t>社区数</w:t>
            </w:r>
          </w:p>
        </w:tc>
        <w:tc>
          <w:tcPr>
            <w:tcW w:w="9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color w:val="000000" w:themeColor="text1"/>
                <w14:textFill>
                  <w14:solidFill>
                    <w14:schemeClr w14:val="tx1"/>
                  </w14:solidFill>
                </w14:textFill>
              </w:rPr>
            </w:pPr>
            <w:r>
              <w:rPr>
                <w:rFonts w:hint="eastAsia" w:ascii="宋体" w:hAnsi="宋体" w:cs="宋体"/>
                <w:b/>
                <w:color w:val="000000" w:themeColor="text1"/>
                <w:kern w:val="0"/>
                <w:sz w:val="22"/>
                <w:lang w:bidi="ar"/>
                <w14:textFill>
                  <w14:solidFill>
                    <w14:schemeClr w14:val="tx1"/>
                  </w14:solidFill>
                </w14:textFill>
              </w:rPr>
              <w:t>配置标准</w:t>
            </w:r>
          </w:p>
        </w:tc>
        <w:tc>
          <w:tcPr>
            <w:tcW w:w="85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b/>
                <w:bCs/>
                <w:color w:val="000000" w:themeColor="text1"/>
                <w:kern w:val="0"/>
                <w:sz w:val="22"/>
                <w14:textFill>
                  <w14:solidFill>
                    <w14:schemeClr w14:val="tx1"/>
                  </w14:solidFill>
                </w14:textFill>
              </w:rPr>
            </w:pPr>
            <w:r>
              <w:rPr>
                <w:rFonts w:hint="eastAsia" w:ascii="宋体" w:hAnsi="宋体" w:cs="宋体"/>
                <w:b/>
                <w:color w:val="000000" w:themeColor="text1"/>
                <w:kern w:val="0"/>
                <w:sz w:val="22"/>
                <w:lang w:bidi="ar"/>
                <w14:textFill>
                  <w14:solidFill>
                    <w14:schemeClr w14:val="tx1"/>
                  </w14:solidFill>
                </w14:textFill>
              </w:rPr>
              <w:t>现有数量</w:t>
            </w:r>
          </w:p>
        </w:tc>
        <w:tc>
          <w:tcPr>
            <w:tcW w:w="8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b/>
                <w:bCs/>
                <w:color w:val="000000" w:themeColor="text1"/>
                <w:kern w:val="0"/>
                <w:sz w:val="22"/>
                <w14:textFill>
                  <w14:solidFill>
                    <w14:schemeClr w14:val="tx1"/>
                  </w14:solidFill>
                </w14:textFill>
              </w:rPr>
            </w:pPr>
            <w:r>
              <w:rPr>
                <w:rFonts w:hint="eastAsia" w:ascii="宋体" w:hAnsi="宋体" w:cs="宋体"/>
                <w:b/>
                <w:color w:val="000000" w:themeColor="text1"/>
                <w:kern w:val="0"/>
                <w:sz w:val="22"/>
                <w:lang w:bidi="ar"/>
                <w14:textFill>
                  <w14:solidFill>
                    <w14:schemeClr w14:val="tx1"/>
                  </w14:solidFill>
                </w14:textFill>
              </w:rPr>
              <w:t>增补任务</w:t>
            </w:r>
          </w:p>
        </w:tc>
        <w:tc>
          <w:tcPr>
            <w:tcW w:w="17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b/>
                <w:bCs/>
                <w:color w:val="000000" w:themeColor="text1"/>
                <w:kern w:val="0"/>
                <w:sz w:val="22"/>
                <w14:textFill>
                  <w14:solidFill>
                    <w14:schemeClr w14:val="tx1"/>
                  </w14:solidFill>
                </w14:textFill>
              </w:rPr>
            </w:pPr>
            <w:r>
              <w:rPr>
                <w:rFonts w:hint="eastAsia" w:ascii="宋体" w:hAnsi="宋体" w:cs="宋体"/>
                <w:b/>
                <w:color w:val="000000" w:themeColor="text1"/>
                <w:kern w:val="0"/>
                <w:sz w:val="22"/>
                <w:lang w:bidi="ar"/>
                <w14:textFill>
                  <w14:solidFill>
                    <w14:schemeClr w14:val="tx1"/>
                  </w14:solidFill>
                </w14:textFill>
              </w:rPr>
              <w:t>2018底前计划完成</w:t>
            </w:r>
          </w:p>
        </w:tc>
        <w:tc>
          <w:tcPr>
            <w:tcW w:w="19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b/>
                <w:bCs/>
                <w:color w:val="000000" w:themeColor="text1"/>
                <w:kern w:val="0"/>
                <w:sz w:val="22"/>
                <w14:textFill>
                  <w14:solidFill>
                    <w14:schemeClr w14:val="tx1"/>
                  </w14:solidFill>
                </w14:textFill>
              </w:rPr>
            </w:pPr>
            <w:r>
              <w:rPr>
                <w:rFonts w:hint="eastAsia" w:ascii="宋体" w:hAnsi="宋体" w:cs="宋体"/>
                <w:b/>
                <w:color w:val="000000" w:themeColor="text1"/>
                <w:kern w:val="0"/>
                <w:sz w:val="22"/>
                <w:lang w:bidi="ar"/>
                <w14:textFill>
                  <w14:solidFill>
                    <w14:schemeClr w14:val="tx1"/>
                  </w14:solidFill>
                </w14:textFill>
              </w:rPr>
              <w:t>2019年底前计划完成</w:t>
            </w:r>
          </w:p>
        </w:tc>
        <w:tc>
          <w:tcPr>
            <w:tcW w:w="19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b/>
                <w:bCs/>
                <w:color w:val="000000" w:themeColor="text1"/>
                <w:kern w:val="0"/>
                <w:sz w:val="22"/>
                <w14:textFill>
                  <w14:solidFill>
                    <w14:schemeClr w14:val="tx1"/>
                  </w14:solidFill>
                </w14:textFill>
              </w:rPr>
            </w:pPr>
            <w:r>
              <w:rPr>
                <w:rFonts w:hint="eastAsia" w:ascii="宋体" w:hAnsi="宋体" w:cs="宋体"/>
                <w:b/>
                <w:color w:val="000000" w:themeColor="text1"/>
                <w:kern w:val="0"/>
                <w:sz w:val="22"/>
                <w:lang w:bidi="ar"/>
                <w14:textFill>
                  <w14:solidFill>
                    <w14:schemeClr w14:val="tx1"/>
                  </w14:solidFill>
                </w14:textFill>
              </w:rPr>
              <w:t>2020年底前计划完成</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15" w:type="dxa"/>
            <w:left w:w="108" w:type="dxa"/>
            <w:bottom w:w="15" w:type="dxa"/>
            <w:right w:w="108" w:type="dxa"/>
          </w:tblCellMar>
        </w:tblPrEx>
        <w:trPr>
          <w:trHeight w:val="359" w:hRule="atLeast"/>
        </w:trPr>
        <w:tc>
          <w:tcPr>
            <w:tcW w:w="116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cs="宋体"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黄村镇</w:t>
            </w:r>
          </w:p>
        </w:tc>
        <w:tc>
          <w:tcPr>
            <w:tcW w:w="79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cs="宋体"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11</w:t>
            </w:r>
          </w:p>
        </w:tc>
        <w:tc>
          <w:tcPr>
            <w:tcW w:w="96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themeColor="text1"/>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22</w:t>
            </w:r>
          </w:p>
        </w:tc>
        <w:tc>
          <w:tcPr>
            <w:tcW w:w="85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cs="宋体"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4</w:t>
            </w:r>
          </w:p>
        </w:tc>
        <w:tc>
          <w:tcPr>
            <w:tcW w:w="82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cs="宋体"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7</w:t>
            </w:r>
          </w:p>
        </w:tc>
        <w:tc>
          <w:tcPr>
            <w:tcW w:w="172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cs="宋体"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7</w:t>
            </w:r>
          </w:p>
        </w:tc>
        <w:tc>
          <w:tcPr>
            <w:tcW w:w="199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cs="宋体"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0</w:t>
            </w:r>
          </w:p>
        </w:tc>
        <w:tc>
          <w:tcPr>
            <w:tcW w:w="19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0</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15" w:type="dxa"/>
            <w:left w:w="108" w:type="dxa"/>
            <w:bottom w:w="15" w:type="dxa"/>
            <w:right w:w="108" w:type="dxa"/>
          </w:tblCellMar>
        </w:tblPrEx>
        <w:trPr>
          <w:trHeight w:val="359" w:hRule="atLeast"/>
        </w:trPr>
        <w:tc>
          <w:tcPr>
            <w:tcW w:w="116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cs="宋体"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旧宫镇</w:t>
            </w:r>
          </w:p>
        </w:tc>
        <w:tc>
          <w:tcPr>
            <w:tcW w:w="79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cs="宋体"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28</w:t>
            </w:r>
          </w:p>
        </w:tc>
        <w:tc>
          <w:tcPr>
            <w:tcW w:w="96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themeColor="text1"/>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56</w:t>
            </w:r>
          </w:p>
        </w:tc>
        <w:tc>
          <w:tcPr>
            <w:tcW w:w="85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cs="宋体"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22</w:t>
            </w:r>
          </w:p>
        </w:tc>
        <w:tc>
          <w:tcPr>
            <w:tcW w:w="82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cs="宋体"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6</w:t>
            </w:r>
          </w:p>
        </w:tc>
        <w:tc>
          <w:tcPr>
            <w:tcW w:w="172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cs="宋体"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6</w:t>
            </w:r>
          </w:p>
        </w:tc>
        <w:tc>
          <w:tcPr>
            <w:tcW w:w="199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cs="宋体"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0</w:t>
            </w:r>
          </w:p>
        </w:tc>
        <w:tc>
          <w:tcPr>
            <w:tcW w:w="19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0</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15" w:type="dxa"/>
            <w:left w:w="108" w:type="dxa"/>
            <w:bottom w:w="15" w:type="dxa"/>
            <w:right w:w="108" w:type="dxa"/>
          </w:tblCellMar>
        </w:tblPrEx>
        <w:trPr>
          <w:trHeight w:val="359" w:hRule="atLeast"/>
        </w:trPr>
        <w:tc>
          <w:tcPr>
            <w:tcW w:w="116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cs="宋体"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青云店镇</w:t>
            </w:r>
          </w:p>
        </w:tc>
        <w:tc>
          <w:tcPr>
            <w:tcW w:w="79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cs="宋体"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2</w:t>
            </w:r>
          </w:p>
        </w:tc>
        <w:tc>
          <w:tcPr>
            <w:tcW w:w="96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themeColor="text1"/>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4</w:t>
            </w:r>
          </w:p>
        </w:tc>
        <w:tc>
          <w:tcPr>
            <w:tcW w:w="85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cs="宋体"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1</w:t>
            </w:r>
          </w:p>
        </w:tc>
        <w:tc>
          <w:tcPr>
            <w:tcW w:w="82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cs="宋体"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1</w:t>
            </w:r>
          </w:p>
        </w:tc>
        <w:tc>
          <w:tcPr>
            <w:tcW w:w="172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cs="宋体"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0</w:t>
            </w:r>
          </w:p>
        </w:tc>
        <w:tc>
          <w:tcPr>
            <w:tcW w:w="199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cs="宋体"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1</w:t>
            </w:r>
          </w:p>
        </w:tc>
        <w:tc>
          <w:tcPr>
            <w:tcW w:w="19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0</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15" w:type="dxa"/>
            <w:left w:w="108" w:type="dxa"/>
            <w:bottom w:w="15" w:type="dxa"/>
            <w:right w:w="108" w:type="dxa"/>
          </w:tblCellMar>
        </w:tblPrEx>
        <w:trPr>
          <w:trHeight w:val="359" w:hRule="atLeast"/>
        </w:trPr>
        <w:tc>
          <w:tcPr>
            <w:tcW w:w="116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cs="宋体"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采育镇</w:t>
            </w:r>
          </w:p>
        </w:tc>
        <w:tc>
          <w:tcPr>
            <w:tcW w:w="79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cs="宋体"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3</w:t>
            </w:r>
          </w:p>
        </w:tc>
        <w:tc>
          <w:tcPr>
            <w:tcW w:w="96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themeColor="text1"/>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6</w:t>
            </w:r>
          </w:p>
        </w:tc>
        <w:tc>
          <w:tcPr>
            <w:tcW w:w="85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cs="宋体"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1</w:t>
            </w:r>
          </w:p>
        </w:tc>
        <w:tc>
          <w:tcPr>
            <w:tcW w:w="82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cs="宋体"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2</w:t>
            </w:r>
          </w:p>
        </w:tc>
        <w:tc>
          <w:tcPr>
            <w:tcW w:w="172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cs="宋体"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2</w:t>
            </w:r>
          </w:p>
        </w:tc>
        <w:tc>
          <w:tcPr>
            <w:tcW w:w="199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cs="宋体"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0</w:t>
            </w:r>
          </w:p>
        </w:tc>
        <w:tc>
          <w:tcPr>
            <w:tcW w:w="19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0</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15" w:type="dxa"/>
            <w:left w:w="108" w:type="dxa"/>
            <w:bottom w:w="15" w:type="dxa"/>
            <w:right w:w="108" w:type="dxa"/>
          </w:tblCellMar>
        </w:tblPrEx>
        <w:trPr>
          <w:trHeight w:val="359" w:hRule="atLeast"/>
        </w:trPr>
        <w:tc>
          <w:tcPr>
            <w:tcW w:w="116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cs="宋体"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榆垡镇</w:t>
            </w:r>
          </w:p>
        </w:tc>
        <w:tc>
          <w:tcPr>
            <w:tcW w:w="79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cs="宋体"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3</w:t>
            </w:r>
          </w:p>
        </w:tc>
        <w:tc>
          <w:tcPr>
            <w:tcW w:w="96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themeColor="text1"/>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6</w:t>
            </w:r>
          </w:p>
        </w:tc>
        <w:tc>
          <w:tcPr>
            <w:tcW w:w="85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cs="宋体"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0</w:t>
            </w:r>
          </w:p>
        </w:tc>
        <w:tc>
          <w:tcPr>
            <w:tcW w:w="82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cs="宋体"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3</w:t>
            </w:r>
          </w:p>
        </w:tc>
        <w:tc>
          <w:tcPr>
            <w:tcW w:w="172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cs="宋体"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0</w:t>
            </w:r>
          </w:p>
        </w:tc>
        <w:tc>
          <w:tcPr>
            <w:tcW w:w="199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cs="宋体"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1</w:t>
            </w:r>
          </w:p>
        </w:tc>
        <w:tc>
          <w:tcPr>
            <w:tcW w:w="19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2</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15" w:type="dxa"/>
            <w:left w:w="108" w:type="dxa"/>
            <w:bottom w:w="15" w:type="dxa"/>
            <w:right w:w="108" w:type="dxa"/>
          </w:tblCellMar>
        </w:tblPrEx>
        <w:trPr>
          <w:trHeight w:val="359" w:hRule="atLeast"/>
        </w:trPr>
        <w:tc>
          <w:tcPr>
            <w:tcW w:w="116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cs="宋体"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总计</w:t>
            </w:r>
          </w:p>
        </w:tc>
        <w:tc>
          <w:tcPr>
            <w:tcW w:w="79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cs="宋体"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47</w:t>
            </w:r>
          </w:p>
        </w:tc>
        <w:tc>
          <w:tcPr>
            <w:tcW w:w="96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94</w:t>
            </w:r>
          </w:p>
        </w:tc>
        <w:tc>
          <w:tcPr>
            <w:tcW w:w="85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cs="宋体"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28</w:t>
            </w:r>
          </w:p>
        </w:tc>
        <w:tc>
          <w:tcPr>
            <w:tcW w:w="82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cs="宋体"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19</w:t>
            </w:r>
          </w:p>
        </w:tc>
        <w:tc>
          <w:tcPr>
            <w:tcW w:w="172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cs="宋体"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15</w:t>
            </w:r>
          </w:p>
        </w:tc>
        <w:tc>
          <w:tcPr>
            <w:tcW w:w="199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cs="宋体"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2</w:t>
            </w:r>
          </w:p>
        </w:tc>
        <w:tc>
          <w:tcPr>
            <w:tcW w:w="19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2</w:t>
            </w:r>
          </w:p>
        </w:tc>
      </w:tr>
    </w:tbl>
    <w:p>
      <w:pPr>
        <w:pStyle w:val="4"/>
        <w:spacing w:before="0" w:after="0" w:line="600" w:lineRule="exact"/>
        <w:ind w:firstLine="640" w:firstLineChars="200"/>
        <w:rPr>
          <w:rFonts w:ascii="仿宋_GB2312" w:hAnsi="仿宋_GB2312" w:eastAsia="仿宋_GB2312" w:cs="仿宋_GB2312"/>
          <w:b w:val="0"/>
          <w:bCs w:val="0"/>
          <w:color w:val="000000" w:themeColor="text1"/>
          <w14:textFill>
            <w14:solidFill>
              <w14:schemeClr w14:val="tx1"/>
            </w14:solidFill>
          </w14:textFill>
        </w:rPr>
      </w:pPr>
      <w:bookmarkStart w:id="47" w:name="_Toc528056591"/>
      <w:r>
        <w:rPr>
          <w:rFonts w:hint="eastAsia" w:ascii="仿宋_GB2312" w:hAnsi="仿宋_GB2312" w:eastAsia="仿宋_GB2312" w:cs="仿宋_GB2312"/>
          <w:b w:val="0"/>
          <w:bCs w:val="0"/>
          <w:color w:val="000000" w:themeColor="text1"/>
          <w14:textFill>
            <w14:solidFill>
              <w14:schemeClr w14:val="tx1"/>
            </w14:solidFill>
          </w14:textFill>
        </w:rPr>
        <w:t>3.超市（便利店）增补计划</w:t>
      </w:r>
      <w:bookmarkEnd w:id="47"/>
    </w:p>
    <w:p>
      <w:pPr>
        <w:spacing w:before="100" w:beforeAutospacing="1" w:line="360" w:lineRule="auto"/>
        <w:ind w:firstLine="480"/>
        <w:jc w:val="center"/>
        <w:rPr>
          <w:rFonts w:asciiTheme="minorEastAsia" w:hAnsiTheme="minorEastAsia"/>
          <w:color w:val="000000" w:themeColor="text1"/>
          <w:sz w:val="24"/>
          <w:szCs w:val="24"/>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表：超市（便利店）网点数量补充完善行动计划</w:t>
      </w:r>
    </w:p>
    <w:tbl>
      <w:tblPr>
        <w:tblStyle w:val="38"/>
        <w:tblpPr w:leftFromText="180" w:rightFromText="180" w:vertAnchor="text" w:horzAnchor="page" w:tblpX="1055" w:tblpY="472"/>
        <w:tblOverlap w:val="never"/>
        <w:tblW w:w="102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
      <w:tblGrid>
        <w:gridCol w:w="1266"/>
        <w:gridCol w:w="1078"/>
        <w:gridCol w:w="1163"/>
        <w:gridCol w:w="1153"/>
        <w:gridCol w:w="1153"/>
        <w:gridCol w:w="1369"/>
        <w:gridCol w:w="1322"/>
        <w:gridCol w:w="17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286" w:hRule="atLeast"/>
        </w:trPr>
        <w:tc>
          <w:tcPr>
            <w:tcW w:w="1266" w:type="dxa"/>
            <w:vAlign w:val="center"/>
          </w:tcPr>
          <w:p>
            <w:pPr>
              <w:widowControl/>
              <w:jc w:val="center"/>
              <w:textAlignment w:val="center"/>
              <w:rPr>
                <w:rFonts w:ascii="宋体" w:hAnsi="宋体" w:cs="宋体"/>
                <w:b/>
                <w:bCs/>
                <w:color w:val="000000" w:themeColor="text1"/>
                <w:kern w:val="0"/>
                <w:sz w:val="22"/>
                <w14:textFill>
                  <w14:solidFill>
                    <w14:schemeClr w14:val="tx1"/>
                  </w14:solidFill>
                </w14:textFill>
              </w:rPr>
            </w:pPr>
            <w:r>
              <w:rPr>
                <w:rFonts w:hint="eastAsia" w:ascii="宋体" w:hAnsi="宋体" w:cs="宋体"/>
                <w:b/>
                <w:color w:val="000000" w:themeColor="text1"/>
                <w:kern w:val="0"/>
                <w:sz w:val="22"/>
                <w:lang w:bidi="ar"/>
                <w14:textFill>
                  <w14:solidFill>
                    <w14:schemeClr w14:val="tx1"/>
                  </w14:solidFill>
                </w14:textFill>
              </w:rPr>
              <w:t>所属镇街</w:t>
            </w:r>
          </w:p>
        </w:tc>
        <w:tc>
          <w:tcPr>
            <w:tcW w:w="1078" w:type="dxa"/>
            <w:vAlign w:val="center"/>
          </w:tcPr>
          <w:p>
            <w:pPr>
              <w:widowControl/>
              <w:jc w:val="center"/>
              <w:textAlignment w:val="center"/>
              <w:rPr>
                <w:rFonts w:ascii="宋体" w:hAnsi="宋体" w:cs="宋体"/>
                <w:b/>
                <w:bCs/>
                <w:color w:val="000000" w:themeColor="text1"/>
                <w:kern w:val="0"/>
                <w:sz w:val="22"/>
                <w14:textFill>
                  <w14:solidFill>
                    <w14:schemeClr w14:val="tx1"/>
                  </w14:solidFill>
                </w14:textFill>
              </w:rPr>
            </w:pPr>
            <w:r>
              <w:rPr>
                <w:rFonts w:hint="eastAsia" w:ascii="宋体" w:hAnsi="宋体" w:cs="宋体"/>
                <w:b/>
                <w:color w:val="000000" w:themeColor="text1"/>
                <w:kern w:val="0"/>
                <w:sz w:val="22"/>
                <w:lang w:bidi="ar"/>
                <w14:textFill>
                  <w14:solidFill>
                    <w14:schemeClr w14:val="tx1"/>
                  </w14:solidFill>
                </w14:textFill>
              </w:rPr>
              <w:t>社区数</w:t>
            </w:r>
          </w:p>
        </w:tc>
        <w:tc>
          <w:tcPr>
            <w:tcW w:w="1163" w:type="dxa"/>
            <w:vAlign w:val="center"/>
          </w:tcPr>
          <w:p>
            <w:pPr>
              <w:widowControl/>
              <w:jc w:val="center"/>
              <w:textAlignment w:val="center"/>
              <w:rPr>
                <w:rFonts w:ascii="宋体" w:hAnsi="宋体" w:cs="宋体"/>
                <w:b/>
                <w:bCs/>
                <w:color w:val="000000" w:themeColor="text1"/>
                <w:kern w:val="0"/>
                <w:sz w:val="22"/>
                <w14:textFill>
                  <w14:solidFill>
                    <w14:schemeClr w14:val="tx1"/>
                  </w14:solidFill>
                </w14:textFill>
              </w:rPr>
            </w:pPr>
            <w:r>
              <w:rPr>
                <w:rFonts w:hint="eastAsia" w:ascii="宋体" w:hAnsi="宋体" w:cs="宋体"/>
                <w:b/>
                <w:color w:val="000000" w:themeColor="text1"/>
                <w:kern w:val="0"/>
                <w:sz w:val="22"/>
                <w:lang w:bidi="ar"/>
                <w14:textFill>
                  <w14:solidFill>
                    <w14:schemeClr w14:val="tx1"/>
                  </w14:solidFill>
                </w14:textFill>
              </w:rPr>
              <w:t>配置标准</w:t>
            </w:r>
          </w:p>
        </w:tc>
        <w:tc>
          <w:tcPr>
            <w:tcW w:w="1153" w:type="dxa"/>
            <w:vAlign w:val="center"/>
          </w:tcPr>
          <w:p>
            <w:pPr>
              <w:widowControl/>
              <w:jc w:val="center"/>
              <w:textAlignment w:val="center"/>
              <w:rPr>
                <w:rFonts w:ascii="宋体" w:hAnsi="宋体" w:cs="宋体"/>
                <w:b/>
                <w:bCs/>
                <w:color w:val="000000" w:themeColor="text1"/>
                <w:kern w:val="0"/>
                <w:sz w:val="22"/>
                <w14:textFill>
                  <w14:solidFill>
                    <w14:schemeClr w14:val="tx1"/>
                  </w14:solidFill>
                </w14:textFill>
              </w:rPr>
            </w:pPr>
            <w:r>
              <w:rPr>
                <w:rFonts w:hint="eastAsia" w:ascii="宋体" w:hAnsi="宋体" w:cs="宋体"/>
                <w:b/>
                <w:color w:val="000000" w:themeColor="text1"/>
                <w:kern w:val="0"/>
                <w:sz w:val="22"/>
                <w:lang w:bidi="ar"/>
                <w14:textFill>
                  <w14:solidFill>
                    <w14:schemeClr w14:val="tx1"/>
                  </w14:solidFill>
                </w14:textFill>
              </w:rPr>
              <w:t>现有数量</w:t>
            </w:r>
          </w:p>
        </w:tc>
        <w:tc>
          <w:tcPr>
            <w:tcW w:w="1153" w:type="dxa"/>
            <w:vAlign w:val="center"/>
          </w:tcPr>
          <w:p>
            <w:pPr>
              <w:widowControl/>
              <w:jc w:val="center"/>
              <w:textAlignment w:val="center"/>
              <w:rPr>
                <w:rFonts w:ascii="宋体" w:hAnsi="宋体" w:cs="宋体"/>
                <w:b/>
                <w:bCs/>
                <w:color w:val="000000" w:themeColor="text1"/>
                <w:kern w:val="0"/>
                <w:sz w:val="22"/>
                <w14:textFill>
                  <w14:solidFill>
                    <w14:schemeClr w14:val="tx1"/>
                  </w14:solidFill>
                </w14:textFill>
              </w:rPr>
            </w:pPr>
            <w:r>
              <w:rPr>
                <w:rFonts w:hint="eastAsia" w:ascii="宋体" w:hAnsi="宋体" w:cs="宋体"/>
                <w:b/>
                <w:color w:val="000000" w:themeColor="text1"/>
                <w:kern w:val="0"/>
                <w:sz w:val="22"/>
                <w:lang w:bidi="ar"/>
                <w14:textFill>
                  <w14:solidFill>
                    <w14:schemeClr w14:val="tx1"/>
                  </w14:solidFill>
                </w14:textFill>
              </w:rPr>
              <w:t>增补任务</w:t>
            </w:r>
          </w:p>
        </w:tc>
        <w:tc>
          <w:tcPr>
            <w:tcW w:w="1369" w:type="dxa"/>
            <w:vAlign w:val="center"/>
          </w:tcPr>
          <w:p>
            <w:pPr>
              <w:widowControl/>
              <w:jc w:val="center"/>
              <w:textAlignment w:val="center"/>
              <w:rPr>
                <w:rFonts w:ascii="宋体" w:hAnsi="宋体" w:cs="宋体"/>
                <w:b/>
                <w:bCs/>
                <w:color w:val="000000" w:themeColor="text1"/>
                <w:kern w:val="0"/>
                <w:sz w:val="22"/>
                <w14:textFill>
                  <w14:solidFill>
                    <w14:schemeClr w14:val="tx1"/>
                  </w14:solidFill>
                </w14:textFill>
              </w:rPr>
            </w:pPr>
            <w:r>
              <w:rPr>
                <w:rFonts w:hint="eastAsia" w:ascii="宋体" w:hAnsi="宋体" w:cs="宋体"/>
                <w:b/>
                <w:color w:val="000000" w:themeColor="text1"/>
                <w:kern w:val="0"/>
                <w:sz w:val="22"/>
                <w:lang w:bidi="ar"/>
                <w14:textFill>
                  <w14:solidFill>
                    <w14:schemeClr w14:val="tx1"/>
                  </w14:solidFill>
                </w14:textFill>
              </w:rPr>
              <w:t>2018底前计划完成</w:t>
            </w:r>
          </w:p>
        </w:tc>
        <w:tc>
          <w:tcPr>
            <w:tcW w:w="1322" w:type="dxa"/>
            <w:vAlign w:val="center"/>
          </w:tcPr>
          <w:p>
            <w:pPr>
              <w:widowControl/>
              <w:jc w:val="center"/>
              <w:textAlignment w:val="center"/>
              <w:rPr>
                <w:rFonts w:ascii="宋体" w:hAnsi="宋体" w:cs="宋体"/>
                <w:b/>
                <w:bCs/>
                <w:color w:val="000000" w:themeColor="text1"/>
                <w:kern w:val="0"/>
                <w:sz w:val="22"/>
                <w14:textFill>
                  <w14:solidFill>
                    <w14:schemeClr w14:val="tx1"/>
                  </w14:solidFill>
                </w14:textFill>
              </w:rPr>
            </w:pPr>
            <w:r>
              <w:rPr>
                <w:rFonts w:hint="eastAsia" w:ascii="宋体" w:hAnsi="宋体" w:cs="宋体"/>
                <w:b/>
                <w:color w:val="000000" w:themeColor="text1"/>
                <w:kern w:val="0"/>
                <w:sz w:val="22"/>
                <w:lang w:bidi="ar"/>
                <w14:textFill>
                  <w14:solidFill>
                    <w14:schemeClr w14:val="tx1"/>
                  </w14:solidFill>
                </w14:textFill>
              </w:rPr>
              <w:t>2019年底前计划完成</w:t>
            </w:r>
          </w:p>
        </w:tc>
        <w:tc>
          <w:tcPr>
            <w:tcW w:w="1734" w:type="dxa"/>
            <w:vAlign w:val="center"/>
          </w:tcPr>
          <w:p>
            <w:pPr>
              <w:widowControl/>
              <w:jc w:val="center"/>
              <w:textAlignment w:val="center"/>
              <w:rPr>
                <w:rFonts w:ascii="宋体" w:hAnsi="宋体" w:cs="宋体"/>
                <w:b/>
                <w:bCs/>
                <w:color w:val="000000" w:themeColor="text1"/>
                <w:kern w:val="0"/>
                <w:sz w:val="22"/>
                <w14:textFill>
                  <w14:solidFill>
                    <w14:schemeClr w14:val="tx1"/>
                  </w14:solidFill>
                </w14:textFill>
              </w:rPr>
            </w:pPr>
            <w:r>
              <w:rPr>
                <w:rFonts w:hint="eastAsia" w:ascii="宋体" w:hAnsi="宋体" w:cs="宋体"/>
                <w:b/>
                <w:color w:val="000000" w:themeColor="text1"/>
                <w:kern w:val="0"/>
                <w:sz w:val="22"/>
                <w:lang w:bidi="ar"/>
                <w14:textFill>
                  <w14:solidFill>
                    <w14:schemeClr w14:val="tx1"/>
                  </w14:solidFill>
                </w14:textFill>
              </w:rPr>
              <w:t>2020年底前计划完成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286" w:hRule="atLeast"/>
        </w:trPr>
        <w:tc>
          <w:tcPr>
            <w:tcW w:w="1266" w:type="dxa"/>
            <w:vAlign w:val="center"/>
          </w:tcPr>
          <w:p>
            <w:pPr>
              <w:widowControl/>
              <w:jc w:val="center"/>
              <w:textAlignment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黄村镇</w:t>
            </w:r>
          </w:p>
        </w:tc>
        <w:tc>
          <w:tcPr>
            <w:tcW w:w="1078" w:type="dxa"/>
            <w:vAlign w:val="center"/>
          </w:tcPr>
          <w:p>
            <w:pPr>
              <w:widowControl/>
              <w:jc w:val="center"/>
              <w:textAlignment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11</w:t>
            </w:r>
          </w:p>
        </w:tc>
        <w:tc>
          <w:tcPr>
            <w:tcW w:w="1163" w:type="dxa"/>
            <w:vAlign w:val="center"/>
          </w:tcPr>
          <w:p>
            <w:pPr>
              <w:widowControl/>
              <w:jc w:val="center"/>
              <w:textAlignment w:val="center"/>
              <w:rPr>
                <w:rFonts w:cs="宋体"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11</w:t>
            </w:r>
          </w:p>
        </w:tc>
        <w:tc>
          <w:tcPr>
            <w:tcW w:w="1153" w:type="dxa"/>
            <w:vAlign w:val="center"/>
          </w:tcPr>
          <w:p>
            <w:pPr>
              <w:widowControl/>
              <w:jc w:val="center"/>
              <w:textAlignment w:val="center"/>
              <w:rPr>
                <w:rFonts w:cs="宋体"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9</w:t>
            </w:r>
          </w:p>
        </w:tc>
        <w:tc>
          <w:tcPr>
            <w:tcW w:w="1153" w:type="dxa"/>
            <w:vAlign w:val="center"/>
          </w:tcPr>
          <w:p>
            <w:pPr>
              <w:widowControl/>
              <w:jc w:val="center"/>
              <w:textAlignment w:val="center"/>
              <w:rPr>
                <w:rFonts w:cs="宋体"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2</w:t>
            </w:r>
          </w:p>
        </w:tc>
        <w:tc>
          <w:tcPr>
            <w:tcW w:w="1369" w:type="dxa"/>
            <w:vAlign w:val="center"/>
          </w:tcPr>
          <w:p>
            <w:pPr>
              <w:widowControl/>
              <w:jc w:val="center"/>
              <w:textAlignment w:val="center"/>
              <w:rPr>
                <w:rFonts w:cs="宋体"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2</w:t>
            </w:r>
          </w:p>
        </w:tc>
        <w:tc>
          <w:tcPr>
            <w:tcW w:w="1322" w:type="dxa"/>
            <w:vAlign w:val="center"/>
          </w:tcPr>
          <w:p>
            <w:pPr>
              <w:widowControl/>
              <w:jc w:val="center"/>
              <w:textAlignment w:val="center"/>
              <w:rPr>
                <w:rFonts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0</w:t>
            </w:r>
          </w:p>
        </w:tc>
        <w:tc>
          <w:tcPr>
            <w:tcW w:w="1734" w:type="dxa"/>
            <w:vAlign w:val="center"/>
          </w:tcPr>
          <w:p>
            <w:pPr>
              <w:widowControl/>
              <w:jc w:val="center"/>
              <w:textAlignment w:val="center"/>
              <w:rPr>
                <w:rFonts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286" w:hRule="atLeast"/>
        </w:trPr>
        <w:tc>
          <w:tcPr>
            <w:tcW w:w="1266" w:type="dxa"/>
            <w:vAlign w:val="center"/>
          </w:tcPr>
          <w:p>
            <w:pPr>
              <w:widowControl/>
              <w:jc w:val="center"/>
              <w:textAlignment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博兴街道</w:t>
            </w:r>
          </w:p>
        </w:tc>
        <w:tc>
          <w:tcPr>
            <w:tcW w:w="1078" w:type="dxa"/>
            <w:vAlign w:val="center"/>
          </w:tcPr>
          <w:p>
            <w:pPr>
              <w:widowControl/>
              <w:jc w:val="center"/>
              <w:textAlignment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1</w:t>
            </w:r>
          </w:p>
        </w:tc>
        <w:tc>
          <w:tcPr>
            <w:tcW w:w="1163" w:type="dxa"/>
            <w:vAlign w:val="center"/>
          </w:tcPr>
          <w:p>
            <w:pPr>
              <w:widowControl/>
              <w:jc w:val="center"/>
              <w:textAlignment w:val="center"/>
              <w:rPr>
                <w:rFonts w:cs="宋体"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1</w:t>
            </w:r>
          </w:p>
        </w:tc>
        <w:tc>
          <w:tcPr>
            <w:tcW w:w="1153" w:type="dxa"/>
            <w:vAlign w:val="center"/>
          </w:tcPr>
          <w:p>
            <w:pPr>
              <w:widowControl/>
              <w:jc w:val="center"/>
              <w:textAlignment w:val="center"/>
              <w:rPr>
                <w:rFonts w:cs="宋体"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0</w:t>
            </w:r>
          </w:p>
        </w:tc>
        <w:tc>
          <w:tcPr>
            <w:tcW w:w="1153" w:type="dxa"/>
            <w:vAlign w:val="center"/>
          </w:tcPr>
          <w:p>
            <w:pPr>
              <w:widowControl/>
              <w:jc w:val="center"/>
              <w:textAlignment w:val="center"/>
              <w:rPr>
                <w:rFonts w:cs="宋体"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1</w:t>
            </w:r>
          </w:p>
        </w:tc>
        <w:tc>
          <w:tcPr>
            <w:tcW w:w="1369" w:type="dxa"/>
            <w:vAlign w:val="center"/>
          </w:tcPr>
          <w:p>
            <w:pPr>
              <w:widowControl/>
              <w:jc w:val="center"/>
              <w:textAlignment w:val="center"/>
              <w:rPr>
                <w:rFonts w:cs="宋体"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0</w:t>
            </w:r>
          </w:p>
        </w:tc>
        <w:tc>
          <w:tcPr>
            <w:tcW w:w="1322" w:type="dxa"/>
            <w:vAlign w:val="center"/>
          </w:tcPr>
          <w:p>
            <w:pPr>
              <w:widowControl/>
              <w:jc w:val="center"/>
              <w:textAlignment w:val="center"/>
              <w:rPr>
                <w:rFonts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1</w:t>
            </w:r>
          </w:p>
        </w:tc>
        <w:tc>
          <w:tcPr>
            <w:tcW w:w="1734" w:type="dxa"/>
            <w:vAlign w:val="center"/>
          </w:tcPr>
          <w:p>
            <w:pPr>
              <w:widowControl/>
              <w:jc w:val="center"/>
              <w:textAlignment w:val="center"/>
              <w:rPr>
                <w:rFonts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286" w:hRule="atLeast"/>
        </w:trPr>
        <w:tc>
          <w:tcPr>
            <w:tcW w:w="1266" w:type="dxa"/>
            <w:vAlign w:val="center"/>
          </w:tcPr>
          <w:p>
            <w:pPr>
              <w:widowControl/>
              <w:jc w:val="center"/>
              <w:textAlignment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青云店镇</w:t>
            </w:r>
          </w:p>
        </w:tc>
        <w:tc>
          <w:tcPr>
            <w:tcW w:w="1078" w:type="dxa"/>
            <w:vAlign w:val="center"/>
          </w:tcPr>
          <w:p>
            <w:pPr>
              <w:widowControl/>
              <w:jc w:val="center"/>
              <w:textAlignment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2</w:t>
            </w:r>
          </w:p>
        </w:tc>
        <w:tc>
          <w:tcPr>
            <w:tcW w:w="1163" w:type="dxa"/>
            <w:vAlign w:val="center"/>
          </w:tcPr>
          <w:p>
            <w:pPr>
              <w:widowControl/>
              <w:jc w:val="center"/>
              <w:textAlignment w:val="center"/>
              <w:rPr>
                <w:rFonts w:cs="宋体"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2</w:t>
            </w:r>
          </w:p>
        </w:tc>
        <w:tc>
          <w:tcPr>
            <w:tcW w:w="1153" w:type="dxa"/>
            <w:vAlign w:val="center"/>
          </w:tcPr>
          <w:p>
            <w:pPr>
              <w:widowControl/>
              <w:jc w:val="center"/>
              <w:textAlignment w:val="center"/>
              <w:rPr>
                <w:rFonts w:cs="宋体"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0</w:t>
            </w:r>
          </w:p>
        </w:tc>
        <w:tc>
          <w:tcPr>
            <w:tcW w:w="1153" w:type="dxa"/>
            <w:vAlign w:val="center"/>
          </w:tcPr>
          <w:p>
            <w:pPr>
              <w:widowControl/>
              <w:jc w:val="center"/>
              <w:textAlignment w:val="center"/>
              <w:rPr>
                <w:rFonts w:cs="宋体"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2</w:t>
            </w:r>
          </w:p>
        </w:tc>
        <w:tc>
          <w:tcPr>
            <w:tcW w:w="1369" w:type="dxa"/>
            <w:vAlign w:val="center"/>
          </w:tcPr>
          <w:p>
            <w:pPr>
              <w:widowControl/>
              <w:jc w:val="center"/>
              <w:textAlignment w:val="center"/>
              <w:rPr>
                <w:rFonts w:cs="宋体"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2</w:t>
            </w:r>
          </w:p>
        </w:tc>
        <w:tc>
          <w:tcPr>
            <w:tcW w:w="1322" w:type="dxa"/>
            <w:vAlign w:val="center"/>
          </w:tcPr>
          <w:p>
            <w:pPr>
              <w:widowControl/>
              <w:jc w:val="center"/>
              <w:textAlignment w:val="center"/>
              <w:rPr>
                <w:rFonts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0</w:t>
            </w:r>
          </w:p>
        </w:tc>
        <w:tc>
          <w:tcPr>
            <w:tcW w:w="1734" w:type="dxa"/>
            <w:vAlign w:val="center"/>
          </w:tcPr>
          <w:p>
            <w:pPr>
              <w:widowControl/>
              <w:jc w:val="center"/>
              <w:textAlignment w:val="center"/>
              <w:rPr>
                <w:rFonts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286" w:hRule="atLeast"/>
        </w:trPr>
        <w:tc>
          <w:tcPr>
            <w:tcW w:w="1266" w:type="dxa"/>
            <w:vAlign w:val="center"/>
          </w:tcPr>
          <w:p>
            <w:pPr>
              <w:widowControl/>
              <w:jc w:val="center"/>
              <w:textAlignment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榆垡镇</w:t>
            </w:r>
          </w:p>
        </w:tc>
        <w:tc>
          <w:tcPr>
            <w:tcW w:w="1078" w:type="dxa"/>
            <w:vAlign w:val="center"/>
          </w:tcPr>
          <w:p>
            <w:pPr>
              <w:widowControl/>
              <w:jc w:val="center"/>
              <w:textAlignment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3</w:t>
            </w:r>
          </w:p>
        </w:tc>
        <w:tc>
          <w:tcPr>
            <w:tcW w:w="1163" w:type="dxa"/>
            <w:vAlign w:val="center"/>
          </w:tcPr>
          <w:p>
            <w:pPr>
              <w:widowControl/>
              <w:jc w:val="center"/>
              <w:textAlignment w:val="center"/>
              <w:rPr>
                <w:rFonts w:cs="宋体"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3</w:t>
            </w:r>
          </w:p>
        </w:tc>
        <w:tc>
          <w:tcPr>
            <w:tcW w:w="1153" w:type="dxa"/>
            <w:vAlign w:val="center"/>
          </w:tcPr>
          <w:p>
            <w:pPr>
              <w:widowControl/>
              <w:jc w:val="center"/>
              <w:textAlignment w:val="center"/>
              <w:rPr>
                <w:rFonts w:cs="宋体"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0</w:t>
            </w:r>
          </w:p>
        </w:tc>
        <w:tc>
          <w:tcPr>
            <w:tcW w:w="1153" w:type="dxa"/>
            <w:vAlign w:val="center"/>
          </w:tcPr>
          <w:p>
            <w:pPr>
              <w:widowControl/>
              <w:jc w:val="center"/>
              <w:textAlignment w:val="center"/>
              <w:rPr>
                <w:rFonts w:cs="宋体"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3</w:t>
            </w:r>
          </w:p>
        </w:tc>
        <w:tc>
          <w:tcPr>
            <w:tcW w:w="1369" w:type="dxa"/>
            <w:vAlign w:val="center"/>
          </w:tcPr>
          <w:p>
            <w:pPr>
              <w:widowControl/>
              <w:jc w:val="center"/>
              <w:textAlignment w:val="center"/>
              <w:rPr>
                <w:rFonts w:cs="宋体"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1</w:t>
            </w:r>
          </w:p>
        </w:tc>
        <w:tc>
          <w:tcPr>
            <w:tcW w:w="1322" w:type="dxa"/>
            <w:vAlign w:val="center"/>
          </w:tcPr>
          <w:p>
            <w:pPr>
              <w:widowControl/>
              <w:jc w:val="center"/>
              <w:textAlignment w:val="center"/>
              <w:rPr>
                <w:rFonts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0</w:t>
            </w:r>
          </w:p>
        </w:tc>
        <w:tc>
          <w:tcPr>
            <w:tcW w:w="1734" w:type="dxa"/>
            <w:vAlign w:val="center"/>
          </w:tcPr>
          <w:p>
            <w:pPr>
              <w:widowControl/>
              <w:jc w:val="center"/>
              <w:textAlignment w:val="center"/>
              <w:rPr>
                <w:rFonts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286" w:hRule="atLeast"/>
        </w:trPr>
        <w:tc>
          <w:tcPr>
            <w:tcW w:w="1266" w:type="dxa"/>
            <w:vAlign w:val="center"/>
          </w:tcPr>
          <w:p>
            <w:pPr>
              <w:widowControl/>
              <w:jc w:val="center"/>
              <w:textAlignment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总计</w:t>
            </w:r>
          </w:p>
        </w:tc>
        <w:tc>
          <w:tcPr>
            <w:tcW w:w="1078" w:type="dxa"/>
            <w:vAlign w:val="center"/>
          </w:tcPr>
          <w:p>
            <w:pPr>
              <w:widowControl/>
              <w:jc w:val="center"/>
              <w:textAlignment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17</w:t>
            </w:r>
          </w:p>
        </w:tc>
        <w:tc>
          <w:tcPr>
            <w:tcW w:w="1163" w:type="dxa"/>
            <w:vAlign w:val="center"/>
          </w:tcPr>
          <w:p>
            <w:pPr>
              <w:widowControl/>
              <w:jc w:val="center"/>
              <w:textAlignment w:val="center"/>
              <w:rPr>
                <w:rFonts w:cs="宋体"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17</w:t>
            </w:r>
          </w:p>
        </w:tc>
        <w:tc>
          <w:tcPr>
            <w:tcW w:w="1153" w:type="dxa"/>
            <w:vAlign w:val="center"/>
          </w:tcPr>
          <w:p>
            <w:pPr>
              <w:widowControl/>
              <w:jc w:val="center"/>
              <w:textAlignment w:val="center"/>
              <w:rPr>
                <w:rFonts w:cs="宋体"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9</w:t>
            </w:r>
          </w:p>
        </w:tc>
        <w:tc>
          <w:tcPr>
            <w:tcW w:w="1153" w:type="dxa"/>
            <w:vAlign w:val="center"/>
          </w:tcPr>
          <w:p>
            <w:pPr>
              <w:widowControl/>
              <w:jc w:val="center"/>
              <w:textAlignment w:val="center"/>
              <w:rPr>
                <w:rFonts w:cs="宋体"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8</w:t>
            </w:r>
          </w:p>
        </w:tc>
        <w:tc>
          <w:tcPr>
            <w:tcW w:w="1369" w:type="dxa"/>
            <w:vAlign w:val="center"/>
          </w:tcPr>
          <w:p>
            <w:pPr>
              <w:widowControl/>
              <w:jc w:val="center"/>
              <w:textAlignment w:val="center"/>
              <w:rPr>
                <w:rFonts w:cs="宋体"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5</w:t>
            </w:r>
          </w:p>
        </w:tc>
        <w:tc>
          <w:tcPr>
            <w:tcW w:w="1322" w:type="dxa"/>
            <w:vAlign w:val="center"/>
          </w:tcPr>
          <w:p>
            <w:pPr>
              <w:widowControl/>
              <w:jc w:val="center"/>
              <w:textAlignment w:val="center"/>
              <w:rPr>
                <w:rFonts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1</w:t>
            </w:r>
          </w:p>
        </w:tc>
        <w:tc>
          <w:tcPr>
            <w:tcW w:w="1734" w:type="dxa"/>
            <w:vAlign w:val="center"/>
          </w:tcPr>
          <w:p>
            <w:pPr>
              <w:widowControl/>
              <w:jc w:val="center"/>
              <w:textAlignment w:val="center"/>
              <w:rPr>
                <w:rFonts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2</w:t>
            </w:r>
          </w:p>
        </w:tc>
      </w:tr>
    </w:tbl>
    <w:p>
      <w:pPr>
        <w:pStyle w:val="4"/>
        <w:spacing w:before="0" w:after="0" w:line="600" w:lineRule="exact"/>
        <w:ind w:firstLine="640" w:firstLineChars="200"/>
        <w:rPr>
          <w:rFonts w:ascii="楷体_GB2312" w:hAnsi="楷体_GB2312" w:eastAsia="楷体_GB2312" w:cs="楷体_GB2312"/>
          <w:color w:val="000000" w:themeColor="text1"/>
          <w14:textFill>
            <w14:solidFill>
              <w14:schemeClr w14:val="tx1"/>
            </w14:solidFill>
          </w14:textFill>
        </w:rPr>
      </w:pPr>
      <w:bookmarkStart w:id="48" w:name="_Toc528056592"/>
      <w:r>
        <w:rPr>
          <w:rFonts w:hint="eastAsia" w:ascii="楷体_GB2312" w:hAnsi="楷体_GB2312" w:eastAsia="楷体_GB2312" w:cs="楷体_GB2312"/>
          <w:b w:val="0"/>
          <w:bCs w:val="0"/>
          <w:color w:val="000000" w:themeColor="text1"/>
          <w14:textFill>
            <w14:solidFill>
              <w14:schemeClr w14:val="tx1"/>
            </w14:solidFill>
          </w14:textFill>
        </w:rPr>
        <w:t>4.</w:t>
      </w:r>
      <w:r>
        <w:rPr>
          <w:rFonts w:hint="eastAsia" w:ascii="仿宋_GB2312" w:hAnsi="仿宋_GB2312" w:eastAsia="仿宋_GB2312" w:cs="仿宋_GB2312"/>
          <w:b w:val="0"/>
          <w:bCs w:val="0"/>
          <w:color w:val="000000" w:themeColor="text1"/>
          <w14:textFill>
            <w14:solidFill>
              <w14:schemeClr w14:val="tx1"/>
            </w14:solidFill>
          </w14:textFill>
        </w:rPr>
        <w:t>美容美发网点增补计划</w:t>
      </w:r>
      <w:bookmarkEnd w:id="48"/>
    </w:p>
    <w:p>
      <w:pPr>
        <w:spacing w:before="100" w:beforeAutospacing="1" w:line="360" w:lineRule="auto"/>
        <w:ind w:firstLine="480"/>
        <w:jc w:val="center"/>
        <w:rPr>
          <w:rFonts w:asciiTheme="minorEastAsia" w:hAnsiTheme="minorEastAsia"/>
          <w:color w:val="000000" w:themeColor="text1"/>
          <w:sz w:val="24"/>
          <w:szCs w:val="24"/>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表：美容美发网点数量补充完善行动计划</w:t>
      </w:r>
    </w:p>
    <w:tbl>
      <w:tblPr>
        <w:tblStyle w:val="38"/>
        <w:tblW w:w="10238" w:type="dxa"/>
        <w:tblInd w:w="-7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
      <w:tblGrid>
        <w:gridCol w:w="1266"/>
        <w:gridCol w:w="1078"/>
        <w:gridCol w:w="1172"/>
        <w:gridCol w:w="1162"/>
        <w:gridCol w:w="1182"/>
        <w:gridCol w:w="1378"/>
        <w:gridCol w:w="1378"/>
        <w:gridCol w:w="16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285" w:hRule="atLeast"/>
        </w:trPr>
        <w:tc>
          <w:tcPr>
            <w:tcW w:w="1266" w:type="dxa"/>
            <w:vAlign w:val="center"/>
          </w:tcPr>
          <w:p>
            <w:pPr>
              <w:widowControl/>
              <w:jc w:val="center"/>
              <w:textAlignment w:val="center"/>
              <w:rPr>
                <w:rFonts w:ascii="宋体" w:hAnsi="宋体" w:cs="宋体"/>
                <w:b/>
                <w:bCs/>
                <w:color w:val="000000" w:themeColor="text1"/>
                <w:kern w:val="0"/>
                <w:sz w:val="22"/>
                <w14:textFill>
                  <w14:solidFill>
                    <w14:schemeClr w14:val="tx1"/>
                  </w14:solidFill>
                </w14:textFill>
              </w:rPr>
            </w:pPr>
            <w:r>
              <w:rPr>
                <w:rFonts w:hint="eastAsia" w:ascii="宋体" w:hAnsi="宋体" w:cs="宋体"/>
                <w:b/>
                <w:color w:val="000000" w:themeColor="text1"/>
                <w:kern w:val="0"/>
                <w:sz w:val="22"/>
                <w:lang w:bidi="ar"/>
                <w14:textFill>
                  <w14:solidFill>
                    <w14:schemeClr w14:val="tx1"/>
                  </w14:solidFill>
                </w14:textFill>
              </w:rPr>
              <w:t>所属镇街</w:t>
            </w:r>
          </w:p>
        </w:tc>
        <w:tc>
          <w:tcPr>
            <w:tcW w:w="1078" w:type="dxa"/>
            <w:vAlign w:val="center"/>
          </w:tcPr>
          <w:p>
            <w:pPr>
              <w:widowControl/>
              <w:jc w:val="center"/>
              <w:textAlignment w:val="center"/>
              <w:rPr>
                <w:rFonts w:ascii="宋体" w:hAnsi="宋体" w:cs="宋体"/>
                <w:b/>
                <w:bCs/>
                <w:color w:val="000000" w:themeColor="text1"/>
                <w:kern w:val="0"/>
                <w:sz w:val="22"/>
                <w14:textFill>
                  <w14:solidFill>
                    <w14:schemeClr w14:val="tx1"/>
                  </w14:solidFill>
                </w14:textFill>
              </w:rPr>
            </w:pPr>
            <w:r>
              <w:rPr>
                <w:rFonts w:hint="eastAsia" w:ascii="宋体" w:hAnsi="宋体" w:cs="宋体"/>
                <w:b/>
                <w:color w:val="000000" w:themeColor="text1"/>
                <w:kern w:val="0"/>
                <w:sz w:val="22"/>
                <w:lang w:bidi="ar"/>
                <w14:textFill>
                  <w14:solidFill>
                    <w14:schemeClr w14:val="tx1"/>
                  </w14:solidFill>
                </w14:textFill>
              </w:rPr>
              <w:t>社区数</w:t>
            </w:r>
          </w:p>
        </w:tc>
        <w:tc>
          <w:tcPr>
            <w:tcW w:w="1172" w:type="dxa"/>
            <w:vAlign w:val="center"/>
          </w:tcPr>
          <w:p>
            <w:pPr>
              <w:widowControl/>
              <w:jc w:val="center"/>
              <w:textAlignment w:val="center"/>
              <w:rPr>
                <w:rFonts w:ascii="宋体" w:hAnsi="宋体" w:cs="宋体"/>
                <w:b/>
                <w:bCs/>
                <w:color w:val="000000" w:themeColor="text1"/>
                <w:sz w:val="22"/>
                <w14:textFill>
                  <w14:solidFill>
                    <w14:schemeClr w14:val="tx1"/>
                  </w14:solidFill>
                </w14:textFill>
              </w:rPr>
            </w:pPr>
            <w:r>
              <w:rPr>
                <w:rFonts w:hint="eastAsia" w:ascii="宋体" w:hAnsi="宋体" w:cs="宋体"/>
                <w:b/>
                <w:color w:val="000000" w:themeColor="text1"/>
                <w:kern w:val="0"/>
                <w:sz w:val="22"/>
                <w:lang w:bidi="ar"/>
                <w14:textFill>
                  <w14:solidFill>
                    <w14:schemeClr w14:val="tx1"/>
                  </w14:solidFill>
                </w14:textFill>
              </w:rPr>
              <w:t>配置标准</w:t>
            </w:r>
          </w:p>
        </w:tc>
        <w:tc>
          <w:tcPr>
            <w:tcW w:w="1162" w:type="dxa"/>
            <w:vAlign w:val="center"/>
          </w:tcPr>
          <w:p>
            <w:pPr>
              <w:widowControl/>
              <w:jc w:val="center"/>
              <w:textAlignment w:val="center"/>
              <w:rPr>
                <w:rFonts w:ascii="宋体" w:hAnsi="宋体" w:cs="宋体"/>
                <w:b/>
                <w:bCs/>
                <w:color w:val="000000" w:themeColor="text1"/>
                <w:sz w:val="22"/>
                <w14:textFill>
                  <w14:solidFill>
                    <w14:schemeClr w14:val="tx1"/>
                  </w14:solidFill>
                </w14:textFill>
              </w:rPr>
            </w:pPr>
            <w:r>
              <w:rPr>
                <w:rFonts w:hint="eastAsia" w:ascii="宋体" w:hAnsi="宋体" w:cs="宋体"/>
                <w:b/>
                <w:color w:val="000000" w:themeColor="text1"/>
                <w:kern w:val="0"/>
                <w:sz w:val="22"/>
                <w:lang w:bidi="ar"/>
                <w14:textFill>
                  <w14:solidFill>
                    <w14:schemeClr w14:val="tx1"/>
                  </w14:solidFill>
                </w14:textFill>
              </w:rPr>
              <w:t>现有数量</w:t>
            </w:r>
          </w:p>
        </w:tc>
        <w:tc>
          <w:tcPr>
            <w:tcW w:w="1182" w:type="dxa"/>
            <w:vAlign w:val="center"/>
          </w:tcPr>
          <w:p>
            <w:pPr>
              <w:widowControl/>
              <w:jc w:val="center"/>
              <w:textAlignment w:val="center"/>
              <w:rPr>
                <w:rFonts w:ascii="宋体" w:hAnsi="宋体" w:cs="宋体"/>
                <w:b/>
                <w:bCs/>
                <w:color w:val="000000" w:themeColor="text1"/>
                <w:sz w:val="22"/>
                <w14:textFill>
                  <w14:solidFill>
                    <w14:schemeClr w14:val="tx1"/>
                  </w14:solidFill>
                </w14:textFill>
              </w:rPr>
            </w:pPr>
            <w:r>
              <w:rPr>
                <w:rFonts w:hint="eastAsia" w:ascii="宋体" w:hAnsi="宋体" w:cs="宋体"/>
                <w:b/>
                <w:color w:val="000000" w:themeColor="text1"/>
                <w:kern w:val="0"/>
                <w:sz w:val="22"/>
                <w:lang w:bidi="ar"/>
                <w14:textFill>
                  <w14:solidFill>
                    <w14:schemeClr w14:val="tx1"/>
                  </w14:solidFill>
                </w14:textFill>
              </w:rPr>
              <w:t>增补任务</w:t>
            </w:r>
          </w:p>
        </w:tc>
        <w:tc>
          <w:tcPr>
            <w:tcW w:w="1378" w:type="dxa"/>
            <w:vAlign w:val="center"/>
          </w:tcPr>
          <w:p>
            <w:pPr>
              <w:widowControl/>
              <w:jc w:val="center"/>
              <w:textAlignment w:val="center"/>
              <w:rPr>
                <w:rFonts w:ascii="宋体" w:hAnsi="宋体" w:cs="宋体"/>
                <w:b/>
                <w:bCs/>
                <w:color w:val="000000" w:themeColor="text1"/>
                <w:kern w:val="0"/>
                <w:sz w:val="22"/>
                <w14:textFill>
                  <w14:solidFill>
                    <w14:schemeClr w14:val="tx1"/>
                  </w14:solidFill>
                </w14:textFill>
              </w:rPr>
            </w:pPr>
            <w:r>
              <w:rPr>
                <w:rFonts w:hint="eastAsia" w:ascii="宋体" w:hAnsi="宋体" w:cs="宋体"/>
                <w:b/>
                <w:color w:val="000000" w:themeColor="text1"/>
                <w:kern w:val="0"/>
                <w:sz w:val="22"/>
                <w:lang w:bidi="ar"/>
                <w14:textFill>
                  <w14:solidFill>
                    <w14:schemeClr w14:val="tx1"/>
                  </w14:solidFill>
                </w14:textFill>
              </w:rPr>
              <w:t>2018底前计划完成</w:t>
            </w:r>
          </w:p>
        </w:tc>
        <w:tc>
          <w:tcPr>
            <w:tcW w:w="1378" w:type="dxa"/>
            <w:vAlign w:val="center"/>
          </w:tcPr>
          <w:p>
            <w:pPr>
              <w:widowControl/>
              <w:jc w:val="center"/>
              <w:textAlignment w:val="center"/>
              <w:rPr>
                <w:rFonts w:ascii="宋体" w:hAnsi="宋体" w:cs="宋体"/>
                <w:b/>
                <w:bCs/>
                <w:color w:val="000000" w:themeColor="text1"/>
                <w:kern w:val="0"/>
                <w:sz w:val="22"/>
                <w14:textFill>
                  <w14:solidFill>
                    <w14:schemeClr w14:val="tx1"/>
                  </w14:solidFill>
                </w14:textFill>
              </w:rPr>
            </w:pPr>
            <w:r>
              <w:rPr>
                <w:rFonts w:hint="eastAsia" w:ascii="宋体" w:hAnsi="宋体" w:cs="宋体"/>
                <w:b/>
                <w:color w:val="000000" w:themeColor="text1"/>
                <w:kern w:val="0"/>
                <w:sz w:val="22"/>
                <w:lang w:bidi="ar"/>
                <w14:textFill>
                  <w14:solidFill>
                    <w14:schemeClr w14:val="tx1"/>
                  </w14:solidFill>
                </w14:textFill>
              </w:rPr>
              <w:t>2019年底前计划完成</w:t>
            </w:r>
          </w:p>
        </w:tc>
        <w:tc>
          <w:tcPr>
            <w:tcW w:w="1622" w:type="dxa"/>
            <w:vAlign w:val="center"/>
          </w:tcPr>
          <w:p>
            <w:pPr>
              <w:widowControl/>
              <w:jc w:val="center"/>
              <w:textAlignment w:val="center"/>
              <w:rPr>
                <w:rFonts w:ascii="宋体" w:hAnsi="宋体" w:cs="宋体"/>
                <w:b/>
                <w:bCs/>
                <w:color w:val="000000" w:themeColor="text1"/>
                <w:kern w:val="0"/>
                <w:sz w:val="22"/>
                <w14:textFill>
                  <w14:solidFill>
                    <w14:schemeClr w14:val="tx1"/>
                  </w14:solidFill>
                </w14:textFill>
              </w:rPr>
            </w:pPr>
            <w:r>
              <w:rPr>
                <w:rFonts w:hint="eastAsia" w:ascii="宋体" w:hAnsi="宋体" w:cs="宋体"/>
                <w:b/>
                <w:color w:val="000000" w:themeColor="text1"/>
                <w:kern w:val="0"/>
                <w:sz w:val="22"/>
                <w:lang w:bidi="ar"/>
                <w14:textFill>
                  <w14:solidFill>
                    <w14:schemeClr w14:val="tx1"/>
                  </w14:solidFill>
                </w14:textFill>
              </w:rPr>
              <w:t>2020年底前计划完成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285" w:hRule="atLeast"/>
        </w:trPr>
        <w:tc>
          <w:tcPr>
            <w:tcW w:w="1266" w:type="dxa"/>
            <w:vAlign w:val="center"/>
          </w:tcPr>
          <w:p>
            <w:pPr>
              <w:widowControl/>
              <w:jc w:val="center"/>
              <w:textAlignment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观音寺街道</w:t>
            </w:r>
          </w:p>
        </w:tc>
        <w:tc>
          <w:tcPr>
            <w:tcW w:w="1078" w:type="dxa"/>
            <w:vAlign w:val="center"/>
          </w:tcPr>
          <w:p>
            <w:pPr>
              <w:widowControl/>
              <w:jc w:val="center"/>
              <w:textAlignment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18</w:t>
            </w:r>
          </w:p>
        </w:tc>
        <w:tc>
          <w:tcPr>
            <w:tcW w:w="1172" w:type="dxa"/>
            <w:vAlign w:val="center"/>
          </w:tcPr>
          <w:p>
            <w:pPr>
              <w:widowControl/>
              <w:jc w:val="center"/>
              <w:textAlignment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18</w:t>
            </w:r>
          </w:p>
        </w:tc>
        <w:tc>
          <w:tcPr>
            <w:tcW w:w="1162" w:type="dxa"/>
            <w:vAlign w:val="center"/>
          </w:tcPr>
          <w:p>
            <w:pPr>
              <w:widowControl/>
              <w:jc w:val="center"/>
              <w:textAlignment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14</w:t>
            </w:r>
          </w:p>
        </w:tc>
        <w:tc>
          <w:tcPr>
            <w:tcW w:w="1182" w:type="dxa"/>
            <w:vAlign w:val="center"/>
          </w:tcPr>
          <w:p>
            <w:pPr>
              <w:widowControl/>
              <w:jc w:val="center"/>
              <w:textAlignment w:val="center"/>
              <w:rPr>
                <w:rFonts w:cs="Arial Unicode MS"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4</w:t>
            </w:r>
          </w:p>
        </w:tc>
        <w:tc>
          <w:tcPr>
            <w:tcW w:w="1378" w:type="dxa"/>
            <w:vAlign w:val="center"/>
          </w:tcPr>
          <w:p>
            <w:pPr>
              <w:widowControl/>
              <w:jc w:val="center"/>
              <w:textAlignment w:val="center"/>
              <w:rPr>
                <w:rFonts w:cs="Arial Unicode MS"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2</w:t>
            </w:r>
          </w:p>
        </w:tc>
        <w:tc>
          <w:tcPr>
            <w:tcW w:w="1378" w:type="dxa"/>
            <w:vAlign w:val="center"/>
          </w:tcPr>
          <w:p>
            <w:pPr>
              <w:widowControl/>
              <w:jc w:val="center"/>
              <w:textAlignment w:val="center"/>
              <w:rPr>
                <w:rFonts w:cs="Arial Unicode MS"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2</w:t>
            </w:r>
          </w:p>
        </w:tc>
        <w:tc>
          <w:tcPr>
            <w:tcW w:w="1622" w:type="dxa"/>
            <w:vAlign w:val="center"/>
          </w:tcPr>
          <w:p>
            <w:pPr>
              <w:widowControl/>
              <w:jc w:val="center"/>
              <w:textAlignment w:val="center"/>
              <w:rPr>
                <w:rFonts w:cs="Arial Unicode MS"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285" w:hRule="atLeast"/>
        </w:trPr>
        <w:tc>
          <w:tcPr>
            <w:tcW w:w="1266" w:type="dxa"/>
            <w:vAlign w:val="center"/>
          </w:tcPr>
          <w:p>
            <w:pPr>
              <w:widowControl/>
              <w:jc w:val="center"/>
              <w:textAlignment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黄村镇</w:t>
            </w:r>
          </w:p>
        </w:tc>
        <w:tc>
          <w:tcPr>
            <w:tcW w:w="1078" w:type="dxa"/>
            <w:vAlign w:val="center"/>
          </w:tcPr>
          <w:p>
            <w:pPr>
              <w:widowControl/>
              <w:jc w:val="center"/>
              <w:textAlignment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11</w:t>
            </w:r>
          </w:p>
        </w:tc>
        <w:tc>
          <w:tcPr>
            <w:tcW w:w="1172" w:type="dxa"/>
            <w:vAlign w:val="center"/>
          </w:tcPr>
          <w:p>
            <w:pPr>
              <w:widowControl/>
              <w:jc w:val="center"/>
              <w:textAlignment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11</w:t>
            </w:r>
          </w:p>
        </w:tc>
        <w:tc>
          <w:tcPr>
            <w:tcW w:w="1162" w:type="dxa"/>
            <w:vAlign w:val="center"/>
          </w:tcPr>
          <w:p>
            <w:pPr>
              <w:widowControl/>
              <w:jc w:val="center"/>
              <w:textAlignment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4</w:t>
            </w:r>
          </w:p>
        </w:tc>
        <w:tc>
          <w:tcPr>
            <w:tcW w:w="1182" w:type="dxa"/>
            <w:vAlign w:val="center"/>
          </w:tcPr>
          <w:p>
            <w:pPr>
              <w:widowControl/>
              <w:jc w:val="center"/>
              <w:textAlignment w:val="center"/>
              <w:rPr>
                <w:rFonts w:cs="Arial Unicode MS"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7</w:t>
            </w:r>
          </w:p>
        </w:tc>
        <w:tc>
          <w:tcPr>
            <w:tcW w:w="1378" w:type="dxa"/>
            <w:vAlign w:val="center"/>
          </w:tcPr>
          <w:p>
            <w:pPr>
              <w:widowControl/>
              <w:jc w:val="center"/>
              <w:textAlignment w:val="center"/>
              <w:rPr>
                <w:rFonts w:cs="Arial Unicode MS"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7</w:t>
            </w:r>
          </w:p>
        </w:tc>
        <w:tc>
          <w:tcPr>
            <w:tcW w:w="1378" w:type="dxa"/>
            <w:vAlign w:val="center"/>
          </w:tcPr>
          <w:p>
            <w:pPr>
              <w:widowControl/>
              <w:jc w:val="center"/>
              <w:textAlignment w:val="center"/>
              <w:rPr>
                <w:rFonts w:cs="Arial Unicode MS"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0</w:t>
            </w:r>
          </w:p>
        </w:tc>
        <w:tc>
          <w:tcPr>
            <w:tcW w:w="1622" w:type="dxa"/>
            <w:vAlign w:val="center"/>
          </w:tcPr>
          <w:p>
            <w:pPr>
              <w:widowControl/>
              <w:jc w:val="center"/>
              <w:textAlignment w:val="center"/>
              <w:rPr>
                <w:rFonts w:cs="Arial Unicode MS"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285" w:hRule="atLeast"/>
        </w:trPr>
        <w:tc>
          <w:tcPr>
            <w:tcW w:w="1266" w:type="dxa"/>
            <w:vAlign w:val="center"/>
          </w:tcPr>
          <w:p>
            <w:pPr>
              <w:widowControl/>
              <w:jc w:val="center"/>
              <w:textAlignment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博兴街道</w:t>
            </w:r>
          </w:p>
        </w:tc>
        <w:tc>
          <w:tcPr>
            <w:tcW w:w="1078" w:type="dxa"/>
            <w:vAlign w:val="center"/>
          </w:tcPr>
          <w:p>
            <w:pPr>
              <w:widowControl/>
              <w:jc w:val="center"/>
              <w:textAlignment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1</w:t>
            </w:r>
          </w:p>
        </w:tc>
        <w:tc>
          <w:tcPr>
            <w:tcW w:w="1172" w:type="dxa"/>
            <w:vAlign w:val="center"/>
          </w:tcPr>
          <w:p>
            <w:pPr>
              <w:widowControl/>
              <w:jc w:val="center"/>
              <w:textAlignment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1</w:t>
            </w:r>
          </w:p>
        </w:tc>
        <w:tc>
          <w:tcPr>
            <w:tcW w:w="1162" w:type="dxa"/>
            <w:vAlign w:val="center"/>
          </w:tcPr>
          <w:p>
            <w:pPr>
              <w:widowControl/>
              <w:jc w:val="center"/>
              <w:textAlignment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0</w:t>
            </w:r>
          </w:p>
        </w:tc>
        <w:tc>
          <w:tcPr>
            <w:tcW w:w="1182" w:type="dxa"/>
            <w:vAlign w:val="center"/>
          </w:tcPr>
          <w:p>
            <w:pPr>
              <w:widowControl/>
              <w:jc w:val="center"/>
              <w:textAlignment w:val="center"/>
              <w:rPr>
                <w:rFonts w:cs="Arial Unicode MS"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1</w:t>
            </w:r>
          </w:p>
        </w:tc>
        <w:tc>
          <w:tcPr>
            <w:tcW w:w="1378" w:type="dxa"/>
            <w:vAlign w:val="center"/>
          </w:tcPr>
          <w:p>
            <w:pPr>
              <w:widowControl/>
              <w:jc w:val="center"/>
              <w:textAlignment w:val="center"/>
              <w:rPr>
                <w:rFonts w:cs="Arial Unicode MS"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0</w:t>
            </w:r>
          </w:p>
        </w:tc>
        <w:tc>
          <w:tcPr>
            <w:tcW w:w="1378" w:type="dxa"/>
            <w:vAlign w:val="center"/>
          </w:tcPr>
          <w:p>
            <w:pPr>
              <w:widowControl/>
              <w:jc w:val="center"/>
              <w:textAlignment w:val="center"/>
              <w:rPr>
                <w:rFonts w:cs="Arial Unicode MS"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0</w:t>
            </w:r>
          </w:p>
        </w:tc>
        <w:tc>
          <w:tcPr>
            <w:tcW w:w="1622" w:type="dxa"/>
            <w:vAlign w:val="center"/>
          </w:tcPr>
          <w:p>
            <w:pPr>
              <w:widowControl/>
              <w:jc w:val="center"/>
              <w:textAlignment w:val="center"/>
              <w:rPr>
                <w:rFonts w:cs="Arial Unicode MS"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285" w:hRule="atLeast"/>
        </w:trPr>
        <w:tc>
          <w:tcPr>
            <w:tcW w:w="1266" w:type="dxa"/>
            <w:vAlign w:val="center"/>
          </w:tcPr>
          <w:p>
            <w:pPr>
              <w:widowControl/>
              <w:jc w:val="center"/>
              <w:textAlignment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亦庄镇</w:t>
            </w:r>
          </w:p>
        </w:tc>
        <w:tc>
          <w:tcPr>
            <w:tcW w:w="1078" w:type="dxa"/>
            <w:vAlign w:val="center"/>
          </w:tcPr>
          <w:p>
            <w:pPr>
              <w:widowControl/>
              <w:jc w:val="center"/>
              <w:textAlignment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19</w:t>
            </w:r>
          </w:p>
        </w:tc>
        <w:tc>
          <w:tcPr>
            <w:tcW w:w="1172" w:type="dxa"/>
            <w:vAlign w:val="center"/>
          </w:tcPr>
          <w:p>
            <w:pPr>
              <w:widowControl/>
              <w:jc w:val="center"/>
              <w:textAlignment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19</w:t>
            </w:r>
          </w:p>
        </w:tc>
        <w:tc>
          <w:tcPr>
            <w:tcW w:w="1162" w:type="dxa"/>
            <w:vAlign w:val="center"/>
          </w:tcPr>
          <w:p>
            <w:pPr>
              <w:widowControl/>
              <w:jc w:val="center"/>
              <w:textAlignment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12</w:t>
            </w:r>
          </w:p>
        </w:tc>
        <w:tc>
          <w:tcPr>
            <w:tcW w:w="1182" w:type="dxa"/>
            <w:vAlign w:val="center"/>
          </w:tcPr>
          <w:p>
            <w:pPr>
              <w:widowControl/>
              <w:jc w:val="center"/>
              <w:textAlignment w:val="center"/>
              <w:rPr>
                <w:rFonts w:cs="Arial Unicode MS"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7</w:t>
            </w:r>
          </w:p>
        </w:tc>
        <w:tc>
          <w:tcPr>
            <w:tcW w:w="1378" w:type="dxa"/>
            <w:vAlign w:val="center"/>
          </w:tcPr>
          <w:p>
            <w:pPr>
              <w:widowControl/>
              <w:jc w:val="center"/>
              <w:textAlignment w:val="center"/>
              <w:rPr>
                <w:rFonts w:cs="Arial Unicode MS"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3</w:t>
            </w:r>
          </w:p>
        </w:tc>
        <w:tc>
          <w:tcPr>
            <w:tcW w:w="1378" w:type="dxa"/>
            <w:vAlign w:val="center"/>
          </w:tcPr>
          <w:p>
            <w:pPr>
              <w:widowControl/>
              <w:jc w:val="center"/>
              <w:textAlignment w:val="center"/>
              <w:rPr>
                <w:rFonts w:cs="Arial Unicode MS"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0</w:t>
            </w:r>
          </w:p>
        </w:tc>
        <w:tc>
          <w:tcPr>
            <w:tcW w:w="1622" w:type="dxa"/>
            <w:vAlign w:val="center"/>
          </w:tcPr>
          <w:p>
            <w:pPr>
              <w:widowControl/>
              <w:jc w:val="center"/>
              <w:textAlignment w:val="center"/>
              <w:rPr>
                <w:rFonts w:cs="Arial Unicode MS"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285" w:hRule="atLeast"/>
        </w:trPr>
        <w:tc>
          <w:tcPr>
            <w:tcW w:w="1266" w:type="dxa"/>
            <w:vAlign w:val="center"/>
          </w:tcPr>
          <w:p>
            <w:pPr>
              <w:widowControl/>
              <w:jc w:val="center"/>
              <w:textAlignment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瀛海镇</w:t>
            </w:r>
          </w:p>
        </w:tc>
        <w:tc>
          <w:tcPr>
            <w:tcW w:w="1078" w:type="dxa"/>
            <w:vAlign w:val="center"/>
          </w:tcPr>
          <w:p>
            <w:pPr>
              <w:widowControl/>
              <w:jc w:val="center"/>
              <w:textAlignment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14</w:t>
            </w:r>
          </w:p>
        </w:tc>
        <w:tc>
          <w:tcPr>
            <w:tcW w:w="1172" w:type="dxa"/>
            <w:vAlign w:val="center"/>
          </w:tcPr>
          <w:p>
            <w:pPr>
              <w:widowControl/>
              <w:jc w:val="center"/>
              <w:textAlignment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14</w:t>
            </w:r>
          </w:p>
        </w:tc>
        <w:tc>
          <w:tcPr>
            <w:tcW w:w="1162" w:type="dxa"/>
            <w:vAlign w:val="center"/>
          </w:tcPr>
          <w:p>
            <w:pPr>
              <w:widowControl/>
              <w:jc w:val="center"/>
              <w:textAlignment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6</w:t>
            </w:r>
          </w:p>
        </w:tc>
        <w:tc>
          <w:tcPr>
            <w:tcW w:w="1182" w:type="dxa"/>
            <w:vAlign w:val="center"/>
          </w:tcPr>
          <w:p>
            <w:pPr>
              <w:widowControl/>
              <w:jc w:val="center"/>
              <w:textAlignment w:val="center"/>
              <w:rPr>
                <w:rFonts w:cs="Arial Unicode MS"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8</w:t>
            </w:r>
          </w:p>
        </w:tc>
        <w:tc>
          <w:tcPr>
            <w:tcW w:w="1378" w:type="dxa"/>
            <w:vAlign w:val="center"/>
          </w:tcPr>
          <w:p>
            <w:pPr>
              <w:widowControl/>
              <w:jc w:val="center"/>
              <w:textAlignment w:val="center"/>
              <w:rPr>
                <w:rFonts w:cs="Arial Unicode MS"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0</w:t>
            </w:r>
          </w:p>
        </w:tc>
        <w:tc>
          <w:tcPr>
            <w:tcW w:w="1378" w:type="dxa"/>
            <w:vAlign w:val="center"/>
          </w:tcPr>
          <w:p>
            <w:pPr>
              <w:widowControl/>
              <w:jc w:val="center"/>
              <w:textAlignment w:val="center"/>
              <w:rPr>
                <w:rFonts w:cs="Arial Unicode MS"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2</w:t>
            </w:r>
          </w:p>
        </w:tc>
        <w:tc>
          <w:tcPr>
            <w:tcW w:w="1622" w:type="dxa"/>
            <w:vAlign w:val="center"/>
          </w:tcPr>
          <w:p>
            <w:pPr>
              <w:widowControl/>
              <w:jc w:val="center"/>
              <w:textAlignment w:val="center"/>
              <w:rPr>
                <w:rFonts w:cs="Arial Unicode MS"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285" w:hRule="atLeast"/>
        </w:trPr>
        <w:tc>
          <w:tcPr>
            <w:tcW w:w="1266" w:type="dxa"/>
            <w:vAlign w:val="center"/>
          </w:tcPr>
          <w:p>
            <w:pPr>
              <w:widowControl/>
              <w:jc w:val="center"/>
              <w:textAlignment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旧宫镇</w:t>
            </w:r>
          </w:p>
        </w:tc>
        <w:tc>
          <w:tcPr>
            <w:tcW w:w="1078" w:type="dxa"/>
            <w:vAlign w:val="center"/>
          </w:tcPr>
          <w:p>
            <w:pPr>
              <w:widowControl/>
              <w:jc w:val="center"/>
              <w:textAlignment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28</w:t>
            </w:r>
          </w:p>
        </w:tc>
        <w:tc>
          <w:tcPr>
            <w:tcW w:w="1172" w:type="dxa"/>
            <w:vAlign w:val="center"/>
          </w:tcPr>
          <w:p>
            <w:pPr>
              <w:widowControl/>
              <w:jc w:val="center"/>
              <w:textAlignment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28</w:t>
            </w:r>
          </w:p>
        </w:tc>
        <w:tc>
          <w:tcPr>
            <w:tcW w:w="1162" w:type="dxa"/>
            <w:vAlign w:val="center"/>
          </w:tcPr>
          <w:p>
            <w:pPr>
              <w:widowControl/>
              <w:jc w:val="center"/>
              <w:textAlignment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27</w:t>
            </w:r>
          </w:p>
        </w:tc>
        <w:tc>
          <w:tcPr>
            <w:tcW w:w="1182" w:type="dxa"/>
            <w:vAlign w:val="center"/>
          </w:tcPr>
          <w:p>
            <w:pPr>
              <w:widowControl/>
              <w:jc w:val="center"/>
              <w:textAlignment w:val="center"/>
              <w:rPr>
                <w:rFonts w:cs="Arial Unicode MS"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1</w:t>
            </w:r>
          </w:p>
        </w:tc>
        <w:tc>
          <w:tcPr>
            <w:tcW w:w="1378" w:type="dxa"/>
            <w:vAlign w:val="center"/>
          </w:tcPr>
          <w:p>
            <w:pPr>
              <w:widowControl/>
              <w:jc w:val="center"/>
              <w:textAlignment w:val="center"/>
              <w:rPr>
                <w:rFonts w:cs="Arial Unicode MS"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1</w:t>
            </w:r>
          </w:p>
        </w:tc>
        <w:tc>
          <w:tcPr>
            <w:tcW w:w="1378" w:type="dxa"/>
            <w:vAlign w:val="center"/>
          </w:tcPr>
          <w:p>
            <w:pPr>
              <w:widowControl/>
              <w:jc w:val="center"/>
              <w:textAlignment w:val="center"/>
              <w:rPr>
                <w:rFonts w:cs="Arial Unicode MS"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0</w:t>
            </w:r>
          </w:p>
        </w:tc>
        <w:tc>
          <w:tcPr>
            <w:tcW w:w="1622" w:type="dxa"/>
            <w:vAlign w:val="center"/>
          </w:tcPr>
          <w:p>
            <w:pPr>
              <w:widowControl/>
              <w:jc w:val="center"/>
              <w:textAlignment w:val="center"/>
              <w:rPr>
                <w:rFonts w:cs="Arial Unicode MS"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285" w:hRule="atLeast"/>
        </w:trPr>
        <w:tc>
          <w:tcPr>
            <w:tcW w:w="1266" w:type="dxa"/>
            <w:vAlign w:val="center"/>
          </w:tcPr>
          <w:p>
            <w:pPr>
              <w:widowControl/>
              <w:jc w:val="center"/>
              <w:textAlignment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青云店镇</w:t>
            </w:r>
          </w:p>
        </w:tc>
        <w:tc>
          <w:tcPr>
            <w:tcW w:w="1078" w:type="dxa"/>
            <w:vAlign w:val="center"/>
          </w:tcPr>
          <w:p>
            <w:pPr>
              <w:widowControl/>
              <w:jc w:val="center"/>
              <w:textAlignment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2</w:t>
            </w:r>
          </w:p>
        </w:tc>
        <w:tc>
          <w:tcPr>
            <w:tcW w:w="1172" w:type="dxa"/>
            <w:vAlign w:val="center"/>
          </w:tcPr>
          <w:p>
            <w:pPr>
              <w:widowControl/>
              <w:jc w:val="center"/>
              <w:textAlignment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2</w:t>
            </w:r>
          </w:p>
        </w:tc>
        <w:tc>
          <w:tcPr>
            <w:tcW w:w="1162" w:type="dxa"/>
            <w:vAlign w:val="center"/>
          </w:tcPr>
          <w:p>
            <w:pPr>
              <w:widowControl/>
              <w:jc w:val="center"/>
              <w:textAlignment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0</w:t>
            </w:r>
          </w:p>
        </w:tc>
        <w:tc>
          <w:tcPr>
            <w:tcW w:w="1182" w:type="dxa"/>
            <w:vAlign w:val="center"/>
          </w:tcPr>
          <w:p>
            <w:pPr>
              <w:widowControl/>
              <w:jc w:val="center"/>
              <w:textAlignment w:val="center"/>
              <w:rPr>
                <w:rFonts w:cs="Arial Unicode MS"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2</w:t>
            </w:r>
          </w:p>
        </w:tc>
        <w:tc>
          <w:tcPr>
            <w:tcW w:w="1378" w:type="dxa"/>
            <w:vAlign w:val="center"/>
          </w:tcPr>
          <w:p>
            <w:pPr>
              <w:widowControl/>
              <w:jc w:val="center"/>
              <w:textAlignment w:val="center"/>
              <w:rPr>
                <w:rFonts w:cs="Arial Unicode MS"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2</w:t>
            </w:r>
          </w:p>
        </w:tc>
        <w:tc>
          <w:tcPr>
            <w:tcW w:w="1378" w:type="dxa"/>
            <w:vAlign w:val="center"/>
          </w:tcPr>
          <w:p>
            <w:pPr>
              <w:widowControl/>
              <w:jc w:val="center"/>
              <w:textAlignment w:val="center"/>
              <w:rPr>
                <w:rFonts w:cs="Arial Unicode MS"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0</w:t>
            </w:r>
          </w:p>
        </w:tc>
        <w:tc>
          <w:tcPr>
            <w:tcW w:w="1622" w:type="dxa"/>
            <w:vAlign w:val="center"/>
          </w:tcPr>
          <w:p>
            <w:pPr>
              <w:widowControl/>
              <w:jc w:val="center"/>
              <w:textAlignment w:val="center"/>
              <w:rPr>
                <w:rFonts w:cs="Arial Unicode MS"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285" w:hRule="atLeast"/>
        </w:trPr>
        <w:tc>
          <w:tcPr>
            <w:tcW w:w="1266" w:type="dxa"/>
            <w:vAlign w:val="center"/>
          </w:tcPr>
          <w:p>
            <w:pPr>
              <w:widowControl/>
              <w:jc w:val="center"/>
              <w:textAlignment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榆垡镇</w:t>
            </w:r>
          </w:p>
        </w:tc>
        <w:tc>
          <w:tcPr>
            <w:tcW w:w="1078" w:type="dxa"/>
            <w:vAlign w:val="center"/>
          </w:tcPr>
          <w:p>
            <w:pPr>
              <w:widowControl/>
              <w:jc w:val="center"/>
              <w:textAlignment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3</w:t>
            </w:r>
          </w:p>
        </w:tc>
        <w:tc>
          <w:tcPr>
            <w:tcW w:w="1172" w:type="dxa"/>
            <w:vAlign w:val="center"/>
          </w:tcPr>
          <w:p>
            <w:pPr>
              <w:widowControl/>
              <w:jc w:val="center"/>
              <w:textAlignment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3</w:t>
            </w:r>
          </w:p>
        </w:tc>
        <w:tc>
          <w:tcPr>
            <w:tcW w:w="1162" w:type="dxa"/>
            <w:vAlign w:val="center"/>
          </w:tcPr>
          <w:p>
            <w:pPr>
              <w:widowControl/>
              <w:jc w:val="center"/>
              <w:textAlignment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0</w:t>
            </w:r>
          </w:p>
        </w:tc>
        <w:tc>
          <w:tcPr>
            <w:tcW w:w="1182" w:type="dxa"/>
            <w:vAlign w:val="center"/>
          </w:tcPr>
          <w:p>
            <w:pPr>
              <w:widowControl/>
              <w:jc w:val="center"/>
              <w:textAlignment w:val="center"/>
              <w:rPr>
                <w:rFonts w:cs="Arial Unicode MS"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3</w:t>
            </w:r>
          </w:p>
        </w:tc>
        <w:tc>
          <w:tcPr>
            <w:tcW w:w="1378" w:type="dxa"/>
            <w:vAlign w:val="center"/>
          </w:tcPr>
          <w:p>
            <w:pPr>
              <w:widowControl/>
              <w:jc w:val="center"/>
              <w:textAlignment w:val="center"/>
              <w:rPr>
                <w:rFonts w:cs="Arial Unicode MS"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0</w:t>
            </w:r>
          </w:p>
        </w:tc>
        <w:tc>
          <w:tcPr>
            <w:tcW w:w="1378" w:type="dxa"/>
            <w:vAlign w:val="center"/>
          </w:tcPr>
          <w:p>
            <w:pPr>
              <w:widowControl/>
              <w:jc w:val="center"/>
              <w:textAlignment w:val="center"/>
              <w:rPr>
                <w:rFonts w:cs="Arial Unicode MS"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1</w:t>
            </w:r>
          </w:p>
        </w:tc>
        <w:tc>
          <w:tcPr>
            <w:tcW w:w="1622" w:type="dxa"/>
            <w:vAlign w:val="center"/>
          </w:tcPr>
          <w:p>
            <w:pPr>
              <w:widowControl/>
              <w:jc w:val="center"/>
              <w:textAlignment w:val="center"/>
              <w:rPr>
                <w:rFonts w:cs="Arial Unicode MS"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285" w:hRule="atLeast"/>
        </w:trPr>
        <w:tc>
          <w:tcPr>
            <w:tcW w:w="1266" w:type="dxa"/>
            <w:vAlign w:val="center"/>
          </w:tcPr>
          <w:p>
            <w:pPr>
              <w:widowControl/>
              <w:jc w:val="center"/>
              <w:textAlignment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总计</w:t>
            </w:r>
          </w:p>
        </w:tc>
        <w:tc>
          <w:tcPr>
            <w:tcW w:w="1078" w:type="dxa"/>
            <w:vAlign w:val="center"/>
          </w:tcPr>
          <w:p>
            <w:pPr>
              <w:widowControl/>
              <w:jc w:val="center"/>
              <w:textAlignment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96</w:t>
            </w:r>
          </w:p>
        </w:tc>
        <w:tc>
          <w:tcPr>
            <w:tcW w:w="1172" w:type="dxa"/>
            <w:vAlign w:val="center"/>
          </w:tcPr>
          <w:p>
            <w:pPr>
              <w:widowControl/>
              <w:jc w:val="center"/>
              <w:textAlignment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96</w:t>
            </w:r>
          </w:p>
        </w:tc>
        <w:tc>
          <w:tcPr>
            <w:tcW w:w="1162" w:type="dxa"/>
            <w:vAlign w:val="center"/>
          </w:tcPr>
          <w:p>
            <w:pPr>
              <w:widowControl/>
              <w:jc w:val="center"/>
              <w:textAlignment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63</w:t>
            </w:r>
          </w:p>
        </w:tc>
        <w:tc>
          <w:tcPr>
            <w:tcW w:w="1182" w:type="dxa"/>
            <w:vAlign w:val="center"/>
          </w:tcPr>
          <w:p>
            <w:pPr>
              <w:widowControl/>
              <w:jc w:val="center"/>
              <w:textAlignment w:val="center"/>
              <w:rPr>
                <w:rFonts w:cs="Arial Unicode MS"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33</w:t>
            </w:r>
          </w:p>
        </w:tc>
        <w:tc>
          <w:tcPr>
            <w:tcW w:w="1378" w:type="dxa"/>
            <w:vAlign w:val="center"/>
          </w:tcPr>
          <w:p>
            <w:pPr>
              <w:widowControl/>
              <w:jc w:val="center"/>
              <w:textAlignment w:val="center"/>
              <w:rPr>
                <w:rFonts w:cs="Arial Unicode MS"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15</w:t>
            </w:r>
          </w:p>
        </w:tc>
        <w:tc>
          <w:tcPr>
            <w:tcW w:w="1378" w:type="dxa"/>
            <w:vAlign w:val="center"/>
          </w:tcPr>
          <w:p>
            <w:pPr>
              <w:widowControl/>
              <w:jc w:val="center"/>
              <w:textAlignment w:val="center"/>
              <w:rPr>
                <w:rFonts w:cs="Arial Unicode MS"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5</w:t>
            </w:r>
          </w:p>
        </w:tc>
        <w:tc>
          <w:tcPr>
            <w:tcW w:w="1622" w:type="dxa"/>
            <w:vAlign w:val="center"/>
          </w:tcPr>
          <w:p>
            <w:pPr>
              <w:widowControl/>
              <w:jc w:val="center"/>
              <w:textAlignment w:val="center"/>
              <w:rPr>
                <w:rFonts w:cs="Arial Unicode MS"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13</w:t>
            </w:r>
          </w:p>
        </w:tc>
      </w:tr>
    </w:tbl>
    <w:p>
      <w:pPr>
        <w:pStyle w:val="4"/>
        <w:spacing w:before="0" w:after="0" w:line="600" w:lineRule="exact"/>
        <w:ind w:firstLine="640" w:firstLineChars="200"/>
        <w:rPr>
          <w:rFonts w:ascii="楷体_GB2312" w:hAnsi="楷体_GB2312" w:eastAsia="楷体_GB2312" w:cs="楷体_GB2312"/>
          <w:b w:val="0"/>
          <w:bCs w:val="0"/>
          <w:color w:val="000000" w:themeColor="text1"/>
          <w14:textFill>
            <w14:solidFill>
              <w14:schemeClr w14:val="tx1"/>
            </w14:solidFill>
          </w14:textFill>
        </w:rPr>
      </w:pPr>
      <w:bookmarkStart w:id="49" w:name="_Toc528056593"/>
      <w:r>
        <w:rPr>
          <w:rFonts w:hint="eastAsia" w:ascii="宋体" w:hAnsi="宋体" w:eastAsia="楷体_GB2312" w:cs="楷体_GB2312"/>
          <w:b w:val="0"/>
          <w:bCs w:val="0"/>
          <w:color w:val="000000" w:themeColor="text1"/>
          <w14:textFill>
            <w14:solidFill>
              <w14:schemeClr w14:val="tx1"/>
            </w14:solidFill>
          </w14:textFill>
        </w:rPr>
        <w:t>5.</w:t>
      </w:r>
      <w:r>
        <w:rPr>
          <w:rFonts w:hint="eastAsia" w:ascii="楷体_GB2312" w:hAnsi="楷体_GB2312" w:eastAsia="楷体_GB2312" w:cs="楷体_GB2312"/>
          <w:b w:val="0"/>
          <w:bCs w:val="0"/>
          <w:color w:val="000000" w:themeColor="text1"/>
          <w14:textFill>
            <w14:solidFill>
              <w14:schemeClr w14:val="tx1"/>
            </w14:solidFill>
          </w14:textFill>
        </w:rPr>
        <w:t>末端配送网点增补计划</w:t>
      </w:r>
      <w:bookmarkEnd w:id="49"/>
    </w:p>
    <w:p>
      <w:pPr>
        <w:spacing w:before="312" w:beforeLines="100" w:after="312" w:afterLines="100" w:line="360" w:lineRule="auto"/>
        <w:ind w:firstLine="482"/>
        <w:jc w:val="center"/>
        <w:rPr>
          <w:rFonts w:asciiTheme="minorEastAsia" w:hAnsiTheme="minorEastAsia"/>
          <w:color w:val="000000" w:themeColor="text1"/>
          <w:sz w:val="24"/>
          <w:szCs w:val="24"/>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表：末端配送网点数量补充完善行动计划</w:t>
      </w:r>
    </w:p>
    <w:tbl>
      <w:tblPr>
        <w:tblStyle w:val="38"/>
        <w:tblW w:w="10266" w:type="dxa"/>
        <w:tblInd w:w="-77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
      <w:tblGrid>
        <w:gridCol w:w="1285"/>
        <w:gridCol w:w="1059"/>
        <w:gridCol w:w="1163"/>
        <w:gridCol w:w="1181"/>
        <w:gridCol w:w="1172"/>
        <w:gridCol w:w="1387"/>
        <w:gridCol w:w="1388"/>
        <w:gridCol w:w="1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286" w:hRule="atLeast"/>
        </w:trPr>
        <w:tc>
          <w:tcPr>
            <w:tcW w:w="1285" w:type="dxa"/>
            <w:vAlign w:val="center"/>
          </w:tcPr>
          <w:p>
            <w:pPr>
              <w:widowControl/>
              <w:jc w:val="center"/>
              <w:textAlignment w:val="center"/>
              <w:rPr>
                <w:rFonts w:ascii="宋体" w:hAnsi="宋体" w:cs="宋体"/>
                <w:b/>
                <w:bCs/>
                <w:color w:val="000000" w:themeColor="text1"/>
                <w:kern w:val="0"/>
                <w:sz w:val="22"/>
                <w14:textFill>
                  <w14:solidFill>
                    <w14:schemeClr w14:val="tx1"/>
                  </w14:solidFill>
                </w14:textFill>
              </w:rPr>
            </w:pPr>
            <w:r>
              <w:rPr>
                <w:rFonts w:hint="eastAsia" w:ascii="宋体" w:hAnsi="宋体" w:cs="宋体"/>
                <w:b/>
                <w:color w:val="000000" w:themeColor="text1"/>
                <w:kern w:val="0"/>
                <w:sz w:val="22"/>
                <w:lang w:bidi="ar"/>
                <w14:textFill>
                  <w14:solidFill>
                    <w14:schemeClr w14:val="tx1"/>
                  </w14:solidFill>
                </w14:textFill>
              </w:rPr>
              <w:t>所属镇街</w:t>
            </w:r>
          </w:p>
        </w:tc>
        <w:tc>
          <w:tcPr>
            <w:tcW w:w="1059" w:type="dxa"/>
            <w:vAlign w:val="center"/>
          </w:tcPr>
          <w:p>
            <w:pPr>
              <w:widowControl/>
              <w:jc w:val="center"/>
              <w:textAlignment w:val="center"/>
              <w:rPr>
                <w:rFonts w:ascii="宋体" w:hAnsi="宋体" w:cs="宋体"/>
                <w:b/>
                <w:bCs/>
                <w:color w:val="000000" w:themeColor="text1"/>
                <w:kern w:val="0"/>
                <w:sz w:val="22"/>
                <w14:textFill>
                  <w14:solidFill>
                    <w14:schemeClr w14:val="tx1"/>
                  </w14:solidFill>
                </w14:textFill>
              </w:rPr>
            </w:pPr>
            <w:r>
              <w:rPr>
                <w:rFonts w:hint="eastAsia" w:ascii="宋体" w:hAnsi="宋体" w:cs="宋体"/>
                <w:b/>
                <w:color w:val="000000" w:themeColor="text1"/>
                <w:kern w:val="0"/>
                <w:sz w:val="22"/>
                <w:lang w:bidi="ar"/>
                <w14:textFill>
                  <w14:solidFill>
                    <w14:schemeClr w14:val="tx1"/>
                  </w14:solidFill>
                </w14:textFill>
              </w:rPr>
              <w:t>社区数</w:t>
            </w:r>
          </w:p>
        </w:tc>
        <w:tc>
          <w:tcPr>
            <w:tcW w:w="1163" w:type="dxa"/>
            <w:vAlign w:val="center"/>
          </w:tcPr>
          <w:p>
            <w:pPr>
              <w:widowControl/>
              <w:jc w:val="center"/>
              <w:textAlignment w:val="center"/>
              <w:rPr>
                <w:rFonts w:ascii="宋体" w:hAnsi="宋体" w:cs="宋体"/>
                <w:b/>
                <w:bCs/>
                <w:color w:val="000000" w:themeColor="text1"/>
                <w:sz w:val="22"/>
                <w14:textFill>
                  <w14:solidFill>
                    <w14:schemeClr w14:val="tx1"/>
                  </w14:solidFill>
                </w14:textFill>
              </w:rPr>
            </w:pPr>
            <w:r>
              <w:rPr>
                <w:rFonts w:hint="eastAsia" w:ascii="宋体" w:hAnsi="宋体" w:cs="宋体"/>
                <w:b/>
                <w:color w:val="000000" w:themeColor="text1"/>
                <w:kern w:val="0"/>
                <w:sz w:val="22"/>
                <w:lang w:bidi="ar"/>
                <w14:textFill>
                  <w14:solidFill>
                    <w14:schemeClr w14:val="tx1"/>
                  </w14:solidFill>
                </w14:textFill>
              </w:rPr>
              <w:t>配置标准</w:t>
            </w:r>
          </w:p>
        </w:tc>
        <w:tc>
          <w:tcPr>
            <w:tcW w:w="1181" w:type="dxa"/>
            <w:vAlign w:val="center"/>
          </w:tcPr>
          <w:p>
            <w:pPr>
              <w:widowControl/>
              <w:jc w:val="center"/>
              <w:textAlignment w:val="center"/>
              <w:rPr>
                <w:rFonts w:ascii="宋体" w:hAnsi="宋体" w:cs="宋体"/>
                <w:b/>
                <w:bCs/>
                <w:color w:val="000000" w:themeColor="text1"/>
                <w:sz w:val="22"/>
                <w14:textFill>
                  <w14:solidFill>
                    <w14:schemeClr w14:val="tx1"/>
                  </w14:solidFill>
                </w14:textFill>
              </w:rPr>
            </w:pPr>
            <w:r>
              <w:rPr>
                <w:rFonts w:hint="eastAsia" w:ascii="宋体" w:hAnsi="宋体" w:cs="宋体"/>
                <w:b/>
                <w:color w:val="000000" w:themeColor="text1"/>
                <w:kern w:val="0"/>
                <w:sz w:val="22"/>
                <w:lang w:bidi="ar"/>
                <w14:textFill>
                  <w14:solidFill>
                    <w14:schemeClr w14:val="tx1"/>
                  </w14:solidFill>
                </w14:textFill>
              </w:rPr>
              <w:t>现有数量</w:t>
            </w:r>
          </w:p>
        </w:tc>
        <w:tc>
          <w:tcPr>
            <w:tcW w:w="1172" w:type="dxa"/>
            <w:vAlign w:val="center"/>
          </w:tcPr>
          <w:p>
            <w:pPr>
              <w:widowControl/>
              <w:jc w:val="center"/>
              <w:textAlignment w:val="center"/>
              <w:rPr>
                <w:rFonts w:ascii="宋体" w:hAnsi="宋体" w:cs="宋体"/>
                <w:b/>
                <w:bCs/>
                <w:color w:val="000000" w:themeColor="text1"/>
                <w:sz w:val="22"/>
                <w14:textFill>
                  <w14:solidFill>
                    <w14:schemeClr w14:val="tx1"/>
                  </w14:solidFill>
                </w14:textFill>
              </w:rPr>
            </w:pPr>
            <w:r>
              <w:rPr>
                <w:rFonts w:hint="eastAsia" w:ascii="宋体" w:hAnsi="宋体" w:cs="宋体"/>
                <w:b/>
                <w:color w:val="000000" w:themeColor="text1"/>
                <w:kern w:val="0"/>
                <w:sz w:val="22"/>
                <w:lang w:bidi="ar"/>
                <w14:textFill>
                  <w14:solidFill>
                    <w14:schemeClr w14:val="tx1"/>
                  </w14:solidFill>
                </w14:textFill>
              </w:rPr>
              <w:t>增补任务</w:t>
            </w:r>
          </w:p>
        </w:tc>
        <w:tc>
          <w:tcPr>
            <w:tcW w:w="1387" w:type="dxa"/>
            <w:vAlign w:val="center"/>
          </w:tcPr>
          <w:p>
            <w:pPr>
              <w:widowControl/>
              <w:jc w:val="center"/>
              <w:textAlignment w:val="center"/>
              <w:rPr>
                <w:rFonts w:ascii="宋体" w:hAnsi="宋体" w:cs="宋体"/>
                <w:b/>
                <w:bCs/>
                <w:color w:val="000000" w:themeColor="text1"/>
                <w:kern w:val="0"/>
                <w:sz w:val="22"/>
                <w14:textFill>
                  <w14:solidFill>
                    <w14:schemeClr w14:val="tx1"/>
                  </w14:solidFill>
                </w14:textFill>
              </w:rPr>
            </w:pPr>
            <w:r>
              <w:rPr>
                <w:rFonts w:hint="eastAsia" w:ascii="宋体" w:hAnsi="宋体" w:cs="宋体"/>
                <w:b/>
                <w:color w:val="000000" w:themeColor="text1"/>
                <w:kern w:val="0"/>
                <w:sz w:val="22"/>
                <w:lang w:bidi="ar"/>
                <w14:textFill>
                  <w14:solidFill>
                    <w14:schemeClr w14:val="tx1"/>
                  </w14:solidFill>
                </w14:textFill>
              </w:rPr>
              <w:t>2018底前计划完成</w:t>
            </w:r>
          </w:p>
        </w:tc>
        <w:tc>
          <w:tcPr>
            <w:tcW w:w="1388" w:type="dxa"/>
            <w:vAlign w:val="center"/>
          </w:tcPr>
          <w:p>
            <w:pPr>
              <w:widowControl/>
              <w:jc w:val="center"/>
              <w:textAlignment w:val="center"/>
              <w:rPr>
                <w:rFonts w:ascii="宋体" w:hAnsi="宋体" w:cs="宋体"/>
                <w:b/>
                <w:bCs/>
                <w:color w:val="000000" w:themeColor="text1"/>
                <w:kern w:val="0"/>
                <w:sz w:val="22"/>
                <w14:textFill>
                  <w14:solidFill>
                    <w14:schemeClr w14:val="tx1"/>
                  </w14:solidFill>
                </w14:textFill>
              </w:rPr>
            </w:pPr>
            <w:r>
              <w:rPr>
                <w:rFonts w:hint="eastAsia" w:ascii="宋体" w:hAnsi="宋体" w:cs="宋体"/>
                <w:b/>
                <w:color w:val="000000" w:themeColor="text1"/>
                <w:kern w:val="0"/>
                <w:sz w:val="22"/>
                <w:lang w:bidi="ar"/>
                <w14:textFill>
                  <w14:solidFill>
                    <w14:schemeClr w14:val="tx1"/>
                  </w14:solidFill>
                </w14:textFill>
              </w:rPr>
              <w:t>2019年底前计划完成</w:t>
            </w:r>
          </w:p>
        </w:tc>
        <w:tc>
          <w:tcPr>
            <w:tcW w:w="1631" w:type="dxa"/>
            <w:vAlign w:val="center"/>
          </w:tcPr>
          <w:p>
            <w:pPr>
              <w:widowControl/>
              <w:jc w:val="center"/>
              <w:textAlignment w:val="center"/>
              <w:rPr>
                <w:rFonts w:ascii="宋体" w:hAnsi="宋体" w:cs="宋体"/>
                <w:b/>
                <w:bCs/>
                <w:color w:val="000000" w:themeColor="text1"/>
                <w:kern w:val="0"/>
                <w:sz w:val="22"/>
                <w14:textFill>
                  <w14:solidFill>
                    <w14:schemeClr w14:val="tx1"/>
                  </w14:solidFill>
                </w14:textFill>
              </w:rPr>
            </w:pPr>
            <w:r>
              <w:rPr>
                <w:rFonts w:hint="eastAsia" w:ascii="宋体" w:hAnsi="宋体" w:cs="宋体"/>
                <w:b/>
                <w:color w:val="000000" w:themeColor="text1"/>
                <w:kern w:val="0"/>
                <w:sz w:val="22"/>
                <w:lang w:bidi="ar"/>
                <w14:textFill>
                  <w14:solidFill>
                    <w14:schemeClr w14:val="tx1"/>
                  </w14:solidFill>
                </w14:textFill>
              </w:rPr>
              <w:t>2020年底前计划完成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286" w:hRule="atLeast"/>
        </w:trPr>
        <w:tc>
          <w:tcPr>
            <w:tcW w:w="1285" w:type="dxa"/>
            <w:vAlign w:val="center"/>
          </w:tcPr>
          <w:p>
            <w:pPr>
              <w:widowControl/>
              <w:jc w:val="center"/>
              <w:textAlignment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兴丰街道</w:t>
            </w:r>
          </w:p>
        </w:tc>
        <w:tc>
          <w:tcPr>
            <w:tcW w:w="1059" w:type="dxa"/>
            <w:vAlign w:val="center"/>
          </w:tcPr>
          <w:p>
            <w:pPr>
              <w:widowControl/>
              <w:jc w:val="center"/>
              <w:textAlignment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17</w:t>
            </w:r>
          </w:p>
        </w:tc>
        <w:tc>
          <w:tcPr>
            <w:tcW w:w="1163" w:type="dxa"/>
            <w:vAlign w:val="center"/>
          </w:tcPr>
          <w:p>
            <w:pPr>
              <w:widowControl/>
              <w:jc w:val="center"/>
              <w:textAlignment w:val="center"/>
              <w:rPr>
                <w:rFonts w:cs="宋体"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17</w:t>
            </w:r>
          </w:p>
        </w:tc>
        <w:tc>
          <w:tcPr>
            <w:tcW w:w="1181" w:type="dxa"/>
            <w:vAlign w:val="center"/>
          </w:tcPr>
          <w:p>
            <w:pPr>
              <w:widowControl/>
              <w:jc w:val="center"/>
              <w:textAlignment w:val="center"/>
              <w:rPr>
                <w:rFonts w:cs="宋体"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12</w:t>
            </w:r>
          </w:p>
        </w:tc>
        <w:tc>
          <w:tcPr>
            <w:tcW w:w="1172" w:type="dxa"/>
            <w:vAlign w:val="center"/>
          </w:tcPr>
          <w:p>
            <w:pPr>
              <w:widowControl/>
              <w:jc w:val="center"/>
              <w:textAlignment w:val="center"/>
              <w:rPr>
                <w:rFonts w:cs="宋体"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5</w:t>
            </w:r>
          </w:p>
        </w:tc>
        <w:tc>
          <w:tcPr>
            <w:tcW w:w="1387" w:type="dxa"/>
            <w:vAlign w:val="center"/>
          </w:tcPr>
          <w:p>
            <w:pPr>
              <w:widowControl/>
              <w:jc w:val="center"/>
              <w:textAlignment w:val="center"/>
              <w:rPr>
                <w:rFonts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0</w:t>
            </w:r>
          </w:p>
        </w:tc>
        <w:tc>
          <w:tcPr>
            <w:tcW w:w="1388" w:type="dxa"/>
            <w:vAlign w:val="center"/>
          </w:tcPr>
          <w:p>
            <w:pPr>
              <w:widowControl/>
              <w:jc w:val="center"/>
              <w:textAlignment w:val="center"/>
              <w:rPr>
                <w:rFonts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2</w:t>
            </w:r>
          </w:p>
        </w:tc>
        <w:tc>
          <w:tcPr>
            <w:tcW w:w="1631" w:type="dxa"/>
            <w:vAlign w:val="center"/>
          </w:tcPr>
          <w:p>
            <w:pPr>
              <w:widowControl/>
              <w:jc w:val="center"/>
              <w:textAlignment w:val="center"/>
              <w:rPr>
                <w:rFonts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286" w:hRule="atLeast"/>
        </w:trPr>
        <w:tc>
          <w:tcPr>
            <w:tcW w:w="1285" w:type="dxa"/>
            <w:vAlign w:val="center"/>
          </w:tcPr>
          <w:p>
            <w:pPr>
              <w:widowControl/>
              <w:jc w:val="center"/>
              <w:textAlignment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黄村镇</w:t>
            </w:r>
          </w:p>
        </w:tc>
        <w:tc>
          <w:tcPr>
            <w:tcW w:w="1059" w:type="dxa"/>
            <w:vAlign w:val="center"/>
          </w:tcPr>
          <w:p>
            <w:pPr>
              <w:widowControl/>
              <w:jc w:val="center"/>
              <w:textAlignment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11</w:t>
            </w:r>
          </w:p>
        </w:tc>
        <w:tc>
          <w:tcPr>
            <w:tcW w:w="1163" w:type="dxa"/>
            <w:vAlign w:val="center"/>
          </w:tcPr>
          <w:p>
            <w:pPr>
              <w:widowControl/>
              <w:jc w:val="center"/>
              <w:textAlignment w:val="center"/>
              <w:rPr>
                <w:rFonts w:cs="宋体"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11</w:t>
            </w:r>
          </w:p>
        </w:tc>
        <w:tc>
          <w:tcPr>
            <w:tcW w:w="1181" w:type="dxa"/>
            <w:vAlign w:val="center"/>
          </w:tcPr>
          <w:p>
            <w:pPr>
              <w:widowControl/>
              <w:jc w:val="center"/>
              <w:textAlignment w:val="center"/>
              <w:rPr>
                <w:rFonts w:cs="宋体"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7</w:t>
            </w:r>
          </w:p>
        </w:tc>
        <w:tc>
          <w:tcPr>
            <w:tcW w:w="1172" w:type="dxa"/>
            <w:vAlign w:val="center"/>
          </w:tcPr>
          <w:p>
            <w:pPr>
              <w:widowControl/>
              <w:jc w:val="center"/>
              <w:textAlignment w:val="center"/>
              <w:rPr>
                <w:rFonts w:cs="宋体"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4</w:t>
            </w:r>
          </w:p>
        </w:tc>
        <w:tc>
          <w:tcPr>
            <w:tcW w:w="1387" w:type="dxa"/>
            <w:vAlign w:val="center"/>
          </w:tcPr>
          <w:p>
            <w:pPr>
              <w:widowControl/>
              <w:jc w:val="center"/>
              <w:textAlignment w:val="center"/>
              <w:rPr>
                <w:rFonts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4</w:t>
            </w:r>
          </w:p>
        </w:tc>
        <w:tc>
          <w:tcPr>
            <w:tcW w:w="1388" w:type="dxa"/>
            <w:vAlign w:val="center"/>
          </w:tcPr>
          <w:p>
            <w:pPr>
              <w:widowControl/>
              <w:jc w:val="center"/>
              <w:textAlignment w:val="center"/>
              <w:rPr>
                <w:rFonts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0</w:t>
            </w:r>
          </w:p>
        </w:tc>
        <w:tc>
          <w:tcPr>
            <w:tcW w:w="1631" w:type="dxa"/>
            <w:vAlign w:val="center"/>
          </w:tcPr>
          <w:p>
            <w:pPr>
              <w:widowControl/>
              <w:jc w:val="center"/>
              <w:textAlignment w:val="center"/>
              <w:rPr>
                <w:rFonts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286" w:hRule="atLeast"/>
        </w:trPr>
        <w:tc>
          <w:tcPr>
            <w:tcW w:w="1285" w:type="dxa"/>
            <w:vAlign w:val="center"/>
          </w:tcPr>
          <w:p>
            <w:pPr>
              <w:widowControl/>
              <w:jc w:val="center"/>
              <w:textAlignment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庞各庄镇</w:t>
            </w:r>
          </w:p>
        </w:tc>
        <w:tc>
          <w:tcPr>
            <w:tcW w:w="1059" w:type="dxa"/>
            <w:vAlign w:val="center"/>
          </w:tcPr>
          <w:p>
            <w:pPr>
              <w:widowControl/>
              <w:jc w:val="center"/>
              <w:textAlignment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6</w:t>
            </w:r>
          </w:p>
        </w:tc>
        <w:tc>
          <w:tcPr>
            <w:tcW w:w="1163" w:type="dxa"/>
            <w:vAlign w:val="center"/>
          </w:tcPr>
          <w:p>
            <w:pPr>
              <w:widowControl/>
              <w:jc w:val="center"/>
              <w:textAlignment w:val="center"/>
              <w:rPr>
                <w:rFonts w:cs="宋体"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6</w:t>
            </w:r>
          </w:p>
        </w:tc>
        <w:tc>
          <w:tcPr>
            <w:tcW w:w="1181" w:type="dxa"/>
            <w:vAlign w:val="center"/>
          </w:tcPr>
          <w:p>
            <w:pPr>
              <w:widowControl/>
              <w:jc w:val="center"/>
              <w:textAlignment w:val="center"/>
              <w:rPr>
                <w:rFonts w:cs="宋体"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2</w:t>
            </w:r>
          </w:p>
        </w:tc>
        <w:tc>
          <w:tcPr>
            <w:tcW w:w="1172" w:type="dxa"/>
            <w:vAlign w:val="center"/>
          </w:tcPr>
          <w:p>
            <w:pPr>
              <w:widowControl/>
              <w:jc w:val="center"/>
              <w:textAlignment w:val="center"/>
              <w:rPr>
                <w:rFonts w:cs="宋体"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4</w:t>
            </w:r>
          </w:p>
        </w:tc>
        <w:tc>
          <w:tcPr>
            <w:tcW w:w="1387" w:type="dxa"/>
            <w:vAlign w:val="center"/>
          </w:tcPr>
          <w:p>
            <w:pPr>
              <w:widowControl/>
              <w:jc w:val="center"/>
              <w:textAlignment w:val="center"/>
              <w:rPr>
                <w:rFonts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4</w:t>
            </w:r>
          </w:p>
        </w:tc>
        <w:tc>
          <w:tcPr>
            <w:tcW w:w="1388" w:type="dxa"/>
            <w:vAlign w:val="center"/>
          </w:tcPr>
          <w:p>
            <w:pPr>
              <w:widowControl/>
              <w:jc w:val="center"/>
              <w:textAlignment w:val="center"/>
              <w:rPr>
                <w:rFonts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0</w:t>
            </w:r>
          </w:p>
        </w:tc>
        <w:tc>
          <w:tcPr>
            <w:tcW w:w="1631" w:type="dxa"/>
            <w:vAlign w:val="center"/>
          </w:tcPr>
          <w:p>
            <w:pPr>
              <w:widowControl/>
              <w:jc w:val="center"/>
              <w:textAlignment w:val="center"/>
              <w:rPr>
                <w:rFonts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286" w:hRule="atLeast"/>
        </w:trPr>
        <w:tc>
          <w:tcPr>
            <w:tcW w:w="1285" w:type="dxa"/>
            <w:vAlign w:val="center"/>
          </w:tcPr>
          <w:p>
            <w:pPr>
              <w:widowControl/>
              <w:jc w:val="center"/>
              <w:textAlignment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青云店镇</w:t>
            </w:r>
          </w:p>
        </w:tc>
        <w:tc>
          <w:tcPr>
            <w:tcW w:w="1059" w:type="dxa"/>
            <w:vAlign w:val="center"/>
          </w:tcPr>
          <w:p>
            <w:pPr>
              <w:widowControl/>
              <w:jc w:val="center"/>
              <w:textAlignment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2</w:t>
            </w:r>
          </w:p>
        </w:tc>
        <w:tc>
          <w:tcPr>
            <w:tcW w:w="1163" w:type="dxa"/>
            <w:vAlign w:val="center"/>
          </w:tcPr>
          <w:p>
            <w:pPr>
              <w:widowControl/>
              <w:jc w:val="center"/>
              <w:textAlignment w:val="center"/>
              <w:rPr>
                <w:rFonts w:cs="宋体"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2</w:t>
            </w:r>
          </w:p>
        </w:tc>
        <w:tc>
          <w:tcPr>
            <w:tcW w:w="1181" w:type="dxa"/>
            <w:vAlign w:val="center"/>
          </w:tcPr>
          <w:p>
            <w:pPr>
              <w:widowControl/>
              <w:jc w:val="center"/>
              <w:textAlignment w:val="center"/>
              <w:rPr>
                <w:rFonts w:cs="宋体"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0</w:t>
            </w:r>
          </w:p>
        </w:tc>
        <w:tc>
          <w:tcPr>
            <w:tcW w:w="1172" w:type="dxa"/>
            <w:vAlign w:val="center"/>
          </w:tcPr>
          <w:p>
            <w:pPr>
              <w:widowControl/>
              <w:jc w:val="center"/>
              <w:textAlignment w:val="center"/>
              <w:rPr>
                <w:rFonts w:cs="宋体"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2</w:t>
            </w:r>
          </w:p>
        </w:tc>
        <w:tc>
          <w:tcPr>
            <w:tcW w:w="1387" w:type="dxa"/>
            <w:vAlign w:val="center"/>
          </w:tcPr>
          <w:p>
            <w:pPr>
              <w:widowControl/>
              <w:jc w:val="center"/>
              <w:textAlignment w:val="center"/>
              <w:rPr>
                <w:rFonts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2</w:t>
            </w:r>
          </w:p>
        </w:tc>
        <w:tc>
          <w:tcPr>
            <w:tcW w:w="1388" w:type="dxa"/>
            <w:vAlign w:val="center"/>
          </w:tcPr>
          <w:p>
            <w:pPr>
              <w:widowControl/>
              <w:jc w:val="center"/>
              <w:textAlignment w:val="center"/>
              <w:rPr>
                <w:rFonts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0</w:t>
            </w:r>
          </w:p>
        </w:tc>
        <w:tc>
          <w:tcPr>
            <w:tcW w:w="1631" w:type="dxa"/>
            <w:vAlign w:val="center"/>
          </w:tcPr>
          <w:p>
            <w:pPr>
              <w:widowControl/>
              <w:jc w:val="center"/>
              <w:textAlignment w:val="center"/>
              <w:rPr>
                <w:rFonts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286" w:hRule="atLeast"/>
        </w:trPr>
        <w:tc>
          <w:tcPr>
            <w:tcW w:w="1285" w:type="dxa"/>
            <w:vAlign w:val="center"/>
          </w:tcPr>
          <w:p>
            <w:pPr>
              <w:widowControl/>
              <w:jc w:val="center"/>
              <w:textAlignment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采育镇</w:t>
            </w:r>
          </w:p>
        </w:tc>
        <w:tc>
          <w:tcPr>
            <w:tcW w:w="1059" w:type="dxa"/>
            <w:vAlign w:val="center"/>
          </w:tcPr>
          <w:p>
            <w:pPr>
              <w:widowControl/>
              <w:jc w:val="center"/>
              <w:textAlignment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3</w:t>
            </w:r>
          </w:p>
        </w:tc>
        <w:tc>
          <w:tcPr>
            <w:tcW w:w="1163" w:type="dxa"/>
            <w:vAlign w:val="center"/>
          </w:tcPr>
          <w:p>
            <w:pPr>
              <w:widowControl/>
              <w:jc w:val="center"/>
              <w:textAlignment w:val="center"/>
              <w:rPr>
                <w:rFonts w:cs="宋体"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3</w:t>
            </w:r>
          </w:p>
        </w:tc>
        <w:tc>
          <w:tcPr>
            <w:tcW w:w="1181" w:type="dxa"/>
            <w:vAlign w:val="center"/>
          </w:tcPr>
          <w:p>
            <w:pPr>
              <w:widowControl/>
              <w:jc w:val="center"/>
              <w:textAlignment w:val="center"/>
              <w:rPr>
                <w:rFonts w:cs="宋体"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0</w:t>
            </w:r>
          </w:p>
        </w:tc>
        <w:tc>
          <w:tcPr>
            <w:tcW w:w="1172" w:type="dxa"/>
            <w:vAlign w:val="center"/>
          </w:tcPr>
          <w:p>
            <w:pPr>
              <w:widowControl/>
              <w:jc w:val="center"/>
              <w:textAlignment w:val="center"/>
              <w:rPr>
                <w:rFonts w:cs="宋体"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3</w:t>
            </w:r>
          </w:p>
        </w:tc>
        <w:tc>
          <w:tcPr>
            <w:tcW w:w="1387" w:type="dxa"/>
            <w:vAlign w:val="center"/>
          </w:tcPr>
          <w:p>
            <w:pPr>
              <w:widowControl/>
              <w:jc w:val="center"/>
              <w:textAlignment w:val="center"/>
              <w:rPr>
                <w:rFonts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3</w:t>
            </w:r>
          </w:p>
        </w:tc>
        <w:tc>
          <w:tcPr>
            <w:tcW w:w="1388" w:type="dxa"/>
            <w:vAlign w:val="center"/>
          </w:tcPr>
          <w:p>
            <w:pPr>
              <w:widowControl/>
              <w:jc w:val="center"/>
              <w:textAlignment w:val="center"/>
              <w:rPr>
                <w:rFonts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0</w:t>
            </w:r>
          </w:p>
        </w:tc>
        <w:tc>
          <w:tcPr>
            <w:tcW w:w="1631" w:type="dxa"/>
            <w:vAlign w:val="center"/>
          </w:tcPr>
          <w:p>
            <w:pPr>
              <w:widowControl/>
              <w:jc w:val="center"/>
              <w:textAlignment w:val="center"/>
              <w:rPr>
                <w:rFonts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286" w:hRule="atLeast"/>
        </w:trPr>
        <w:tc>
          <w:tcPr>
            <w:tcW w:w="1285" w:type="dxa"/>
            <w:vAlign w:val="center"/>
          </w:tcPr>
          <w:p>
            <w:pPr>
              <w:widowControl/>
              <w:jc w:val="center"/>
              <w:textAlignment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榆垡镇</w:t>
            </w:r>
          </w:p>
        </w:tc>
        <w:tc>
          <w:tcPr>
            <w:tcW w:w="1059" w:type="dxa"/>
            <w:vAlign w:val="center"/>
          </w:tcPr>
          <w:p>
            <w:pPr>
              <w:widowControl/>
              <w:jc w:val="center"/>
              <w:textAlignment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3</w:t>
            </w:r>
          </w:p>
        </w:tc>
        <w:tc>
          <w:tcPr>
            <w:tcW w:w="1163" w:type="dxa"/>
            <w:vAlign w:val="center"/>
          </w:tcPr>
          <w:p>
            <w:pPr>
              <w:widowControl/>
              <w:jc w:val="center"/>
              <w:textAlignment w:val="center"/>
              <w:rPr>
                <w:rFonts w:cs="宋体"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3</w:t>
            </w:r>
          </w:p>
        </w:tc>
        <w:tc>
          <w:tcPr>
            <w:tcW w:w="1181" w:type="dxa"/>
            <w:vAlign w:val="center"/>
          </w:tcPr>
          <w:p>
            <w:pPr>
              <w:widowControl/>
              <w:jc w:val="center"/>
              <w:textAlignment w:val="center"/>
              <w:rPr>
                <w:rFonts w:cs="宋体"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0</w:t>
            </w:r>
          </w:p>
        </w:tc>
        <w:tc>
          <w:tcPr>
            <w:tcW w:w="1172" w:type="dxa"/>
            <w:vAlign w:val="center"/>
          </w:tcPr>
          <w:p>
            <w:pPr>
              <w:widowControl/>
              <w:jc w:val="center"/>
              <w:textAlignment w:val="center"/>
              <w:rPr>
                <w:rFonts w:cs="宋体"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3</w:t>
            </w:r>
          </w:p>
        </w:tc>
        <w:tc>
          <w:tcPr>
            <w:tcW w:w="1387" w:type="dxa"/>
            <w:vAlign w:val="center"/>
          </w:tcPr>
          <w:p>
            <w:pPr>
              <w:widowControl/>
              <w:jc w:val="center"/>
              <w:textAlignment w:val="center"/>
              <w:rPr>
                <w:rFonts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2</w:t>
            </w:r>
          </w:p>
        </w:tc>
        <w:tc>
          <w:tcPr>
            <w:tcW w:w="1388" w:type="dxa"/>
            <w:vAlign w:val="center"/>
          </w:tcPr>
          <w:p>
            <w:pPr>
              <w:widowControl/>
              <w:jc w:val="center"/>
              <w:textAlignment w:val="center"/>
              <w:rPr>
                <w:rFonts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0</w:t>
            </w:r>
          </w:p>
        </w:tc>
        <w:tc>
          <w:tcPr>
            <w:tcW w:w="1631" w:type="dxa"/>
            <w:vAlign w:val="center"/>
          </w:tcPr>
          <w:p>
            <w:pPr>
              <w:widowControl/>
              <w:jc w:val="center"/>
              <w:textAlignment w:val="center"/>
              <w:rPr>
                <w:rFonts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286" w:hRule="atLeast"/>
        </w:trPr>
        <w:tc>
          <w:tcPr>
            <w:tcW w:w="1285" w:type="dxa"/>
            <w:vAlign w:val="center"/>
          </w:tcPr>
          <w:p>
            <w:pPr>
              <w:widowControl/>
              <w:jc w:val="center"/>
              <w:textAlignment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总计</w:t>
            </w:r>
          </w:p>
        </w:tc>
        <w:tc>
          <w:tcPr>
            <w:tcW w:w="1059" w:type="dxa"/>
            <w:vAlign w:val="center"/>
          </w:tcPr>
          <w:p>
            <w:pPr>
              <w:widowControl/>
              <w:jc w:val="center"/>
              <w:textAlignment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42</w:t>
            </w:r>
          </w:p>
        </w:tc>
        <w:tc>
          <w:tcPr>
            <w:tcW w:w="1163" w:type="dxa"/>
            <w:vAlign w:val="center"/>
          </w:tcPr>
          <w:p>
            <w:pPr>
              <w:widowControl/>
              <w:jc w:val="center"/>
              <w:textAlignment w:val="center"/>
              <w:rPr>
                <w:rFonts w:cs="宋体"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42</w:t>
            </w:r>
          </w:p>
        </w:tc>
        <w:tc>
          <w:tcPr>
            <w:tcW w:w="1181" w:type="dxa"/>
            <w:vAlign w:val="center"/>
          </w:tcPr>
          <w:p>
            <w:pPr>
              <w:widowControl/>
              <w:jc w:val="center"/>
              <w:textAlignment w:val="center"/>
              <w:rPr>
                <w:rFonts w:cs="宋体"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21</w:t>
            </w:r>
          </w:p>
        </w:tc>
        <w:tc>
          <w:tcPr>
            <w:tcW w:w="1172" w:type="dxa"/>
            <w:vAlign w:val="center"/>
          </w:tcPr>
          <w:p>
            <w:pPr>
              <w:widowControl/>
              <w:jc w:val="center"/>
              <w:textAlignment w:val="center"/>
              <w:rPr>
                <w:rFonts w:cs="宋体"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21</w:t>
            </w:r>
          </w:p>
        </w:tc>
        <w:tc>
          <w:tcPr>
            <w:tcW w:w="1387" w:type="dxa"/>
            <w:vAlign w:val="center"/>
          </w:tcPr>
          <w:p>
            <w:pPr>
              <w:widowControl/>
              <w:jc w:val="center"/>
              <w:textAlignment w:val="center"/>
              <w:rPr>
                <w:rFonts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15</w:t>
            </w:r>
          </w:p>
        </w:tc>
        <w:tc>
          <w:tcPr>
            <w:tcW w:w="1388" w:type="dxa"/>
            <w:vAlign w:val="center"/>
          </w:tcPr>
          <w:p>
            <w:pPr>
              <w:widowControl/>
              <w:jc w:val="center"/>
              <w:textAlignment w:val="center"/>
              <w:rPr>
                <w:rFonts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2</w:t>
            </w:r>
          </w:p>
        </w:tc>
        <w:tc>
          <w:tcPr>
            <w:tcW w:w="1631" w:type="dxa"/>
            <w:vAlign w:val="center"/>
          </w:tcPr>
          <w:p>
            <w:pPr>
              <w:widowControl/>
              <w:jc w:val="center"/>
              <w:textAlignment w:val="center"/>
              <w:rPr>
                <w:rFonts w:asciiTheme="minorEastAsia" w:hAnsiTheme="minorEastAsia" w:eastAsiaTheme="minorEastAsia"/>
                <w:color w:val="000000" w:themeColor="text1"/>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4</w:t>
            </w:r>
          </w:p>
        </w:tc>
      </w:tr>
    </w:tbl>
    <w:p>
      <w:pPr>
        <w:pStyle w:val="3"/>
        <w:spacing w:before="0" w:after="0" w:line="600" w:lineRule="exact"/>
        <w:ind w:firstLine="640" w:firstLineChars="200"/>
        <w:rPr>
          <w:rFonts w:ascii="楷体_GB2312" w:hAnsi="楷体_GB2312" w:eastAsia="楷体_GB2312" w:cs="楷体_GB2312"/>
          <w:b w:val="0"/>
          <w:bCs w:val="0"/>
          <w:color w:val="000000" w:themeColor="text1"/>
          <w14:textFill>
            <w14:solidFill>
              <w14:schemeClr w14:val="tx1"/>
            </w14:solidFill>
          </w14:textFill>
        </w:rPr>
      </w:pPr>
      <w:bookmarkStart w:id="50" w:name="_Toc528056594"/>
      <w:r>
        <w:rPr>
          <w:rFonts w:hint="eastAsia" w:ascii="楷体_GB2312" w:hAnsi="楷体_GB2312" w:eastAsia="楷体_GB2312" w:cs="楷体_GB2312"/>
          <w:b w:val="0"/>
          <w:bCs w:val="0"/>
          <w:color w:val="000000" w:themeColor="text1"/>
          <w14:textFill>
            <w14:solidFill>
              <w14:schemeClr w14:val="tx1"/>
            </w14:solidFill>
          </w14:textFill>
        </w:rPr>
        <w:t>（二）重点引进品质型、特色化业态</w:t>
      </w:r>
      <w:bookmarkEnd w:id="50"/>
    </w:p>
    <w:p>
      <w:pPr>
        <w:widowControl/>
        <w:spacing w:line="6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引进创新业态与特色化品牌，鼓励店铺线上线下一体化发展以及通过线上下单、扫码下单、电话下单等方式预约上门服务。每年新引入创新业态企业或推动品牌增加社区外送服务企业品牌不少于5家。包括重点发展与引进业种业态如下：</w:t>
      </w:r>
    </w:p>
    <w:p>
      <w:pPr>
        <w:pStyle w:val="4"/>
        <w:spacing w:before="0" w:after="0" w:line="600" w:lineRule="exact"/>
        <w:ind w:firstLine="640" w:firstLineChars="200"/>
        <w:rPr>
          <w:rFonts w:ascii="仿宋_GB2312" w:hAnsi="仿宋_GB2312" w:eastAsia="仿宋_GB2312" w:cs="仿宋_GB2312"/>
          <w:b w:val="0"/>
          <w:bCs w:val="0"/>
          <w:color w:val="000000" w:themeColor="text1"/>
          <w14:textFill>
            <w14:solidFill>
              <w14:schemeClr w14:val="tx1"/>
            </w14:solidFill>
          </w14:textFill>
        </w:rPr>
      </w:pPr>
      <w:bookmarkStart w:id="51" w:name="_Toc528056595"/>
      <w:r>
        <w:rPr>
          <w:rFonts w:hint="eastAsia" w:ascii="仿宋_GB2312" w:hAnsi="仿宋_GB2312" w:eastAsia="仿宋_GB2312" w:cs="仿宋_GB2312"/>
          <w:b w:val="0"/>
          <w:bCs w:val="0"/>
          <w:color w:val="000000" w:themeColor="text1"/>
          <w14:textFill>
            <w14:solidFill>
              <w14:schemeClr w14:val="tx1"/>
            </w14:solidFill>
          </w14:textFill>
        </w:rPr>
        <w:t>1.现代精品化超市以及生鲜超市。</w:t>
      </w:r>
      <w:bookmarkEnd w:id="51"/>
    </w:p>
    <w:p>
      <w:pPr>
        <w:widowControl/>
        <w:spacing w:line="6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在有条件的地区积极发展现代精品化社区超市以及生鲜超市，如小象生鲜、地球港、超级物种、7-fresh、盒马鲜生、BHG等品牌。</w:t>
      </w:r>
    </w:p>
    <w:p>
      <w:pPr>
        <w:pStyle w:val="4"/>
        <w:spacing w:before="0" w:after="0" w:line="600" w:lineRule="exact"/>
        <w:ind w:firstLine="640" w:firstLineChars="200"/>
        <w:rPr>
          <w:rFonts w:ascii="仿宋_GB2312" w:hAnsi="仿宋_GB2312" w:eastAsia="仿宋_GB2312" w:cs="仿宋_GB2312"/>
          <w:b w:val="0"/>
          <w:bCs w:val="0"/>
          <w:color w:val="000000" w:themeColor="text1"/>
          <w14:textFill>
            <w14:solidFill>
              <w14:schemeClr w14:val="tx1"/>
            </w14:solidFill>
          </w14:textFill>
        </w:rPr>
      </w:pPr>
      <w:bookmarkStart w:id="52" w:name="_Toc528056596"/>
      <w:r>
        <w:rPr>
          <w:rFonts w:hint="eastAsia" w:ascii="仿宋_GB2312" w:hAnsi="仿宋_GB2312" w:eastAsia="仿宋_GB2312" w:cs="仿宋_GB2312"/>
          <w:b w:val="0"/>
          <w:bCs w:val="0"/>
          <w:color w:val="000000" w:themeColor="text1"/>
          <w14:textFill>
            <w14:solidFill>
              <w14:schemeClr w14:val="tx1"/>
            </w14:solidFill>
          </w14:textFill>
        </w:rPr>
        <w:t>2.无人值守便利店、自助售货机。</w:t>
      </w:r>
      <w:bookmarkEnd w:id="52"/>
    </w:p>
    <w:p>
      <w:pPr>
        <w:widowControl/>
        <w:spacing w:line="6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积极在局面年轻化的社区，尤其是社区商业配套面积不足的社区引进无人值守便利店、自助售货机、早餐盒子等业态，如小e到家、小麦铺、苏猫、缤果盒子、小蛮牛早餐等。以及在地铁站周边引进自助售货机。</w:t>
      </w:r>
    </w:p>
    <w:p>
      <w:pPr>
        <w:pStyle w:val="4"/>
        <w:spacing w:before="0" w:after="0" w:line="600" w:lineRule="exact"/>
        <w:ind w:firstLine="640" w:firstLineChars="200"/>
        <w:rPr>
          <w:rFonts w:ascii="仿宋_GB2312" w:hAnsi="仿宋_GB2312" w:eastAsia="仿宋_GB2312" w:cs="仿宋_GB2312"/>
          <w:b w:val="0"/>
          <w:bCs w:val="0"/>
          <w:color w:val="000000" w:themeColor="text1"/>
          <w14:textFill>
            <w14:solidFill>
              <w14:schemeClr w14:val="tx1"/>
            </w14:solidFill>
          </w14:textFill>
        </w:rPr>
      </w:pPr>
      <w:bookmarkStart w:id="53" w:name="_Toc528056597"/>
      <w:r>
        <w:rPr>
          <w:rFonts w:hint="eastAsia" w:ascii="仿宋_GB2312" w:hAnsi="仿宋_GB2312" w:eastAsia="仿宋_GB2312" w:cs="仿宋_GB2312"/>
          <w:b w:val="0"/>
          <w:bCs w:val="0"/>
          <w:color w:val="000000" w:themeColor="text1"/>
          <w14:textFill>
            <w14:solidFill>
              <w14:schemeClr w14:val="tx1"/>
            </w14:solidFill>
          </w14:textFill>
        </w:rPr>
        <w:t>3.推进到家服务企业的覆盖率。</w:t>
      </w:r>
      <w:bookmarkEnd w:id="53"/>
    </w:p>
    <w:p>
      <w:pPr>
        <w:widowControl/>
        <w:spacing w:line="6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推进到家服务企业的覆盖率。如e袋洗、管家帮等品牌的洗衣、家政线上服务企业，通过零售网点搭载收发衣物、二维码扫码等方式，减少此类企业噪音扰民、污染环境、穿墙打洞、管理不规范等问题。以及便利蜂、爱鲜蜂、每日优鲜等生鲜配送。</w:t>
      </w:r>
    </w:p>
    <w:p>
      <w:pPr>
        <w:widowControl/>
        <w:spacing w:line="6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充分依托市场化资源，与美团、大众点评、百度糯米、京东到家等主流到家服务平台建立战略合作，邀请平台对零售企业进行业务辅导培训、现场办公、开辟绿色办理通道等方式，辅导有条件、有意愿的零售网点积极开展到家服务，提升大兴区生活性服务业创新发展水平。</w:t>
      </w:r>
    </w:p>
    <w:p>
      <w:pPr>
        <w:widowControl/>
        <w:spacing w:line="6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到2020年底前逐步实现大兴全域(农村地区覆盖到镇域中心)覆盖率达到100%。鼓励蔬菜、早餐、便利店提供一定覆盖范围内的线上下单、上门配送或线上预约、门店自取服务，减少顾客到店等待时间，便利服务百姓。</w:t>
      </w:r>
    </w:p>
    <w:p>
      <w:pPr>
        <w:pStyle w:val="4"/>
        <w:spacing w:before="0" w:after="0" w:line="600" w:lineRule="exact"/>
        <w:ind w:firstLine="640" w:firstLineChars="200"/>
        <w:rPr>
          <w:rFonts w:ascii="楷体_GB2312" w:hAnsi="楷体_GB2312" w:eastAsia="楷体_GB2312" w:cs="楷体_GB2312"/>
          <w:b w:val="0"/>
          <w:bCs w:val="0"/>
          <w:color w:val="000000" w:themeColor="text1"/>
          <w14:textFill>
            <w14:solidFill>
              <w14:schemeClr w14:val="tx1"/>
            </w14:solidFill>
          </w14:textFill>
        </w:rPr>
      </w:pPr>
      <w:bookmarkStart w:id="54" w:name="_Toc528056598"/>
      <w:r>
        <w:rPr>
          <w:rFonts w:hint="eastAsia" w:ascii="楷体_GB2312" w:hAnsi="楷体_GB2312" w:eastAsia="楷体_GB2312" w:cs="楷体_GB2312"/>
          <w:b w:val="0"/>
          <w:bCs w:val="0"/>
          <w:color w:val="000000" w:themeColor="text1"/>
          <w14:textFill>
            <w14:solidFill>
              <w14:schemeClr w14:val="tx1"/>
            </w14:solidFill>
          </w14:textFill>
        </w:rPr>
        <w:t>（三）</w:t>
      </w:r>
      <w:r>
        <w:rPr>
          <w:rFonts w:hint="eastAsia" w:ascii="仿宋_GB2312" w:hAnsi="仿宋_GB2312" w:eastAsia="仿宋_GB2312" w:cs="仿宋_GB2312"/>
          <w:b w:val="0"/>
          <w:bCs w:val="0"/>
          <w:color w:val="000000" w:themeColor="text1"/>
          <w14:textFill>
            <w14:solidFill>
              <w14:schemeClr w14:val="tx1"/>
            </w14:solidFill>
          </w14:textFill>
        </w:rPr>
        <w:t>推进一站式便民服务综合体建设</w:t>
      </w:r>
      <w:bookmarkEnd w:id="54"/>
    </w:p>
    <w:p>
      <w:pPr>
        <w:widowControl/>
        <w:spacing w:line="6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依据大兴区生活性服务业实际发展情况，依托现有基础，整合资源、大力发展便民服务综合体。综合体建设以鼓励、支持具备一定基础条件的商业设施完善、升级方式进行。主要选取两类商业设施，一是具有一定规模的连锁超市；二是区域型的商业中心，尤其是镇域、农村地区的主要商业街。</w:t>
      </w:r>
    </w:p>
    <w:p>
      <w:pPr>
        <w:widowControl/>
        <w:spacing w:line="6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综合体应涵盖七类社区必备生活性服务业。对于蔬菜、早餐零售网点，可以通过区企战略合作，规模化导入等方式，优先引进优质品牌商资源库企业以及连锁化、品牌化企业，提升综合体的引领与示范效应。在综合体中重点发展创新型业态，积极引进以超级物种、7fresh等为代表线上、线下一体化生鲜超市，以及以全食、7-11、好邻居等为代表的搭载早餐及多项社区便民服务的综合服务便利店。在综合体中重点引进社区欠缺的生活服务业功能，鼓励洗染、家政等到家服务企业宣传推广，设置线下服务网点，推动便民服务综合体向便民服务e中心发展提升。</w:t>
      </w:r>
    </w:p>
    <w:p>
      <w:pPr>
        <w:widowControl/>
        <w:spacing w:line="6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确保2020年，全区每个街镇域（镇域应集中在镇域中心地区）都具有1-3个正式挂牌的综合体项目。（各镇、街道具备便民综合体建设基础的商业设施详见附表1）</w:t>
      </w:r>
    </w:p>
    <w:p>
      <w:pPr>
        <w:pStyle w:val="4"/>
        <w:spacing w:before="0" w:after="0" w:line="600" w:lineRule="exact"/>
        <w:ind w:firstLine="640" w:firstLineChars="200"/>
        <w:rPr>
          <w:rFonts w:ascii="仿宋_GB2312" w:hAnsi="仿宋_GB2312" w:eastAsia="仿宋_GB2312" w:cs="仿宋_GB2312"/>
          <w:b w:val="0"/>
          <w:bCs w:val="0"/>
          <w:color w:val="000000" w:themeColor="text1"/>
          <w14:textFill>
            <w14:solidFill>
              <w14:schemeClr w14:val="tx1"/>
            </w14:solidFill>
          </w14:textFill>
        </w:rPr>
      </w:pPr>
      <w:bookmarkStart w:id="55" w:name="_Toc528056599"/>
      <w:r>
        <w:rPr>
          <w:rFonts w:hint="eastAsia" w:ascii="仿宋_GB2312" w:hAnsi="仿宋_GB2312" w:eastAsia="仿宋_GB2312" w:cs="仿宋_GB2312"/>
          <w:b w:val="0"/>
          <w:bCs w:val="0"/>
          <w:color w:val="000000" w:themeColor="text1"/>
          <w14:textFill>
            <w14:solidFill>
              <w14:schemeClr w14:val="tx1"/>
            </w14:solidFill>
          </w14:textFill>
        </w:rPr>
        <w:t>1.以创新型超市为核心的大型示范性社区商业便民服务综合体。</w:t>
      </w:r>
      <w:bookmarkEnd w:id="55"/>
    </w:p>
    <w:p>
      <w:pPr>
        <w:spacing w:line="6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在生活服务功能欠缺，并拥有1000平方米以上独立建筑体可用资源的社区，以及有改造升级意向和基础，1000平方米以上现有社区商业项目，可以发展大型示范性社区商业便民服务综合体。</w:t>
      </w:r>
    </w:p>
    <w:p>
      <w:pPr>
        <w:spacing w:line="6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——引进盒马鲜生、永辉超级物种、小象鲜生等模式创新超市类门店作为核心店。</w:t>
      </w:r>
    </w:p>
    <w:p>
      <w:pPr>
        <w:spacing w:line="6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——集合各类模式创新生活服务功能。引进每日优鲜等网上生鲜配送服务站点、自助洗衣房、管家帮服务站点等各类模式创新生活服务功能。</w:t>
      </w:r>
    </w:p>
    <w:p>
      <w:pPr>
        <w:spacing w:line="6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——引进社区欠缺的品牌生活服务功能。针对社区欠缺的生活服务功能，引进餐饮、美容美发等各类品牌服务商，为社区居民提供高品质的社区生活服务。引进提供生活服务的老字号品牌进社区。</w:t>
      </w:r>
    </w:p>
    <w:p>
      <w:pPr>
        <w:pStyle w:val="4"/>
        <w:spacing w:before="0" w:after="0" w:line="600" w:lineRule="exact"/>
        <w:ind w:firstLine="640" w:firstLineChars="200"/>
        <w:rPr>
          <w:rFonts w:ascii="仿宋_GB2312" w:hAnsi="仿宋_GB2312" w:eastAsia="仿宋_GB2312" w:cs="仿宋_GB2312"/>
          <w:b w:val="0"/>
          <w:bCs w:val="0"/>
          <w:color w:val="000000" w:themeColor="text1"/>
          <w14:textFill>
            <w14:solidFill>
              <w14:schemeClr w14:val="tx1"/>
            </w14:solidFill>
          </w14:textFill>
        </w:rPr>
      </w:pPr>
      <w:bookmarkStart w:id="56" w:name="_Toc528056600"/>
      <w:r>
        <w:rPr>
          <w:rFonts w:hint="eastAsia" w:ascii="仿宋_GB2312" w:hAnsi="仿宋_GB2312" w:eastAsia="仿宋_GB2312" w:cs="仿宋_GB2312"/>
          <w:b w:val="0"/>
          <w:bCs w:val="0"/>
          <w:color w:val="000000" w:themeColor="text1"/>
          <w14:textFill>
            <w14:solidFill>
              <w14:schemeClr w14:val="tx1"/>
            </w14:solidFill>
          </w14:textFill>
        </w:rPr>
        <w:t>2.以品牌社区超市为核心的中小型示范性社区商业便民服务综合体。</w:t>
      </w:r>
      <w:bookmarkEnd w:id="56"/>
    </w:p>
    <w:p>
      <w:pPr>
        <w:spacing w:line="6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在生活服务功能欠缺，并拥有500-1000平方米独立建筑体可用资源的社区，以及有改造升级意向和基础，500-1000平方米的现有社区商业项目，可以发展中小型示范性社区商业便民服务综合体。</w:t>
      </w:r>
    </w:p>
    <w:p>
      <w:pPr>
        <w:spacing w:line="6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——引进永辉社区店、超市发社区店、EASY家乐福等500平方米左右经营生鲜的品牌社区超市为核心店。</w:t>
      </w:r>
    </w:p>
    <w:p>
      <w:pPr>
        <w:spacing w:line="6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——引进各类社区欠缺的品牌连锁或创新性生活服务功能，为社区居民提供各类高品质社区生活服务。</w:t>
      </w:r>
    </w:p>
    <w:p>
      <w:pPr>
        <w:spacing w:line="6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3.以商业街、集贸市场为依托的农村商业便民服务综合体。</w:t>
      </w:r>
    </w:p>
    <w:p>
      <w:pPr>
        <w:spacing w:line="6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对于农村地区，以商业街、集贸市场为依托，并拥有200-500平方米独立建筑体的可用超市、便利店、农村服务社等，并在其周围集聚有菜市场、美容美发、餐饮店等生活性服务业业态，可升级发展成为街区式便民服务综合体。</w:t>
      </w:r>
    </w:p>
    <w:p>
      <w:pPr>
        <w:pStyle w:val="3"/>
        <w:spacing w:before="0" w:after="0" w:line="600" w:lineRule="exact"/>
        <w:ind w:firstLine="640" w:firstLineChars="200"/>
        <w:rPr>
          <w:rFonts w:ascii="楷体_GB2312" w:hAnsi="楷体_GB2312" w:eastAsia="楷体_GB2312" w:cs="楷体_GB2312"/>
          <w:b w:val="0"/>
          <w:bCs w:val="0"/>
          <w:color w:val="000000" w:themeColor="text1"/>
          <w14:textFill>
            <w14:solidFill>
              <w14:schemeClr w14:val="tx1"/>
            </w14:solidFill>
          </w14:textFill>
        </w:rPr>
      </w:pPr>
      <w:bookmarkStart w:id="57" w:name="_Toc528056601"/>
      <w:r>
        <w:rPr>
          <w:rFonts w:hint="eastAsia" w:ascii="楷体_GB2312" w:hAnsi="楷体_GB2312" w:eastAsia="楷体_GB2312" w:cs="楷体_GB2312"/>
          <w:b w:val="0"/>
          <w:bCs w:val="0"/>
          <w:color w:val="000000" w:themeColor="text1"/>
          <w14:textFill>
            <w14:solidFill>
              <w14:schemeClr w14:val="tx1"/>
            </w14:solidFill>
          </w14:textFill>
        </w:rPr>
        <w:t>（四）建立生活性服务业优质品牌商资源库</w:t>
      </w:r>
      <w:bookmarkEnd w:id="57"/>
    </w:p>
    <w:p>
      <w:pPr>
        <w:spacing w:line="6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通过企业自主申请、区商务委审核并授牌的方式，建立生活性服务业优质品牌商资源库。区商务委根据品牌商开设店铺提供的商品、环境、服务、价格、特色、消费者满意度以及品牌自身的规模、影响力、诚信度、美誉度等进行综合考评，考评合格品牌商进入资源库中对于进入资源库的品牌，在大兴区生活性服务业逐步发展、调整、汰换中，优先引进、优先支持，引导品牌库企业积极推进搭载服务、业态升级、连锁化扩张。通过政策支持、奖励支持等方式鼓励优质品牌商入驻老旧小区、新建成配套不完善社区以及农村地区的镇域便民服务综合体。</w:t>
      </w:r>
    </w:p>
    <w:p>
      <w:pPr>
        <w:pStyle w:val="3"/>
        <w:spacing w:before="0" w:after="0" w:line="600" w:lineRule="exact"/>
        <w:ind w:firstLine="640" w:firstLineChars="200"/>
        <w:rPr>
          <w:rFonts w:ascii="楷体_GB2312" w:hAnsi="楷体_GB2312" w:eastAsia="楷体_GB2312" w:cs="楷体_GB2312"/>
          <w:b w:val="0"/>
          <w:bCs w:val="0"/>
          <w:color w:val="000000" w:themeColor="text1"/>
          <w14:textFill>
            <w14:solidFill>
              <w14:schemeClr w14:val="tx1"/>
            </w14:solidFill>
          </w14:textFill>
        </w:rPr>
      </w:pPr>
      <w:bookmarkStart w:id="58" w:name="_Toc528056602"/>
      <w:r>
        <w:rPr>
          <w:rFonts w:hint="eastAsia" w:ascii="楷体_GB2312" w:hAnsi="楷体_GB2312" w:eastAsia="楷体_GB2312" w:cs="楷体_GB2312"/>
          <w:b w:val="0"/>
          <w:bCs w:val="0"/>
          <w:color w:val="000000" w:themeColor="text1"/>
          <w14:textFill>
            <w14:solidFill>
              <w14:schemeClr w14:val="tx1"/>
            </w14:solidFill>
          </w14:textFill>
        </w:rPr>
        <w:t>（五）建设大兴区生活性服务业“互联网+”平台</w:t>
      </w:r>
      <w:bookmarkEnd w:id="58"/>
    </w:p>
    <w:p>
      <w:pPr>
        <w:widowControl/>
        <w:spacing w:line="600" w:lineRule="exact"/>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建设大兴区生活性服务业互联网+平台，包括后台完善数据库建设与前台移动端访问系统建设。大兴区生活性服务业互联网+平台数据库对基础网点数据进行动态补充与持续更新，数据库分析与数据挖掘软件可对全区生活性服务业发展情况进行实时查询与自动数据分析，从而全面实时掌握大兴区生活性服务业发展动态，反馈生活性服务业规划完成情况。</w:t>
      </w:r>
    </w:p>
    <w:p>
      <w:pPr>
        <w:widowControl/>
        <w:spacing w:line="600" w:lineRule="exact"/>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在前台建设通过微信、app等访问的移动终端系统，可实现定点查询、周边查询、地图导航等多项功能，并支持商户自主提交信息与反馈更新等，从而便利服务百姓，提升大兴区生活性服务业智慧水平。2018年底初步建设完成大兴区生活性服务业互联网+平台数据库，实现实时访问、动态补充功能，并正式上线前台微信端访问入口。2019年、2020年长效更新数据库并不断增加、完善平台服务功能。</w:t>
      </w:r>
    </w:p>
    <w:p>
      <w:pPr>
        <w:pStyle w:val="2"/>
        <w:spacing w:line="600" w:lineRule="exact"/>
        <w:ind w:firstLine="640" w:firstLineChars="200"/>
        <w:rPr>
          <w:rFonts w:ascii="黑体" w:hAnsi="黑体" w:cs="黑体"/>
          <w:b w:val="0"/>
          <w:bCs w:val="0"/>
          <w:color w:val="000000" w:themeColor="text1"/>
          <w:szCs w:val="32"/>
          <w14:textFill>
            <w14:solidFill>
              <w14:schemeClr w14:val="tx1"/>
            </w14:solidFill>
          </w14:textFill>
        </w:rPr>
      </w:pPr>
      <w:bookmarkStart w:id="59" w:name="_Toc528056603"/>
      <w:r>
        <w:rPr>
          <w:rFonts w:hint="eastAsia" w:ascii="黑体" w:hAnsi="黑体" w:cs="黑体"/>
          <w:b w:val="0"/>
          <w:bCs w:val="0"/>
          <w:color w:val="000000" w:themeColor="text1"/>
          <w:szCs w:val="32"/>
          <w14:textFill>
            <w14:solidFill>
              <w14:schemeClr w14:val="tx1"/>
            </w14:solidFill>
          </w14:textFill>
        </w:rPr>
        <w:t>五、政策保障</w:t>
      </w:r>
      <w:bookmarkEnd w:id="59"/>
    </w:p>
    <w:p>
      <w:pPr>
        <w:pStyle w:val="3"/>
        <w:spacing w:before="0" w:after="0" w:line="600" w:lineRule="exact"/>
        <w:ind w:firstLine="640" w:firstLineChars="200"/>
        <w:rPr>
          <w:rFonts w:ascii="楷体_GB2312" w:hAnsi="楷体_GB2312" w:eastAsia="楷体_GB2312" w:cs="楷体_GB2312"/>
          <w:b w:val="0"/>
          <w:bCs w:val="0"/>
          <w:color w:val="000000" w:themeColor="text1"/>
          <w14:textFill>
            <w14:solidFill>
              <w14:schemeClr w14:val="tx1"/>
            </w14:solidFill>
          </w14:textFill>
        </w:rPr>
      </w:pPr>
      <w:bookmarkStart w:id="60" w:name="_Toc490468355"/>
      <w:bookmarkStart w:id="61" w:name="_Toc528056604"/>
      <w:bookmarkStart w:id="62" w:name="_Toc490468354"/>
      <w:bookmarkStart w:id="63" w:name="_Hlk493598472"/>
      <w:r>
        <w:rPr>
          <w:rFonts w:hint="eastAsia" w:ascii="楷体_GB2312" w:hAnsi="楷体_GB2312" w:eastAsia="楷体_GB2312" w:cs="楷体_GB2312"/>
          <w:b w:val="0"/>
          <w:bCs w:val="0"/>
          <w:color w:val="000000" w:themeColor="text1"/>
          <w14:textFill>
            <w14:solidFill>
              <w14:schemeClr w14:val="tx1"/>
            </w14:solidFill>
          </w14:textFill>
        </w:rPr>
        <w:t>（一）</w:t>
      </w:r>
      <w:bookmarkEnd w:id="60"/>
      <w:r>
        <w:rPr>
          <w:rFonts w:hint="eastAsia" w:ascii="楷体_GB2312" w:hAnsi="楷体_GB2312" w:eastAsia="楷体_GB2312" w:cs="楷体_GB2312"/>
          <w:b w:val="0"/>
          <w:bCs w:val="0"/>
          <w:color w:val="000000" w:themeColor="text1"/>
          <w14:textFill>
            <w14:solidFill>
              <w14:schemeClr w14:val="tx1"/>
            </w14:solidFill>
          </w14:textFill>
        </w:rPr>
        <w:t>政策引导措施</w:t>
      </w:r>
      <w:bookmarkEnd w:id="61"/>
    </w:p>
    <w:p>
      <w:pPr>
        <w:pStyle w:val="4"/>
        <w:spacing w:before="0" w:after="0" w:line="600" w:lineRule="exact"/>
        <w:ind w:firstLine="640" w:firstLineChars="200"/>
        <w:rPr>
          <w:rFonts w:ascii="仿宋_GB2312" w:hAnsi="仿宋_GB2312" w:eastAsia="仿宋_GB2312" w:cs="仿宋_GB2312"/>
          <w:b w:val="0"/>
          <w:bCs w:val="0"/>
          <w:color w:val="000000" w:themeColor="text1"/>
          <w14:textFill>
            <w14:solidFill>
              <w14:schemeClr w14:val="tx1"/>
            </w14:solidFill>
          </w14:textFill>
        </w:rPr>
      </w:pPr>
      <w:bookmarkStart w:id="64" w:name="_Toc528056605"/>
      <w:r>
        <w:rPr>
          <w:rFonts w:hint="eastAsia" w:ascii="仿宋_GB2312" w:hAnsi="仿宋_GB2312" w:eastAsia="仿宋_GB2312" w:cs="仿宋_GB2312"/>
          <w:b w:val="0"/>
          <w:bCs w:val="0"/>
          <w:color w:val="000000" w:themeColor="text1"/>
          <w14:textFill>
            <w14:solidFill>
              <w14:schemeClr w14:val="tx1"/>
            </w14:solidFill>
          </w14:textFill>
        </w:rPr>
        <w:t>1.按年度研究制定促进生活性服务业发展扶持政策。</w:t>
      </w:r>
      <w:bookmarkEnd w:id="64"/>
    </w:p>
    <w:p>
      <w:pPr>
        <w:widowControl/>
        <w:spacing w:line="600" w:lineRule="exact"/>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坚持“政府引导，市场主导”的原则，</w:t>
      </w:r>
      <w:r>
        <w:rPr>
          <w:rFonts w:hint="eastAsia" w:ascii="仿宋_GB2312" w:hAnsi="仿宋_GB2312" w:eastAsia="仿宋_GB2312" w:cs="仿宋_GB2312"/>
          <w:color w:val="000000" w:themeColor="text1"/>
          <w:sz w:val="32"/>
          <w:szCs w:val="32"/>
          <w14:textFill>
            <w14:solidFill>
              <w14:schemeClr w14:val="tx1"/>
            </w14:solidFill>
          </w14:textFill>
        </w:rPr>
        <w:t>以专项政策</w:t>
      </w:r>
      <w:r>
        <w:rPr>
          <w:rFonts w:hint="eastAsia" w:ascii="仿宋_GB2312" w:hAnsi="仿宋_GB2312" w:eastAsia="仿宋_GB2312" w:cs="仿宋_GB2312"/>
          <w:color w:val="000000" w:themeColor="text1"/>
          <w:kern w:val="0"/>
          <w:sz w:val="32"/>
          <w:szCs w:val="32"/>
          <w14:textFill>
            <w14:solidFill>
              <w14:schemeClr w14:val="tx1"/>
            </w14:solidFill>
          </w14:textFill>
        </w:rPr>
        <w:t>、专项资金为引导，以市场为主导，以企业为主体，逐步推进完善、优质、创新的大兴区社区生活性服务体系的形成。</w:t>
      </w:r>
      <w:r>
        <w:rPr>
          <w:rFonts w:hint="eastAsia" w:ascii="仿宋_GB2312" w:eastAsia="仿宋_GB2312"/>
          <w:color w:val="000000" w:themeColor="text1"/>
          <w:sz w:val="32"/>
          <w:szCs w:val="32"/>
          <w14:textFill>
            <w14:solidFill>
              <w14:schemeClr w14:val="tx1"/>
            </w14:solidFill>
          </w14:textFill>
        </w:rPr>
        <w:t>根据提高生活性服务业品质工作实际，制定大兴区生活性服务业参与企业扶持政策，进一步引导和促进蔬菜零售、便利店（社区超市）、早餐等生活性服务业网点“六化”型发展。认真落实好市政府固定资产投资补助基本便民商业服务设施、跨区连锁企业“总部纳税、跨区分配”等相关政策。积极为企业争取北京生活性服务业发展基金、市级商业流通发展资金等政策支持。</w:t>
      </w:r>
    </w:p>
    <w:p>
      <w:pPr>
        <w:pStyle w:val="4"/>
        <w:spacing w:before="0" w:after="0" w:line="600" w:lineRule="exact"/>
        <w:ind w:firstLine="640" w:firstLineChars="200"/>
        <w:rPr>
          <w:rFonts w:ascii="仿宋_GB2312" w:hAnsi="仿宋_GB2312" w:eastAsia="仿宋_GB2312" w:cs="仿宋_GB2312"/>
          <w:b w:val="0"/>
          <w:bCs w:val="0"/>
          <w:color w:val="000000" w:themeColor="text1"/>
          <w14:textFill>
            <w14:solidFill>
              <w14:schemeClr w14:val="tx1"/>
            </w14:solidFill>
          </w14:textFill>
        </w:rPr>
      </w:pPr>
      <w:bookmarkStart w:id="65" w:name="_Toc528056606"/>
      <w:r>
        <w:rPr>
          <w:rFonts w:hint="eastAsia" w:ascii="仿宋_GB2312" w:hAnsi="仿宋_GB2312" w:eastAsia="仿宋_GB2312" w:cs="仿宋_GB2312"/>
          <w:b w:val="0"/>
          <w:bCs w:val="0"/>
          <w:color w:val="000000" w:themeColor="text1"/>
          <w14:textFill>
            <w14:solidFill>
              <w14:schemeClr w14:val="tx1"/>
            </w14:solidFill>
          </w14:textFill>
        </w:rPr>
        <w:t>2.专项培育生活性服务业发展示范社区。</w:t>
      </w:r>
      <w:bookmarkEnd w:id="65"/>
    </w:p>
    <w:p>
      <w:pPr>
        <w:spacing w:line="6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在大兴新城、亦庄新城（大兴部分）等区域，专项培育生活性服务业发展示范社区。示范性社区培育与重点生活性服务业项目引进上，一方面</w:t>
      </w:r>
      <w:r>
        <w:rPr>
          <w:rFonts w:hint="eastAsia" w:ascii="仿宋_GB2312" w:hAnsi="仿宋_GB2312" w:eastAsia="仿宋_GB2312" w:cs="仿宋_GB2312"/>
          <w:color w:val="000000" w:themeColor="text1"/>
          <w:kern w:val="0"/>
          <w:sz w:val="32"/>
          <w:szCs w:val="32"/>
          <w14:textFill>
            <w14:solidFill>
              <w14:schemeClr w14:val="tx1"/>
            </w14:solidFill>
          </w14:textFill>
        </w:rPr>
        <w:t>探索推动与支持本区国有资本参与投资生活性服务业业态和网点发展，培育具有核心竞争力和市场生命力的生活性服务业国有企业；另一方面积极</w:t>
      </w:r>
      <w:r>
        <w:rPr>
          <w:rFonts w:hint="eastAsia" w:ascii="仿宋_GB2312" w:hAnsi="仿宋_GB2312" w:eastAsia="仿宋_GB2312" w:cs="仿宋_GB2312"/>
          <w:color w:val="000000" w:themeColor="text1"/>
          <w:sz w:val="32"/>
          <w:szCs w:val="32"/>
          <w14:textFill>
            <w14:solidFill>
              <w14:schemeClr w14:val="tx1"/>
            </w14:solidFill>
          </w14:textFill>
        </w:rPr>
        <w:t>利用各类企业和中介机构等所拥有的信息渠道和产业资讯，探索购买服务、政商互动、合作共建等多种形式，引进优质生活性服务业项目。</w:t>
      </w:r>
    </w:p>
    <w:p>
      <w:pPr>
        <w:pStyle w:val="3"/>
        <w:spacing w:before="0" w:after="0" w:line="600" w:lineRule="exact"/>
        <w:ind w:firstLine="640" w:firstLineChars="200"/>
        <w:rPr>
          <w:rFonts w:ascii="楷体_GB2312" w:hAnsi="楷体_GB2312" w:eastAsia="楷体_GB2312" w:cs="楷体_GB2312"/>
          <w:b w:val="0"/>
          <w:bCs w:val="0"/>
          <w:color w:val="000000" w:themeColor="text1"/>
          <w14:textFill>
            <w14:solidFill>
              <w14:schemeClr w14:val="tx1"/>
            </w14:solidFill>
          </w14:textFill>
        </w:rPr>
      </w:pPr>
      <w:bookmarkStart w:id="66" w:name="_Toc528056607"/>
      <w:r>
        <w:rPr>
          <w:rFonts w:hint="eastAsia" w:ascii="楷体_GB2312" w:hAnsi="楷体_GB2312" w:eastAsia="楷体_GB2312" w:cs="楷体_GB2312"/>
          <w:b w:val="0"/>
          <w:bCs w:val="0"/>
          <w:color w:val="000000" w:themeColor="text1"/>
          <w14:textFill>
            <w14:solidFill>
              <w14:schemeClr w14:val="tx1"/>
            </w14:solidFill>
          </w14:textFill>
        </w:rPr>
        <w:t>（二）规划执行措施</w:t>
      </w:r>
      <w:bookmarkEnd w:id="66"/>
    </w:p>
    <w:p>
      <w:pPr>
        <w:pStyle w:val="4"/>
        <w:spacing w:before="0" w:after="0" w:line="600" w:lineRule="exact"/>
        <w:ind w:firstLine="640" w:firstLineChars="200"/>
        <w:rPr>
          <w:rFonts w:hint="eastAsia" w:ascii="仿宋_GB2312" w:hAnsi="仿宋_GB2312" w:eastAsia="仿宋_GB2312" w:cs="仿宋_GB2312"/>
          <w:b w:val="0"/>
          <w:bCs w:val="0"/>
          <w:color w:val="000000" w:themeColor="text1"/>
          <w14:textFill>
            <w14:solidFill>
              <w14:schemeClr w14:val="tx1"/>
            </w14:solidFill>
          </w14:textFill>
        </w:rPr>
      </w:pPr>
      <w:bookmarkStart w:id="67" w:name="_Toc528056608"/>
      <w:r>
        <w:rPr>
          <w:rFonts w:hint="eastAsia" w:ascii="仿宋_GB2312" w:hAnsi="仿宋_GB2312" w:eastAsia="仿宋_GB2312" w:cs="仿宋_GB2312"/>
          <w:b w:val="0"/>
          <w:bCs w:val="0"/>
          <w:color w:val="000000" w:themeColor="text1"/>
          <w14:textFill>
            <w14:solidFill>
              <w14:schemeClr w14:val="tx1"/>
            </w14:solidFill>
          </w14:textFill>
        </w:rPr>
        <w:t>1.统一领导，优化行政管理流程提升管理效率。</w:t>
      </w:r>
      <w:bookmarkEnd w:id="67"/>
      <w:bookmarkStart w:id="68" w:name="_Toc527107058"/>
    </w:p>
    <w:p>
      <w:pPr>
        <w:spacing w:line="60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成立大兴区提高生活性服务业品质工作领导小组，</w:t>
      </w:r>
      <w:r>
        <w:rPr>
          <w:rFonts w:hint="eastAsia" w:ascii="仿宋_GB2312" w:hAnsi="仿宋_GB2312" w:eastAsia="仿宋_GB2312" w:cs="仿宋_GB2312"/>
          <w:color w:val="000000" w:themeColor="text1"/>
          <w:sz w:val="32"/>
          <w:szCs w:val="32"/>
          <w14:textFill>
            <w14:solidFill>
              <w14:schemeClr w14:val="tx1"/>
            </w14:solidFill>
          </w14:textFill>
        </w:rPr>
        <w:t>由主管副区长任组长，</w:t>
      </w:r>
      <w:r>
        <w:rPr>
          <w:rFonts w:hint="eastAsia" w:ascii="仿宋_GB2312" w:hAnsi="华文中宋" w:eastAsia="仿宋_GB2312" w:cs="仿宋_GB2312"/>
          <w:color w:val="000000" w:themeColor="text1"/>
          <w:spacing w:val="-6"/>
          <w:sz w:val="32"/>
          <w:szCs w:val="32"/>
          <w14:textFill>
            <w14:solidFill>
              <w14:schemeClr w14:val="tx1"/>
            </w14:solidFill>
          </w14:textFill>
        </w:rPr>
        <w:t>区商务委、各镇政府、各街道办事处行政一把手和区发改委、区住建委、区城管委、区国资委、区社会办、区规土委、</w:t>
      </w:r>
      <w:r>
        <w:rPr>
          <w:rFonts w:hint="eastAsia" w:ascii="仿宋_GB2312" w:hAnsi="仿宋_GB2312" w:eastAsia="仿宋_GB2312" w:cs="仿宋_GB2312"/>
          <w:color w:val="000000" w:themeColor="text1"/>
          <w:sz w:val="32"/>
          <w:szCs w:val="32"/>
          <w14:textFill>
            <w14:solidFill>
              <w14:schemeClr w14:val="tx1"/>
            </w14:solidFill>
          </w14:textFill>
        </w:rPr>
        <w:t>区民防局</w:t>
      </w:r>
      <w:r>
        <w:rPr>
          <w:rFonts w:hint="eastAsia" w:ascii="仿宋_GB2312" w:hAnsi="华文中宋" w:eastAsia="仿宋_GB2312" w:cs="仿宋_GB2312"/>
          <w:color w:val="000000" w:themeColor="text1"/>
          <w:spacing w:val="-6"/>
          <w:sz w:val="32"/>
          <w:szCs w:val="32"/>
          <w14:textFill>
            <w14:solidFill>
              <w14:schemeClr w14:val="tx1"/>
            </w14:solidFill>
          </w14:textFill>
        </w:rPr>
        <w:t>、区财政局、区工商分局、区食药局、区环保局、区安监局、区城管执法局、</w:t>
      </w:r>
      <w:r>
        <w:rPr>
          <w:rFonts w:hint="eastAsia" w:ascii="仿宋_GB2312" w:eastAsia="仿宋_GB2312"/>
          <w:color w:val="000000" w:themeColor="text1"/>
          <w:sz w:val="32"/>
          <w:szCs w:val="32"/>
          <w14:textFill>
            <w14:solidFill>
              <w14:schemeClr w14:val="tx1"/>
            </w14:solidFill>
          </w14:textFill>
        </w:rPr>
        <w:t>区税务局、区公安消防支队主管领导</w:t>
      </w:r>
      <w:r>
        <w:rPr>
          <w:rFonts w:hint="eastAsia" w:ascii="仿宋_GB2312" w:hAnsi="华文中宋" w:eastAsia="仿宋_GB2312" w:cs="仿宋_GB2312"/>
          <w:color w:val="000000" w:themeColor="text1"/>
          <w:spacing w:val="-6"/>
          <w:sz w:val="32"/>
          <w:szCs w:val="32"/>
          <w14:textFill>
            <w14:solidFill>
              <w14:schemeClr w14:val="tx1"/>
            </w14:solidFill>
          </w14:textFill>
        </w:rPr>
        <w:t>为小组成员</w:t>
      </w:r>
      <w:r>
        <w:rPr>
          <w:rFonts w:hint="eastAsia" w:ascii="仿宋_GB2312" w:eastAsia="仿宋_GB2312"/>
          <w:color w:val="000000" w:themeColor="text1"/>
          <w:sz w:val="32"/>
          <w:szCs w:val="32"/>
          <w14:textFill>
            <w14:solidFill>
              <w14:schemeClr w14:val="tx1"/>
            </w14:solidFill>
          </w14:textFill>
        </w:rPr>
        <w:t>，统筹研究解决生活性服务业发展中的重点难点问题。领导小组办公室设在区商务委，负责日常协调工作。各部门、各镇政府、各街道办事处要认真履行职责，密切协作配合，确保各项工作有效落实。</w:t>
      </w:r>
    </w:p>
    <w:p>
      <w:pPr>
        <w:pStyle w:val="4"/>
        <w:spacing w:before="0" w:after="0" w:line="600" w:lineRule="exact"/>
        <w:ind w:firstLine="640" w:firstLineChars="200"/>
        <w:rPr>
          <w:rFonts w:hint="eastAsia" w:ascii="仿宋_GB2312" w:hAnsi="仿宋_GB2312" w:eastAsia="仿宋_GB2312" w:cs="仿宋_GB2312"/>
          <w:b w:val="0"/>
          <w:bCs w:val="0"/>
          <w:color w:val="000000" w:themeColor="text1"/>
          <w14:textFill>
            <w14:solidFill>
              <w14:schemeClr w14:val="tx1"/>
            </w14:solidFill>
          </w14:textFill>
        </w:rPr>
      </w:pPr>
      <w:bookmarkStart w:id="69" w:name="_Toc528056609"/>
      <w:r>
        <w:rPr>
          <w:rFonts w:hint="eastAsia" w:ascii="仿宋_GB2312" w:hAnsi="仿宋_GB2312" w:eastAsia="仿宋_GB2312" w:cs="仿宋_GB2312"/>
          <w:b w:val="0"/>
          <w:bCs w:val="0"/>
          <w:color w:val="000000" w:themeColor="text1"/>
          <w14:textFill>
            <w14:solidFill>
              <w14:schemeClr w14:val="tx1"/>
            </w14:solidFill>
          </w14:textFill>
        </w:rPr>
        <w:t>2.完善机制，明确生活性服务业</w:t>
      </w:r>
      <w:bookmarkEnd w:id="68"/>
      <w:r>
        <w:rPr>
          <w:rFonts w:hint="eastAsia" w:ascii="仿宋_GB2312" w:hAnsi="仿宋_GB2312" w:eastAsia="仿宋_GB2312" w:cs="仿宋_GB2312"/>
          <w:b w:val="0"/>
          <w:bCs w:val="0"/>
          <w:color w:val="000000" w:themeColor="text1"/>
          <w14:textFill>
            <w14:solidFill>
              <w14:schemeClr w14:val="tx1"/>
            </w14:solidFill>
          </w14:textFill>
        </w:rPr>
        <w:t>各项工作责任落实。</w:t>
      </w:r>
      <w:bookmarkEnd w:id="62"/>
      <w:bookmarkEnd w:id="69"/>
    </w:p>
    <w:p>
      <w:pPr>
        <w:spacing w:line="600" w:lineRule="exact"/>
        <w:ind w:firstLine="640"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建立形成“区级—镇（街道）级—行政村（行政社区）级”三级联动推进机制。</w:t>
      </w:r>
      <w:r>
        <w:rPr>
          <w:rFonts w:hint="eastAsia" w:ascii="仿宋_GB2312" w:eastAsia="仿宋_GB2312"/>
          <w:color w:val="000000" w:themeColor="text1"/>
          <w:sz w:val="32"/>
          <w:szCs w:val="32"/>
          <w14:textFill>
            <w14:solidFill>
              <w14:schemeClr w14:val="tx1"/>
            </w14:solidFill>
          </w14:textFill>
        </w:rPr>
        <w:t>充分发挥区提高生活性服务业品质工作领导小组办公室的牵头抓总作用</w:t>
      </w:r>
      <w:r>
        <w:rPr>
          <w:rFonts w:hint="eastAsia" w:ascii="仿宋_GB2312" w:hAnsi="仿宋" w:eastAsia="仿宋_GB2312"/>
          <w:color w:val="000000" w:themeColor="text1"/>
          <w:sz w:val="32"/>
          <w:szCs w:val="32"/>
          <w14:textFill>
            <w14:solidFill>
              <w14:schemeClr w14:val="tx1"/>
            </w14:solidFill>
          </w14:textFill>
        </w:rPr>
        <w:t>，加大组织协调、建章立制、政策创新力度，促进各镇（街道）推进工作。各镇（街道）要落实属地责任，切实将发展提升基本便民商业网点作为服务民生的重点工作，建立辖区基本便民商业网点基础台账，广泛听取群众对便民商业的需求和意见，补齐工作短板，按年度确定本辖区便民网点建设提升任务并组织实施，优先引入符合“六化”方向的生活性服务业企业。各行政村（行政社区）要充分认识发展提升基本便民商业网点的重要意义，落实相关工作职责，协同做好为群众服务的“最后一公里”。</w:t>
      </w:r>
    </w:p>
    <w:p>
      <w:pPr>
        <w:pStyle w:val="4"/>
        <w:spacing w:before="0" w:after="0" w:line="600" w:lineRule="exact"/>
        <w:ind w:firstLine="640" w:firstLineChars="200"/>
        <w:rPr>
          <w:rFonts w:hint="eastAsia" w:ascii="仿宋_GB2312" w:hAnsi="仿宋_GB2312" w:eastAsia="仿宋_GB2312" w:cs="仿宋_GB2312"/>
          <w:b w:val="0"/>
          <w:bCs w:val="0"/>
          <w:color w:val="000000" w:themeColor="text1"/>
          <w14:textFill>
            <w14:solidFill>
              <w14:schemeClr w14:val="tx1"/>
            </w14:solidFill>
          </w14:textFill>
        </w:rPr>
      </w:pPr>
      <w:bookmarkStart w:id="70" w:name="_Toc528056610"/>
      <w:r>
        <w:rPr>
          <w:rFonts w:hint="eastAsia" w:ascii="仿宋_GB2312" w:hAnsi="仿宋_GB2312" w:eastAsia="仿宋_GB2312" w:cs="仿宋_GB2312"/>
          <w:b w:val="0"/>
          <w:bCs w:val="0"/>
          <w:color w:val="000000" w:themeColor="text1"/>
          <w14:textFill>
            <w14:solidFill>
              <w14:schemeClr w14:val="tx1"/>
            </w14:solidFill>
          </w14:textFill>
        </w:rPr>
        <w:t>3.实时动态监管，对大兴区生活性服务业网点进一步精细化管理。</w:t>
      </w:r>
      <w:bookmarkEnd w:id="70"/>
      <w:bookmarkStart w:id="71" w:name="_Toc423600137"/>
    </w:p>
    <w:p>
      <w:pPr>
        <w:spacing w:line="600" w:lineRule="exact"/>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通过信息化手段建立生活性服务业动态管理平台，进一步详细掌握全区生活性服务业网点发展整体情况。特别</w:t>
      </w:r>
      <w:r>
        <w:rPr>
          <w:rFonts w:hint="eastAsia" w:ascii="仿宋_GB2312" w:hAnsi="仿宋_GB2312" w:eastAsia="仿宋_GB2312" w:cs="仿宋_GB2312"/>
          <w:color w:val="000000" w:themeColor="text1"/>
          <w:kern w:val="0"/>
          <w:sz w:val="32"/>
          <w:szCs w:val="32"/>
          <w14:textFill>
            <w14:solidFill>
              <w14:schemeClr w14:val="tx1"/>
            </w14:solidFill>
          </w14:textFill>
        </w:rPr>
        <w:t>是疏解腾退等空间资源的使用和政府给予支持的生活性服务项目，确保优质生活性服务品牌的引入，并对政府支持项目实施有效监管。按照公开、公平、公正的原则，制定规范标准，建立和完善生活性服务业项目扶持机制，严格甄选主体企业，引导大兴区社区生活性服务业品牌化、连锁化发展。</w:t>
      </w:r>
      <w:bookmarkEnd w:id="71"/>
    </w:p>
    <w:p>
      <w:pPr>
        <w:pStyle w:val="4"/>
        <w:spacing w:before="0" w:after="0" w:line="600" w:lineRule="exact"/>
        <w:ind w:firstLine="640" w:firstLineChars="200"/>
        <w:rPr>
          <w:rFonts w:hint="eastAsia" w:ascii="仿宋_GB2312" w:hAnsi="仿宋_GB2312" w:eastAsia="仿宋_GB2312" w:cs="仿宋_GB2312"/>
          <w:b w:val="0"/>
          <w:bCs w:val="0"/>
          <w:color w:val="000000" w:themeColor="text1"/>
          <w14:textFill>
            <w14:solidFill>
              <w14:schemeClr w14:val="tx1"/>
            </w14:solidFill>
          </w14:textFill>
        </w:rPr>
      </w:pPr>
      <w:bookmarkStart w:id="72" w:name="_Toc528056611"/>
      <w:r>
        <w:rPr>
          <w:rFonts w:hint="eastAsia" w:ascii="仿宋_GB2312" w:hAnsi="仿宋_GB2312" w:eastAsia="仿宋_GB2312" w:cs="仿宋_GB2312"/>
          <w:b w:val="0"/>
          <w:bCs w:val="0"/>
          <w:color w:val="000000" w:themeColor="text1"/>
          <w14:textFill>
            <w14:solidFill>
              <w14:schemeClr w14:val="tx1"/>
            </w14:solidFill>
          </w14:textFill>
        </w:rPr>
        <w:t>4.规划先行，设立生活性服务业用地类别。</w:t>
      </w:r>
      <w:bookmarkEnd w:id="72"/>
    </w:p>
    <w:p>
      <w:pPr>
        <w:spacing w:line="600" w:lineRule="exact"/>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对于预留发展用地严格规范用地性质，建议规划部门在商业用地大类之中，明确增加生活性服务业用地小类别。对于连片开发地区、规划居住组团、新建社区以及千人以上小区等生活新服务业规划用地千人面积不少于600平方米。此类用地优先用于补充七类必备生活性服务业业态，可扩展到药店以及自动售货机、自动回收机等创新型、集约利用土地型便民生活性业设施。严格控制商业办公、各类中介服务、银行等商业业态使用生活性服务业发展用地。</w:t>
      </w:r>
      <w:bookmarkEnd w:id="63"/>
    </w:p>
    <w:p>
      <w:pPr>
        <w:pStyle w:val="4"/>
        <w:spacing w:before="0" w:after="0" w:line="600" w:lineRule="exact"/>
        <w:ind w:firstLine="640" w:firstLineChars="200"/>
        <w:rPr>
          <w:rFonts w:hint="eastAsia" w:ascii="仿宋_GB2312" w:hAnsi="仿宋_GB2312" w:eastAsia="仿宋_GB2312" w:cs="仿宋_GB2312"/>
          <w:color w:val="000000" w:themeColor="text1"/>
          <w14:textFill>
            <w14:solidFill>
              <w14:schemeClr w14:val="tx1"/>
            </w14:solidFill>
          </w14:textFill>
        </w:rPr>
      </w:pPr>
      <w:bookmarkStart w:id="73" w:name="_Toc528056612"/>
      <w:r>
        <w:rPr>
          <w:rFonts w:hint="eastAsia" w:ascii="仿宋_GB2312" w:hAnsi="仿宋_GB2312" w:eastAsia="仿宋_GB2312" w:cs="仿宋_GB2312"/>
          <w:b w:val="0"/>
          <w:bCs w:val="0"/>
          <w:color w:val="000000" w:themeColor="text1"/>
          <w14:textFill>
            <w14:solidFill>
              <w14:schemeClr w14:val="tx1"/>
            </w14:solidFill>
          </w14:textFill>
        </w:rPr>
        <w:t>5.加强舆论引导，形成社会关注、共同推进的良好氛围。</w:t>
      </w:r>
      <w:bookmarkEnd w:id="73"/>
    </w:p>
    <w:p>
      <w:pPr>
        <w:spacing w:line="6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发挥媒体的舆论监督和引导作用，利用新闻出版、广播电视、互联网等媒体扩大宣传，及时报道大兴区生活性服务业创新模式及最新引导政策，营造良好的舆论与监督环境，促进各项政策与资金使用公开化、透明化，充分调动社会各界参与生活性服务业体系建设的积极性。问需于民，建立长效机制，动态了解百姓对于生活性服务业的切实需求，增强人民群众的获得感。引导和调动社会优质优势资源参与建设，增强相关企业服务民生的责任感和使命感，形成全社会关注、全员参与、共同推进的良好氛围。</w:t>
      </w:r>
      <w:r>
        <w:rPr>
          <w:rFonts w:hint="eastAsia" w:ascii="仿宋_GB2312" w:hAnsi="仿宋_GB2312" w:eastAsia="仿宋_GB2312" w:cs="仿宋_GB2312"/>
          <w:color w:val="000000" w:themeColor="text1"/>
          <w:sz w:val="32"/>
          <w:szCs w:val="32"/>
          <w14:textFill>
            <w14:solidFill>
              <w14:schemeClr w14:val="tx1"/>
            </w14:solidFill>
          </w14:textFill>
        </w:rPr>
        <w:cr/>
      </w:r>
    </w:p>
    <w:p>
      <w:pPr>
        <w:widowControl/>
        <w:jc w:val="left"/>
        <w:rPr>
          <w:rFonts w:asciiTheme="minorEastAsia" w:hAnsiTheme="minorEastAsia"/>
          <w:color w:val="000000" w:themeColor="text1"/>
          <w:sz w:val="24"/>
          <w:szCs w:val="24"/>
          <w14:textFill>
            <w14:solidFill>
              <w14:schemeClr w14:val="tx1"/>
            </w14:solidFill>
          </w14:textFill>
        </w:rPr>
      </w:pPr>
      <w:r>
        <w:rPr>
          <w:rFonts w:asciiTheme="minorEastAsia" w:hAnsiTheme="minorEastAsia"/>
          <w:color w:val="000000" w:themeColor="text1"/>
          <w:sz w:val="24"/>
          <w:szCs w:val="24"/>
          <w14:textFill>
            <w14:solidFill>
              <w14:schemeClr w14:val="tx1"/>
            </w14:solidFill>
          </w14:textFill>
        </w:rPr>
        <w:br w:type="page"/>
      </w:r>
    </w:p>
    <w:p>
      <w:pPr>
        <w:spacing w:before="100" w:beforeAutospacing="1" w:line="360" w:lineRule="auto"/>
        <w:jc w:val="left"/>
        <w:rPr>
          <w:rFonts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附件1：</w:t>
      </w:r>
    </w:p>
    <w:p>
      <w:pPr>
        <w:spacing w:before="100" w:beforeAutospacing="1" w:after="312" w:afterLines="100" w:line="360" w:lineRule="auto"/>
        <w:jc w:val="center"/>
        <w:rPr>
          <w:rFonts w:ascii="方正小标宋简体" w:hAnsi="方正小标宋简体" w:eastAsia="方正小标宋简体" w:cs="方正小标宋简体"/>
          <w:bCs/>
          <w:color w:val="000000" w:themeColor="text1"/>
          <w:sz w:val="36"/>
          <w:szCs w:val="36"/>
          <w14:textFill>
            <w14:solidFill>
              <w14:schemeClr w14:val="tx1"/>
            </w14:solidFill>
          </w14:textFill>
        </w:rPr>
      </w:pPr>
      <w:r>
        <w:rPr>
          <w:rFonts w:hint="eastAsia" w:ascii="方正小标宋简体" w:hAnsi="方正小标宋简体" w:eastAsia="方正小标宋简体" w:cs="方正小标宋简体"/>
          <w:bCs/>
          <w:color w:val="000000" w:themeColor="text1"/>
          <w:sz w:val="36"/>
          <w:szCs w:val="36"/>
          <w14:textFill>
            <w14:solidFill>
              <w14:schemeClr w14:val="tx1"/>
            </w14:solidFill>
          </w14:textFill>
        </w:rPr>
        <w:t>大兴区具有便民服务综合体建设基础的商业设施</w:t>
      </w:r>
    </w:p>
    <w:tbl>
      <w:tblPr>
        <w:tblStyle w:val="38"/>
        <w:tblW w:w="10716" w:type="dxa"/>
        <w:tblInd w:w="-971" w:type="dxa"/>
        <w:tblLayout w:type="fixed"/>
        <w:tblCellMar>
          <w:top w:w="15" w:type="dxa"/>
          <w:left w:w="108" w:type="dxa"/>
          <w:bottom w:w="15" w:type="dxa"/>
          <w:right w:w="108" w:type="dxa"/>
        </w:tblCellMar>
      </w:tblPr>
      <w:tblGrid>
        <w:gridCol w:w="1331"/>
        <w:gridCol w:w="1538"/>
        <w:gridCol w:w="1631"/>
        <w:gridCol w:w="2068"/>
        <w:gridCol w:w="2826"/>
        <w:gridCol w:w="1322"/>
      </w:tblGrid>
      <w:tr>
        <w:tblPrEx>
          <w:tblLayout w:type="fixed"/>
          <w:tblCellMar>
            <w:top w:w="15" w:type="dxa"/>
            <w:left w:w="108" w:type="dxa"/>
            <w:bottom w:w="15" w:type="dxa"/>
            <w:right w:w="108" w:type="dxa"/>
          </w:tblCellMar>
        </w:tblPrEx>
        <w:trPr>
          <w:trHeight w:val="286" w:hRule="atLeast"/>
        </w:trPr>
        <w:tc>
          <w:tcPr>
            <w:tcW w:w="13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b/>
                <w:bCs/>
                <w:color w:val="000000" w:themeColor="text1"/>
                <w:kern w:val="0"/>
                <w:sz w:val="20"/>
                <w:szCs w:val="20"/>
                <w14:textFill>
                  <w14:solidFill>
                    <w14:schemeClr w14:val="tx1"/>
                  </w14:solidFill>
                </w14:textFill>
              </w:rPr>
            </w:pPr>
            <w:r>
              <w:rPr>
                <w:rFonts w:hint="eastAsia" w:ascii="宋体" w:hAnsi="宋体" w:cs="宋体"/>
                <w:b/>
                <w:bCs/>
                <w:color w:val="000000" w:themeColor="text1"/>
                <w:kern w:val="0"/>
                <w:sz w:val="20"/>
                <w:szCs w:val="20"/>
                <w14:textFill>
                  <w14:solidFill>
                    <w14:schemeClr w14:val="tx1"/>
                  </w14:solidFill>
                </w14:textFill>
              </w:rPr>
              <w:t>所属镇街</w:t>
            </w:r>
          </w:p>
        </w:tc>
        <w:tc>
          <w:tcPr>
            <w:tcW w:w="1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b/>
                <w:bCs/>
                <w:color w:val="000000" w:themeColor="text1"/>
                <w:kern w:val="0"/>
                <w:sz w:val="20"/>
                <w:szCs w:val="20"/>
                <w14:textFill>
                  <w14:solidFill>
                    <w14:schemeClr w14:val="tx1"/>
                  </w14:solidFill>
                </w14:textFill>
              </w:rPr>
            </w:pPr>
            <w:r>
              <w:rPr>
                <w:rFonts w:hint="eastAsia" w:ascii="宋体" w:hAnsi="宋体" w:cs="宋体"/>
                <w:b/>
                <w:bCs/>
                <w:color w:val="000000" w:themeColor="text1"/>
                <w:kern w:val="0"/>
                <w:sz w:val="20"/>
                <w:szCs w:val="20"/>
                <w14:textFill>
                  <w14:solidFill>
                    <w14:schemeClr w14:val="tx1"/>
                  </w14:solidFill>
                </w14:textFill>
              </w:rPr>
              <w:t>业态种类</w:t>
            </w:r>
          </w:p>
        </w:tc>
        <w:tc>
          <w:tcPr>
            <w:tcW w:w="16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b/>
                <w:bCs/>
                <w:color w:val="000000" w:themeColor="text1"/>
                <w:kern w:val="0"/>
                <w:sz w:val="20"/>
                <w:szCs w:val="20"/>
                <w14:textFill>
                  <w14:solidFill>
                    <w14:schemeClr w14:val="tx1"/>
                  </w14:solidFill>
                </w14:textFill>
              </w:rPr>
            </w:pPr>
            <w:r>
              <w:rPr>
                <w:rFonts w:hint="eastAsia" w:ascii="宋体" w:hAnsi="宋体" w:cs="宋体"/>
                <w:b/>
                <w:bCs/>
                <w:color w:val="000000" w:themeColor="text1"/>
                <w:kern w:val="0"/>
                <w:sz w:val="20"/>
                <w:szCs w:val="20"/>
                <w14:textFill>
                  <w14:solidFill>
                    <w14:schemeClr w14:val="tx1"/>
                  </w14:solidFill>
                </w14:textFill>
              </w:rPr>
              <w:t>所在社区/村</w:t>
            </w:r>
          </w:p>
        </w:tc>
        <w:tc>
          <w:tcPr>
            <w:tcW w:w="20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b/>
                <w:bCs/>
                <w:color w:val="000000" w:themeColor="text1"/>
                <w:kern w:val="0"/>
                <w:sz w:val="20"/>
                <w:szCs w:val="20"/>
                <w14:textFill>
                  <w14:solidFill>
                    <w14:schemeClr w14:val="tx1"/>
                  </w14:solidFill>
                </w14:textFill>
              </w:rPr>
            </w:pPr>
            <w:r>
              <w:rPr>
                <w:rFonts w:hint="eastAsia" w:ascii="宋体" w:hAnsi="宋体" w:cs="宋体"/>
                <w:b/>
                <w:bCs/>
                <w:color w:val="000000" w:themeColor="text1"/>
                <w:kern w:val="0"/>
                <w:sz w:val="20"/>
                <w:szCs w:val="20"/>
                <w14:textFill>
                  <w14:solidFill>
                    <w14:schemeClr w14:val="tx1"/>
                  </w14:solidFill>
                </w14:textFill>
              </w:rPr>
              <w:t>网点名称</w:t>
            </w:r>
          </w:p>
        </w:tc>
        <w:tc>
          <w:tcPr>
            <w:tcW w:w="28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b/>
                <w:bCs/>
                <w:color w:val="000000" w:themeColor="text1"/>
                <w:kern w:val="0"/>
                <w:sz w:val="20"/>
                <w:szCs w:val="20"/>
                <w14:textFill>
                  <w14:solidFill>
                    <w14:schemeClr w14:val="tx1"/>
                  </w14:solidFill>
                </w14:textFill>
              </w:rPr>
            </w:pPr>
            <w:r>
              <w:rPr>
                <w:rFonts w:hint="eastAsia" w:ascii="宋体" w:hAnsi="宋体" w:cs="宋体"/>
                <w:b/>
                <w:bCs/>
                <w:color w:val="000000" w:themeColor="text1"/>
                <w:kern w:val="0"/>
                <w:sz w:val="20"/>
                <w:szCs w:val="20"/>
                <w14:textFill>
                  <w14:solidFill>
                    <w14:schemeClr w14:val="tx1"/>
                  </w14:solidFill>
                </w14:textFill>
              </w:rPr>
              <w:t>地址</w:t>
            </w:r>
          </w:p>
        </w:tc>
        <w:tc>
          <w:tcPr>
            <w:tcW w:w="13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b/>
                <w:bCs/>
                <w:color w:val="000000" w:themeColor="text1"/>
                <w:kern w:val="0"/>
                <w:sz w:val="20"/>
                <w:szCs w:val="20"/>
                <w14:textFill>
                  <w14:solidFill>
                    <w14:schemeClr w14:val="tx1"/>
                  </w14:solidFill>
                </w14:textFill>
              </w:rPr>
            </w:pPr>
            <w:r>
              <w:rPr>
                <w:rFonts w:hint="eastAsia" w:ascii="宋体" w:hAnsi="宋体" w:cs="宋体"/>
                <w:b/>
                <w:bCs/>
                <w:color w:val="000000" w:themeColor="text1"/>
                <w:kern w:val="0"/>
                <w:sz w:val="20"/>
                <w:szCs w:val="20"/>
                <w14:textFill>
                  <w14:solidFill>
                    <w14:schemeClr w14:val="tx1"/>
                  </w14:solidFill>
                </w14:textFill>
              </w:rPr>
              <w:t>营业面积㎡</w:t>
            </w:r>
          </w:p>
        </w:tc>
      </w:tr>
      <w:tr>
        <w:tblPrEx>
          <w:tblLayout w:type="fixed"/>
          <w:tblCellMar>
            <w:top w:w="15" w:type="dxa"/>
            <w:left w:w="108" w:type="dxa"/>
            <w:bottom w:w="15" w:type="dxa"/>
            <w:right w:w="108" w:type="dxa"/>
          </w:tblCellMar>
        </w:tblPrEx>
        <w:trPr>
          <w:trHeight w:val="286" w:hRule="atLeast"/>
        </w:trPr>
        <w:tc>
          <w:tcPr>
            <w:tcW w:w="13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旧宫镇</w:t>
            </w:r>
          </w:p>
        </w:tc>
        <w:tc>
          <w:tcPr>
            <w:tcW w:w="1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蔬菜零售</w:t>
            </w:r>
          </w:p>
        </w:tc>
        <w:tc>
          <w:tcPr>
            <w:tcW w:w="16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清逸园社区</w:t>
            </w:r>
          </w:p>
        </w:tc>
        <w:tc>
          <w:tcPr>
            <w:tcW w:w="2068" w:type="dxa"/>
            <w:tcBorders>
              <w:top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首航超市（11店）</w:t>
            </w:r>
          </w:p>
        </w:tc>
        <w:tc>
          <w:tcPr>
            <w:tcW w:w="28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商业街88号楼</w:t>
            </w:r>
          </w:p>
        </w:tc>
        <w:tc>
          <w:tcPr>
            <w:tcW w:w="13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15"/>
                <w:szCs w:val="15"/>
                <w14:textFill>
                  <w14:solidFill>
                    <w14:schemeClr w14:val="tx1"/>
                  </w14:solidFill>
                </w14:textFill>
              </w:rPr>
            </w:pPr>
            <w:r>
              <w:rPr>
                <w:rFonts w:hint="eastAsia" w:ascii="宋体" w:hAnsi="宋体" w:cs="宋体"/>
                <w:color w:val="000000" w:themeColor="text1"/>
                <w:kern w:val="0"/>
                <w:sz w:val="15"/>
                <w:szCs w:val="15"/>
                <w14:textFill>
                  <w14:solidFill>
                    <w14:schemeClr w14:val="tx1"/>
                  </w14:solidFill>
                </w14:textFill>
              </w:rPr>
              <w:t>700</w:t>
            </w:r>
          </w:p>
        </w:tc>
      </w:tr>
      <w:tr>
        <w:tblPrEx>
          <w:tblLayout w:type="fixed"/>
          <w:tblCellMar>
            <w:top w:w="15" w:type="dxa"/>
            <w:left w:w="108" w:type="dxa"/>
            <w:bottom w:w="15" w:type="dxa"/>
            <w:right w:w="108" w:type="dxa"/>
          </w:tblCellMar>
        </w:tblPrEx>
        <w:trPr>
          <w:trHeight w:val="480" w:hRule="atLeast"/>
        </w:trPr>
        <w:tc>
          <w:tcPr>
            <w:tcW w:w="13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旧宫镇</w:t>
            </w:r>
          </w:p>
        </w:tc>
        <w:tc>
          <w:tcPr>
            <w:tcW w:w="1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蔬菜零售</w:t>
            </w:r>
          </w:p>
        </w:tc>
        <w:tc>
          <w:tcPr>
            <w:tcW w:w="16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清欣园社区</w:t>
            </w:r>
          </w:p>
        </w:tc>
        <w:tc>
          <w:tcPr>
            <w:tcW w:w="2068" w:type="dxa"/>
            <w:tcBorders>
              <w:top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物美超市（旧宫店）</w:t>
            </w:r>
          </w:p>
        </w:tc>
        <w:tc>
          <w:tcPr>
            <w:tcW w:w="28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大兴区旧宫镇旧宫西路3号</w:t>
            </w:r>
          </w:p>
        </w:tc>
        <w:tc>
          <w:tcPr>
            <w:tcW w:w="13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15"/>
                <w:szCs w:val="15"/>
                <w14:textFill>
                  <w14:solidFill>
                    <w14:schemeClr w14:val="tx1"/>
                  </w14:solidFill>
                </w14:textFill>
              </w:rPr>
            </w:pPr>
            <w:r>
              <w:rPr>
                <w:rFonts w:hint="eastAsia" w:ascii="宋体" w:hAnsi="宋体" w:cs="宋体"/>
                <w:color w:val="000000" w:themeColor="text1"/>
                <w:kern w:val="0"/>
                <w:sz w:val="15"/>
                <w:szCs w:val="15"/>
                <w14:textFill>
                  <w14:solidFill>
                    <w14:schemeClr w14:val="tx1"/>
                  </w14:solidFill>
                </w14:textFill>
              </w:rPr>
              <w:t>6201</w:t>
            </w:r>
          </w:p>
        </w:tc>
      </w:tr>
      <w:tr>
        <w:tblPrEx>
          <w:tblLayout w:type="fixed"/>
          <w:tblCellMar>
            <w:top w:w="15" w:type="dxa"/>
            <w:left w:w="108" w:type="dxa"/>
            <w:bottom w:w="15" w:type="dxa"/>
            <w:right w:w="108" w:type="dxa"/>
          </w:tblCellMar>
        </w:tblPrEx>
        <w:trPr>
          <w:trHeight w:val="286" w:hRule="atLeast"/>
        </w:trPr>
        <w:tc>
          <w:tcPr>
            <w:tcW w:w="13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旧宫镇</w:t>
            </w:r>
          </w:p>
        </w:tc>
        <w:tc>
          <w:tcPr>
            <w:tcW w:w="1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蔬菜零售</w:t>
            </w:r>
          </w:p>
        </w:tc>
        <w:tc>
          <w:tcPr>
            <w:tcW w:w="16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宣颐家园社区</w:t>
            </w:r>
          </w:p>
        </w:tc>
        <w:tc>
          <w:tcPr>
            <w:tcW w:w="2068" w:type="dxa"/>
            <w:tcBorders>
              <w:top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永辉超市（宣颐家园）</w:t>
            </w:r>
          </w:p>
        </w:tc>
        <w:tc>
          <w:tcPr>
            <w:tcW w:w="28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大兴区小红门路39号</w:t>
            </w:r>
          </w:p>
        </w:tc>
        <w:tc>
          <w:tcPr>
            <w:tcW w:w="13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15"/>
                <w:szCs w:val="15"/>
                <w14:textFill>
                  <w14:solidFill>
                    <w14:schemeClr w14:val="tx1"/>
                  </w14:solidFill>
                </w14:textFill>
              </w:rPr>
            </w:pPr>
            <w:r>
              <w:rPr>
                <w:rFonts w:hint="eastAsia" w:ascii="宋体" w:hAnsi="宋体" w:cs="宋体"/>
                <w:color w:val="000000" w:themeColor="text1"/>
                <w:kern w:val="0"/>
                <w:sz w:val="15"/>
                <w:szCs w:val="15"/>
                <w14:textFill>
                  <w14:solidFill>
                    <w14:schemeClr w14:val="tx1"/>
                  </w14:solidFill>
                </w14:textFill>
              </w:rPr>
              <w:t>11811</w:t>
            </w:r>
          </w:p>
        </w:tc>
      </w:tr>
      <w:tr>
        <w:tblPrEx>
          <w:tblLayout w:type="fixed"/>
          <w:tblCellMar>
            <w:top w:w="15" w:type="dxa"/>
            <w:left w:w="108" w:type="dxa"/>
            <w:bottom w:w="15" w:type="dxa"/>
            <w:right w:w="108" w:type="dxa"/>
          </w:tblCellMar>
        </w:tblPrEx>
        <w:trPr>
          <w:trHeight w:val="286" w:hRule="atLeast"/>
        </w:trPr>
        <w:tc>
          <w:tcPr>
            <w:tcW w:w="13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旧宫镇</w:t>
            </w:r>
          </w:p>
        </w:tc>
        <w:tc>
          <w:tcPr>
            <w:tcW w:w="1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蔬菜零售</w:t>
            </w:r>
          </w:p>
        </w:tc>
        <w:tc>
          <w:tcPr>
            <w:tcW w:w="16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紫郡府社区</w:t>
            </w:r>
          </w:p>
        </w:tc>
        <w:tc>
          <w:tcPr>
            <w:tcW w:w="2068" w:type="dxa"/>
            <w:tcBorders>
              <w:top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永辉超市（住总万科）</w:t>
            </w:r>
          </w:p>
        </w:tc>
        <w:tc>
          <w:tcPr>
            <w:tcW w:w="28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万科广场</w:t>
            </w:r>
          </w:p>
        </w:tc>
        <w:tc>
          <w:tcPr>
            <w:tcW w:w="13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15"/>
                <w:szCs w:val="15"/>
                <w14:textFill>
                  <w14:solidFill>
                    <w14:schemeClr w14:val="tx1"/>
                  </w14:solidFill>
                </w14:textFill>
              </w:rPr>
            </w:pPr>
            <w:r>
              <w:rPr>
                <w:rFonts w:hint="eastAsia" w:ascii="宋体" w:hAnsi="宋体" w:cs="宋体"/>
                <w:color w:val="000000" w:themeColor="text1"/>
                <w:kern w:val="0"/>
                <w:sz w:val="15"/>
                <w:szCs w:val="15"/>
                <w14:textFill>
                  <w14:solidFill>
                    <w14:schemeClr w14:val="tx1"/>
                  </w14:solidFill>
                </w14:textFill>
              </w:rPr>
              <w:t>2100</w:t>
            </w:r>
          </w:p>
        </w:tc>
      </w:tr>
      <w:tr>
        <w:tblPrEx>
          <w:tblLayout w:type="fixed"/>
          <w:tblCellMar>
            <w:top w:w="15" w:type="dxa"/>
            <w:left w:w="108" w:type="dxa"/>
            <w:bottom w:w="15" w:type="dxa"/>
            <w:right w:w="108" w:type="dxa"/>
          </w:tblCellMar>
        </w:tblPrEx>
        <w:trPr>
          <w:trHeight w:val="286" w:hRule="atLeast"/>
        </w:trPr>
        <w:tc>
          <w:tcPr>
            <w:tcW w:w="13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旧宫镇</w:t>
            </w:r>
          </w:p>
        </w:tc>
        <w:tc>
          <w:tcPr>
            <w:tcW w:w="1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蔬菜零售</w:t>
            </w:r>
          </w:p>
        </w:tc>
        <w:tc>
          <w:tcPr>
            <w:tcW w:w="16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国韵村社区</w:t>
            </w:r>
          </w:p>
        </w:tc>
        <w:tc>
          <w:tcPr>
            <w:tcW w:w="2068" w:type="dxa"/>
            <w:tcBorders>
              <w:top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盒马生鲜（世界之花）</w:t>
            </w:r>
          </w:p>
        </w:tc>
        <w:tc>
          <w:tcPr>
            <w:tcW w:w="28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世界之花假日广场</w:t>
            </w:r>
          </w:p>
        </w:tc>
        <w:tc>
          <w:tcPr>
            <w:tcW w:w="13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15"/>
                <w:szCs w:val="15"/>
                <w14:textFill>
                  <w14:solidFill>
                    <w14:schemeClr w14:val="tx1"/>
                  </w14:solidFill>
                </w14:textFill>
              </w:rPr>
            </w:pPr>
            <w:r>
              <w:rPr>
                <w:rFonts w:hint="eastAsia" w:ascii="宋体" w:hAnsi="宋体" w:cs="宋体"/>
                <w:color w:val="000000" w:themeColor="text1"/>
                <w:kern w:val="0"/>
                <w:sz w:val="15"/>
                <w:szCs w:val="15"/>
                <w14:textFill>
                  <w14:solidFill>
                    <w14:schemeClr w14:val="tx1"/>
                  </w14:solidFill>
                </w14:textFill>
              </w:rPr>
              <w:t>5648</w:t>
            </w:r>
          </w:p>
        </w:tc>
      </w:tr>
      <w:tr>
        <w:tblPrEx>
          <w:tblLayout w:type="fixed"/>
          <w:tblCellMar>
            <w:top w:w="15" w:type="dxa"/>
            <w:left w:w="108" w:type="dxa"/>
            <w:bottom w:w="15" w:type="dxa"/>
            <w:right w:w="108" w:type="dxa"/>
          </w:tblCellMar>
        </w:tblPrEx>
        <w:trPr>
          <w:trHeight w:val="480" w:hRule="atLeast"/>
        </w:trPr>
        <w:tc>
          <w:tcPr>
            <w:tcW w:w="13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旧宫镇</w:t>
            </w:r>
          </w:p>
        </w:tc>
        <w:tc>
          <w:tcPr>
            <w:tcW w:w="1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蔬菜零售</w:t>
            </w:r>
          </w:p>
        </w:tc>
        <w:tc>
          <w:tcPr>
            <w:tcW w:w="16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绿洲社区</w:t>
            </w:r>
          </w:p>
        </w:tc>
        <w:tc>
          <w:tcPr>
            <w:tcW w:w="2068" w:type="dxa"/>
            <w:tcBorders>
              <w:top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新嘉隆</w:t>
            </w:r>
          </w:p>
        </w:tc>
        <w:tc>
          <w:tcPr>
            <w:tcW w:w="28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绿洲家园社区吉畅路2号</w:t>
            </w:r>
          </w:p>
        </w:tc>
        <w:tc>
          <w:tcPr>
            <w:tcW w:w="13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15"/>
                <w:szCs w:val="15"/>
                <w14:textFill>
                  <w14:solidFill>
                    <w14:schemeClr w14:val="tx1"/>
                  </w14:solidFill>
                </w14:textFill>
              </w:rPr>
            </w:pPr>
            <w:r>
              <w:rPr>
                <w:rFonts w:hint="eastAsia" w:ascii="宋体" w:hAnsi="宋体" w:cs="宋体"/>
                <w:color w:val="000000" w:themeColor="text1"/>
                <w:kern w:val="0"/>
                <w:sz w:val="15"/>
                <w:szCs w:val="15"/>
                <w14:textFill>
                  <w14:solidFill>
                    <w14:schemeClr w14:val="tx1"/>
                  </w14:solidFill>
                </w14:textFill>
              </w:rPr>
              <w:t>1100</w:t>
            </w:r>
          </w:p>
        </w:tc>
      </w:tr>
      <w:tr>
        <w:tblPrEx>
          <w:tblLayout w:type="fixed"/>
          <w:tblCellMar>
            <w:top w:w="15" w:type="dxa"/>
            <w:left w:w="108" w:type="dxa"/>
            <w:bottom w:w="15" w:type="dxa"/>
            <w:right w:w="108" w:type="dxa"/>
          </w:tblCellMar>
        </w:tblPrEx>
        <w:trPr>
          <w:trHeight w:val="450" w:hRule="atLeast"/>
        </w:trPr>
        <w:tc>
          <w:tcPr>
            <w:tcW w:w="13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旧宫镇</w:t>
            </w:r>
          </w:p>
        </w:tc>
        <w:tc>
          <w:tcPr>
            <w:tcW w:w="1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蔬菜零售</w:t>
            </w:r>
          </w:p>
        </w:tc>
        <w:tc>
          <w:tcPr>
            <w:tcW w:w="16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云龙家园社区</w:t>
            </w:r>
          </w:p>
        </w:tc>
        <w:tc>
          <w:tcPr>
            <w:tcW w:w="2068" w:type="dxa"/>
            <w:tcBorders>
              <w:top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万源吉庆农副产品市场</w:t>
            </w:r>
          </w:p>
        </w:tc>
        <w:tc>
          <w:tcPr>
            <w:tcW w:w="28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云龙家园社区北门市场路</w:t>
            </w:r>
          </w:p>
        </w:tc>
        <w:tc>
          <w:tcPr>
            <w:tcW w:w="13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15"/>
                <w:szCs w:val="15"/>
                <w14:textFill>
                  <w14:solidFill>
                    <w14:schemeClr w14:val="tx1"/>
                  </w14:solidFill>
                </w14:textFill>
              </w:rPr>
            </w:pPr>
            <w:r>
              <w:rPr>
                <w:rFonts w:hint="eastAsia" w:ascii="宋体" w:hAnsi="宋体" w:cs="宋体"/>
                <w:color w:val="000000" w:themeColor="text1"/>
                <w:kern w:val="0"/>
                <w:sz w:val="15"/>
                <w:szCs w:val="15"/>
                <w14:textFill>
                  <w14:solidFill>
                    <w14:schemeClr w14:val="tx1"/>
                  </w14:solidFill>
                </w14:textFill>
              </w:rPr>
              <w:t>18000</w:t>
            </w:r>
          </w:p>
        </w:tc>
      </w:tr>
      <w:tr>
        <w:tblPrEx>
          <w:tblLayout w:type="fixed"/>
          <w:tblCellMar>
            <w:top w:w="15" w:type="dxa"/>
            <w:left w:w="108" w:type="dxa"/>
            <w:bottom w:w="15" w:type="dxa"/>
            <w:right w:w="108" w:type="dxa"/>
          </w:tblCellMar>
        </w:tblPrEx>
        <w:trPr>
          <w:trHeight w:val="480" w:hRule="atLeast"/>
        </w:trPr>
        <w:tc>
          <w:tcPr>
            <w:tcW w:w="13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旧宫镇</w:t>
            </w:r>
          </w:p>
        </w:tc>
        <w:tc>
          <w:tcPr>
            <w:tcW w:w="1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蔬菜零售</w:t>
            </w:r>
          </w:p>
        </w:tc>
        <w:tc>
          <w:tcPr>
            <w:tcW w:w="16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旧宫新苑社区</w:t>
            </w:r>
          </w:p>
        </w:tc>
        <w:tc>
          <w:tcPr>
            <w:tcW w:w="2068" w:type="dxa"/>
            <w:tcBorders>
              <w:top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北京鸿兴利民农副产品市场有限公司</w:t>
            </w:r>
          </w:p>
        </w:tc>
        <w:tc>
          <w:tcPr>
            <w:tcW w:w="28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旧忠路12号院2号楼13门地下一层</w:t>
            </w:r>
          </w:p>
        </w:tc>
        <w:tc>
          <w:tcPr>
            <w:tcW w:w="13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15"/>
                <w:szCs w:val="15"/>
                <w14:textFill>
                  <w14:solidFill>
                    <w14:schemeClr w14:val="tx1"/>
                  </w14:solidFill>
                </w14:textFill>
              </w:rPr>
            </w:pPr>
            <w:r>
              <w:rPr>
                <w:rFonts w:hint="eastAsia" w:ascii="宋体" w:hAnsi="宋体" w:cs="宋体"/>
                <w:color w:val="000000" w:themeColor="text1"/>
                <w:kern w:val="0"/>
                <w:sz w:val="15"/>
                <w:szCs w:val="15"/>
                <w14:textFill>
                  <w14:solidFill>
                    <w14:schemeClr w14:val="tx1"/>
                  </w14:solidFill>
                </w14:textFill>
              </w:rPr>
              <w:t>1700</w:t>
            </w:r>
          </w:p>
        </w:tc>
      </w:tr>
      <w:tr>
        <w:tblPrEx>
          <w:tblLayout w:type="fixed"/>
          <w:tblCellMar>
            <w:top w:w="15" w:type="dxa"/>
            <w:left w:w="108" w:type="dxa"/>
            <w:bottom w:w="15" w:type="dxa"/>
            <w:right w:w="108" w:type="dxa"/>
          </w:tblCellMar>
        </w:tblPrEx>
        <w:trPr>
          <w:trHeight w:val="480" w:hRule="atLeast"/>
        </w:trPr>
        <w:tc>
          <w:tcPr>
            <w:tcW w:w="13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旧宫镇</w:t>
            </w:r>
          </w:p>
        </w:tc>
        <w:tc>
          <w:tcPr>
            <w:tcW w:w="1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便利店（超市）</w:t>
            </w:r>
          </w:p>
        </w:tc>
        <w:tc>
          <w:tcPr>
            <w:tcW w:w="16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德茂社区</w:t>
            </w:r>
          </w:p>
        </w:tc>
        <w:tc>
          <w:tcPr>
            <w:tcW w:w="2068" w:type="dxa"/>
            <w:tcBorders>
              <w:top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北京广联创业商贸有限公司广联德苑店</w:t>
            </w:r>
          </w:p>
        </w:tc>
        <w:tc>
          <w:tcPr>
            <w:tcW w:w="28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旧宫镇德茂庄德吉街28号</w:t>
            </w:r>
          </w:p>
        </w:tc>
        <w:tc>
          <w:tcPr>
            <w:tcW w:w="13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15"/>
                <w:szCs w:val="15"/>
                <w14:textFill>
                  <w14:solidFill>
                    <w14:schemeClr w14:val="tx1"/>
                  </w14:solidFill>
                </w14:textFill>
              </w:rPr>
            </w:pPr>
            <w:r>
              <w:rPr>
                <w:rFonts w:hint="eastAsia" w:ascii="宋体" w:hAnsi="宋体" w:cs="宋体"/>
                <w:color w:val="000000" w:themeColor="text1"/>
                <w:kern w:val="0"/>
                <w:sz w:val="15"/>
                <w:szCs w:val="15"/>
                <w14:textFill>
                  <w14:solidFill>
                    <w14:schemeClr w14:val="tx1"/>
                  </w14:solidFill>
                </w14:textFill>
              </w:rPr>
              <w:t>1400</w:t>
            </w:r>
          </w:p>
        </w:tc>
      </w:tr>
      <w:tr>
        <w:tblPrEx>
          <w:tblLayout w:type="fixed"/>
          <w:tblCellMar>
            <w:top w:w="15" w:type="dxa"/>
            <w:left w:w="108" w:type="dxa"/>
            <w:bottom w:w="15" w:type="dxa"/>
            <w:right w:w="108" w:type="dxa"/>
          </w:tblCellMar>
        </w:tblPrEx>
        <w:trPr>
          <w:trHeight w:val="480" w:hRule="atLeast"/>
        </w:trPr>
        <w:tc>
          <w:tcPr>
            <w:tcW w:w="13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亦庄镇</w:t>
            </w:r>
          </w:p>
        </w:tc>
        <w:tc>
          <w:tcPr>
            <w:tcW w:w="1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蔬菜零售</w:t>
            </w:r>
          </w:p>
        </w:tc>
        <w:tc>
          <w:tcPr>
            <w:tcW w:w="16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贵园北里社区</w:t>
            </w:r>
          </w:p>
        </w:tc>
        <w:tc>
          <w:tcPr>
            <w:tcW w:w="2068" w:type="dxa"/>
            <w:tcBorders>
              <w:top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北京宏德利远农贸市场有限责任公司</w:t>
            </w:r>
          </w:p>
        </w:tc>
        <w:tc>
          <w:tcPr>
            <w:tcW w:w="28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北京市大兴区亦庄镇贵园小区北里五区</w:t>
            </w:r>
          </w:p>
        </w:tc>
        <w:tc>
          <w:tcPr>
            <w:tcW w:w="13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15"/>
                <w:szCs w:val="15"/>
                <w14:textFill>
                  <w14:solidFill>
                    <w14:schemeClr w14:val="tx1"/>
                  </w14:solidFill>
                </w14:textFill>
              </w:rPr>
            </w:pPr>
            <w:r>
              <w:rPr>
                <w:rFonts w:hint="eastAsia" w:ascii="宋体" w:hAnsi="宋体" w:cs="宋体"/>
                <w:color w:val="000000" w:themeColor="text1"/>
                <w:kern w:val="0"/>
                <w:sz w:val="15"/>
                <w:szCs w:val="15"/>
                <w14:textFill>
                  <w14:solidFill>
                    <w14:schemeClr w14:val="tx1"/>
                  </w14:solidFill>
                </w14:textFill>
              </w:rPr>
              <w:t>7300</w:t>
            </w:r>
          </w:p>
        </w:tc>
      </w:tr>
      <w:tr>
        <w:tblPrEx>
          <w:tblLayout w:type="fixed"/>
          <w:tblCellMar>
            <w:top w:w="15" w:type="dxa"/>
            <w:left w:w="108" w:type="dxa"/>
            <w:bottom w:w="15" w:type="dxa"/>
            <w:right w:w="108" w:type="dxa"/>
          </w:tblCellMar>
        </w:tblPrEx>
        <w:trPr>
          <w:trHeight w:val="286" w:hRule="atLeast"/>
        </w:trPr>
        <w:tc>
          <w:tcPr>
            <w:tcW w:w="13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亦庄镇</w:t>
            </w:r>
          </w:p>
        </w:tc>
        <w:tc>
          <w:tcPr>
            <w:tcW w:w="1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蔬菜零售</w:t>
            </w:r>
          </w:p>
        </w:tc>
        <w:tc>
          <w:tcPr>
            <w:tcW w:w="16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晓康社区</w:t>
            </w:r>
          </w:p>
        </w:tc>
        <w:tc>
          <w:tcPr>
            <w:tcW w:w="2068" w:type="dxa"/>
            <w:tcBorders>
              <w:top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惠民服务驿站</w:t>
            </w:r>
          </w:p>
        </w:tc>
        <w:tc>
          <w:tcPr>
            <w:tcW w:w="28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小康家园南门西侧</w:t>
            </w:r>
          </w:p>
        </w:tc>
        <w:tc>
          <w:tcPr>
            <w:tcW w:w="13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15"/>
                <w:szCs w:val="15"/>
                <w14:textFill>
                  <w14:solidFill>
                    <w14:schemeClr w14:val="tx1"/>
                  </w14:solidFill>
                </w14:textFill>
              </w:rPr>
            </w:pPr>
            <w:r>
              <w:rPr>
                <w:rFonts w:hint="eastAsia" w:ascii="宋体" w:hAnsi="宋体" w:cs="宋体"/>
                <w:color w:val="000000" w:themeColor="text1"/>
                <w:kern w:val="0"/>
                <w:sz w:val="15"/>
                <w:szCs w:val="15"/>
                <w14:textFill>
                  <w14:solidFill>
                    <w14:schemeClr w14:val="tx1"/>
                  </w14:solidFill>
                </w14:textFill>
              </w:rPr>
              <w:t>1200</w:t>
            </w:r>
          </w:p>
        </w:tc>
      </w:tr>
      <w:tr>
        <w:tblPrEx>
          <w:tblLayout w:type="fixed"/>
          <w:tblCellMar>
            <w:top w:w="15" w:type="dxa"/>
            <w:left w:w="108" w:type="dxa"/>
            <w:bottom w:w="15" w:type="dxa"/>
            <w:right w:w="108" w:type="dxa"/>
          </w:tblCellMar>
        </w:tblPrEx>
        <w:trPr>
          <w:trHeight w:val="480" w:hRule="atLeast"/>
        </w:trPr>
        <w:tc>
          <w:tcPr>
            <w:tcW w:w="13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亦庄镇</w:t>
            </w:r>
          </w:p>
        </w:tc>
        <w:tc>
          <w:tcPr>
            <w:tcW w:w="1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便利店（超市）</w:t>
            </w:r>
          </w:p>
        </w:tc>
        <w:tc>
          <w:tcPr>
            <w:tcW w:w="16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鹿海园一里社区</w:t>
            </w:r>
          </w:p>
        </w:tc>
        <w:tc>
          <w:tcPr>
            <w:tcW w:w="2068" w:type="dxa"/>
            <w:tcBorders>
              <w:top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首航超市（鹿海园店）</w:t>
            </w:r>
          </w:p>
        </w:tc>
        <w:tc>
          <w:tcPr>
            <w:tcW w:w="28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鹿海园一里20号楼</w:t>
            </w:r>
          </w:p>
        </w:tc>
        <w:tc>
          <w:tcPr>
            <w:tcW w:w="13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15"/>
                <w:szCs w:val="15"/>
                <w14:textFill>
                  <w14:solidFill>
                    <w14:schemeClr w14:val="tx1"/>
                  </w14:solidFill>
                </w14:textFill>
              </w:rPr>
            </w:pPr>
            <w:r>
              <w:rPr>
                <w:rFonts w:hint="eastAsia" w:ascii="宋体" w:hAnsi="宋体" w:cs="宋体"/>
                <w:color w:val="000000" w:themeColor="text1"/>
                <w:kern w:val="0"/>
                <w:sz w:val="15"/>
                <w:szCs w:val="15"/>
                <w14:textFill>
                  <w14:solidFill>
                    <w14:schemeClr w14:val="tx1"/>
                  </w14:solidFill>
                </w14:textFill>
              </w:rPr>
              <w:t>1332</w:t>
            </w:r>
          </w:p>
        </w:tc>
      </w:tr>
      <w:tr>
        <w:tblPrEx>
          <w:tblLayout w:type="fixed"/>
          <w:tblCellMar>
            <w:top w:w="15" w:type="dxa"/>
            <w:left w:w="108" w:type="dxa"/>
            <w:bottom w:w="15" w:type="dxa"/>
            <w:right w:w="108" w:type="dxa"/>
          </w:tblCellMar>
        </w:tblPrEx>
        <w:trPr>
          <w:trHeight w:val="480" w:hRule="atLeast"/>
        </w:trPr>
        <w:tc>
          <w:tcPr>
            <w:tcW w:w="13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亦庄镇</w:t>
            </w:r>
          </w:p>
        </w:tc>
        <w:tc>
          <w:tcPr>
            <w:tcW w:w="1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便利店（超市）</w:t>
            </w:r>
          </w:p>
        </w:tc>
        <w:tc>
          <w:tcPr>
            <w:tcW w:w="16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泰河园一里社区</w:t>
            </w:r>
          </w:p>
        </w:tc>
        <w:tc>
          <w:tcPr>
            <w:tcW w:w="2068" w:type="dxa"/>
            <w:tcBorders>
              <w:top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物美超市（泰河园店）</w:t>
            </w:r>
          </w:p>
        </w:tc>
        <w:tc>
          <w:tcPr>
            <w:tcW w:w="28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泰河园一里一区14号楼</w:t>
            </w:r>
          </w:p>
        </w:tc>
        <w:tc>
          <w:tcPr>
            <w:tcW w:w="13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15"/>
                <w:szCs w:val="15"/>
                <w14:textFill>
                  <w14:solidFill>
                    <w14:schemeClr w14:val="tx1"/>
                  </w14:solidFill>
                </w14:textFill>
              </w:rPr>
            </w:pPr>
            <w:r>
              <w:rPr>
                <w:rFonts w:hint="eastAsia" w:ascii="宋体" w:hAnsi="宋体" w:cs="宋体"/>
                <w:color w:val="000000" w:themeColor="text1"/>
                <w:kern w:val="0"/>
                <w:sz w:val="15"/>
                <w:szCs w:val="15"/>
                <w14:textFill>
                  <w14:solidFill>
                    <w14:schemeClr w14:val="tx1"/>
                  </w14:solidFill>
                </w14:textFill>
              </w:rPr>
              <w:t>7700</w:t>
            </w:r>
          </w:p>
        </w:tc>
      </w:tr>
      <w:tr>
        <w:tblPrEx>
          <w:tblLayout w:type="fixed"/>
          <w:tblCellMar>
            <w:top w:w="15" w:type="dxa"/>
            <w:left w:w="108" w:type="dxa"/>
            <w:bottom w:w="15" w:type="dxa"/>
            <w:right w:w="108" w:type="dxa"/>
          </w:tblCellMar>
        </w:tblPrEx>
        <w:trPr>
          <w:trHeight w:val="480" w:hRule="atLeast"/>
        </w:trPr>
        <w:tc>
          <w:tcPr>
            <w:tcW w:w="13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亦庄镇</w:t>
            </w:r>
          </w:p>
        </w:tc>
        <w:tc>
          <w:tcPr>
            <w:tcW w:w="1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便利店（超市）</w:t>
            </w:r>
          </w:p>
        </w:tc>
        <w:tc>
          <w:tcPr>
            <w:tcW w:w="16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贵园南里二区社区</w:t>
            </w:r>
          </w:p>
        </w:tc>
        <w:tc>
          <w:tcPr>
            <w:tcW w:w="2068" w:type="dxa"/>
            <w:tcBorders>
              <w:top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京客隆超市（贵园店）</w:t>
            </w:r>
          </w:p>
        </w:tc>
        <w:tc>
          <w:tcPr>
            <w:tcW w:w="28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贵园路西</w:t>
            </w:r>
          </w:p>
        </w:tc>
        <w:tc>
          <w:tcPr>
            <w:tcW w:w="13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15"/>
                <w:szCs w:val="15"/>
                <w14:textFill>
                  <w14:solidFill>
                    <w14:schemeClr w14:val="tx1"/>
                  </w14:solidFill>
                </w14:textFill>
              </w:rPr>
            </w:pPr>
            <w:r>
              <w:rPr>
                <w:rFonts w:hint="eastAsia" w:ascii="宋体" w:hAnsi="宋体" w:cs="宋体"/>
                <w:color w:val="000000" w:themeColor="text1"/>
                <w:kern w:val="0"/>
                <w:sz w:val="15"/>
                <w:szCs w:val="15"/>
                <w14:textFill>
                  <w14:solidFill>
                    <w14:schemeClr w14:val="tx1"/>
                  </w14:solidFill>
                </w14:textFill>
              </w:rPr>
              <w:t>1200</w:t>
            </w:r>
          </w:p>
        </w:tc>
      </w:tr>
      <w:tr>
        <w:tblPrEx>
          <w:tblLayout w:type="fixed"/>
          <w:tblCellMar>
            <w:top w:w="15" w:type="dxa"/>
            <w:left w:w="108" w:type="dxa"/>
            <w:bottom w:w="15" w:type="dxa"/>
            <w:right w:w="108" w:type="dxa"/>
          </w:tblCellMar>
        </w:tblPrEx>
        <w:trPr>
          <w:trHeight w:val="480" w:hRule="atLeast"/>
        </w:trPr>
        <w:tc>
          <w:tcPr>
            <w:tcW w:w="13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亦庄镇</w:t>
            </w:r>
          </w:p>
        </w:tc>
        <w:tc>
          <w:tcPr>
            <w:tcW w:w="1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便利店（超市）</w:t>
            </w:r>
          </w:p>
        </w:tc>
        <w:tc>
          <w:tcPr>
            <w:tcW w:w="16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晓康社区</w:t>
            </w:r>
          </w:p>
        </w:tc>
        <w:tc>
          <w:tcPr>
            <w:tcW w:w="2068" w:type="dxa"/>
            <w:tcBorders>
              <w:top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联生超市</w:t>
            </w:r>
          </w:p>
        </w:tc>
        <w:tc>
          <w:tcPr>
            <w:tcW w:w="28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晓康东里三羊商业楼一幢2至3层</w:t>
            </w:r>
          </w:p>
        </w:tc>
        <w:tc>
          <w:tcPr>
            <w:tcW w:w="13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15"/>
                <w:szCs w:val="15"/>
                <w14:textFill>
                  <w14:solidFill>
                    <w14:schemeClr w14:val="tx1"/>
                  </w14:solidFill>
                </w14:textFill>
              </w:rPr>
            </w:pPr>
            <w:r>
              <w:rPr>
                <w:rFonts w:hint="eastAsia" w:ascii="宋体" w:hAnsi="宋体" w:cs="宋体"/>
                <w:color w:val="000000" w:themeColor="text1"/>
                <w:kern w:val="0"/>
                <w:sz w:val="15"/>
                <w:szCs w:val="15"/>
                <w14:textFill>
                  <w14:solidFill>
                    <w14:schemeClr w14:val="tx1"/>
                  </w14:solidFill>
                </w14:textFill>
              </w:rPr>
              <w:t>2500</w:t>
            </w:r>
          </w:p>
        </w:tc>
      </w:tr>
      <w:tr>
        <w:tblPrEx>
          <w:tblLayout w:type="fixed"/>
          <w:tblCellMar>
            <w:top w:w="15" w:type="dxa"/>
            <w:left w:w="108" w:type="dxa"/>
            <w:bottom w:w="15" w:type="dxa"/>
            <w:right w:w="108" w:type="dxa"/>
          </w:tblCellMar>
        </w:tblPrEx>
        <w:trPr>
          <w:trHeight w:val="480" w:hRule="atLeast"/>
        </w:trPr>
        <w:tc>
          <w:tcPr>
            <w:tcW w:w="13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瀛海镇</w:t>
            </w:r>
          </w:p>
        </w:tc>
        <w:tc>
          <w:tcPr>
            <w:tcW w:w="1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蔬菜零售</w:t>
            </w:r>
          </w:p>
        </w:tc>
        <w:tc>
          <w:tcPr>
            <w:tcW w:w="16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南海家园六里社区</w:t>
            </w:r>
          </w:p>
        </w:tc>
        <w:tc>
          <w:tcPr>
            <w:tcW w:w="2068" w:type="dxa"/>
            <w:tcBorders>
              <w:top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南海家园菜市场</w:t>
            </w:r>
          </w:p>
        </w:tc>
        <w:tc>
          <w:tcPr>
            <w:tcW w:w="28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南海家园六里31号楼</w:t>
            </w:r>
          </w:p>
        </w:tc>
        <w:tc>
          <w:tcPr>
            <w:tcW w:w="13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15"/>
                <w:szCs w:val="15"/>
                <w14:textFill>
                  <w14:solidFill>
                    <w14:schemeClr w14:val="tx1"/>
                  </w14:solidFill>
                </w14:textFill>
              </w:rPr>
            </w:pPr>
            <w:r>
              <w:rPr>
                <w:rFonts w:hint="eastAsia" w:ascii="宋体" w:hAnsi="宋体" w:cs="宋体"/>
                <w:color w:val="000000" w:themeColor="text1"/>
                <w:kern w:val="0"/>
                <w:sz w:val="15"/>
                <w:szCs w:val="15"/>
                <w14:textFill>
                  <w14:solidFill>
                    <w14:schemeClr w14:val="tx1"/>
                  </w14:solidFill>
                </w14:textFill>
              </w:rPr>
              <w:t>895</w:t>
            </w:r>
          </w:p>
        </w:tc>
      </w:tr>
      <w:tr>
        <w:tblPrEx>
          <w:tblLayout w:type="fixed"/>
          <w:tblCellMar>
            <w:top w:w="15" w:type="dxa"/>
            <w:left w:w="108" w:type="dxa"/>
            <w:bottom w:w="15" w:type="dxa"/>
            <w:right w:w="108" w:type="dxa"/>
          </w:tblCellMar>
        </w:tblPrEx>
        <w:trPr>
          <w:trHeight w:val="480" w:hRule="atLeast"/>
        </w:trPr>
        <w:tc>
          <w:tcPr>
            <w:tcW w:w="13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瀛海镇</w:t>
            </w:r>
          </w:p>
        </w:tc>
        <w:tc>
          <w:tcPr>
            <w:tcW w:w="1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便利店（超市）</w:t>
            </w:r>
          </w:p>
        </w:tc>
        <w:tc>
          <w:tcPr>
            <w:tcW w:w="16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南海家园五里社区</w:t>
            </w:r>
          </w:p>
        </w:tc>
        <w:tc>
          <w:tcPr>
            <w:tcW w:w="2068" w:type="dxa"/>
            <w:tcBorders>
              <w:top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物美超市（南海家园店）</w:t>
            </w:r>
          </w:p>
        </w:tc>
        <w:tc>
          <w:tcPr>
            <w:tcW w:w="28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南海家园五里北门西侧100米</w:t>
            </w:r>
          </w:p>
        </w:tc>
        <w:tc>
          <w:tcPr>
            <w:tcW w:w="13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15"/>
                <w:szCs w:val="15"/>
                <w14:textFill>
                  <w14:solidFill>
                    <w14:schemeClr w14:val="tx1"/>
                  </w14:solidFill>
                </w14:textFill>
              </w:rPr>
            </w:pPr>
            <w:r>
              <w:rPr>
                <w:rFonts w:hint="eastAsia" w:ascii="宋体" w:hAnsi="宋体" w:cs="宋体"/>
                <w:color w:val="000000" w:themeColor="text1"/>
                <w:kern w:val="0"/>
                <w:sz w:val="15"/>
                <w:szCs w:val="15"/>
                <w14:textFill>
                  <w14:solidFill>
                    <w14:schemeClr w14:val="tx1"/>
                  </w14:solidFill>
                </w14:textFill>
              </w:rPr>
              <w:t>1500</w:t>
            </w:r>
          </w:p>
        </w:tc>
      </w:tr>
      <w:tr>
        <w:tblPrEx>
          <w:tblLayout w:type="fixed"/>
          <w:tblCellMar>
            <w:top w:w="15" w:type="dxa"/>
            <w:left w:w="108" w:type="dxa"/>
            <w:bottom w:w="15" w:type="dxa"/>
            <w:right w:w="108" w:type="dxa"/>
          </w:tblCellMar>
        </w:tblPrEx>
        <w:trPr>
          <w:trHeight w:val="480" w:hRule="atLeast"/>
        </w:trPr>
        <w:tc>
          <w:tcPr>
            <w:tcW w:w="13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瀛海镇</w:t>
            </w:r>
          </w:p>
        </w:tc>
        <w:tc>
          <w:tcPr>
            <w:tcW w:w="1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便利店（超市）</w:t>
            </w:r>
          </w:p>
        </w:tc>
        <w:tc>
          <w:tcPr>
            <w:tcW w:w="16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瀛海家园二里社区</w:t>
            </w:r>
          </w:p>
        </w:tc>
        <w:tc>
          <w:tcPr>
            <w:tcW w:w="2068" w:type="dxa"/>
            <w:tcBorders>
              <w:top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首航超市（瀛海店）</w:t>
            </w:r>
          </w:p>
        </w:tc>
        <w:tc>
          <w:tcPr>
            <w:tcW w:w="28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瀛海家园四号院3号楼首航超市</w:t>
            </w:r>
          </w:p>
        </w:tc>
        <w:tc>
          <w:tcPr>
            <w:tcW w:w="13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15"/>
                <w:szCs w:val="15"/>
                <w14:textFill>
                  <w14:solidFill>
                    <w14:schemeClr w14:val="tx1"/>
                  </w14:solidFill>
                </w14:textFill>
              </w:rPr>
            </w:pPr>
            <w:r>
              <w:rPr>
                <w:rFonts w:hint="eastAsia" w:ascii="宋体" w:hAnsi="宋体" w:cs="宋体"/>
                <w:color w:val="000000" w:themeColor="text1"/>
                <w:kern w:val="0"/>
                <w:sz w:val="15"/>
                <w:szCs w:val="15"/>
                <w14:textFill>
                  <w14:solidFill>
                    <w14:schemeClr w14:val="tx1"/>
                  </w14:solidFill>
                </w14:textFill>
              </w:rPr>
              <w:t>1200</w:t>
            </w:r>
          </w:p>
        </w:tc>
      </w:tr>
      <w:tr>
        <w:tblPrEx>
          <w:tblLayout w:type="fixed"/>
          <w:tblCellMar>
            <w:top w:w="15" w:type="dxa"/>
            <w:left w:w="108" w:type="dxa"/>
            <w:bottom w:w="15" w:type="dxa"/>
            <w:right w:w="108" w:type="dxa"/>
          </w:tblCellMar>
        </w:tblPrEx>
        <w:trPr>
          <w:trHeight w:val="480" w:hRule="atLeast"/>
        </w:trPr>
        <w:tc>
          <w:tcPr>
            <w:tcW w:w="13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瀛海镇</w:t>
            </w:r>
          </w:p>
        </w:tc>
        <w:tc>
          <w:tcPr>
            <w:tcW w:w="1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便利店（超市）</w:t>
            </w:r>
          </w:p>
        </w:tc>
        <w:tc>
          <w:tcPr>
            <w:tcW w:w="16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三槐家园社区</w:t>
            </w:r>
          </w:p>
        </w:tc>
        <w:tc>
          <w:tcPr>
            <w:tcW w:w="2068" w:type="dxa"/>
            <w:tcBorders>
              <w:top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华联超市</w:t>
            </w:r>
          </w:p>
        </w:tc>
        <w:tc>
          <w:tcPr>
            <w:tcW w:w="28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瀛海镇兴海园北门马路北侧</w:t>
            </w:r>
          </w:p>
        </w:tc>
        <w:tc>
          <w:tcPr>
            <w:tcW w:w="13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15"/>
                <w:szCs w:val="15"/>
                <w14:textFill>
                  <w14:solidFill>
                    <w14:schemeClr w14:val="tx1"/>
                  </w14:solidFill>
                </w14:textFill>
              </w:rPr>
            </w:pPr>
            <w:r>
              <w:rPr>
                <w:rFonts w:hint="eastAsia" w:ascii="宋体" w:hAnsi="宋体" w:cs="宋体"/>
                <w:color w:val="000000" w:themeColor="text1"/>
                <w:kern w:val="0"/>
                <w:sz w:val="15"/>
                <w:szCs w:val="15"/>
                <w14:textFill>
                  <w14:solidFill>
                    <w14:schemeClr w14:val="tx1"/>
                  </w14:solidFill>
                </w14:textFill>
              </w:rPr>
              <w:t>1700</w:t>
            </w:r>
          </w:p>
        </w:tc>
      </w:tr>
      <w:tr>
        <w:tblPrEx>
          <w:tblLayout w:type="fixed"/>
          <w:tblCellMar>
            <w:top w:w="15" w:type="dxa"/>
            <w:left w:w="108" w:type="dxa"/>
            <w:bottom w:w="15" w:type="dxa"/>
            <w:right w:w="108" w:type="dxa"/>
          </w:tblCellMar>
        </w:tblPrEx>
        <w:trPr>
          <w:trHeight w:val="480" w:hRule="atLeast"/>
        </w:trPr>
        <w:tc>
          <w:tcPr>
            <w:tcW w:w="13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西红门</w:t>
            </w:r>
          </w:p>
        </w:tc>
        <w:tc>
          <w:tcPr>
            <w:tcW w:w="1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蔬菜零售</w:t>
            </w:r>
          </w:p>
        </w:tc>
        <w:tc>
          <w:tcPr>
            <w:tcW w:w="16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礼遇南区社区</w:t>
            </w:r>
          </w:p>
        </w:tc>
        <w:tc>
          <w:tcPr>
            <w:tcW w:w="2068" w:type="dxa"/>
            <w:tcBorders>
              <w:top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永辉超市（西红门店）</w:t>
            </w:r>
          </w:p>
        </w:tc>
        <w:tc>
          <w:tcPr>
            <w:tcW w:w="28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西红门镇鸿坤广场地下一层</w:t>
            </w:r>
          </w:p>
        </w:tc>
        <w:tc>
          <w:tcPr>
            <w:tcW w:w="13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15"/>
                <w:szCs w:val="15"/>
                <w14:textFill>
                  <w14:solidFill>
                    <w14:schemeClr w14:val="tx1"/>
                  </w14:solidFill>
                </w14:textFill>
              </w:rPr>
            </w:pPr>
            <w:r>
              <w:rPr>
                <w:rFonts w:hint="eastAsia" w:ascii="宋体" w:hAnsi="宋体" w:cs="宋体"/>
                <w:color w:val="000000" w:themeColor="text1"/>
                <w:kern w:val="0"/>
                <w:sz w:val="15"/>
                <w:szCs w:val="15"/>
                <w14:textFill>
                  <w14:solidFill>
                    <w14:schemeClr w14:val="tx1"/>
                  </w14:solidFill>
                </w14:textFill>
              </w:rPr>
              <w:t>11820</w:t>
            </w:r>
          </w:p>
        </w:tc>
      </w:tr>
      <w:tr>
        <w:tblPrEx>
          <w:tblLayout w:type="fixed"/>
          <w:tblCellMar>
            <w:top w:w="15" w:type="dxa"/>
            <w:left w:w="108" w:type="dxa"/>
            <w:bottom w:w="15" w:type="dxa"/>
            <w:right w:w="108" w:type="dxa"/>
          </w:tblCellMar>
        </w:tblPrEx>
        <w:trPr>
          <w:trHeight w:val="720" w:hRule="atLeast"/>
        </w:trPr>
        <w:tc>
          <w:tcPr>
            <w:tcW w:w="13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西红门</w:t>
            </w:r>
          </w:p>
        </w:tc>
        <w:tc>
          <w:tcPr>
            <w:tcW w:w="1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蔬菜零售</w:t>
            </w:r>
          </w:p>
        </w:tc>
        <w:tc>
          <w:tcPr>
            <w:tcW w:w="16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九龙社区</w:t>
            </w:r>
          </w:p>
        </w:tc>
        <w:tc>
          <w:tcPr>
            <w:tcW w:w="2068" w:type="dxa"/>
            <w:tcBorders>
              <w:top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物美（京良路店）</w:t>
            </w:r>
          </w:p>
        </w:tc>
        <w:tc>
          <w:tcPr>
            <w:tcW w:w="28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西红门镇京良路10号乐家购物中心地下一层</w:t>
            </w:r>
          </w:p>
        </w:tc>
        <w:tc>
          <w:tcPr>
            <w:tcW w:w="13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15"/>
                <w:szCs w:val="15"/>
                <w14:textFill>
                  <w14:solidFill>
                    <w14:schemeClr w14:val="tx1"/>
                  </w14:solidFill>
                </w14:textFill>
              </w:rPr>
            </w:pPr>
            <w:r>
              <w:rPr>
                <w:rFonts w:hint="eastAsia" w:ascii="宋体" w:hAnsi="宋体" w:cs="宋体"/>
                <w:color w:val="000000" w:themeColor="text1"/>
                <w:kern w:val="0"/>
                <w:sz w:val="15"/>
                <w:szCs w:val="15"/>
                <w14:textFill>
                  <w14:solidFill>
                    <w14:schemeClr w14:val="tx1"/>
                  </w14:solidFill>
                </w14:textFill>
              </w:rPr>
              <w:t>10417</w:t>
            </w:r>
          </w:p>
        </w:tc>
      </w:tr>
      <w:tr>
        <w:tblPrEx>
          <w:tblLayout w:type="fixed"/>
          <w:tblCellMar>
            <w:top w:w="15" w:type="dxa"/>
            <w:left w:w="108" w:type="dxa"/>
            <w:bottom w:w="15" w:type="dxa"/>
            <w:right w:w="108" w:type="dxa"/>
          </w:tblCellMar>
        </w:tblPrEx>
        <w:trPr>
          <w:trHeight w:val="480" w:hRule="atLeast"/>
        </w:trPr>
        <w:tc>
          <w:tcPr>
            <w:tcW w:w="13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西红门</w:t>
            </w:r>
          </w:p>
        </w:tc>
        <w:tc>
          <w:tcPr>
            <w:tcW w:w="1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蔬菜零售</w:t>
            </w:r>
          </w:p>
        </w:tc>
        <w:tc>
          <w:tcPr>
            <w:tcW w:w="16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博苑社区</w:t>
            </w:r>
          </w:p>
        </w:tc>
        <w:tc>
          <w:tcPr>
            <w:tcW w:w="2068" w:type="dxa"/>
            <w:tcBorders>
              <w:top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欧尚超市（西红门店）</w:t>
            </w:r>
          </w:p>
        </w:tc>
        <w:tc>
          <w:tcPr>
            <w:tcW w:w="28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西红门镇荟聚购物中心地下一层</w:t>
            </w:r>
          </w:p>
        </w:tc>
        <w:tc>
          <w:tcPr>
            <w:tcW w:w="13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15"/>
                <w:szCs w:val="15"/>
                <w14:textFill>
                  <w14:solidFill>
                    <w14:schemeClr w14:val="tx1"/>
                  </w14:solidFill>
                </w14:textFill>
              </w:rPr>
            </w:pPr>
            <w:r>
              <w:rPr>
                <w:rFonts w:hint="eastAsia" w:ascii="宋体" w:hAnsi="宋体" w:cs="宋体"/>
                <w:color w:val="000000" w:themeColor="text1"/>
                <w:kern w:val="0"/>
                <w:sz w:val="15"/>
                <w:szCs w:val="15"/>
                <w14:textFill>
                  <w14:solidFill>
                    <w14:schemeClr w14:val="tx1"/>
                  </w14:solidFill>
                </w14:textFill>
              </w:rPr>
              <w:t>21092</w:t>
            </w:r>
          </w:p>
        </w:tc>
      </w:tr>
      <w:tr>
        <w:tblPrEx>
          <w:tblLayout w:type="fixed"/>
          <w:tblCellMar>
            <w:top w:w="15" w:type="dxa"/>
            <w:left w:w="108" w:type="dxa"/>
            <w:bottom w:w="15" w:type="dxa"/>
            <w:right w:w="108" w:type="dxa"/>
          </w:tblCellMar>
        </w:tblPrEx>
        <w:trPr>
          <w:trHeight w:val="480" w:hRule="atLeast"/>
        </w:trPr>
        <w:tc>
          <w:tcPr>
            <w:tcW w:w="13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西红门</w:t>
            </w:r>
          </w:p>
        </w:tc>
        <w:tc>
          <w:tcPr>
            <w:tcW w:w="1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蔬菜零售</w:t>
            </w:r>
          </w:p>
        </w:tc>
        <w:tc>
          <w:tcPr>
            <w:tcW w:w="16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同兴园社区</w:t>
            </w:r>
          </w:p>
        </w:tc>
        <w:tc>
          <w:tcPr>
            <w:tcW w:w="2068" w:type="dxa"/>
            <w:tcBorders>
              <w:top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北京京客隆首超商业有限公司西红门店</w:t>
            </w:r>
          </w:p>
        </w:tc>
        <w:tc>
          <w:tcPr>
            <w:tcW w:w="28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北京大兴区西红镇西红门路6号</w:t>
            </w:r>
          </w:p>
        </w:tc>
        <w:tc>
          <w:tcPr>
            <w:tcW w:w="13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15"/>
                <w:szCs w:val="15"/>
                <w14:textFill>
                  <w14:solidFill>
                    <w14:schemeClr w14:val="tx1"/>
                  </w14:solidFill>
                </w14:textFill>
              </w:rPr>
            </w:pPr>
            <w:r>
              <w:rPr>
                <w:rFonts w:hint="eastAsia" w:ascii="宋体" w:hAnsi="宋体" w:cs="宋体"/>
                <w:color w:val="000000" w:themeColor="text1"/>
                <w:kern w:val="0"/>
                <w:sz w:val="15"/>
                <w:szCs w:val="15"/>
                <w14:textFill>
                  <w14:solidFill>
                    <w14:schemeClr w14:val="tx1"/>
                  </w14:solidFill>
                </w14:textFill>
              </w:rPr>
              <w:t>2880</w:t>
            </w:r>
          </w:p>
        </w:tc>
      </w:tr>
      <w:tr>
        <w:tblPrEx>
          <w:tblLayout w:type="fixed"/>
          <w:tblCellMar>
            <w:top w:w="15" w:type="dxa"/>
            <w:left w:w="108" w:type="dxa"/>
            <w:bottom w:w="15" w:type="dxa"/>
            <w:right w:w="108" w:type="dxa"/>
          </w:tblCellMar>
        </w:tblPrEx>
        <w:trPr>
          <w:trHeight w:val="480" w:hRule="atLeast"/>
        </w:trPr>
        <w:tc>
          <w:tcPr>
            <w:tcW w:w="13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西红门</w:t>
            </w:r>
          </w:p>
        </w:tc>
        <w:tc>
          <w:tcPr>
            <w:tcW w:w="1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蔬菜零售</w:t>
            </w:r>
          </w:p>
        </w:tc>
        <w:tc>
          <w:tcPr>
            <w:tcW w:w="16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兴日苑社区</w:t>
            </w:r>
          </w:p>
        </w:tc>
        <w:tc>
          <w:tcPr>
            <w:tcW w:w="2068" w:type="dxa"/>
            <w:tcBorders>
              <w:top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西红门便民菜市场</w:t>
            </w:r>
          </w:p>
        </w:tc>
        <w:tc>
          <w:tcPr>
            <w:tcW w:w="28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西红门兴海家园日苑底商</w:t>
            </w:r>
          </w:p>
        </w:tc>
        <w:tc>
          <w:tcPr>
            <w:tcW w:w="13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15"/>
                <w:szCs w:val="15"/>
                <w14:textFill>
                  <w14:solidFill>
                    <w14:schemeClr w14:val="tx1"/>
                  </w14:solidFill>
                </w14:textFill>
              </w:rPr>
            </w:pPr>
            <w:r>
              <w:rPr>
                <w:rFonts w:hint="eastAsia" w:ascii="宋体" w:hAnsi="宋体" w:cs="宋体"/>
                <w:color w:val="000000" w:themeColor="text1"/>
                <w:kern w:val="0"/>
                <w:sz w:val="15"/>
                <w:szCs w:val="15"/>
                <w14:textFill>
                  <w14:solidFill>
                    <w14:schemeClr w14:val="tx1"/>
                  </w14:solidFill>
                </w14:textFill>
              </w:rPr>
              <w:t>3000</w:t>
            </w:r>
          </w:p>
        </w:tc>
      </w:tr>
      <w:tr>
        <w:tblPrEx>
          <w:tblLayout w:type="fixed"/>
          <w:tblCellMar>
            <w:top w:w="15" w:type="dxa"/>
            <w:left w:w="108" w:type="dxa"/>
            <w:bottom w:w="15" w:type="dxa"/>
            <w:right w:w="108" w:type="dxa"/>
          </w:tblCellMar>
        </w:tblPrEx>
        <w:trPr>
          <w:trHeight w:val="720" w:hRule="atLeast"/>
        </w:trPr>
        <w:tc>
          <w:tcPr>
            <w:tcW w:w="13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西红门</w:t>
            </w:r>
          </w:p>
        </w:tc>
        <w:tc>
          <w:tcPr>
            <w:tcW w:w="1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便利店（超市）</w:t>
            </w:r>
          </w:p>
        </w:tc>
        <w:tc>
          <w:tcPr>
            <w:tcW w:w="16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欣清社区</w:t>
            </w:r>
          </w:p>
        </w:tc>
        <w:tc>
          <w:tcPr>
            <w:tcW w:w="2068" w:type="dxa"/>
            <w:tcBorders>
              <w:top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沃米超市</w:t>
            </w:r>
          </w:p>
        </w:tc>
        <w:tc>
          <w:tcPr>
            <w:tcW w:w="28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北京市大兴区西红门镇理想家园社区17号楼</w:t>
            </w:r>
          </w:p>
        </w:tc>
        <w:tc>
          <w:tcPr>
            <w:tcW w:w="13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15"/>
                <w:szCs w:val="15"/>
                <w14:textFill>
                  <w14:solidFill>
                    <w14:schemeClr w14:val="tx1"/>
                  </w14:solidFill>
                </w14:textFill>
              </w:rPr>
            </w:pPr>
            <w:r>
              <w:rPr>
                <w:rFonts w:hint="eastAsia" w:ascii="宋体" w:hAnsi="宋体" w:cs="宋体"/>
                <w:color w:val="000000" w:themeColor="text1"/>
                <w:kern w:val="0"/>
                <w:sz w:val="15"/>
                <w:szCs w:val="15"/>
                <w14:textFill>
                  <w14:solidFill>
                    <w14:schemeClr w14:val="tx1"/>
                  </w14:solidFill>
                </w14:textFill>
              </w:rPr>
              <w:t>800</w:t>
            </w:r>
          </w:p>
        </w:tc>
      </w:tr>
      <w:tr>
        <w:tblPrEx>
          <w:tblLayout w:type="fixed"/>
          <w:tblCellMar>
            <w:top w:w="15" w:type="dxa"/>
            <w:left w:w="108" w:type="dxa"/>
            <w:bottom w:w="15" w:type="dxa"/>
            <w:right w:w="108" w:type="dxa"/>
          </w:tblCellMar>
        </w:tblPrEx>
        <w:trPr>
          <w:trHeight w:val="286" w:hRule="atLeast"/>
        </w:trPr>
        <w:tc>
          <w:tcPr>
            <w:tcW w:w="13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黄村镇</w:t>
            </w:r>
          </w:p>
        </w:tc>
        <w:tc>
          <w:tcPr>
            <w:tcW w:w="1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蔬菜零售</w:t>
            </w:r>
          </w:p>
        </w:tc>
        <w:tc>
          <w:tcPr>
            <w:tcW w:w="16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西庄村</w:t>
            </w:r>
          </w:p>
        </w:tc>
        <w:tc>
          <w:tcPr>
            <w:tcW w:w="2068" w:type="dxa"/>
            <w:tcBorders>
              <w:top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西庄便民市场</w:t>
            </w:r>
          </w:p>
        </w:tc>
        <w:tc>
          <w:tcPr>
            <w:tcW w:w="28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西庄北路</w:t>
            </w:r>
          </w:p>
        </w:tc>
        <w:tc>
          <w:tcPr>
            <w:tcW w:w="13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15"/>
                <w:szCs w:val="15"/>
                <w14:textFill>
                  <w14:solidFill>
                    <w14:schemeClr w14:val="tx1"/>
                  </w14:solidFill>
                </w14:textFill>
              </w:rPr>
            </w:pPr>
            <w:r>
              <w:rPr>
                <w:rFonts w:hint="eastAsia" w:ascii="宋体" w:hAnsi="宋体" w:cs="宋体"/>
                <w:color w:val="000000" w:themeColor="text1"/>
                <w:kern w:val="0"/>
                <w:sz w:val="15"/>
                <w:szCs w:val="15"/>
                <w14:textFill>
                  <w14:solidFill>
                    <w14:schemeClr w14:val="tx1"/>
                  </w14:solidFill>
                </w14:textFill>
              </w:rPr>
              <w:t>1000</w:t>
            </w:r>
          </w:p>
        </w:tc>
      </w:tr>
      <w:tr>
        <w:tblPrEx>
          <w:tblLayout w:type="fixed"/>
          <w:tblCellMar>
            <w:top w:w="15" w:type="dxa"/>
            <w:left w:w="108" w:type="dxa"/>
            <w:bottom w:w="15" w:type="dxa"/>
            <w:right w:w="108" w:type="dxa"/>
          </w:tblCellMar>
        </w:tblPrEx>
        <w:trPr>
          <w:trHeight w:val="480" w:hRule="atLeast"/>
        </w:trPr>
        <w:tc>
          <w:tcPr>
            <w:tcW w:w="13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黄村镇</w:t>
            </w:r>
          </w:p>
        </w:tc>
        <w:tc>
          <w:tcPr>
            <w:tcW w:w="1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便利店（超市）</w:t>
            </w:r>
          </w:p>
        </w:tc>
        <w:tc>
          <w:tcPr>
            <w:tcW w:w="16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鹅房村</w:t>
            </w:r>
          </w:p>
        </w:tc>
        <w:tc>
          <w:tcPr>
            <w:tcW w:w="2068" w:type="dxa"/>
            <w:tcBorders>
              <w:top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家福兴盛超市</w:t>
            </w:r>
          </w:p>
        </w:tc>
        <w:tc>
          <w:tcPr>
            <w:tcW w:w="28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鹅房村西街17号</w:t>
            </w:r>
          </w:p>
        </w:tc>
        <w:tc>
          <w:tcPr>
            <w:tcW w:w="13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15"/>
                <w:szCs w:val="15"/>
                <w14:textFill>
                  <w14:solidFill>
                    <w14:schemeClr w14:val="tx1"/>
                  </w14:solidFill>
                </w14:textFill>
              </w:rPr>
            </w:pPr>
            <w:r>
              <w:rPr>
                <w:rFonts w:hint="eastAsia" w:ascii="宋体" w:hAnsi="宋体" w:cs="宋体"/>
                <w:color w:val="000000" w:themeColor="text1"/>
                <w:kern w:val="0"/>
                <w:sz w:val="15"/>
                <w:szCs w:val="15"/>
                <w14:textFill>
                  <w14:solidFill>
                    <w14:schemeClr w14:val="tx1"/>
                  </w14:solidFill>
                </w14:textFill>
              </w:rPr>
              <w:t>2000</w:t>
            </w:r>
          </w:p>
        </w:tc>
      </w:tr>
      <w:tr>
        <w:tblPrEx>
          <w:tblLayout w:type="fixed"/>
          <w:tblCellMar>
            <w:top w:w="15" w:type="dxa"/>
            <w:left w:w="108" w:type="dxa"/>
            <w:bottom w:w="15" w:type="dxa"/>
            <w:right w:w="108" w:type="dxa"/>
          </w:tblCellMar>
        </w:tblPrEx>
        <w:trPr>
          <w:trHeight w:val="480" w:hRule="atLeast"/>
        </w:trPr>
        <w:tc>
          <w:tcPr>
            <w:tcW w:w="13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黄村镇</w:t>
            </w:r>
          </w:p>
        </w:tc>
        <w:tc>
          <w:tcPr>
            <w:tcW w:w="1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便利店（超市）</w:t>
            </w:r>
          </w:p>
        </w:tc>
        <w:tc>
          <w:tcPr>
            <w:tcW w:w="16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后辛庄村</w:t>
            </w:r>
          </w:p>
        </w:tc>
        <w:tc>
          <w:tcPr>
            <w:tcW w:w="2068" w:type="dxa"/>
            <w:tcBorders>
              <w:top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世纪华联超市</w:t>
            </w:r>
          </w:p>
        </w:tc>
        <w:tc>
          <w:tcPr>
            <w:tcW w:w="28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市场路临2号</w:t>
            </w:r>
          </w:p>
        </w:tc>
        <w:tc>
          <w:tcPr>
            <w:tcW w:w="13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15"/>
                <w:szCs w:val="15"/>
                <w14:textFill>
                  <w14:solidFill>
                    <w14:schemeClr w14:val="tx1"/>
                  </w14:solidFill>
                </w14:textFill>
              </w:rPr>
            </w:pPr>
            <w:r>
              <w:rPr>
                <w:rFonts w:hint="eastAsia" w:ascii="宋体" w:hAnsi="宋体" w:cs="宋体"/>
                <w:color w:val="000000" w:themeColor="text1"/>
                <w:kern w:val="0"/>
                <w:sz w:val="15"/>
                <w:szCs w:val="15"/>
                <w14:textFill>
                  <w14:solidFill>
                    <w14:schemeClr w14:val="tx1"/>
                  </w14:solidFill>
                </w14:textFill>
              </w:rPr>
              <w:t>2000</w:t>
            </w:r>
          </w:p>
        </w:tc>
      </w:tr>
      <w:tr>
        <w:tblPrEx>
          <w:tblLayout w:type="fixed"/>
          <w:tblCellMar>
            <w:top w:w="15" w:type="dxa"/>
            <w:left w:w="108" w:type="dxa"/>
            <w:bottom w:w="15" w:type="dxa"/>
            <w:right w:w="108" w:type="dxa"/>
          </w:tblCellMar>
        </w:tblPrEx>
        <w:trPr>
          <w:trHeight w:val="480" w:hRule="atLeast"/>
        </w:trPr>
        <w:tc>
          <w:tcPr>
            <w:tcW w:w="13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黄村镇</w:t>
            </w:r>
          </w:p>
        </w:tc>
        <w:tc>
          <w:tcPr>
            <w:tcW w:w="1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便利店（超市）</w:t>
            </w:r>
          </w:p>
        </w:tc>
        <w:tc>
          <w:tcPr>
            <w:tcW w:w="16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霍村</w:t>
            </w:r>
          </w:p>
        </w:tc>
        <w:tc>
          <w:tcPr>
            <w:tcW w:w="2068" w:type="dxa"/>
            <w:tcBorders>
              <w:top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华联生活超市</w:t>
            </w:r>
          </w:p>
        </w:tc>
        <w:tc>
          <w:tcPr>
            <w:tcW w:w="28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霍村泛博路临19</w:t>
            </w:r>
          </w:p>
        </w:tc>
        <w:tc>
          <w:tcPr>
            <w:tcW w:w="13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15"/>
                <w:szCs w:val="15"/>
                <w14:textFill>
                  <w14:solidFill>
                    <w14:schemeClr w14:val="tx1"/>
                  </w14:solidFill>
                </w14:textFill>
              </w:rPr>
            </w:pPr>
            <w:r>
              <w:rPr>
                <w:rFonts w:hint="eastAsia" w:ascii="宋体" w:hAnsi="宋体" w:cs="宋体"/>
                <w:color w:val="000000" w:themeColor="text1"/>
                <w:kern w:val="0"/>
                <w:sz w:val="15"/>
                <w:szCs w:val="15"/>
                <w14:textFill>
                  <w14:solidFill>
                    <w14:schemeClr w14:val="tx1"/>
                  </w14:solidFill>
                </w14:textFill>
              </w:rPr>
              <w:t>1000</w:t>
            </w:r>
          </w:p>
        </w:tc>
      </w:tr>
      <w:tr>
        <w:tblPrEx>
          <w:tblLayout w:type="fixed"/>
          <w:tblCellMar>
            <w:top w:w="15" w:type="dxa"/>
            <w:left w:w="108" w:type="dxa"/>
            <w:bottom w:w="15" w:type="dxa"/>
            <w:right w:w="108" w:type="dxa"/>
          </w:tblCellMar>
        </w:tblPrEx>
        <w:trPr>
          <w:trHeight w:val="480" w:hRule="atLeast"/>
        </w:trPr>
        <w:tc>
          <w:tcPr>
            <w:tcW w:w="13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黄村镇</w:t>
            </w:r>
          </w:p>
        </w:tc>
        <w:tc>
          <w:tcPr>
            <w:tcW w:w="1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便利店（超市）</w:t>
            </w:r>
          </w:p>
        </w:tc>
        <w:tc>
          <w:tcPr>
            <w:tcW w:w="16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狼垡二村</w:t>
            </w:r>
          </w:p>
        </w:tc>
        <w:tc>
          <w:tcPr>
            <w:tcW w:w="2068" w:type="dxa"/>
            <w:tcBorders>
              <w:top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美廉乐家</w:t>
            </w:r>
          </w:p>
        </w:tc>
        <w:tc>
          <w:tcPr>
            <w:tcW w:w="28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商业街东芦花路30号</w:t>
            </w:r>
          </w:p>
        </w:tc>
        <w:tc>
          <w:tcPr>
            <w:tcW w:w="13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15"/>
                <w:szCs w:val="15"/>
                <w14:textFill>
                  <w14:solidFill>
                    <w14:schemeClr w14:val="tx1"/>
                  </w14:solidFill>
                </w14:textFill>
              </w:rPr>
            </w:pPr>
            <w:r>
              <w:rPr>
                <w:rFonts w:hint="eastAsia" w:ascii="宋体" w:hAnsi="宋体" w:cs="宋体"/>
                <w:color w:val="000000" w:themeColor="text1"/>
                <w:kern w:val="0"/>
                <w:sz w:val="15"/>
                <w:szCs w:val="15"/>
                <w14:textFill>
                  <w14:solidFill>
                    <w14:schemeClr w14:val="tx1"/>
                  </w14:solidFill>
                </w14:textFill>
              </w:rPr>
              <w:t>2600</w:t>
            </w:r>
          </w:p>
        </w:tc>
      </w:tr>
      <w:tr>
        <w:tblPrEx>
          <w:tblLayout w:type="fixed"/>
          <w:tblCellMar>
            <w:top w:w="15" w:type="dxa"/>
            <w:left w:w="108" w:type="dxa"/>
            <w:bottom w:w="15" w:type="dxa"/>
            <w:right w:w="108" w:type="dxa"/>
          </w:tblCellMar>
        </w:tblPrEx>
        <w:trPr>
          <w:trHeight w:val="480" w:hRule="atLeast"/>
        </w:trPr>
        <w:tc>
          <w:tcPr>
            <w:tcW w:w="13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黄村镇</w:t>
            </w:r>
          </w:p>
        </w:tc>
        <w:tc>
          <w:tcPr>
            <w:tcW w:w="1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便利店（超市）</w:t>
            </w:r>
          </w:p>
        </w:tc>
        <w:tc>
          <w:tcPr>
            <w:tcW w:w="16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西芦城村</w:t>
            </w:r>
          </w:p>
        </w:tc>
        <w:tc>
          <w:tcPr>
            <w:tcW w:w="2068" w:type="dxa"/>
            <w:tcBorders>
              <w:top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物美超市</w:t>
            </w:r>
          </w:p>
        </w:tc>
        <w:tc>
          <w:tcPr>
            <w:tcW w:w="28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大兴区黄村镇西芦城村黄鹅路8号</w:t>
            </w:r>
          </w:p>
        </w:tc>
        <w:tc>
          <w:tcPr>
            <w:tcW w:w="13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15"/>
                <w:szCs w:val="15"/>
                <w14:textFill>
                  <w14:solidFill>
                    <w14:schemeClr w14:val="tx1"/>
                  </w14:solidFill>
                </w14:textFill>
              </w:rPr>
            </w:pPr>
            <w:r>
              <w:rPr>
                <w:rFonts w:hint="eastAsia" w:ascii="宋体" w:hAnsi="宋体" w:cs="宋体"/>
                <w:color w:val="000000" w:themeColor="text1"/>
                <w:kern w:val="0"/>
                <w:sz w:val="15"/>
                <w:szCs w:val="15"/>
                <w14:textFill>
                  <w14:solidFill>
                    <w14:schemeClr w14:val="tx1"/>
                  </w14:solidFill>
                </w14:textFill>
              </w:rPr>
              <w:t>895</w:t>
            </w:r>
          </w:p>
        </w:tc>
      </w:tr>
      <w:tr>
        <w:tblPrEx>
          <w:tblLayout w:type="fixed"/>
          <w:tblCellMar>
            <w:top w:w="15" w:type="dxa"/>
            <w:left w:w="108" w:type="dxa"/>
            <w:bottom w:w="15" w:type="dxa"/>
            <w:right w:w="108" w:type="dxa"/>
          </w:tblCellMar>
        </w:tblPrEx>
        <w:trPr>
          <w:trHeight w:val="480" w:hRule="atLeast"/>
        </w:trPr>
        <w:tc>
          <w:tcPr>
            <w:tcW w:w="13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黄村镇</w:t>
            </w:r>
          </w:p>
        </w:tc>
        <w:tc>
          <w:tcPr>
            <w:tcW w:w="1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便利店（超市）</w:t>
            </w:r>
          </w:p>
        </w:tc>
        <w:tc>
          <w:tcPr>
            <w:tcW w:w="1631" w:type="dxa"/>
            <w:tcBorders>
              <w:top w:val="single" w:color="000000" w:sz="4" w:space="0"/>
              <w:left w:val="single" w:color="000000" w:sz="4" w:space="0"/>
              <w:bottom w:val="single" w:color="auto" w:sz="4" w:space="0"/>
              <w:right w:val="single" w:color="000000" w:sz="4" w:space="0"/>
            </w:tcBorders>
            <w:shd w:val="clear" w:color="auto" w:fill="FFFFFF"/>
            <w:vAlign w:val="center"/>
          </w:tcPr>
          <w:p>
            <w:pPr>
              <w:widowControl/>
              <w:jc w:val="center"/>
              <w:rPr>
                <w:rFonts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西芦城村</w:t>
            </w:r>
          </w:p>
        </w:tc>
        <w:tc>
          <w:tcPr>
            <w:tcW w:w="2068" w:type="dxa"/>
            <w:tcBorders>
              <w:top w:val="single" w:color="000000" w:sz="4" w:space="0"/>
              <w:bottom w:val="single" w:color="auto" w:sz="4" w:space="0"/>
              <w:right w:val="single" w:color="000000" w:sz="4" w:space="0"/>
            </w:tcBorders>
            <w:shd w:val="clear" w:color="auto" w:fill="FFFFFF"/>
            <w:vAlign w:val="center"/>
          </w:tcPr>
          <w:p>
            <w:pPr>
              <w:widowControl/>
              <w:jc w:val="center"/>
              <w:rPr>
                <w:rFonts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美廉特购物中心</w:t>
            </w:r>
          </w:p>
        </w:tc>
        <w:tc>
          <w:tcPr>
            <w:tcW w:w="28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西芦城840车站斜对面</w:t>
            </w:r>
          </w:p>
        </w:tc>
        <w:tc>
          <w:tcPr>
            <w:tcW w:w="13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15"/>
                <w:szCs w:val="15"/>
                <w14:textFill>
                  <w14:solidFill>
                    <w14:schemeClr w14:val="tx1"/>
                  </w14:solidFill>
                </w14:textFill>
              </w:rPr>
            </w:pPr>
            <w:r>
              <w:rPr>
                <w:rFonts w:hint="eastAsia" w:ascii="宋体" w:hAnsi="宋体" w:cs="宋体"/>
                <w:color w:val="000000" w:themeColor="text1"/>
                <w:kern w:val="0"/>
                <w:sz w:val="15"/>
                <w:szCs w:val="15"/>
                <w14:textFill>
                  <w14:solidFill>
                    <w14:schemeClr w14:val="tx1"/>
                  </w14:solidFill>
                </w14:textFill>
              </w:rPr>
              <w:t>1500</w:t>
            </w:r>
          </w:p>
        </w:tc>
      </w:tr>
      <w:tr>
        <w:tblPrEx>
          <w:tblLayout w:type="fixed"/>
          <w:tblCellMar>
            <w:top w:w="15" w:type="dxa"/>
            <w:left w:w="108" w:type="dxa"/>
            <w:bottom w:w="15" w:type="dxa"/>
            <w:right w:w="108" w:type="dxa"/>
          </w:tblCellMar>
        </w:tblPrEx>
        <w:trPr>
          <w:trHeight w:val="286" w:hRule="atLeast"/>
        </w:trPr>
        <w:tc>
          <w:tcPr>
            <w:tcW w:w="13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高米店街道</w:t>
            </w:r>
          </w:p>
        </w:tc>
        <w:tc>
          <w:tcPr>
            <w:tcW w:w="1538" w:type="dxa"/>
            <w:tcBorders>
              <w:top w:val="single" w:color="000000" w:sz="4" w:space="0"/>
              <w:left w:val="single" w:color="000000" w:sz="4" w:space="0"/>
              <w:bottom w:val="single" w:color="000000" w:sz="4" w:space="0"/>
              <w:right w:val="single" w:color="auto" w:sz="4" w:space="0"/>
            </w:tcBorders>
            <w:shd w:val="clear" w:color="auto" w:fill="FFFFFF"/>
            <w:vAlign w:val="center"/>
          </w:tcPr>
          <w:p>
            <w:pPr>
              <w:widowControl/>
              <w:jc w:val="center"/>
              <w:rPr>
                <w:rFonts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蔬菜零售</w:t>
            </w:r>
          </w:p>
        </w:tc>
        <w:tc>
          <w:tcPr>
            <w:tcW w:w="163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康盛园社区</w:t>
            </w:r>
          </w:p>
        </w:tc>
        <w:tc>
          <w:tcPr>
            <w:tcW w:w="206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宏聚兴达菜市场</w:t>
            </w:r>
          </w:p>
        </w:tc>
        <w:tc>
          <w:tcPr>
            <w:tcW w:w="2826" w:type="dxa"/>
            <w:tcBorders>
              <w:top w:val="single" w:color="000000" w:sz="4" w:space="0"/>
              <w:left w:val="single" w:color="auto" w:sz="4" w:space="0"/>
              <w:bottom w:val="single" w:color="000000" w:sz="4" w:space="0"/>
            </w:tcBorders>
            <w:shd w:val="clear" w:color="auto" w:fill="FFFFFF"/>
            <w:vAlign w:val="center"/>
          </w:tcPr>
          <w:p>
            <w:pPr>
              <w:widowControl/>
              <w:jc w:val="center"/>
              <w:rPr>
                <w:rFonts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康盛园28号楼南</w:t>
            </w:r>
          </w:p>
        </w:tc>
        <w:tc>
          <w:tcPr>
            <w:tcW w:w="13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15"/>
                <w:szCs w:val="15"/>
                <w14:textFill>
                  <w14:solidFill>
                    <w14:schemeClr w14:val="tx1"/>
                  </w14:solidFill>
                </w14:textFill>
              </w:rPr>
            </w:pPr>
            <w:r>
              <w:rPr>
                <w:rFonts w:hint="eastAsia" w:ascii="宋体" w:hAnsi="宋体" w:cs="宋体"/>
                <w:color w:val="000000" w:themeColor="text1"/>
                <w:kern w:val="0"/>
                <w:sz w:val="15"/>
                <w:szCs w:val="15"/>
                <w14:textFill>
                  <w14:solidFill>
                    <w14:schemeClr w14:val="tx1"/>
                  </w14:solidFill>
                </w14:textFill>
              </w:rPr>
              <w:t>1200</w:t>
            </w:r>
          </w:p>
        </w:tc>
      </w:tr>
      <w:tr>
        <w:tblPrEx>
          <w:tblLayout w:type="fixed"/>
          <w:tblCellMar>
            <w:top w:w="15" w:type="dxa"/>
            <w:left w:w="108" w:type="dxa"/>
            <w:bottom w:w="15" w:type="dxa"/>
            <w:right w:w="108" w:type="dxa"/>
          </w:tblCellMar>
        </w:tblPrEx>
        <w:trPr>
          <w:trHeight w:val="480" w:hRule="atLeast"/>
        </w:trPr>
        <w:tc>
          <w:tcPr>
            <w:tcW w:w="13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高米店街道</w:t>
            </w:r>
          </w:p>
        </w:tc>
        <w:tc>
          <w:tcPr>
            <w:tcW w:w="1538" w:type="dxa"/>
            <w:tcBorders>
              <w:top w:val="single" w:color="000000" w:sz="4" w:space="0"/>
              <w:left w:val="single" w:color="000000" w:sz="4" w:space="0"/>
              <w:bottom w:val="single" w:color="000000" w:sz="4" w:space="0"/>
              <w:right w:val="single" w:color="auto" w:sz="4" w:space="0"/>
            </w:tcBorders>
            <w:shd w:val="clear" w:color="auto" w:fill="FFFFFF"/>
            <w:vAlign w:val="center"/>
          </w:tcPr>
          <w:p>
            <w:pPr>
              <w:widowControl/>
              <w:jc w:val="center"/>
              <w:rPr>
                <w:rFonts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蔬菜零售</w:t>
            </w:r>
          </w:p>
        </w:tc>
        <w:tc>
          <w:tcPr>
            <w:tcW w:w="163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高米店街道社区</w:t>
            </w:r>
          </w:p>
        </w:tc>
        <w:tc>
          <w:tcPr>
            <w:tcW w:w="206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北京新城绿蔬农商贸有限公司</w:t>
            </w:r>
          </w:p>
        </w:tc>
        <w:tc>
          <w:tcPr>
            <w:tcW w:w="2826" w:type="dxa"/>
            <w:tcBorders>
              <w:top w:val="single" w:color="000000" w:sz="4" w:space="0"/>
              <w:left w:val="single" w:color="auto" w:sz="4" w:space="0"/>
              <w:bottom w:val="single" w:color="000000" w:sz="4" w:space="0"/>
            </w:tcBorders>
            <w:shd w:val="clear" w:color="auto" w:fill="FFFFFF"/>
            <w:vAlign w:val="center"/>
          </w:tcPr>
          <w:p>
            <w:pPr>
              <w:widowControl/>
              <w:jc w:val="center"/>
              <w:rPr>
                <w:rFonts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北兴路临92号</w:t>
            </w:r>
          </w:p>
        </w:tc>
        <w:tc>
          <w:tcPr>
            <w:tcW w:w="13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15"/>
                <w:szCs w:val="15"/>
                <w14:textFill>
                  <w14:solidFill>
                    <w14:schemeClr w14:val="tx1"/>
                  </w14:solidFill>
                </w14:textFill>
              </w:rPr>
            </w:pPr>
            <w:r>
              <w:rPr>
                <w:rFonts w:hint="eastAsia" w:ascii="宋体" w:hAnsi="宋体" w:cs="宋体"/>
                <w:color w:val="000000" w:themeColor="text1"/>
                <w:kern w:val="0"/>
                <w:sz w:val="15"/>
                <w:szCs w:val="15"/>
                <w14:textFill>
                  <w14:solidFill>
                    <w14:schemeClr w14:val="tx1"/>
                  </w14:solidFill>
                </w14:textFill>
              </w:rPr>
              <w:t>8000</w:t>
            </w:r>
          </w:p>
        </w:tc>
      </w:tr>
      <w:tr>
        <w:tblPrEx>
          <w:tblLayout w:type="fixed"/>
          <w:tblCellMar>
            <w:top w:w="15" w:type="dxa"/>
            <w:left w:w="108" w:type="dxa"/>
            <w:bottom w:w="15" w:type="dxa"/>
            <w:right w:w="108" w:type="dxa"/>
          </w:tblCellMar>
        </w:tblPrEx>
        <w:trPr>
          <w:trHeight w:val="480" w:hRule="atLeast"/>
        </w:trPr>
        <w:tc>
          <w:tcPr>
            <w:tcW w:w="13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高米店街道</w:t>
            </w:r>
          </w:p>
        </w:tc>
        <w:tc>
          <w:tcPr>
            <w:tcW w:w="1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蔬菜零售</w:t>
            </w:r>
          </w:p>
        </w:tc>
        <w:tc>
          <w:tcPr>
            <w:tcW w:w="1631" w:type="dxa"/>
            <w:tcBorders>
              <w:top w:val="single" w:color="auto"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郁花园二里社区</w:t>
            </w:r>
          </w:p>
        </w:tc>
        <w:tc>
          <w:tcPr>
            <w:tcW w:w="2068" w:type="dxa"/>
            <w:tcBorders>
              <w:top w:val="single" w:color="auto"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新隆嘉超市（郁花园店）</w:t>
            </w:r>
          </w:p>
        </w:tc>
        <w:tc>
          <w:tcPr>
            <w:tcW w:w="2826" w:type="dxa"/>
            <w:tcBorders>
              <w:top w:val="single" w:color="000000" w:sz="4" w:space="0"/>
              <w:left w:val="single" w:color="000000" w:sz="4" w:space="0"/>
              <w:bottom w:val="single" w:color="000000" w:sz="4" w:space="0"/>
            </w:tcBorders>
            <w:shd w:val="clear" w:color="auto" w:fill="FFFFFF"/>
            <w:vAlign w:val="center"/>
          </w:tcPr>
          <w:p>
            <w:pPr>
              <w:widowControl/>
              <w:jc w:val="center"/>
              <w:rPr>
                <w:rFonts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郁花园二里综合楼1栋1层</w:t>
            </w:r>
          </w:p>
        </w:tc>
        <w:tc>
          <w:tcPr>
            <w:tcW w:w="13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15"/>
                <w:szCs w:val="15"/>
                <w14:textFill>
                  <w14:solidFill>
                    <w14:schemeClr w14:val="tx1"/>
                  </w14:solidFill>
                </w14:textFill>
              </w:rPr>
            </w:pPr>
            <w:r>
              <w:rPr>
                <w:rFonts w:hint="eastAsia" w:ascii="宋体" w:hAnsi="宋体" w:cs="宋体"/>
                <w:color w:val="000000" w:themeColor="text1"/>
                <w:kern w:val="0"/>
                <w:sz w:val="15"/>
                <w:szCs w:val="15"/>
                <w14:textFill>
                  <w14:solidFill>
                    <w14:schemeClr w14:val="tx1"/>
                  </w14:solidFill>
                </w14:textFill>
              </w:rPr>
              <w:t>1000</w:t>
            </w:r>
          </w:p>
        </w:tc>
      </w:tr>
      <w:tr>
        <w:tblPrEx>
          <w:tblLayout w:type="fixed"/>
          <w:tblCellMar>
            <w:top w:w="15" w:type="dxa"/>
            <w:left w:w="108" w:type="dxa"/>
            <w:bottom w:w="15" w:type="dxa"/>
            <w:right w:w="108" w:type="dxa"/>
          </w:tblCellMar>
        </w:tblPrEx>
        <w:trPr>
          <w:trHeight w:val="480" w:hRule="atLeast"/>
        </w:trPr>
        <w:tc>
          <w:tcPr>
            <w:tcW w:w="13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高米店街道</w:t>
            </w:r>
          </w:p>
        </w:tc>
        <w:tc>
          <w:tcPr>
            <w:tcW w:w="1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蔬菜零售</w:t>
            </w:r>
          </w:p>
        </w:tc>
        <w:tc>
          <w:tcPr>
            <w:tcW w:w="1631" w:type="dxa"/>
            <w:tcBorders>
              <w:top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郁花园三里社区</w:t>
            </w:r>
          </w:p>
        </w:tc>
        <w:tc>
          <w:tcPr>
            <w:tcW w:w="2068" w:type="dxa"/>
            <w:tcBorders>
              <w:top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物美超市（高米店店）</w:t>
            </w:r>
          </w:p>
        </w:tc>
        <w:tc>
          <w:tcPr>
            <w:tcW w:w="2826" w:type="dxa"/>
            <w:tcBorders>
              <w:top w:val="single" w:color="000000" w:sz="4" w:space="0"/>
              <w:left w:val="single" w:color="000000" w:sz="4" w:space="0"/>
              <w:bottom w:val="single" w:color="000000" w:sz="4" w:space="0"/>
            </w:tcBorders>
            <w:shd w:val="clear" w:color="auto" w:fill="FFFFFF"/>
            <w:vAlign w:val="center"/>
          </w:tcPr>
          <w:p>
            <w:pPr>
              <w:widowControl/>
              <w:jc w:val="center"/>
              <w:rPr>
                <w:rFonts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郁花园三里15号楼地下1-3层</w:t>
            </w:r>
          </w:p>
        </w:tc>
        <w:tc>
          <w:tcPr>
            <w:tcW w:w="13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15"/>
                <w:szCs w:val="15"/>
                <w14:textFill>
                  <w14:solidFill>
                    <w14:schemeClr w14:val="tx1"/>
                  </w14:solidFill>
                </w14:textFill>
              </w:rPr>
            </w:pPr>
            <w:r>
              <w:rPr>
                <w:rFonts w:hint="eastAsia" w:ascii="宋体" w:hAnsi="宋体" w:cs="宋体"/>
                <w:color w:val="000000" w:themeColor="text1"/>
                <w:kern w:val="0"/>
                <w:sz w:val="15"/>
                <w:szCs w:val="15"/>
                <w14:textFill>
                  <w14:solidFill>
                    <w14:schemeClr w14:val="tx1"/>
                  </w14:solidFill>
                </w14:textFill>
              </w:rPr>
              <w:t>4000</w:t>
            </w:r>
          </w:p>
        </w:tc>
      </w:tr>
      <w:tr>
        <w:tblPrEx>
          <w:tblLayout w:type="fixed"/>
          <w:tblCellMar>
            <w:top w:w="15" w:type="dxa"/>
            <w:left w:w="108" w:type="dxa"/>
            <w:bottom w:w="15" w:type="dxa"/>
            <w:right w:w="108" w:type="dxa"/>
          </w:tblCellMar>
        </w:tblPrEx>
        <w:trPr>
          <w:trHeight w:val="480" w:hRule="atLeast"/>
        </w:trPr>
        <w:tc>
          <w:tcPr>
            <w:tcW w:w="13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高米店街道</w:t>
            </w:r>
          </w:p>
        </w:tc>
        <w:tc>
          <w:tcPr>
            <w:tcW w:w="1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便利店（超市）</w:t>
            </w:r>
          </w:p>
        </w:tc>
        <w:tc>
          <w:tcPr>
            <w:tcW w:w="1631" w:type="dxa"/>
            <w:tcBorders>
              <w:top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绿地社区</w:t>
            </w:r>
          </w:p>
        </w:tc>
        <w:tc>
          <w:tcPr>
            <w:tcW w:w="2068" w:type="dxa"/>
            <w:tcBorders>
              <w:top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华润万家超市</w:t>
            </w:r>
          </w:p>
        </w:tc>
        <w:tc>
          <w:tcPr>
            <w:tcW w:w="2826" w:type="dxa"/>
            <w:tcBorders>
              <w:top w:val="single" w:color="000000" w:sz="4" w:space="0"/>
              <w:left w:val="single" w:color="000000" w:sz="4" w:space="0"/>
              <w:bottom w:val="single" w:color="000000" w:sz="4" w:space="0"/>
            </w:tcBorders>
            <w:shd w:val="clear" w:color="auto" w:fill="FFFFFF"/>
            <w:vAlign w:val="center"/>
          </w:tcPr>
          <w:p>
            <w:pPr>
              <w:widowControl/>
              <w:jc w:val="center"/>
              <w:rPr>
                <w:rFonts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绿地缤纷城地下一层</w:t>
            </w:r>
          </w:p>
        </w:tc>
        <w:tc>
          <w:tcPr>
            <w:tcW w:w="13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15"/>
                <w:szCs w:val="15"/>
                <w14:textFill>
                  <w14:solidFill>
                    <w14:schemeClr w14:val="tx1"/>
                  </w14:solidFill>
                </w14:textFill>
              </w:rPr>
            </w:pPr>
            <w:r>
              <w:rPr>
                <w:rFonts w:hint="eastAsia" w:ascii="宋体" w:hAnsi="宋体" w:cs="宋体"/>
                <w:color w:val="000000" w:themeColor="text1"/>
                <w:kern w:val="0"/>
                <w:sz w:val="15"/>
                <w:szCs w:val="15"/>
                <w14:textFill>
                  <w14:solidFill>
                    <w14:schemeClr w14:val="tx1"/>
                  </w14:solidFill>
                </w14:textFill>
              </w:rPr>
              <w:t>5800</w:t>
            </w:r>
          </w:p>
        </w:tc>
      </w:tr>
      <w:tr>
        <w:tblPrEx>
          <w:tblLayout w:type="fixed"/>
          <w:tblCellMar>
            <w:top w:w="15" w:type="dxa"/>
            <w:left w:w="108" w:type="dxa"/>
            <w:bottom w:w="15" w:type="dxa"/>
            <w:right w:w="108" w:type="dxa"/>
          </w:tblCellMar>
        </w:tblPrEx>
        <w:trPr>
          <w:trHeight w:val="480" w:hRule="atLeast"/>
        </w:trPr>
        <w:tc>
          <w:tcPr>
            <w:tcW w:w="13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高米店街道</w:t>
            </w:r>
          </w:p>
        </w:tc>
        <w:tc>
          <w:tcPr>
            <w:tcW w:w="1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便利店（超市）</w:t>
            </w:r>
          </w:p>
        </w:tc>
        <w:tc>
          <w:tcPr>
            <w:tcW w:w="1631" w:type="dxa"/>
            <w:tcBorders>
              <w:top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绿地社区</w:t>
            </w:r>
          </w:p>
        </w:tc>
        <w:tc>
          <w:tcPr>
            <w:tcW w:w="2068" w:type="dxa"/>
            <w:tcBorders>
              <w:top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G_super</w:t>
            </w:r>
          </w:p>
        </w:tc>
        <w:tc>
          <w:tcPr>
            <w:tcW w:w="2826" w:type="dxa"/>
            <w:tcBorders>
              <w:top w:val="single" w:color="000000" w:sz="4" w:space="0"/>
              <w:left w:val="single" w:color="000000" w:sz="4" w:space="0"/>
              <w:bottom w:val="single" w:color="000000" w:sz="4" w:space="0"/>
            </w:tcBorders>
            <w:shd w:val="clear" w:color="auto" w:fill="FFFFFF"/>
            <w:vAlign w:val="center"/>
          </w:tcPr>
          <w:p>
            <w:pPr>
              <w:widowControl/>
              <w:jc w:val="center"/>
              <w:rPr>
                <w:rFonts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金星西路1号楼底下一层07号</w:t>
            </w:r>
          </w:p>
        </w:tc>
        <w:tc>
          <w:tcPr>
            <w:tcW w:w="13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15"/>
                <w:szCs w:val="15"/>
                <w14:textFill>
                  <w14:solidFill>
                    <w14:schemeClr w14:val="tx1"/>
                  </w14:solidFill>
                </w14:textFill>
              </w:rPr>
            </w:pPr>
            <w:r>
              <w:rPr>
                <w:rFonts w:hint="eastAsia" w:ascii="宋体" w:hAnsi="宋体" w:cs="宋体"/>
                <w:color w:val="000000" w:themeColor="text1"/>
                <w:kern w:val="0"/>
                <w:sz w:val="15"/>
                <w:szCs w:val="15"/>
                <w14:textFill>
                  <w14:solidFill>
                    <w14:schemeClr w14:val="tx1"/>
                  </w14:solidFill>
                </w14:textFill>
              </w:rPr>
              <w:t>3000</w:t>
            </w:r>
          </w:p>
        </w:tc>
      </w:tr>
      <w:tr>
        <w:tblPrEx>
          <w:tblLayout w:type="fixed"/>
          <w:tblCellMar>
            <w:top w:w="15" w:type="dxa"/>
            <w:left w:w="108" w:type="dxa"/>
            <w:bottom w:w="15" w:type="dxa"/>
            <w:right w:w="108" w:type="dxa"/>
          </w:tblCellMar>
        </w:tblPrEx>
        <w:trPr>
          <w:trHeight w:val="480" w:hRule="atLeast"/>
        </w:trPr>
        <w:tc>
          <w:tcPr>
            <w:tcW w:w="13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高米店街道</w:t>
            </w:r>
          </w:p>
        </w:tc>
        <w:tc>
          <w:tcPr>
            <w:tcW w:w="1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便利店（超市）</w:t>
            </w:r>
          </w:p>
        </w:tc>
        <w:tc>
          <w:tcPr>
            <w:tcW w:w="1631" w:type="dxa"/>
            <w:tcBorders>
              <w:top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兴盛园社区</w:t>
            </w:r>
          </w:p>
        </w:tc>
        <w:tc>
          <w:tcPr>
            <w:tcW w:w="2068" w:type="dxa"/>
            <w:tcBorders>
              <w:top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广丰生活超市</w:t>
            </w:r>
          </w:p>
        </w:tc>
        <w:tc>
          <w:tcPr>
            <w:tcW w:w="2826" w:type="dxa"/>
            <w:tcBorders>
              <w:top w:val="single" w:color="000000" w:sz="4" w:space="0"/>
              <w:left w:val="single" w:color="000000" w:sz="4" w:space="0"/>
              <w:bottom w:val="single" w:color="000000" w:sz="4" w:space="0"/>
            </w:tcBorders>
            <w:shd w:val="clear" w:color="auto" w:fill="FFFFFF"/>
            <w:vAlign w:val="center"/>
          </w:tcPr>
          <w:p>
            <w:pPr>
              <w:widowControl/>
              <w:jc w:val="center"/>
              <w:rPr>
                <w:rFonts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兴盛园13甲101、201、301</w:t>
            </w:r>
          </w:p>
        </w:tc>
        <w:tc>
          <w:tcPr>
            <w:tcW w:w="13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15"/>
                <w:szCs w:val="15"/>
                <w14:textFill>
                  <w14:solidFill>
                    <w14:schemeClr w14:val="tx1"/>
                  </w14:solidFill>
                </w14:textFill>
              </w:rPr>
            </w:pPr>
            <w:r>
              <w:rPr>
                <w:rFonts w:hint="eastAsia" w:ascii="宋体" w:hAnsi="宋体" w:cs="宋体"/>
                <w:color w:val="000000" w:themeColor="text1"/>
                <w:kern w:val="0"/>
                <w:sz w:val="15"/>
                <w:szCs w:val="15"/>
                <w14:textFill>
                  <w14:solidFill>
                    <w14:schemeClr w14:val="tx1"/>
                  </w14:solidFill>
                </w14:textFill>
              </w:rPr>
              <w:t>4000</w:t>
            </w:r>
          </w:p>
        </w:tc>
      </w:tr>
      <w:tr>
        <w:tblPrEx>
          <w:tblLayout w:type="fixed"/>
          <w:tblCellMar>
            <w:top w:w="15" w:type="dxa"/>
            <w:left w:w="108" w:type="dxa"/>
            <w:bottom w:w="15" w:type="dxa"/>
            <w:right w:w="108" w:type="dxa"/>
          </w:tblCellMar>
        </w:tblPrEx>
        <w:trPr>
          <w:trHeight w:val="480" w:hRule="atLeast"/>
        </w:trPr>
        <w:tc>
          <w:tcPr>
            <w:tcW w:w="13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清源街道</w:t>
            </w:r>
          </w:p>
        </w:tc>
        <w:tc>
          <w:tcPr>
            <w:tcW w:w="1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蔬菜零售</w:t>
            </w:r>
          </w:p>
        </w:tc>
        <w:tc>
          <w:tcPr>
            <w:tcW w:w="16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康馨园社区</w:t>
            </w:r>
          </w:p>
        </w:tc>
        <w:tc>
          <w:tcPr>
            <w:tcW w:w="2068" w:type="dxa"/>
            <w:tcBorders>
              <w:top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北京丽合园商贸有限公司</w:t>
            </w:r>
          </w:p>
        </w:tc>
        <w:tc>
          <w:tcPr>
            <w:tcW w:w="28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北京市大兴区丽园路30号院23号楼103号</w:t>
            </w:r>
          </w:p>
        </w:tc>
        <w:tc>
          <w:tcPr>
            <w:tcW w:w="13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15"/>
                <w:szCs w:val="15"/>
                <w14:textFill>
                  <w14:solidFill>
                    <w14:schemeClr w14:val="tx1"/>
                  </w14:solidFill>
                </w14:textFill>
              </w:rPr>
            </w:pPr>
            <w:r>
              <w:rPr>
                <w:rFonts w:hint="eastAsia" w:ascii="宋体" w:hAnsi="宋体" w:cs="宋体"/>
                <w:color w:val="000000" w:themeColor="text1"/>
                <w:kern w:val="0"/>
                <w:sz w:val="15"/>
                <w:szCs w:val="15"/>
                <w14:textFill>
                  <w14:solidFill>
                    <w14:schemeClr w14:val="tx1"/>
                  </w14:solidFill>
                </w14:textFill>
              </w:rPr>
              <w:t>1100</w:t>
            </w:r>
          </w:p>
        </w:tc>
      </w:tr>
      <w:tr>
        <w:tblPrEx>
          <w:tblLayout w:type="fixed"/>
          <w:tblCellMar>
            <w:top w:w="15" w:type="dxa"/>
            <w:left w:w="108" w:type="dxa"/>
            <w:bottom w:w="15" w:type="dxa"/>
            <w:right w:w="108" w:type="dxa"/>
          </w:tblCellMar>
        </w:tblPrEx>
        <w:trPr>
          <w:trHeight w:val="480" w:hRule="atLeast"/>
        </w:trPr>
        <w:tc>
          <w:tcPr>
            <w:tcW w:w="13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清源街道</w:t>
            </w:r>
          </w:p>
        </w:tc>
        <w:tc>
          <w:tcPr>
            <w:tcW w:w="1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蔬菜零售</w:t>
            </w:r>
          </w:p>
        </w:tc>
        <w:tc>
          <w:tcPr>
            <w:tcW w:w="16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康馨园社区</w:t>
            </w:r>
          </w:p>
        </w:tc>
        <w:tc>
          <w:tcPr>
            <w:tcW w:w="2068" w:type="dxa"/>
            <w:tcBorders>
              <w:top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北京物廉美商贸有限公司（超市发）</w:t>
            </w:r>
          </w:p>
        </w:tc>
        <w:tc>
          <w:tcPr>
            <w:tcW w:w="28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北京市大兴区丽园路30号院23号楼113号</w:t>
            </w:r>
          </w:p>
        </w:tc>
        <w:tc>
          <w:tcPr>
            <w:tcW w:w="13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15"/>
                <w:szCs w:val="15"/>
                <w14:textFill>
                  <w14:solidFill>
                    <w14:schemeClr w14:val="tx1"/>
                  </w14:solidFill>
                </w14:textFill>
              </w:rPr>
            </w:pPr>
            <w:r>
              <w:rPr>
                <w:rFonts w:hint="eastAsia" w:ascii="宋体" w:hAnsi="宋体" w:cs="宋体"/>
                <w:color w:val="000000" w:themeColor="text1"/>
                <w:kern w:val="0"/>
                <w:sz w:val="15"/>
                <w:szCs w:val="15"/>
                <w14:textFill>
                  <w14:solidFill>
                    <w14:schemeClr w14:val="tx1"/>
                  </w14:solidFill>
                </w14:textFill>
              </w:rPr>
              <w:t>1000</w:t>
            </w:r>
          </w:p>
        </w:tc>
      </w:tr>
      <w:tr>
        <w:tblPrEx>
          <w:tblLayout w:type="fixed"/>
          <w:tblCellMar>
            <w:top w:w="15" w:type="dxa"/>
            <w:left w:w="108" w:type="dxa"/>
            <w:bottom w:w="15" w:type="dxa"/>
            <w:right w:w="108" w:type="dxa"/>
          </w:tblCellMar>
        </w:tblPrEx>
        <w:trPr>
          <w:trHeight w:val="480" w:hRule="atLeast"/>
        </w:trPr>
        <w:tc>
          <w:tcPr>
            <w:tcW w:w="1331" w:type="dxa"/>
            <w:tcBorders>
              <w:top w:val="single" w:color="000000" w:sz="4" w:space="0"/>
              <w:left w:val="single" w:color="000000" w:sz="4" w:space="0"/>
              <w:bottom w:val="single" w:color="auto" w:sz="4" w:space="0"/>
              <w:right w:val="single" w:color="000000" w:sz="4" w:space="0"/>
            </w:tcBorders>
            <w:shd w:val="clear" w:color="auto" w:fill="FFFFFF"/>
            <w:vAlign w:val="center"/>
          </w:tcPr>
          <w:p>
            <w:pPr>
              <w:widowControl/>
              <w:jc w:val="center"/>
              <w:rPr>
                <w:rFonts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清源街道</w:t>
            </w:r>
          </w:p>
        </w:tc>
        <w:tc>
          <w:tcPr>
            <w:tcW w:w="1538" w:type="dxa"/>
            <w:tcBorders>
              <w:top w:val="single" w:color="000000" w:sz="4" w:space="0"/>
              <w:left w:val="single" w:color="000000" w:sz="4" w:space="0"/>
              <w:bottom w:val="single" w:color="auto" w:sz="4" w:space="0"/>
              <w:right w:val="single" w:color="000000" w:sz="4" w:space="0"/>
            </w:tcBorders>
            <w:shd w:val="clear" w:color="auto" w:fill="FFFFFF"/>
            <w:vAlign w:val="center"/>
          </w:tcPr>
          <w:p>
            <w:pPr>
              <w:widowControl/>
              <w:jc w:val="center"/>
              <w:rPr>
                <w:rFonts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蔬菜零售</w:t>
            </w:r>
          </w:p>
        </w:tc>
        <w:tc>
          <w:tcPr>
            <w:tcW w:w="1631" w:type="dxa"/>
            <w:tcBorders>
              <w:top w:val="single" w:color="000000" w:sz="4" w:space="0"/>
              <w:left w:val="single" w:color="000000" w:sz="4" w:space="0"/>
              <w:bottom w:val="single" w:color="auto" w:sz="4" w:space="0"/>
              <w:right w:val="single" w:color="000000" w:sz="4" w:space="0"/>
            </w:tcBorders>
            <w:shd w:val="clear" w:color="auto" w:fill="FFFFFF"/>
            <w:vAlign w:val="center"/>
          </w:tcPr>
          <w:p>
            <w:pPr>
              <w:widowControl/>
              <w:jc w:val="center"/>
              <w:rPr>
                <w:rFonts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滨河东里社区</w:t>
            </w:r>
          </w:p>
        </w:tc>
        <w:tc>
          <w:tcPr>
            <w:tcW w:w="2068" w:type="dxa"/>
            <w:tcBorders>
              <w:top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 xml:space="preserve">北京兴城绿蔬农商贸中心 </w:t>
            </w:r>
          </w:p>
        </w:tc>
        <w:tc>
          <w:tcPr>
            <w:tcW w:w="28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大兴区康庄公园西侧</w:t>
            </w:r>
          </w:p>
        </w:tc>
        <w:tc>
          <w:tcPr>
            <w:tcW w:w="13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15"/>
                <w:szCs w:val="15"/>
                <w14:textFill>
                  <w14:solidFill>
                    <w14:schemeClr w14:val="tx1"/>
                  </w14:solidFill>
                </w14:textFill>
              </w:rPr>
            </w:pPr>
            <w:r>
              <w:rPr>
                <w:rFonts w:hint="eastAsia" w:ascii="宋体" w:hAnsi="宋体" w:cs="宋体"/>
                <w:color w:val="000000" w:themeColor="text1"/>
                <w:kern w:val="0"/>
                <w:sz w:val="15"/>
                <w:szCs w:val="15"/>
                <w14:textFill>
                  <w14:solidFill>
                    <w14:schemeClr w14:val="tx1"/>
                  </w14:solidFill>
                </w14:textFill>
              </w:rPr>
              <w:t>2160</w:t>
            </w:r>
          </w:p>
        </w:tc>
      </w:tr>
      <w:tr>
        <w:tblPrEx>
          <w:tblLayout w:type="fixed"/>
          <w:tblCellMar>
            <w:top w:w="15" w:type="dxa"/>
            <w:left w:w="108" w:type="dxa"/>
            <w:bottom w:w="15" w:type="dxa"/>
            <w:right w:w="108" w:type="dxa"/>
          </w:tblCellMar>
        </w:tblPrEx>
        <w:trPr>
          <w:trHeight w:val="480" w:hRule="atLeast"/>
        </w:trPr>
        <w:tc>
          <w:tcPr>
            <w:tcW w:w="133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清源街道</w:t>
            </w:r>
          </w:p>
        </w:tc>
        <w:tc>
          <w:tcPr>
            <w:tcW w:w="153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蔬菜零售</w:t>
            </w:r>
          </w:p>
        </w:tc>
        <w:tc>
          <w:tcPr>
            <w:tcW w:w="163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滨河西里南区社区</w:t>
            </w:r>
          </w:p>
        </w:tc>
        <w:tc>
          <w:tcPr>
            <w:tcW w:w="2068" w:type="dxa"/>
            <w:tcBorders>
              <w:top w:val="single" w:color="000000" w:sz="4" w:space="0"/>
              <w:left w:val="single" w:color="auto"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天客隆超市</w:t>
            </w:r>
          </w:p>
        </w:tc>
        <w:tc>
          <w:tcPr>
            <w:tcW w:w="28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兴丰北大街党校北侧金果超市内</w:t>
            </w:r>
          </w:p>
        </w:tc>
        <w:tc>
          <w:tcPr>
            <w:tcW w:w="13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15"/>
                <w:szCs w:val="15"/>
                <w14:textFill>
                  <w14:solidFill>
                    <w14:schemeClr w14:val="tx1"/>
                  </w14:solidFill>
                </w14:textFill>
              </w:rPr>
            </w:pPr>
            <w:r>
              <w:rPr>
                <w:rFonts w:hint="eastAsia" w:ascii="宋体" w:hAnsi="宋体" w:cs="宋体"/>
                <w:color w:val="000000" w:themeColor="text1"/>
                <w:kern w:val="0"/>
                <w:sz w:val="15"/>
                <w:szCs w:val="15"/>
                <w14:textFill>
                  <w14:solidFill>
                    <w14:schemeClr w14:val="tx1"/>
                  </w14:solidFill>
                </w14:textFill>
              </w:rPr>
              <w:t>1800</w:t>
            </w:r>
          </w:p>
        </w:tc>
      </w:tr>
      <w:tr>
        <w:tblPrEx>
          <w:tblLayout w:type="fixed"/>
          <w:tblCellMar>
            <w:top w:w="15" w:type="dxa"/>
            <w:left w:w="108" w:type="dxa"/>
            <w:bottom w:w="15" w:type="dxa"/>
            <w:right w:w="108" w:type="dxa"/>
          </w:tblCellMar>
        </w:tblPrEx>
        <w:trPr>
          <w:trHeight w:val="720" w:hRule="atLeast"/>
        </w:trPr>
        <w:tc>
          <w:tcPr>
            <w:tcW w:w="1331" w:type="dxa"/>
            <w:tcBorders>
              <w:top w:val="single" w:color="auto"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清源街道</w:t>
            </w:r>
          </w:p>
        </w:tc>
        <w:tc>
          <w:tcPr>
            <w:tcW w:w="1538" w:type="dxa"/>
            <w:tcBorders>
              <w:top w:val="single" w:color="auto" w:sz="4" w:space="0"/>
              <w:left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蔬菜零售</w:t>
            </w:r>
          </w:p>
        </w:tc>
        <w:tc>
          <w:tcPr>
            <w:tcW w:w="1631" w:type="dxa"/>
            <w:tcBorders>
              <w:top w:val="single" w:color="auto"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彩虹新城社区</w:t>
            </w:r>
          </w:p>
        </w:tc>
        <w:tc>
          <w:tcPr>
            <w:tcW w:w="2068" w:type="dxa"/>
            <w:tcBorders>
              <w:top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物美超市（彩虹新城店）</w:t>
            </w:r>
          </w:p>
        </w:tc>
        <w:tc>
          <w:tcPr>
            <w:tcW w:w="28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北京市大兴区兴华北路（二段）78号院56号</w:t>
            </w:r>
          </w:p>
        </w:tc>
        <w:tc>
          <w:tcPr>
            <w:tcW w:w="13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15"/>
                <w:szCs w:val="15"/>
                <w14:textFill>
                  <w14:solidFill>
                    <w14:schemeClr w14:val="tx1"/>
                  </w14:solidFill>
                </w14:textFill>
              </w:rPr>
            </w:pPr>
            <w:r>
              <w:rPr>
                <w:rFonts w:hint="eastAsia" w:ascii="宋体" w:hAnsi="宋体" w:cs="宋体"/>
                <w:color w:val="000000" w:themeColor="text1"/>
                <w:kern w:val="0"/>
                <w:sz w:val="15"/>
                <w:szCs w:val="15"/>
                <w14:textFill>
                  <w14:solidFill>
                    <w14:schemeClr w14:val="tx1"/>
                  </w14:solidFill>
                </w14:textFill>
              </w:rPr>
              <w:t>500</w:t>
            </w:r>
          </w:p>
        </w:tc>
      </w:tr>
      <w:tr>
        <w:tblPrEx>
          <w:tblLayout w:type="fixed"/>
          <w:tblCellMar>
            <w:top w:w="15" w:type="dxa"/>
            <w:left w:w="108" w:type="dxa"/>
            <w:bottom w:w="15" w:type="dxa"/>
            <w:right w:w="108" w:type="dxa"/>
          </w:tblCellMar>
        </w:tblPrEx>
        <w:trPr>
          <w:trHeight w:val="480" w:hRule="atLeast"/>
        </w:trPr>
        <w:tc>
          <w:tcPr>
            <w:tcW w:w="13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清源街道</w:t>
            </w:r>
          </w:p>
        </w:tc>
        <w:tc>
          <w:tcPr>
            <w:tcW w:w="1538" w:type="dxa"/>
            <w:tcBorders>
              <w:top w:val="single" w:color="000000" w:sz="4" w:space="0"/>
              <w:left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蔬菜零售</w:t>
            </w:r>
          </w:p>
        </w:tc>
        <w:tc>
          <w:tcPr>
            <w:tcW w:w="16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康庄路五十号院社区</w:t>
            </w:r>
          </w:p>
        </w:tc>
        <w:tc>
          <w:tcPr>
            <w:tcW w:w="2068" w:type="dxa"/>
            <w:tcBorders>
              <w:top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永辉超市（天健广场店）</w:t>
            </w:r>
          </w:p>
        </w:tc>
        <w:tc>
          <w:tcPr>
            <w:tcW w:w="28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天键广场</w:t>
            </w:r>
          </w:p>
        </w:tc>
        <w:tc>
          <w:tcPr>
            <w:tcW w:w="1322" w:type="dxa"/>
            <w:tcBorders>
              <w:top w:val="single" w:color="000000" w:sz="4" w:space="0"/>
              <w:left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15"/>
                <w:szCs w:val="15"/>
                <w14:textFill>
                  <w14:solidFill>
                    <w14:schemeClr w14:val="tx1"/>
                  </w14:solidFill>
                </w14:textFill>
              </w:rPr>
            </w:pPr>
            <w:r>
              <w:rPr>
                <w:rFonts w:hint="eastAsia" w:ascii="宋体" w:hAnsi="宋体" w:cs="宋体"/>
                <w:color w:val="000000" w:themeColor="text1"/>
                <w:kern w:val="0"/>
                <w:sz w:val="15"/>
                <w:szCs w:val="15"/>
                <w14:textFill>
                  <w14:solidFill>
                    <w14:schemeClr w14:val="tx1"/>
                  </w14:solidFill>
                </w14:textFill>
              </w:rPr>
              <w:t>5960</w:t>
            </w:r>
          </w:p>
        </w:tc>
      </w:tr>
      <w:tr>
        <w:tblPrEx>
          <w:tblLayout w:type="fixed"/>
          <w:tblCellMar>
            <w:top w:w="15" w:type="dxa"/>
            <w:left w:w="108" w:type="dxa"/>
            <w:bottom w:w="15" w:type="dxa"/>
            <w:right w:w="108" w:type="dxa"/>
          </w:tblCellMar>
        </w:tblPrEx>
        <w:trPr>
          <w:trHeight w:val="480" w:hRule="atLeast"/>
        </w:trPr>
        <w:tc>
          <w:tcPr>
            <w:tcW w:w="13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林校路街道</w:t>
            </w:r>
          </w:p>
        </w:tc>
        <w:tc>
          <w:tcPr>
            <w:tcW w:w="1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蔬菜零售</w:t>
            </w:r>
          </w:p>
        </w:tc>
        <w:tc>
          <w:tcPr>
            <w:tcW w:w="16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兴政中里社区</w:t>
            </w:r>
          </w:p>
        </w:tc>
        <w:tc>
          <w:tcPr>
            <w:tcW w:w="20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星城菜市场</w:t>
            </w:r>
          </w:p>
        </w:tc>
        <w:tc>
          <w:tcPr>
            <w:tcW w:w="28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兴丰大街三段185号</w:t>
            </w:r>
          </w:p>
        </w:tc>
        <w:tc>
          <w:tcPr>
            <w:tcW w:w="13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15"/>
                <w:szCs w:val="15"/>
                <w14:textFill>
                  <w14:solidFill>
                    <w14:schemeClr w14:val="tx1"/>
                  </w14:solidFill>
                </w14:textFill>
              </w:rPr>
            </w:pPr>
            <w:r>
              <w:rPr>
                <w:rFonts w:hint="eastAsia" w:ascii="宋体" w:hAnsi="宋体" w:cs="宋体"/>
                <w:color w:val="000000" w:themeColor="text1"/>
                <w:kern w:val="0"/>
                <w:sz w:val="15"/>
                <w:szCs w:val="15"/>
                <w14:textFill>
                  <w14:solidFill>
                    <w14:schemeClr w14:val="tx1"/>
                  </w14:solidFill>
                </w14:textFill>
              </w:rPr>
              <w:t>1500</w:t>
            </w:r>
          </w:p>
        </w:tc>
      </w:tr>
      <w:tr>
        <w:tblPrEx>
          <w:tblLayout w:type="fixed"/>
          <w:tblCellMar>
            <w:top w:w="15" w:type="dxa"/>
            <w:left w:w="108" w:type="dxa"/>
            <w:bottom w:w="15" w:type="dxa"/>
            <w:right w:w="108" w:type="dxa"/>
          </w:tblCellMar>
        </w:tblPrEx>
        <w:trPr>
          <w:trHeight w:val="480" w:hRule="atLeast"/>
        </w:trPr>
        <w:tc>
          <w:tcPr>
            <w:tcW w:w="13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林校路街道</w:t>
            </w:r>
          </w:p>
        </w:tc>
        <w:tc>
          <w:tcPr>
            <w:tcW w:w="1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蔬菜零售</w:t>
            </w:r>
          </w:p>
        </w:tc>
        <w:tc>
          <w:tcPr>
            <w:tcW w:w="16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永华南里社区</w:t>
            </w:r>
          </w:p>
        </w:tc>
        <w:tc>
          <w:tcPr>
            <w:tcW w:w="20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物美（吉星德亿店）</w:t>
            </w:r>
          </w:p>
        </w:tc>
        <w:tc>
          <w:tcPr>
            <w:tcW w:w="28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北京市大兴区黄村镇永华南里1号楼1-3层</w:t>
            </w:r>
          </w:p>
        </w:tc>
        <w:tc>
          <w:tcPr>
            <w:tcW w:w="13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15"/>
                <w:szCs w:val="15"/>
                <w14:textFill>
                  <w14:solidFill>
                    <w14:schemeClr w14:val="tx1"/>
                  </w14:solidFill>
                </w14:textFill>
              </w:rPr>
            </w:pPr>
            <w:r>
              <w:rPr>
                <w:rFonts w:hint="eastAsia" w:ascii="宋体" w:hAnsi="宋体" w:cs="宋体"/>
                <w:color w:val="000000" w:themeColor="text1"/>
                <w:kern w:val="0"/>
                <w:sz w:val="15"/>
                <w:szCs w:val="15"/>
                <w14:textFill>
                  <w14:solidFill>
                    <w14:schemeClr w14:val="tx1"/>
                  </w14:solidFill>
                </w14:textFill>
              </w:rPr>
              <w:t>3760</w:t>
            </w:r>
          </w:p>
        </w:tc>
      </w:tr>
      <w:tr>
        <w:tblPrEx>
          <w:tblLayout w:type="fixed"/>
          <w:tblCellMar>
            <w:top w:w="15" w:type="dxa"/>
            <w:left w:w="108" w:type="dxa"/>
            <w:bottom w:w="15" w:type="dxa"/>
            <w:right w:w="108" w:type="dxa"/>
          </w:tblCellMar>
        </w:tblPrEx>
        <w:trPr>
          <w:trHeight w:val="480" w:hRule="atLeast"/>
        </w:trPr>
        <w:tc>
          <w:tcPr>
            <w:tcW w:w="13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林校路街道</w:t>
            </w:r>
          </w:p>
        </w:tc>
        <w:tc>
          <w:tcPr>
            <w:tcW w:w="1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蔬菜零售</w:t>
            </w:r>
          </w:p>
        </w:tc>
        <w:tc>
          <w:tcPr>
            <w:tcW w:w="16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建兴社区</w:t>
            </w:r>
          </w:p>
        </w:tc>
        <w:tc>
          <w:tcPr>
            <w:tcW w:w="20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物美（建兴店）</w:t>
            </w:r>
          </w:p>
        </w:tc>
        <w:tc>
          <w:tcPr>
            <w:tcW w:w="28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大兴区黄村镇林校北路21号</w:t>
            </w:r>
          </w:p>
        </w:tc>
        <w:tc>
          <w:tcPr>
            <w:tcW w:w="13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15"/>
                <w:szCs w:val="15"/>
                <w14:textFill>
                  <w14:solidFill>
                    <w14:schemeClr w14:val="tx1"/>
                  </w14:solidFill>
                </w14:textFill>
              </w:rPr>
            </w:pPr>
            <w:r>
              <w:rPr>
                <w:rFonts w:hint="eastAsia" w:ascii="宋体" w:hAnsi="宋体" w:cs="宋体"/>
                <w:color w:val="000000" w:themeColor="text1"/>
                <w:kern w:val="0"/>
                <w:sz w:val="15"/>
                <w:szCs w:val="15"/>
                <w14:textFill>
                  <w14:solidFill>
                    <w14:schemeClr w14:val="tx1"/>
                  </w14:solidFill>
                </w14:textFill>
              </w:rPr>
              <w:t>2800</w:t>
            </w:r>
          </w:p>
        </w:tc>
      </w:tr>
      <w:tr>
        <w:tblPrEx>
          <w:tblLayout w:type="fixed"/>
          <w:tblCellMar>
            <w:top w:w="15" w:type="dxa"/>
            <w:left w:w="108" w:type="dxa"/>
            <w:bottom w:w="15" w:type="dxa"/>
            <w:right w:w="108" w:type="dxa"/>
          </w:tblCellMar>
        </w:tblPrEx>
        <w:trPr>
          <w:trHeight w:val="286" w:hRule="atLeast"/>
        </w:trPr>
        <w:tc>
          <w:tcPr>
            <w:tcW w:w="13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林校路街道</w:t>
            </w:r>
          </w:p>
        </w:tc>
        <w:tc>
          <w:tcPr>
            <w:tcW w:w="1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蔬菜零售</w:t>
            </w:r>
          </w:p>
        </w:tc>
        <w:tc>
          <w:tcPr>
            <w:tcW w:w="16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火神庙社区</w:t>
            </w:r>
          </w:p>
        </w:tc>
        <w:tc>
          <w:tcPr>
            <w:tcW w:w="20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物美（大卖场）</w:t>
            </w:r>
          </w:p>
        </w:tc>
        <w:tc>
          <w:tcPr>
            <w:tcW w:w="28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兴丰大街东侧</w:t>
            </w:r>
          </w:p>
        </w:tc>
        <w:tc>
          <w:tcPr>
            <w:tcW w:w="13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15"/>
                <w:szCs w:val="15"/>
                <w14:textFill>
                  <w14:solidFill>
                    <w14:schemeClr w14:val="tx1"/>
                  </w14:solidFill>
                </w14:textFill>
              </w:rPr>
            </w:pPr>
            <w:r>
              <w:rPr>
                <w:rFonts w:hint="eastAsia" w:ascii="宋体" w:hAnsi="宋体" w:cs="宋体"/>
                <w:color w:val="000000" w:themeColor="text1"/>
                <w:kern w:val="0"/>
                <w:sz w:val="15"/>
                <w:szCs w:val="15"/>
                <w14:textFill>
                  <w14:solidFill>
                    <w14:schemeClr w14:val="tx1"/>
                  </w14:solidFill>
                </w14:textFill>
              </w:rPr>
              <w:t>2800</w:t>
            </w:r>
          </w:p>
        </w:tc>
      </w:tr>
      <w:tr>
        <w:tblPrEx>
          <w:tblLayout w:type="fixed"/>
          <w:tblCellMar>
            <w:top w:w="15" w:type="dxa"/>
            <w:left w:w="108" w:type="dxa"/>
            <w:bottom w:w="15" w:type="dxa"/>
            <w:right w:w="108" w:type="dxa"/>
          </w:tblCellMar>
        </w:tblPrEx>
        <w:trPr>
          <w:trHeight w:val="480" w:hRule="atLeast"/>
        </w:trPr>
        <w:tc>
          <w:tcPr>
            <w:tcW w:w="13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林校路街道</w:t>
            </w:r>
          </w:p>
        </w:tc>
        <w:tc>
          <w:tcPr>
            <w:tcW w:w="1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蔬菜零售</w:t>
            </w:r>
          </w:p>
        </w:tc>
        <w:tc>
          <w:tcPr>
            <w:tcW w:w="16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罗奇营一区社区</w:t>
            </w:r>
          </w:p>
        </w:tc>
        <w:tc>
          <w:tcPr>
            <w:tcW w:w="20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家家吉利超市</w:t>
            </w:r>
          </w:p>
        </w:tc>
        <w:tc>
          <w:tcPr>
            <w:tcW w:w="28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大兴区文新南街B区商业楼206号</w:t>
            </w:r>
          </w:p>
        </w:tc>
        <w:tc>
          <w:tcPr>
            <w:tcW w:w="13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15"/>
                <w:szCs w:val="15"/>
                <w14:textFill>
                  <w14:solidFill>
                    <w14:schemeClr w14:val="tx1"/>
                  </w14:solidFill>
                </w14:textFill>
              </w:rPr>
            </w:pPr>
            <w:r>
              <w:rPr>
                <w:rFonts w:hint="eastAsia" w:ascii="宋体" w:hAnsi="宋体" w:cs="宋体"/>
                <w:color w:val="000000" w:themeColor="text1"/>
                <w:kern w:val="0"/>
                <w:sz w:val="15"/>
                <w:szCs w:val="15"/>
                <w14:textFill>
                  <w14:solidFill>
                    <w14:schemeClr w14:val="tx1"/>
                  </w14:solidFill>
                </w14:textFill>
              </w:rPr>
              <w:t>6000</w:t>
            </w:r>
          </w:p>
        </w:tc>
      </w:tr>
      <w:tr>
        <w:tblPrEx>
          <w:tblLayout w:type="fixed"/>
          <w:tblCellMar>
            <w:top w:w="15" w:type="dxa"/>
            <w:left w:w="108" w:type="dxa"/>
            <w:bottom w:w="15" w:type="dxa"/>
            <w:right w:w="108" w:type="dxa"/>
          </w:tblCellMar>
        </w:tblPrEx>
        <w:trPr>
          <w:trHeight w:val="480" w:hRule="atLeast"/>
        </w:trPr>
        <w:tc>
          <w:tcPr>
            <w:tcW w:w="13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观音寺街道</w:t>
            </w:r>
          </w:p>
        </w:tc>
        <w:tc>
          <w:tcPr>
            <w:tcW w:w="1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蔬菜零售</w:t>
            </w:r>
          </w:p>
        </w:tc>
        <w:tc>
          <w:tcPr>
            <w:tcW w:w="16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盛嘉华苑社区</w:t>
            </w:r>
          </w:p>
        </w:tc>
        <w:tc>
          <w:tcPr>
            <w:tcW w:w="20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福源超市</w:t>
            </w:r>
          </w:p>
        </w:tc>
        <w:tc>
          <w:tcPr>
            <w:tcW w:w="28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盛嘉华苑3号楼地下一层</w:t>
            </w:r>
          </w:p>
        </w:tc>
        <w:tc>
          <w:tcPr>
            <w:tcW w:w="13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15"/>
                <w:szCs w:val="15"/>
                <w14:textFill>
                  <w14:solidFill>
                    <w14:schemeClr w14:val="tx1"/>
                  </w14:solidFill>
                </w14:textFill>
              </w:rPr>
            </w:pPr>
            <w:r>
              <w:rPr>
                <w:rFonts w:hint="eastAsia" w:ascii="宋体" w:hAnsi="宋体" w:cs="宋体"/>
                <w:color w:val="000000" w:themeColor="text1"/>
                <w:kern w:val="0"/>
                <w:sz w:val="15"/>
                <w:szCs w:val="15"/>
                <w14:textFill>
                  <w14:solidFill>
                    <w14:schemeClr w14:val="tx1"/>
                  </w14:solidFill>
                </w14:textFill>
              </w:rPr>
              <w:t>2024</w:t>
            </w:r>
          </w:p>
        </w:tc>
      </w:tr>
      <w:tr>
        <w:tblPrEx>
          <w:tblLayout w:type="fixed"/>
          <w:tblCellMar>
            <w:top w:w="15" w:type="dxa"/>
            <w:left w:w="108" w:type="dxa"/>
            <w:bottom w:w="15" w:type="dxa"/>
            <w:right w:w="108" w:type="dxa"/>
          </w:tblCellMar>
        </w:tblPrEx>
        <w:trPr>
          <w:trHeight w:val="480" w:hRule="atLeast"/>
        </w:trPr>
        <w:tc>
          <w:tcPr>
            <w:tcW w:w="13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观音寺街道</w:t>
            </w:r>
          </w:p>
        </w:tc>
        <w:tc>
          <w:tcPr>
            <w:tcW w:w="1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蔬菜零售</w:t>
            </w:r>
          </w:p>
        </w:tc>
        <w:tc>
          <w:tcPr>
            <w:tcW w:w="16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首座御园一里社区</w:t>
            </w:r>
          </w:p>
        </w:tc>
        <w:tc>
          <w:tcPr>
            <w:tcW w:w="20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北京家家吉利商贸有限公司首座分公司</w:t>
            </w:r>
          </w:p>
        </w:tc>
        <w:tc>
          <w:tcPr>
            <w:tcW w:w="28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大兴区广和大街7号院46号楼</w:t>
            </w:r>
          </w:p>
        </w:tc>
        <w:tc>
          <w:tcPr>
            <w:tcW w:w="1322" w:type="dxa"/>
            <w:tcBorders>
              <w:top w:val="single" w:color="000000" w:sz="4" w:space="0"/>
              <w:left w:val="single" w:color="000000" w:sz="4" w:space="0"/>
              <w:bottom w:val="single" w:color="auto" w:sz="4" w:space="0"/>
              <w:right w:val="single" w:color="000000" w:sz="4" w:space="0"/>
            </w:tcBorders>
            <w:shd w:val="clear" w:color="auto" w:fill="FFFFFF"/>
            <w:vAlign w:val="center"/>
          </w:tcPr>
          <w:p>
            <w:pPr>
              <w:widowControl/>
              <w:jc w:val="center"/>
              <w:rPr>
                <w:rFonts w:ascii="宋体" w:hAnsi="宋体" w:cs="宋体"/>
                <w:color w:val="000000" w:themeColor="text1"/>
                <w:kern w:val="0"/>
                <w:sz w:val="15"/>
                <w:szCs w:val="15"/>
                <w14:textFill>
                  <w14:solidFill>
                    <w14:schemeClr w14:val="tx1"/>
                  </w14:solidFill>
                </w14:textFill>
              </w:rPr>
            </w:pPr>
            <w:r>
              <w:rPr>
                <w:rFonts w:hint="eastAsia" w:ascii="宋体" w:hAnsi="宋体" w:cs="宋体"/>
                <w:color w:val="000000" w:themeColor="text1"/>
                <w:kern w:val="0"/>
                <w:sz w:val="15"/>
                <w:szCs w:val="15"/>
                <w14:textFill>
                  <w14:solidFill>
                    <w14:schemeClr w14:val="tx1"/>
                  </w14:solidFill>
                </w14:textFill>
              </w:rPr>
              <w:t>1000</w:t>
            </w:r>
          </w:p>
        </w:tc>
      </w:tr>
      <w:tr>
        <w:tblPrEx>
          <w:tblLayout w:type="fixed"/>
          <w:tblCellMar>
            <w:top w:w="15" w:type="dxa"/>
            <w:left w:w="108" w:type="dxa"/>
            <w:bottom w:w="15" w:type="dxa"/>
            <w:right w:w="108" w:type="dxa"/>
          </w:tblCellMar>
        </w:tblPrEx>
        <w:trPr>
          <w:trHeight w:val="480" w:hRule="atLeast"/>
        </w:trPr>
        <w:tc>
          <w:tcPr>
            <w:tcW w:w="13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天宫院街道</w:t>
            </w:r>
          </w:p>
        </w:tc>
        <w:tc>
          <w:tcPr>
            <w:tcW w:w="1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蔬菜零售</w:t>
            </w:r>
          </w:p>
        </w:tc>
        <w:tc>
          <w:tcPr>
            <w:tcW w:w="16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海子角西里社区</w:t>
            </w:r>
          </w:p>
        </w:tc>
        <w:tc>
          <w:tcPr>
            <w:tcW w:w="20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物美（海子角店）</w:t>
            </w:r>
          </w:p>
        </w:tc>
        <w:tc>
          <w:tcPr>
            <w:tcW w:w="2826" w:type="dxa"/>
            <w:tcBorders>
              <w:top w:val="single" w:color="000000" w:sz="4" w:space="0"/>
              <w:left w:val="single" w:color="000000" w:sz="4" w:space="0"/>
              <w:bottom w:val="single" w:color="000000" w:sz="4" w:space="0"/>
              <w:right w:val="single" w:color="auto" w:sz="4" w:space="0"/>
            </w:tcBorders>
            <w:shd w:val="clear" w:color="auto" w:fill="FFFFFF"/>
            <w:vAlign w:val="center"/>
          </w:tcPr>
          <w:p>
            <w:pPr>
              <w:widowControl/>
              <w:jc w:val="center"/>
              <w:rPr>
                <w:rFonts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北京市大兴区黄徐路48号</w:t>
            </w:r>
          </w:p>
        </w:tc>
        <w:tc>
          <w:tcPr>
            <w:tcW w:w="132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color w:val="000000" w:themeColor="text1"/>
                <w:kern w:val="0"/>
                <w:sz w:val="15"/>
                <w:szCs w:val="15"/>
                <w14:textFill>
                  <w14:solidFill>
                    <w14:schemeClr w14:val="tx1"/>
                  </w14:solidFill>
                </w14:textFill>
              </w:rPr>
            </w:pPr>
            <w:r>
              <w:rPr>
                <w:rFonts w:hint="eastAsia" w:ascii="宋体" w:hAnsi="宋体" w:cs="宋体"/>
                <w:color w:val="000000" w:themeColor="text1"/>
                <w:kern w:val="0"/>
                <w:sz w:val="15"/>
                <w:szCs w:val="15"/>
                <w14:textFill>
                  <w14:solidFill>
                    <w14:schemeClr w14:val="tx1"/>
                  </w14:solidFill>
                </w14:textFill>
              </w:rPr>
              <w:t>3000</w:t>
            </w:r>
          </w:p>
        </w:tc>
      </w:tr>
      <w:tr>
        <w:tblPrEx>
          <w:tblLayout w:type="fixed"/>
          <w:tblCellMar>
            <w:top w:w="15" w:type="dxa"/>
            <w:left w:w="108" w:type="dxa"/>
            <w:bottom w:w="15" w:type="dxa"/>
            <w:right w:w="108" w:type="dxa"/>
          </w:tblCellMar>
        </w:tblPrEx>
        <w:trPr>
          <w:trHeight w:val="480" w:hRule="atLeast"/>
        </w:trPr>
        <w:tc>
          <w:tcPr>
            <w:tcW w:w="13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天宫院街道</w:t>
            </w:r>
          </w:p>
        </w:tc>
        <w:tc>
          <w:tcPr>
            <w:tcW w:w="1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蔬菜零售</w:t>
            </w:r>
          </w:p>
        </w:tc>
        <w:tc>
          <w:tcPr>
            <w:tcW w:w="16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天堂河社区</w:t>
            </w:r>
          </w:p>
        </w:tc>
        <w:tc>
          <w:tcPr>
            <w:tcW w:w="20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北京市天堂河农副产品零售市场</w:t>
            </w:r>
          </w:p>
        </w:tc>
        <w:tc>
          <w:tcPr>
            <w:tcW w:w="2826" w:type="dxa"/>
            <w:tcBorders>
              <w:top w:val="single" w:color="000000" w:sz="4" w:space="0"/>
              <w:left w:val="single" w:color="000000" w:sz="4" w:space="0"/>
              <w:bottom w:val="single" w:color="000000" w:sz="4" w:space="0"/>
              <w:right w:val="single" w:color="auto" w:sz="4" w:space="0"/>
            </w:tcBorders>
            <w:shd w:val="clear" w:color="auto" w:fill="FFFFFF"/>
            <w:vAlign w:val="center"/>
          </w:tcPr>
          <w:p>
            <w:pPr>
              <w:widowControl/>
              <w:jc w:val="center"/>
              <w:rPr>
                <w:rFonts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北京市大兴区天堂河农场</w:t>
            </w:r>
          </w:p>
        </w:tc>
        <w:tc>
          <w:tcPr>
            <w:tcW w:w="132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color w:val="000000" w:themeColor="text1"/>
                <w:kern w:val="0"/>
                <w:sz w:val="15"/>
                <w:szCs w:val="15"/>
                <w14:textFill>
                  <w14:solidFill>
                    <w14:schemeClr w14:val="tx1"/>
                  </w14:solidFill>
                </w14:textFill>
              </w:rPr>
            </w:pPr>
            <w:r>
              <w:rPr>
                <w:rFonts w:hint="eastAsia" w:ascii="宋体" w:hAnsi="宋体" w:cs="宋体"/>
                <w:color w:val="000000" w:themeColor="text1"/>
                <w:kern w:val="0"/>
                <w:sz w:val="15"/>
                <w:szCs w:val="15"/>
                <w14:textFill>
                  <w14:solidFill>
                    <w14:schemeClr w14:val="tx1"/>
                  </w14:solidFill>
                </w14:textFill>
              </w:rPr>
              <w:t>2000</w:t>
            </w:r>
          </w:p>
        </w:tc>
      </w:tr>
      <w:tr>
        <w:tblPrEx>
          <w:tblLayout w:type="fixed"/>
          <w:tblCellMar>
            <w:top w:w="15" w:type="dxa"/>
            <w:left w:w="108" w:type="dxa"/>
            <w:bottom w:w="15" w:type="dxa"/>
            <w:right w:w="108" w:type="dxa"/>
          </w:tblCellMar>
        </w:tblPrEx>
        <w:trPr>
          <w:trHeight w:val="480" w:hRule="atLeast"/>
        </w:trPr>
        <w:tc>
          <w:tcPr>
            <w:tcW w:w="13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天宫院街道</w:t>
            </w:r>
          </w:p>
        </w:tc>
        <w:tc>
          <w:tcPr>
            <w:tcW w:w="1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蔬菜零售</w:t>
            </w:r>
          </w:p>
        </w:tc>
        <w:tc>
          <w:tcPr>
            <w:tcW w:w="16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兴宇社区</w:t>
            </w:r>
          </w:p>
        </w:tc>
        <w:tc>
          <w:tcPr>
            <w:tcW w:w="20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物美（龙湖店）</w:t>
            </w:r>
          </w:p>
        </w:tc>
        <w:tc>
          <w:tcPr>
            <w:tcW w:w="2826" w:type="dxa"/>
            <w:tcBorders>
              <w:top w:val="single" w:color="000000" w:sz="4" w:space="0"/>
              <w:left w:val="single" w:color="000000" w:sz="4" w:space="0"/>
              <w:bottom w:val="single" w:color="000000" w:sz="4" w:space="0"/>
              <w:right w:val="single" w:color="auto" w:sz="4" w:space="0"/>
            </w:tcBorders>
            <w:shd w:val="clear" w:color="auto" w:fill="FFFFFF"/>
            <w:vAlign w:val="center"/>
          </w:tcPr>
          <w:p>
            <w:pPr>
              <w:widowControl/>
              <w:jc w:val="center"/>
              <w:rPr>
                <w:rFonts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永兴路7号院1号楼B1-30</w:t>
            </w:r>
          </w:p>
        </w:tc>
        <w:tc>
          <w:tcPr>
            <w:tcW w:w="132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color w:val="000000" w:themeColor="text1"/>
                <w:kern w:val="0"/>
                <w:sz w:val="15"/>
                <w:szCs w:val="15"/>
                <w14:textFill>
                  <w14:solidFill>
                    <w14:schemeClr w14:val="tx1"/>
                  </w14:solidFill>
                </w14:textFill>
              </w:rPr>
            </w:pPr>
            <w:r>
              <w:rPr>
                <w:rFonts w:hint="eastAsia" w:ascii="宋体" w:hAnsi="宋体" w:cs="宋体"/>
                <w:color w:val="000000" w:themeColor="text1"/>
                <w:kern w:val="0"/>
                <w:sz w:val="15"/>
                <w:szCs w:val="15"/>
                <w14:textFill>
                  <w14:solidFill>
                    <w14:schemeClr w14:val="tx1"/>
                  </w14:solidFill>
                </w14:textFill>
              </w:rPr>
              <w:t>4340</w:t>
            </w:r>
          </w:p>
        </w:tc>
      </w:tr>
      <w:tr>
        <w:tblPrEx>
          <w:tblLayout w:type="fixed"/>
          <w:tblCellMar>
            <w:top w:w="15" w:type="dxa"/>
            <w:left w:w="108" w:type="dxa"/>
            <w:bottom w:w="15" w:type="dxa"/>
            <w:right w:w="108" w:type="dxa"/>
          </w:tblCellMar>
        </w:tblPrEx>
        <w:trPr>
          <w:trHeight w:val="480" w:hRule="atLeast"/>
        </w:trPr>
        <w:tc>
          <w:tcPr>
            <w:tcW w:w="13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天宫院街道</w:t>
            </w:r>
          </w:p>
        </w:tc>
        <w:tc>
          <w:tcPr>
            <w:tcW w:w="1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蔬菜零售</w:t>
            </w:r>
          </w:p>
        </w:tc>
        <w:tc>
          <w:tcPr>
            <w:tcW w:w="16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兴宇社区</w:t>
            </w:r>
          </w:p>
        </w:tc>
        <w:tc>
          <w:tcPr>
            <w:tcW w:w="20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超级物种</w:t>
            </w:r>
          </w:p>
        </w:tc>
        <w:tc>
          <w:tcPr>
            <w:tcW w:w="2826" w:type="dxa"/>
            <w:tcBorders>
              <w:top w:val="single" w:color="000000" w:sz="4" w:space="0"/>
              <w:left w:val="single" w:color="000000" w:sz="4" w:space="0"/>
              <w:bottom w:val="single" w:color="000000" w:sz="4" w:space="0"/>
              <w:right w:val="single" w:color="auto" w:sz="4" w:space="0"/>
            </w:tcBorders>
            <w:shd w:val="clear" w:color="auto" w:fill="FFFFFF"/>
            <w:vAlign w:val="center"/>
          </w:tcPr>
          <w:p>
            <w:pPr>
              <w:widowControl/>
              <w:jc w:val="center"/>
              <w:rPr>
                <w:rFonts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大兴区永兴路7号院1楼</w:t>
            </w:r>
          </w:p>
        </w:tc>
        <w:tc>
          <w:tcPr>
            <w:tcW w:w="132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color w:val="000000" w:themeColor="text1"/>
                <w:kern w:val="0"/>
                <w:sz w:val="15"/>
                <w:szCs w:val="15"/>
                <w14:textFill>
                  <w14:solidFill>
                    <w14:schemeClr w14:val="tx1"/>
                  </w14:solidFill>
                </w14:textFill>
              </w:rPr>
            </w:pPr>
            <w:r>
              <w:rPr>
                <w:rFonts w:hint="eastAsia" w:ascii="宋体" w:hAnsi="宋体" w:cs="宋体"/>
                <w:color w:val="000000" w:themeColor="text1"/>
                <w:kern w:val="0"/>
                <w:sz w:val="15"/>
                <w:szCs w:val="15"/>
                <w14:textFill>
                  <w14:solidFill>
                    <w14:schemeClr w14:val="tx1"/>
                  </w14:solidFill>
                </w14:textFill>
              </w:rPr>
              <w:t>1170</w:t>
            </w:r>
          </w:p>
        </w:tc>
      </w:tr>
      <w:tr>
        <w:tblPrEx>
          <w:tblLayout w:type="fixed"/>
          <w:tblCellMar>
            <w:top w:w="15" w:type="dxa"/>
            <w:left w:w="108" w:type="dxa"/>
            <w:bottom w:w="15" w:type="dxa"/>
            <w:right w:w="108" w:type="dxa"/>
          </w:tblCellMar>
        </w:tblPrEx>
        <w:trPr>
          <w:trHeight w:val="480" w:hRule="atLeast"/>
        </w:trPr>
        <w:tc>
          <w:tcPr>
            <w:tcW w:w="13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庞各庄镇</w:t>
            </w:r>
          </w:p>
        </w:tc>
        <w:tc>
          <w:tcPr>
            <w:tcW w:w="1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便利店（超市）</w:t>
            </w:r>
          </w:p>
        </w:tc>
        <w:tc>
          <w:tcPr>
            <w:tcW w:w="16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薛营</w:t>
            </w:r>
          </w:p>
        </w:tc>
        <w:tc>
          <w:tcPr>
            <w:tcW w:w="20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鑫淼超市</w:t>
            </w:r>
          </w:p>
        </w:tc>
        <w:tc>
          <w:tcPr>
            <w:tcW w:w="28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薛营村东</w:t>
            </w:r>
          </w:p>
        </w:tc>
        <w:tc>
          <w:tcPr>
            <w:tcW w:w="1322" w:type="dxa"/>
            <w:tcBorders>
              <w:top w:val="single" w:color="auto"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15"/>
                <w:szCs w:val="15"/>
                <w14:textFill>
                  <w14:solidFill>
                    <w14:schemeClr w14:val="tx1"/>
                  </w14:solidFill>
                </w14:textFill>
              </w:rPr>
            </w:pPr>
            <w:r>
              <w:rPr>
                <w:rFonts w:hint="eastAsia" w:ascii="宋体" w:hAnsi="宋体" w:cs="宋体"/>
                <w:color w:val="000000" w:themeColor="text1"/>
                <w:kern w:val="0"/>
                <w:sz w:val="15"/>
                <w:szCs w:val="15"/>
                <w14:textFill>
                  <w14:solidFill>
                    <w14:schemeClr w14:val="tx1"/>
                  </w14:solidFill>
                </w14:textFill>
              </w:rPr>
              <w:t>500</w:t>
            </w:r>
          </w:p>
        </w:tc>
      </w:tr>
      <w:tr>
        <w:tblPrEx>
          <w:tblLayout w:type="fixed"/>
          <w:tblCellMar>
            <w:top w:w="15" w:type="dxa"/>
            <w:left w:w="108" w:type="dxa"/>
            <w:bottom w:w="15" w:type="dxa"/>
            <w:right w:w="108" w:type="dxa"/>
          </w:tblCellMar>
        </w:tblPrEx>
        <w:trPr>
          <w:trHeight w:val="480" w:hRule="atLeast"/>
        </w:trPr>
        <w:tc>
          <w:tcPr>
            <w:tcW w:w="13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庞各庄镇</w:t>
            </w:r>
          </w:p>
        </w:tc>
        <w:tc>
          <w:tcPr>
            <w:tcW w:w="1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便利店（超市）</w:t>
            </w:r>
          </w:p>
        </w:tc>
        <w:tc>
          <w:tcPr>
            <w:tcW w:w="16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众美城社区</w:t>
            </w:r>
          </w:p>
        </w:tc>
        <w:tc>
          <w:tcPr>
            <w:tcW w:w="20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物美</w:t>
            </w:r>
          </w:p>
        </w:tc>
        <w:tc>
          <w:tcPr>
            <w:tcW w:w="28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隆盛大街4号院1号楼地下一层B001</w:t>
            </w:r>
          </w:p>
        </w:tc>
        <w:tc>
          <w:tcPr>
            <w:tcW w:w="13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15"/>
                <w:szCs w:val="15"/>
                <w14:textFill>
                  <w14:solidFill>
                    <w14:schemeClr w14:val="tx1"/>
                  </w14:solidFill>
                </w14:textFill>
              </w:rPr>
            </w:pPr>
            <w:r>
              <w:rPr>
                <w:rFonts w:hint="eastAsia" w:ascii="宋体" w:hAnsi="宋体" w:cs="宋体"/>
                <w:color w:val="000000" w:themeColor="text1"/>
                <w:kern w:val="0"/>
                <w:sz w:val="15"/>
                <w:szCs w:val="15"/>
                <w14:textFill>
                  <w14:solidFill>
                    <w14:schemeClr w14:val="tx1"/>
                  </w14:solidFill>
                </w14:textFill>
              </w:rPr>
              <w:t>1000</w:t>
            </w:r>
          </w:p>
        </w:tc>
      </w:tr>
      <w:tr>
        <w:tblPrEx>
          <w:tblLayout w:type="fixed"/>
          <w:tblCellMar>
            <w:top w:w="15" w:type="dxa"/>
            <w:left w:w="108" w:type="dxa"/>
            <w:bottom w:w="15" w:type="dxa"/>
            <w:right w:w="108" w:type="dxa"/>
          </w:tblCellMar>
        </w:tblPrEx>
        <w:trPr>
          <w:trHeight w:val="480" w:hRule="atLeast"/>
        </w:trPr>
        <w:tc>
          <w:tcPr>
            <w:tcW w:w="13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庞各庄镇</w:t>
            </w:r>
          </w:p>
        </w:tc>
        <w:tc>
          <w:tcPr>
            <w:tcW w:w="1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便利店（超市）</w:t>
            </w:r>
          </w:p>
        </w:tc>
        <w:tc>
          <w:tcPr>
            <w:tcW w:w="16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御园社区</w:t>
            </w:r>
          </w:p>
        </w:tc>
        <w:tc>
          <w:tcPr>
            <w:tcW w:w="20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北京家和万兴超市连锁有限公司</w:t>
            </w:r>
          </w:p>
        </w:tc>
        <w:tc>
          <w:tcPr>
            <w:tcW w:w="28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民生路二号院</w:t>
            </w:r>
          </w:p>
        </w:tc>
        <w:tc>
          <w:tcPr>
            <w:tcW w:w="13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15"/>
                <w:szCs w:val="15"/>
                <w14:textFill>
                  <w14:solidFill>
                    <w14:schemeClr w14:val="tx1"/>
                  </w14:solidFill>
                </w14:textFill>
              </w:rPr>
            </w:pPr>
            <w:r>
              <w:rPr>
                <w:rFonts w:hint="eastAsia" w:ascii="宋体" w:hAnsi="宋体" w:cs="宋体"/>
                <w:color w:val="000000" w:themeColor="text1"/>
                <w:kern w:val="0"/>
                <w:sz w:val="15"/>
                <w:szCs w:val="15"/>
                <w14:textFill>
                  <w14:solidFill>
                    <w14:schemeClr w14:val="tx1"/>
                  </w14:solidFill>
                </w14:textFill>
              </w:rPr>
              <w:t>1000</w:t>
            </w:r>
          </w:p>
        </w:tc>
      </w:tr>
      <w:tr>
        <w:tblPrEx>
          <w:tblLayout w:type="fixed"/>
          <w:tblCellMar>
            <w:top w:w="15" w:type="dxa"/>
            <w:left w:w="108" w:type="dxa"/>
            <w:bottom w:w="15" w:type="dxa"/>
            <w:right w:w="108" w:type="dxa"/>
          </w:tblCellMar>
        </w:tblPrEx>
        <w:trPr>
          <w:trHeight w:val="480" w:hRule="atLeast"/>
        </w:trPr>
        <w:tc>
          <w:tcPr>
            <w:tcW w:w="13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榆垡镇</w:t>
            </w:r>
          </w:p>
        </w:tc>
        <w:tc>
          <w:tcPr>
            <w:tcW w:w="1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便利店（超市）</w:t>
            </w:r>
          </w:p>
        </w:tc>
        <w:tc>
          <w:tcPr>
            <w:tcW w:w="16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椿榕园小区</w:t>
            </w:r>
          </w:p>
        </w:tc>
        <w:tc>
          <w:tcPr>
            <w:tcW w:w="20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物美综合超市</w:t>
            </w:r>
          </w:p>
        </w:tc>
        <w:tc>
          <w:tcPr>
            <w:tcW w:w="28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椿榕园小区三里乙16号西5米</w:t>
            </w:r>
          </w:p>
        </w:tc>
        <w:tc>
          <w:tcPr>
            <w:tcW w:w="13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15"/>
                <w:szCs w:val="15"/>
                <w14:textFill>
                  <w14:solidFill>
                    <w14:schemeClr w14:val="tx1"/>
                  </w14:solidFill>
                </w14:textFill>
              </w:rPr>
            </w:pPr>
            <w:r>
              <w:rPr>
                <w:rFonts w:hint="eastAsia" w:ascii="宋体" w:hAnsi="宋体" w:cs="宋体"/>
                <w:color w:val="000000" w:themeColor="text1"/>
                <w:kern w:val="0"/>
                <w:sz w:val="15"/>
                <w:szCs w:val="15"/>
                <w14:textFill>
                  <w14:solidFill>
                    <w14:schemeClr w14:val="tx1"/>
                  </w14:solidFill>
                </w14:textFill>
              </w:rPr>
              <w:t>1800</w:t>
            </w:r>
          </w:p>
        </w:tc>
      </w:tr>
      <w:tr>
        <w:tblPrEx>
          <w:tblLayout w:type="fixed"/>
          <w:tblCellMar>
            <w:top w:w="15" w:type="dxa"/>
            <w:left w:w="108" w:type="dxa"/>
            <w:bottom w:w="15" w:type="dxa"/>
            <w:right w:w="108" w:type="dxa"/>
          </w:tblCellMar>
        </w:tblPrEx>
        <w:trPr>
          <w:trHeight w:val="286" w:hRule="atLeast"/>
        </w:trPr>
        <w:tc>
          <w:tcPr>
            <w:tcW w:w="13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青云店镇</w:t>
            </w:r>
          </w:p>
        </w:tc>
        <w:tc>
          <w:tcPr>
            <w:tcW w:w="1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便利店（超市）</w:t>
            </w:r>
          </w:p>
        </w:tc>
        <w:tc>
          <w:tcPr>
            <w:tcW w:w="16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南红门</w:t>
            </w:r>
          </w:p>
        </w:tc>
        <w:tc>
          <w:tcPr>
            <w:tcW w:w="20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南红门生活超市</w:t>
            </w:r>
          </w:p>
        </w:tc>
        <w:tc>
          <w:tcPr>
            <w:tcW w:w="28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南大红门公交站</w:t>
            </w:r>
          </w:p>
        </w:tc>
        <w:tc>
          <w:tcPr>
            <w:tcW w:w="13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15"/>
                <w:szCs w:val="15"/>
                <w14:textFill>
                  <w14:solidFill>
                    <w14:schemeClr w14:val="tx1"/>
                  </w14:solidFill>
                </w14:textFill>
              </w:rPr>
            </w:pPr>
            <w:r>
              <w:rPr>
                <w:rFonts w:hint="eastAsia" w:ascii="宋体" w:hAnsi="宋体" w:cs="宋体"/>
                <w:color w:val="000000" w:themeColor="text1"/>
                <w:kern w:val="0"/>
                <w:sz w:val="15"/>
                <w:szCs w:val="15"/>
                <w14:textFill>
                  <w14:solidFill>
                    <w14:schemeClr w14:val="tx1"/>
                  </w14:solidFill>
                </w14:textFill>
              </w:rPr>
              <w:t>1200</w:t>
            </w:r>
          </w:p>
        </w:tc>
      </w:tr>
      <w:tr>
        <w:tblPrEx>
          <w:tblLayout w:type="fixed"/>
          <w:tblCellMar>
            <w:top w:w="15" w:type="dxa"/>
            <w:left w:w="108" w:type="dxa"/>
            <w:bottom w:w="15" w:type="dxa"/>
            <w:right w:w="108" w:type="dxa"/>
          </w:tblCellMar>
        </w:tblPrEx>
        <w:trPr>
          <w:trHeight w:val="286" w:hRule="atLeast"/>
        </w:trPr>
        <w:tc>
          <w:tcPr>
            <w:tcW w:w="13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青云店镇</w:t>
            </w:r>
          </w:p>
        </w:tc>
        <w:tc>
          <w:tcPr>
            <w:tcW w:w="1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便利店（超市）</w:t>
            </w:r>
          </w:p>
        </w:tc>
        <w:tc>
          <w:tcPr>
            <w:tcW w:w="16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西大屯</w:t>
            </w:r>
          </w:p>
        </w:tc>
        <w:tc>
          <w:tcPr>
            <w:tcW w:w="20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青田联华生活超市</w:t>
            </w:r>
          </w:p>
        </w:tc>
        <w:tc>
          <w:tcPr>
            <w:tcW w:w="28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西大屯</w:t>
            </w:r>
          </w:p>
        </w:tc>
        <w:tc>
          <w:tcPr>
            <w:tcW w:w="13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15"/>
                <w:szCs w:val="15"/>
                <w14:textFill>
                  <w14:solidFill>
                    <w14:schemeClr w14:val="tx1"/>
                  </w14:solidFill>
                </w14:textFill>
              </w:rPr>
            </w:pPr>
            <w:r>
              <w:rPr>
                <w:rFonts w:hint="eastAsia" w:ascii="宋体" w:hAnsi="宋体" w:cs="宋体"/>
                <w:color w:val="000000" w:themeColor="text1"/>
                <w:kern w:val="0"/>
                <w:sz w:val="15"/>
                <w:szCs w:val="15"/>
                <w14:textFill>
                  <w14:solidFill>
                    <w14:schemeClr w14:val="tx1"/>
                  </w14:solidFill>
                </w14:textFill>
              </w:rPr>
              <w:t>700</w:t>
            </w:r>
          </w:p>
        </w:tc>
      </w:tr>
      <w:tr>
        <w:tblPrEx>
          <w:tblLayout w:type="fixed"/>
          <w:tblCellMar>
            <w:top w:w="15" w:type="dxa"/>
            <w:left w:w="108" w:type="dxa"/>
            <w:bottom w:w="15" w:type="dxa"/>
            <w:right w:w="108" w:type="dxa"/>
          </w:tblCellMar>
        </w:tblPrEx>
        <w:trPr>
          <w:trHeight w:val="480" w:hRule="atLeast"/>
        </w:trPr>
        <w:tc>
          <w:tcPr>
            <w:tcW w:w="13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青云店镇</w:t>
            </w:r>
          </w:p>
        </w:tc>
        <w:tc>
          <w:tcPr>
            <w:tcW w:w="1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便利店（超市）</w:t>
            </w:r>
          </w:p>
        </w:tc>
        <w:tc>
          <w:tcPr>
            <w:tcW w:w="16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大张本</w:t>
            </w:r>
          </w:p>
        </w:tc>
        <w:tc>
          <w:tcPr>
            <w:tcW w:w="20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华联综合超市</w:t>
            </w:r>
          </w:p>
        </w:tc>
        <w:tc>
          <w:tcPr>
            <w:tcW w:w="28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南街南二条七号</w:t>
            </w:r>
          </w:p>
        </w:tc>
        <w:tc>
          <w:tcPr>
            <w:tcW w:w="13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15"/>
                <w:szCs w:val="15"/>
                <w14:textFill>
                  <w14:solidFill>
                    <w14:schemeClr w14:val="tx1"/>
                  </w14:solidFill>
                </w14:textFill>
              </w:rPr>
            </w:pPr>
            <w:r>
              <w:rPr>
                <w:rFonts w:hint="eastAsia" w:ascii="宋体" w:hAnsi="宋体" w:cs="宋体"/>
                <w:color w:val="000000" w:themeColor="text1"/>
                <w:kern w:val="0"/>
                <w:sz w:val="15"/>
                <w:szCs w:val="15"/>
                <w14:textFill>
                  <w14:solidFill>
                    <w14:schemeClr w14:val="tx1"/>
                  </w14:solidFill>
                </w14:textFill>
              </w:rPr>
              <w:t>500</w:t>
            </w:r>
          </w:p>
        </w:tc>
      </w:tr>
      <w:tr>
        <w:tblPrEx>
          <w:tblLayout w:type="fixed"/>
          <w:tblCellMar>
            <w:top w:w="15" w:type="dxa"/>
            <w:left w:w="108" w:type="dxa"/>
            <w:bottom w:w="15" w:type="dxa"/>
            <w:right w:w="108" w:type="dxa"/>
          </w:tblCellMar>
        </w:tblPrEx>
        <w:trPr>
          <w:trHeight w:val="480" w:hRule="atLeast"/>
        </w:trPr>
        <w:tc>
          <w:tcPr>
            <w:tcW w:w="13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博兴街道</w:t>
            </w:r>
          </w:p>
        </w:tc>
        <w:tc>
          <w:tcPr>
            <w:tcW w:w="1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便利店（超市）</w:t>
            </w:r>
          </w:p>
        </w:tc>
        <w:tc>
          <w:tcPr>
            <w:tcW w:w="16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其他地区</w:t>
            </w:r>
          </w:p>
        </w:tc>
        <w:tc>
          <w:tcPr>
            <w:tcW w:w="20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北京千禧百润商贸有限公司</w:t>
            </w:r>
          </w:p>
        </w:tc>
        <w:tc>
          <w:tcPr>
            <w:tcW w:w="28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经海七路100号院10号楼104</w:t>
            </w:r>
          </w:p>
        </w:tc>
        <w:tc>
          <w:tcPr>
            <w:tcW w:w="13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15"/>
                <w:szCs w:val="15"/>
                <w14:textFill>
                  <w14:solidFill>
                    <w14:schemeClr w14:val="tx1"/>
                  </w14:solidFill>
                </w14:textFill>
              </w:rPr>
            </w:pPr>
            <w:r>
              <w:rPr>
                <w:rFonts w:hint="eastAsia" w:ascii="宋体" w:hAnsi="宋体" w:cs="宋体"/>
                <w:color w:val="000000" w:themeColor="text1"/>
                <w:kern w:val="0"/>
                <w:sz w:val="15"/>
                <w:szCs w:val="15"/>
                <w14:textFill>
                  <w14:solidFill>
                    <w14:schemeClr w14:val="tx1"/>
                  </w14:solidFill>
                </w14:textFill>
              </w:rPr>
              <w:t>1050</w:t>
            </w:r>
          </w:p>
        </w:tc>
      </w:tr>
      <w:tr>
        <w:tblPrEx>
          <w:tblLayout w:type="fixed"/>
          <w:tblCellMar>
            <w:top w:w="15" w:type="dxa"/>
            <w:left w:w="108" w:type="dxa"/>
            <w:bottom w:w="15" w:type="dxa"/>
            <w:right w:w="108" w:type="dxa"/>
          </w:tblCellMar>
        </w:tblPrEx>
        <w:trPr>
          <w:trHeight w:val="720" w:hRule="atLeast"/>
        </w:trPr>
        <w:tc>
          <w:tcPr>
            <w:tcW w:w="13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荣华街道</w:t>
            </w:r>
          </w:p>
        </w:tc>
        <w:tc>
          <w:tcPr>
            <w:tcW w:w="1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便利店（超市）</w:t>
            </w:r>
          </w:p>
        </w:tc>
        <w:tc>
          <w:tcPr>
            <w:tcW w:w="16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天华园一里社区</w:t>
            </w:r>
          </w:p>
        </w:tc>
        <w:tc>
          <w:tcPr>
            <w:tcW w:w="20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适佰家生活超市</w:t>
            </w:r>
          </w:p>
        </w:tc>
        <w:tc>
          <w:tcPr>
            <w:tcW w:w="28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北京经济技术开发区天华园一里三区14号楼1层</w:t>
            </w:r>
          </w:p>
        </w:tc>
        <w:tc>
          <w:tcPr>
            <w:tcW w:w="13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15"/>
                <w:szCs w:val="15"/>
                <w14:textFill>
                  <w14:solidFill>
                    <w14:schemeClr w14:val="tx1"/>
                  </w14:solidFill>
                </w14:textFill>
              </w:rPr>
            </w:pPr>
            <w:r>
              <w:rPr>
                <w:rFonts w:hint="eastAsia" w:ascii="宋体" w:hAnsi="宋体" w:cs="宋体"/>
                <w:color w:val="000000" w:themeColor="text1"/>
                <w:kern w:val="0"/>
                <w:sz w:val="15"/>
                <w:szCs w:val="15"/>
                <w14:textFill>
                  <w14:solidFill>
                    <w14:schemeClr w14:val="tx1"/>
                  </w14:solidFill>
                </w14:textFill>
              </w:rPr>
              <w:t>1000</w:t>
            </w:r>
          </w:p>
        </w:tc>
      </w:tr>
    </w:tbl>
    <w:p>
      <w:pPr>
        <w:spacing w:before="100" w:beforeAutospacing="1" w:line="360" w:lineRule="auto"/>
        <w:ind w:firstLine="480"/>
        <w:rPr>
          <w:rFonts w:asciiTheme="minorEastAsia" w:hAnsiTheme="minorEastAsia"/>
          <w:b/>
          <w:color w:val="000000" w:themeColor="text1"/>
          <w:sz w:val="24"/>
          <w:szCs w:val="24"/>
          <w14:textFill>
            <w14:solidFill>
              <w14:schemeClr w14:val="tx1"/>
            </w14:solidFill>
          </w14:textFill>
        </w:rPr>
      </w:pPr>
    </w:p>
    <w:p>
      <w:pPr>
        <w:widowControl/>
        <w:jc w:val="left"/>
        <w:rPr>
          <w:rFonts w:asciiTheme="minorEastAsia" w:hAnsiTheme="minorEastAsia"/>
          <w:b/>
          <w:color w:val="000000" w:themeColor="text1"/>
          <w:sz w:val="24"/>
          <w:szCs w:val="24"/>
          <w14:textFill>
            <w14:solidFill>
              <w14:schemeClr w14:val="tx1"/>
            </w14:solidFill>
          </w14:textFill>
        </w:rPr>
      </w:pPr>
      <w:r>
        <w:rPr>
          <w:rFonts w:asciiTheme="minorEastAsia" w:hAnsiTheme="minorEastAsia"/>
          <w:b/>
          <w:color w:val="000000" w:themeColor="text1"/>
          <w:sz w:val="24"/>
          <w:szCs w:val="24"/>
          <w14:textFill>
            <w14:solidFill>
              <w14:schemeClr w14:val="tx1"/>
            </w14:solidFill>
          </w14:textFill>
        </w:rPr>
        <w:br w:type="page"/>
      </w:r>
    </w:p>
    <w:p>
      <w:pPr>
        <w:spacing w:before="100" w:beforeAutospacing="1" w:line="360" w:lineRule="auto"/>
        <w:ind w:firstLine="480"/>
        <w:rPr>
          <w:rFonts w:hint="eastAsia" w:asciiTheme="minorEastAsia" w:hAnsiTheme="minorEastAsia"/>
          <w:b/>
          <w:color w:val="000000" w:themeColor="text1"/>
          <w:sz w:val="24"/>
          <w:szCs w:val="24"/>
          <w14:textFill>
            <w14:solidFill>
              <w14:schemeClr w14:val="tx1"/>
            </w14:solidFill>
          </w14:textFill>
        </w:rPr>
      </w:pPr>
      <w:r>
        <w:rPr>
          <w:rFonts w:hint="eastAsia" w:asciiTheme="minorEastAsia" w:hAnsiTheme="minorEastAsia"/>
          <w:b/>
          <w:color w:val="000000" w:themeColor="text1"/>
          <w:sz w:val="24"/>
          <w:szCs w:val="24"/>
          <w14:textFill>
            <w14:solidFill>
              <w14:schemeClr w14:val="tx1"/>
            </w14:solidFill>
          </w14:textFill>
        </w:rPr>
        <w:t>附件2：各街镇生活性服务业网点补充建设情况</w:t>
      </w:r>
    </w:p>
    <w:p>
      <w:pPr>
        <w:keepNext/>
        <w:keepLines/>
        <w:spacing w:line="360" w:lineRule="auto"/>
        <w:outlineLvl w:val="2"/>
        <w:rPr>
          <w:rFonts w:ascii="Times New Roman" w:hAnsi="Times New Roman" w:eastAsia="仿宋_GB2312" w:cs="Times New Roman"/>
          <w:b/>
          <w:bCs/>
          <w:color w:val="000000" w:themeColor="text1"/>
          <w:sz w:val="24"/>
          <w:szCs w:val="24"/>
          <w14:textFill>
            <w14:solidFill>
              <w14:schemeClr w14:val="tx1"/>
            </w14:solidFill>
          </w14:textFill>
        </w:rPr>
      </w:pPr>
      <w:bookmarkStart w:id="74" w:name="_Toc503357168"/>
      <w:r>
        <w:rPr>
          <w:rFonts w:hint="eastAsia" w:ascii="Times New Roman" w:hAnsi="Times New Roman" w:eastAsia="仿宋_GB2312" w:cs="Times New Roman"/>
          <w:b/>
          <w:bCs/>
          <w:color w:val="000000" w:themeColor="text1"/>
          <w:sz w:val="24"/>
          <w:szCs w:val="24"/>
          <w14:textFill>
            <w14:solidFill>
              <w14:schemeClr w14:val="tx1"/>
            </w14:solidFill>
          </w14:textFill>
        </w:rPr>
        <w:t>1</w:t>
      </w:r>
      <w:r>
        <w:rPr>
          <w:rFonts w:ascii="Times New Roman" w:hAnsi="Times New Roman" w:eastAsia="仿宋_GB2312" w:cs="Times New Roman"/>
          <w:b/>
          <w:bCs/>
          <w:color w:val="000000" w:themeColor="text1"/>
          <w:sz w:val="24"/>
          <w:szCs w:val="24"/>
          <w14:textFill>
            <w14:solidFill>
              <w14:schemeClr w14:val="tx1"/>
            </w14:solidFill>
          </w14:textFill>
        </w:rPr>
        <w:t>．</w:t>
      </w:r>
      <w:r>
        <w:rPr>
          <w:rFonts w:hint="eastAsia" w:ascii="Times New Roman" w:hAnsi="Times New Roman" w:eastAsia="仿宋_GB2312" w:cs="Times New Roman"/>
          <w:b/>
          <w:bCs/>
          <w:color w:val="000000" w:themeColor="text1"/>
          <w:sz w:val="24"/>
          <w:szCs w:val="24"/>
          <w14:textFill>
            <w14:solidFill>
              <w14:schemeClr w14:val="tx1"/>
            </w14:solidFill>
          </w14:textFill>
        </w:rPr>
        <w:t>兴丰</w:t>
      </w:r>
      <w:r>
        <w:rPr>
          <w:rFonts w:ascii="Times New Roman" w:hAnsi="Times New Roman" w:eastAsia="仿宋_GB2312" w:cs="Times New Roman"/>
          <w:b/>
          <w:bCs/>
          <w:color w:val="000000" w:themeColor="text1"/>
          <w:sz w:val="24"/>
          <w:szCs w:val="24"/>
          <w14:textFill>
            <w14:solidFill>
              <w14:schemeClr w14:val="tx1"/>
            </w14:solidFill>
          </w14:textFill>
        </w:rPr>
        <w:t>街道生活性服务业</w:t>
      </w:r>
      <w:r>
        <w:rPr>
          <w:rFonts w:hint="eastAsia" w:ascii="Times New Roman" w:hAnsi="Times New Roman" w:eastAsia="仿宋_GB2312" w:cs="Times New Roman"/>
          <w:b/>
          <w:bCs/>
          <w:color w:val="000000" w:themeColor="text1"/>
          <w:sz w:val="24"/>
          <w:szCs w:val="24"/>
          <w14:textFill>
            <w14:solidFill>
              <w14:schemeClr w14:val="tx1"/>
            </w14:solidFill>
          </w14:textFill>
        </w:rPr>
        <w:t>配置计划</w:t>
      </w:r>
    </w:p>
    <w:p>
      <w:pPr>
        <w:widowControl/>
        <w:spacing w:line="360" w:lineRule="auto"/>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兴丰寺</w:t>
      </w:r>
      <w:r>
        <w:rPr>
          <w:rFonts w:ascii="Times New Roman" w:hAnsi="Times New Roman" w:eastAsia="仿宋_GB2312" w:cs="Times New Roman"/>
          <w:color w:val="000000" w:themeColor="text1"/>
          <w:sz w:val="24"/>
          <w:szCs w:val="24"/>
          <w14:textFill>
            <w14:solidFill>
              <w14:schemeClr w14:val="tx1"/>
            </w14:solidFill>
          </w14:textFill>
        </w:rPr>
        <w:t>街道共有</w:t>
      </w:r>
      <w:r>
        <w:rPr>
          <w:rFonts w:hint="eastAsia" w:ascii="Times New Roman" w:hAnsi="Times New Roman" w:eastAsia="仿宋_GB2312" w:cs="Times New Roman"/>
          <w:color w:val="000000" w:themeColor="text1"/>
          <w:sz w:val="24"/>
          <w:szCs w:val="24"/>
          <w14:textFill>
            <w14:solidFill>
              <w14:schemeClr w14:val="tx1"/>
            </w14:solidFill>
          </w14:textFill>
        </w:rPr>
        <w:t>17</w:t>
      </w:r>
      <w:r>
        <w:rPr>
          <w:rFonts w:ascii="Times New Roman" w:hAnsi="Times New Roman" w:eastAsia="仿宋_GB2312" w:cs="Times New Roman"/>
          <w:color w:val="000000" w:themeColor="text1"/>
          <w:sz w:val="24"/>
          <w:szCs w:val="24"/>
          <w14:textFill>
            <w14:solidFill>
              <w14:schemeClr w14:val="tx1"/>
            </w14:solidFill>
          </w14:textFill>
        </w:rPr>
        <w:t>个</w:t>
      </w:r>
      <w:r>
        <w:rPr>
          <w:rFonts w:ascii="Times New Roman" w:hAnsi="Times New Roman" w:eastAsia="仿宋_GB2312" w:cs="Times New Roman"/>
          <w:color w:val="000000" w:themeColor="text1"/>
          <w:kern w:val="0"/>
          <w:sz w:val="24"/>
          <w:szCs w:val="24"/>
          <w14:textFill>
            <w14:solidFill>
              <w14:schemeClr w14:val="tx1"/>
            </w14:solidFill>
          </w14:textFill>
        </w:rPr>
        <w:t>社区</w:t>
      </w:r>
      <w:r>
        <w:rPr>
          <w:rFonts w:ascii="Times New Roman" w:hAnsi="Times New Roman" w:eastAsia="仿宋_GB2312" w:cs="Times New Roman"/>
          <w:color w:val="000000" w:themeColor="text1"/>
          <w:sz w:val="24"/>
          <w:szCs w:val="24"/>
          <w14:textFill>
            <w14:solidFill>
              <w14:schemeClr w14:val="tx1"/>
            </w14:solidFill>
          </w14:textFill>
        </w:rPr>
        <w:t>，</w:t>
      </w:r>
      <w:r>
        <w:rPr>
          <w:rFonts w:hint="eastAsia" w:ascii="Times New Roman" w:hAnsi="Times New Roman" w:eastAsia="仿宋_GB2312" w:cs="Times New Roman"/>
          <w:color w:val="000000" w:themeColor="text1"/>
          <w:sz w:val="24"/>
          <w:szCs w:val="24"/>
          <w14:textFill>
            <w14:solidFill>
              <w14:schemeClr w14:val="tx1"/>
            </w14:solidFill>
          </w14:textFill>
        </w:rPr>
        <w:t>街道总常住人口7.9</w:t>
      </w:r>
      <w:r>
        <w:rPr>
          <w:rFonts w:ascii="Times New Roman" w:hAnsi="Times New Roman" w:eastAsia="仿宋_GB2312" w:cs="Times New Roman"/>
          <w:color w:val="000000" w:themeColor="text1"/>
          <w:sz w:val="24"/>
          <w:szCs w:val="24"/>
          <w14:textFill>
            <w14:solidFill>
              <w14:schemeClr w14:val="tx1"/>
            </w14:solidFill>
          </w14:textFill>
        </w:rPr>
        <w:t>万人。</w:t>
      </w:r>
    </w:p>
    <w:p>
      <w:pPr>
        <w:spacing w:line="360" w:lineRule="auto"/>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兴丰</w:t>
      </w:r>
      <w:r>
        <w:rPr>
          <w:rFonts w:ascii="Times New Roman" w:hAnsi="Times New Roman" w:eastAsia="仿宋_GB2312" w:cs="Times New Roman"/>
          <w:color w:val="000000" w:themeColor="text1"/>
          <w:sz w:val="24"/>
          <w:szCs w:val="24"/>
          <w14:textFill>
            <w14:solidFill>
              <w14:schemeClr w14:val="tx1"/>
            </w14:solidFill>
          </w14:textFill>
        </w:rPr>
        <w:t>街道</w:t>
      </w:r>
      <w:r>
        <w:rPr>
          <w:rFonts w:hint="eastAsia" w:ascii="Times New Roman" w:hAnsi="Times New Roman" w:eastAsia="仿宋_GB2312" w:cs="Times New Roman"/>
          <w:color w:val="000000" w:themeColor="text1"/>
          <w:sz w:val="24"/>
          <w:szCs w:val="24"/>
          <w14:textFill>
            <w14:solidFill>
              <w14:schemeClr w14:val="tx1"/>
            </w14:solidFill>
          </w14:textFill>
        </w:rPr>
        <w:t>目前共有生活性服务业网点160个，其中蔬菜零售网点20个（含搭载共31个）、早餐网点37个（含搭载共39个），超市/便利店网点33个、美容美发网点38个、末端配送网点12个、洗染网点13个、家政服务网点7个。</w:t>
      </w:r>
    </w:p>
    <w:p>
      <w:pPr>
        <w:spacing w:line="360" w:lineRule="auto"/>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按照建设标准，观音寺街道还</w:t>
      </w:r>
      <w:r>
        <w:rPr>
          <w:rFonts w:ascii="Times New Roman" w:hAnsi="Times New Roman" w:eastAsia="仿宋_GB2312" w:cs="Times New Roman"/>
          <w:color w:val="000000" w:themeColor="text1"/>
          <w:sz w:val="24"/>
          <w:szCs w:val="24"/>
          <w14:textFill>
            <w14:solidFill>
              <w14:schemeClr w14:val="tx1"/>
            </w14:solidFill>
          </w14:textFill>
        </w:rPr>
        <w:t>应设置蔬菜零售网点</w:t>
      </w:r>
      <w:r>
        <w:rPr>
          <w:rFonts w:hint="eastAsia" w:ascii="Times New Roman" w:hAnsi="Times New Roman" w:eastAsia="仿宋_GB2312" w:cs="Times New Roman"/>
          <w:color w:val="000000" w:themeColor="text1"/>
          <w:sz w:val="24"/>
          <w:szCs w:val="24"/>
          <w14:textFill>
            <w14:solidFill>
              <w14:schemeClr w14:val="tx1"/>
            </w14:solidFill>
          </w14:textFill>
        </w:rPr>
        <w:t>3</w:t>
      </w:r>
      <w:r>
        <w:rPr>
          <w:rFonts w:ascii="Times New Roman" w:hAnsi="Times New Roman" w:eastAsia="仿宋_GB2312" w:cs="Times New Roman"/>
          <w:color w:val="000000" w:themeColor="text1"/>
          <w:sz w:val="24"/>
          <w:szCs w:val="24"/>
          <w14:textFill>
            <w14:solidFill>
              <w14:schemeClr w14:val="tx1"/>
            </w14:solidFill>
          </w14:textFill>
        </w:rPr>
        <w:t>个，</w:t>
      </w:r>
      <w:r>
        <w:rPr>
          <w:rFonts w:hint="eastAsia" w:ascii="Times New Roman" w:hAnsi="Times New Roman" w:eastAsia="仿宋_GB2312" w:cs="Times New Roman"/>
          <w:color w:val="000000" w:themeColor="text1"/>
          <w:sz w:val="24"/>
          <w:szCs w:val="24"/>
          <w14:textFill>
            <w14:solidFill>
              <w14:schemeClr w14:val="tx1"/>
            </w14:solidFill>
          </w14:textFill>
        </w:rPr>
        <w:t>末端配送网点5个、</w:t>
      </w:r>
      <w:r>
        <w:rPr>
          <w:rFonts w:ascii="Times New Roman" w:hAnsi="Times New Roman" w:eastAsia="仿宋_GB2312" w:cs="Times New Roman"/>
          <w:color w:val="000000" w:themeColor="text1"/>
          <w:sz w:val="24"/>
          <w:szCs w:val="24"/>
          <w14:textFill>
            <w14:solidFill>
              <w14:schemeClr w14:val="tx1"/>
            </w14:solidFill>
          </w14:textFill>
        </w:rPr>
        <w:t>社区商业便民服务综合体</w:t>
      </w:r>
      <w:r>
        <w:rPr>
          <w:rFonts w:hint="eastAsia" w:ascii="Times New Roman" w:hAnsi="Times New Roman" w:eastAsia="仿宋_GB2312" w:cs="Times New Roman"/>
          <w:color w:val="000000" w:themeColor="text1"/>
          <w:sz w:val="24"/>
          <w:szCs w:val="24"/>
          <w14:textFill>
            <w14:solidFill>
              <w14:schemeClr w14:val="tx1"/>
            </w14:solidFill>
          </w14:textFill>
        </w:rPr>
        <w:t>1</w:t>
      </w:r>
      <w:r>
        <w:rPr>
          <w:rFonts w:ascii="Times New Roman" w:hAnsi="Times New Roman" w:eastAsia="仿宋_GB2312" w:cs="Times New Roman"/>
          <w:color w:val="000000" w:themeColor="text1"/>
          <w:sz w:val="24"/>
          <w:szCs w:val="24"/>
          <w14:textFill>
            <w14:solidFill>
              <w14:schemeClr w14:val="tx1"/>
            </w14:solidFill>
          </w14:textFill>
        </w:rPr>
        <w:t>个。</w:t>
      </w:r>
    </w:p>
    <w:tbl>
      <w:tblPr>
        <w:tblStyle w:val="38"/>
        <w:tblW w:w="103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8"/>
        <w:gridCol w:w="877"/>
        <w:gridCol w:w="679"/>
        <w:gridCol w:w="980"/>
        <w:gridCol w:w="1158"/>
        <w:gridCol w:w="970"/>
        <w:gridCol w:w="1174"/>
        <w:gridCol w:w="996"/>
        <w:gridCol w:w="15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6" w:hRule="atLeast"/>
          <w:jc w:val="center"/>
        </w:trPr>
        <w:tc>
          <w:tcPr>
            <w:tcW w:w="1968" w:type="dxa"/>
            <w:vAlign w:val="center"/>
          </w:tcPr>
          <w:p>
            <w:pPr>
              <w:widowControl/>
              <w:spacing w:line="360" w:lineRule="auto"/>
              <w:jc w:val="center"/>
              <w:rPr>
                <w:rFonts w:ascii="Times New Roman" w:hAnsi="Times New Roman" w:eastAsia="仿宋_GB2312" w:cs="Times New Roman"/>
                <w:b/>
                <w:color w:val="000000" w:themeColor="text1"/>
                <w:sz w:val="24"/>
                <w:szCs w:val="24"/>
                <w14:textFill>
                  <w14:solidFill>
                    <w14:schemeClr w14:val="tx1"/>
                  </w14:solidFill>
                </w14:textFill>
              </w:rPr>
            </w:pPr>
            <w:r>
              <w:rPr>
                <w:rFonts w:ascii="Times New Roman" w:hAnsi="Times New Roman" w:eastAsia="仿宋_GB2312" w:cs="Times New Roman"/>
                <w:b/>
                <w:color w:val="000000" w:themeColor="text1"/>
                <w:sz w:val="24"/>
                <w:szCs w:val="24"/>
                <w14:textFill>
                  <w14:solidFill>
                    <w14:schemeClr w14:val="tx1"/>
                  </w14:solidFill>
                </w14:textFill>
              </w:rPr>
              <w:t>配置标准（单位：个）</w:t>
            </w:r>
          </w:p>
        </w:tc>
        <w:tc>
          <w:tcPr>
            <w:tcW w:w="877" w:type="dxa"/>
            <w:vAlign w:val="center"/>
          </w:tcPr>
          <w:p>
            <w:pPr>
              <w:widowControl/>
              <w:spacing w:line="360" w:lineRule="auto"/>
              <w:jc w:val="center"/>
              <w:rPr>
                <w:rFonts w:ascii="Times New Roman" w:hAnsi="Times New Roman" w:eastAsia="仿宋_GB2312" w:cs="Times New Roman"/>
                <w:b/>
                <w:color w:val="000000" w:themeColor="text1"/>
                <w:sz w:val="24"/>
                <w:szCs w:val="24"/>
                <w14:textFill>
                  <w14:solidFill>
                    <w14:schemeClr w14:val="tx1"/>
                  </w14:solidFill>
                </w14:textFill>
              </w:rPr>
            </w:pPr>
            <w:r>
              <w:rPr>
                <w:rFonts w:ascii="Times New Roman" w:hAnsi="Times New Roman" w:eastAsia="仿宋_GB2312" w:cs="Times New Roman"/>
                <w:b/>
                <w:color w:val="000000" w:themeColor="text1"/>
                <w:sz w:val="24"/>
                <w:szCs w:val="24"/>
                <w14:textFill>
                  <w14:solidFill>
                    <w14:schemeClr w14:val="tx1"/>
                  </w14:solidFill>
                </w14:textFill>
              </w:rPr>
              <w:t>蔬菜</w:t>
            </w:r>
          </w:p>
        </w:tc>
        <w:tc>
          <w:tcPr>
            <w:tcW w:w="679" w:type="dxa"/>
            <w:vAlign w:val="center"/>
          </w:tcPr>
          <w:p>
            <w:pPr>
              <w:widowControl/>
              <w:spacing w:line="360" w:lineRule="auto"/>
              <w:jc w:val="center"/>
              <w:rPr>
                <w:rFonts w:ascii="Times New Roman" w:hAnsi="Times New Roman" w:eastAsia="仿宋_GB2312" w:cs="Times New Roman"/>
                <w:b/>
                <w:color w:val="000000" w:themeColor="text1"/>
                <w:sz w:val="24"/>
                <w:szCs w:val="24"/>
                <w14:textFill>
                  <w14:solidFill>
                    <w14:schemeClr w14:val="tx1"/>
                  </w14:solidFill>
                </w14:textFill>
              </w:rPr>
            </w:pPr>
            <w:r>
              <w:rPr>
                <w:rFonts w:ascii="Times New Roman" w:hAnsi="Times New Roman" w:eastAsia="仿宋_GB2312" w:cs="Times New Roman"/>
                <w:b/>
                <w:color w:val="000000" w:themeColor="text1"/>
                <w:sz w:val="24"/>
                <w:szCs w:val="24"/>
                <w14:textFill>
                  <w14:solidFill>
                    <w14:schemeClr w14:val="tx1"/>
                  </w14:solidFill>
                </w14:textFill>
              </w:rPr>
              <w:t>早餐</w:t>
            </w:r>
          </w:p>
        </w:tc>
        <w:tc>
          <w:tcPr>
            <w:tcW w:w="980" w:type="dxa"/>
            <w:vAlign w:val="center"/>
          </w:tcPr>
          <w:p>
            <w:pPr>
              <w:widowControl/>
              <w:spacing w:line="360" w:lineRule="auto"/>
              <w:jc w:val="center"/>
              <w:rPr>
                <w:rFonts w:ascii="Times New Roman" w:hAnsi="Times New Roman" w:eastAsia="仿宋_GB2312" w:cs="Times New Roman"/>
                <w:b/>
                <w:color w:val="000000" w:themeColor="text1"/>
                <w:sz w:val="24"/>
                <w:szCs w:val="24"/>
                <w14:textFill>
                  <w14:solidFill>
                    <w14:schemeClr w14:val="tx1"/>
                  </w14:solidFill>
                </w14:textFill>
              </w:rPr>
            </w:pPr>
            <w:r>
              <w:rPr>
                <w:rFonts w:ascii="Times New Roman" w:hAnsi="Times New Roman" w:eastAsia="仿宋_GB2312" w:cs="Times New Roman"/>
                <w:b/>
                <w:color w:val="000000" w:themeColor="text1"/>
                <w:sz w:val="24"/>
                <w:szCs w:val="24"/>
                <w14:textFill>
                  <w14:solidFill>
                    <w14:schemeClr w14:val="tx1"/>
                  </w14:solidFill>
                </w14:textFill>
              </w:rPr>
              <w:t>超市/便利店</w:t>
            </w:r>
          </w:p>
        </w:tc>
        <w:tc>
          <w:tcPr>
            <w:tcW w:w="1158" w:type="dxa"/>
            <w:vAlign w:val="center"/>
          </w:tcPr>
          <w:p>
            <w:pPr>
              <w:widowControl/>
              <w:spacing w:line="360" w:lineRule="auto"/>
              <w:jc w:val="center"/>
              <w:rPr>
                <w:rFonts w:ascii="Times New Roman" w:hAnsi="Times New Roman" w:eastAsia="仿宋_GB2312" w:cs="Times New Roman"/>
                <w:b/>
                <w:color w:val="000000" w:themeColor="text1"/>
                <w:sz w:val="24"/>
                <w:szCs w:val="24"/>
                <w14:textFill>
                  <w14:solidFill>
                    <w14:schemeClr w14:val="tx1"/>
                  </w14:solidFill>
                </w14:textFill>
              </w:rPr>
            </w:pPr>
            <w:r>
              <w:rPr>
                <w:rFonts w:ascii="Times New Roman" w:hAnsi="Times New Roman" w:eastAsia="仿宋_GB2312" w:cs="Times New Roman"/>
                <w:b/>
                <w:color w:val="000000" w:themeColor="text1"/>
                <w:sz w:val="24"/>
                <w:szCs w:val="24"/>
                <w14:textFill>
                  <w14:solidFill>
                    <w14:schemeClr w14:val="tx1"/>
                  </w14:solidFill>
                </w14:textFill>
              </w:rPr>
              <w:t>美容美发服务网点</w:t>
            </w:r>
          </w:p>
        </w:tc>
        <w:tc>
          <w:tcPr>
            <w:tcW w:w="970" w:type="dxa"/>
            <w:vAlign w:val="center"/>
          </w:tcPr>
          <w:p>
            <w:pPr>
              <w:widowControl/>
              <w:spacing w:line="360" w:lineRule="auto"/>
              <w:jc w:val="center"/>
              <w:rPr>
                <w:rFonts w:ascii="Times New Roman" w:hAnsi="Times New Roman" w:eastAsia="仿宋_GB2312" w:cs="Times New Roman"/>
                <w:b/>
                <w:color w:val="000000" w:themeColor="text1"/>
                <w:sz w:val="24"/>
                <w:szCs w:val="24"/>
                <w14:textFill>
                  <w14:solidFill>
                    <w14:schemeClr w14:val="tx1"/>
                  </w14:solidFill>
                </w14:textFill>
              </w:rPr>
            </w:pPr>
            <w:r>
              <w:rPr>
                <w:rFonts w:ascii="Times New Roman" w:hAnsi="Times New Roman" w:eastAsia="仿宋_GB2312" w:cs="Times New Roman"/>
                <w:b/>
                <w:color w:val="000000" w:themeColor="text1"/>
                <w:sz w:val="24"/>
                <w:szCs w:val="24"/>
                <w14:textFill>
                  <w14:solidFill>
                    <w14:schemeClr w14:val="tx1"/>
                  </w14:solidFill>
                </w14:textFill>
              </w:rPr>
              <w:t>末端配送网点</w:t>
            </w:r>
          </w:p>
        </w:tc>
        <w:tc>
          <w:tcPr>
            <w:tcW w:w="1174" w:type="dxa"/>
            <w:vAlign w:val="center"/>
          </w:tcPr>
          <w:p>
            <w:pPr>
              <w:widowControl/>
              <w:spacing w:line="360" w:lineRule="auto"/>
              <w:jc w:val="center"/>
              <w:rPr>
                <w:rFonts w:ascii="Times New Roman" w:hAnsi="Times New Roman" w:eastAsia="仿宋_GB2312" w:cs="Times New Roman"/>
                <w:b/>
                <w:color w:val="000000" w:themeColor="text1"/>
                <w:sz w:val="24"/>
                <w:szCs w:val="24"/>
                <w14:textFill>
                  <w14:solidFill>
                    <w14:schemeClr w14:val="tx1"/>
                  </w14:solidFill>
                </w14:textFill>
              </w:rPr>
            </w:pPr>
            <w:r>
              <w:rPr>
                <w:rFonts w:ascii="Times New Roman" w:hAnsi="Times New Roman" w:eastAsia="仿宋_GB2312" w:cs="Times New Roman"/>
                <w:b/>
                <w:color w:val="000000" w:themeColor="text1"/>
                <w:sz w:val="24"/>
                <w:szCs w:val="24"/>
                <w14:textFill>
                  <w14:solidFill>
                    <w14:schemeClr w14:val="tx1"/>
                  </w14:solidFill>
                </w14:textFill>
              </w:rPr>
              <w:t>洗染服务网点</w:t>
            </w:r>
          </w:p>
        </w:tc>
        <w:tc>
          <w:tcPr>
            <w:tcW w:w="996" w:type="dxa"/>
            <w:vAlign w:val="center"/>
          </w:tcPr>
          <w:p>
            <w:pPr>
              <w:widowControl/>
              <w:spacing w:line="360" w:lineRule="auto"/>
              <w:jc w:val="center"/>
              <w:rPr>
                <w:rFonts w:ascii="Times New Roman" w:hAnsi="Times New Roman" w:eastAsia="仿宋_GB2312" w:cs="Times New Roman"/>
                <w:b/>
                <w:color w:val="000000" w:themeColor="text1"/>
                <w:sz w:val="24"/>
                <w:szCs w:val="24"/>
                <w14:textFill>
                  <w14:solidFill>
                    <w14:schemeClr w14:val="tx1"/>
                  </w14:solidFill>
                </w14:textFill>
              </w:rPr>
            </w:pPr>
            <w:r>
              <w:rPr>
                <w:rFonts w:ascii="Times New Roman" w:hAnsi="Times New Roman" w:eastAsia="仿宋_GB2312" w:cs="Times New Roman"/>
                <w:b/>
                <w:color w:val="000000" w:themeColor="text1"/>
                <w:sz w:val="24"/>
                <w:szCs w:val="24"/>
                <w14:textFill>
                  <w14:solidFill>
                    <w14:schemeClr w14:val="tx1"/>
                  </w14:solidFill>
                </w14:textFill>
              </w:rPr>
              <w:t>家政服务网点</w:t>
            </w:r>
          </w:p>
        </w:tc>
        <w:tc>
          <w:tcPr>
            <w:tcW w:w="1578" w:type="dxa"/>
            <w:vAlign w:val="center"/>
          </w:tcPr>
          <w:p>
            <w:pPr>
              <w:widowControl/>
              <w:spacing w:line="360" w:lineRule="auto"/>
              <w:jc w:val="center"/>
              <w:rPr>
                <w:rFonts w:ascii="Times New Roman" w:hAnsi="Times New Roman" w:eastAsia="仿宋_GB2312" w:cs="Times New Roman"/>
                <w:b/>
                <w:color w:val="000000" w:themeColor="text1"/>
                <w:sz w:val="24"/>
                <w:szCs w:val="24"/>
                <w14:textFill>
                  <w14:solidFill>
                    <w14:schemeClr w14:val="tx1"/>
                  </w14:solidFill>
                </w14:textFill>
              </w:rPr>
            </w:pPr>
            <w:r>
              <w:rPr>
                <w:rFonts w:ascii="Times New Roman" w:hAnsi="Times New Roman" w:eastAsia="仿宋_GB2312" w:cs="Times New Roman"/>
                <w:b/>
                <w:color w:val="000000" w:themeColor="text1"/>
                <w:sz w:val="24"/>
                <w:szCs w:val="24"/>
                <w14:textFill>
                  <w14:solidFill>
                    <w14:schemeClr w14:val="tx1"/>
                  </w14:solidFill>
                </w14:textFill>
              </w:rPr>
              <w:t>社区商业便民服务综合体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jc w:val="center"/>
        </w:trPr>
        <w:tc>
          <w:tcPr>
            <w:tcW w:w="1968" w:type="dxa"/>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应设网点数量</w:t>
            </w:r>
          </w:p>
        </w:tc>
        <w:tc>
          <w:tcPr>
            <w:tcW w:w="877" w:type="dxa"/>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34</w:t>
            </w:r>
          </w:p>
        </w:tc>
        <w:tc>
          <w:tcPr>
            <w:tcW w:w="679" w:type="dxa"/>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17</w:t>
            </w:r>
          </w:p>
        </w:tc>
        <w:tc>
          <w:tcPr>
            <w:tcW w:w="980" w:type="dxa"/>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17</w:t>
            </w:r>
          </w:p>
        </w:tc>
        <w:tc>
          <w:tcPr>
            <w:tcW w:w="1158" w:type="dxa"/>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17</w:t>
            </w:r>
          </w:p>
        </w:tc>
        <w:tc>
          <w:tcPr>
            <w:tcW w:w="970" w:type="dxa"/>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17</w:t>
            </w:r>
          </w:p>
        </w:tc>
        <w:tc>
          <w:tcPr>
            <w:tcW w:w="1174" w:type="dxa"/>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w:t>
            </w:r>
          </w:p>
        </w:tc>
        <w:tc>
          <w:tcPr>
            <w:tcW w:w="996" w:type="dxa"/>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w:t>
            </w:r>
          </w:p>
        </w:tc>
        <w:tc>
          <w:tcPr>
            <w:tcW w:w="1578" w:type="dxa"/>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6" w:hRule="atLeast"/>
          <w:jc w:val="center"/>
        </w:trPr>
        <w:tc>
          <w:tcPr>
            <w:tcW w:w="1968" w:type="dxa"/>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已有网点数量</w:t>
            </w:r>
            <w:r>
              <w:rPr>
                <w:rFonts w:hint="eastAsia" w:ascii="Times New Roman" w:hAnsi="Times New Roman" w:eastAsia="仿宋_GB2312" w:cs="Times New Roman"/>
                <w:color w:val="000000" w:themeColor="text1"/>
                <w:sz w:val="24"/>
                <w:szCs w:val="24"/>
                <w14:textFill>
                  <w14:solidFill>
                    <w14:schemeClr w14:val="tx1"/>
                  </w14:solidFill>
                </w14:textFill>
              </w:rPr>
              <w:t>（含搭载）</w:t>
            </w:r>
          </w:p>
        </w:tc>
        <w:tc>
          <w:tcPr>
            <w:tcW w:w="877" w:type="dxa"/>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Times New Roman" w:hAnsi="Times New Roman" w:cs="Times New Roman"/>
                <w:color w:val="000000" w:themeColor="text1"/>
                <w:sz w:val="24"/>
                <w:szCs w:val="24"/>
                <w14:textFill>
                  <w14:solidFill>
                    <w14:schemeClr w14:val="tx1"/>
                  </w14:solidFill>
                </w14:textFill>
              </w:rPr>
              <w:t>31</w:t>
            </w:r>
          </w:p>
        </w:tc>
        <w:tc>
          <w:tcPr>
            <w:tcW w:w="679" w:type="dxa"/>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Times New Roman" w:hAnsi="Times New Roman" w:cs="Times New Roman"/>
                <w:color w:val="000000" w:themeColor="text1"/>
                <w:sz w:val="24"/>
                <w:szCs w:val="24"/>
                <w14:textFill>
                  <w14:solidFill>
                    <w14:schemeClr w14:val="tx1"/>
                  </w14:solidFill>
                </w14:textFill>
              </w:rPr>
              <w:t>39</w:t>
            </w:r>
          </w:p>
        </w:tc>
        <w:tc>
          <w:tcPr>
            <w:tcW w:w="980" w:type="dxa"/>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Times New Roman" w:hAnsi="Times New Roman" w:cs="Times New Roman"/>
                <w:color w:val="000000" w:themeColor="text1"/>
                <w:sz w:val="24"/>
                <w:szCs w:val="24"/>
                <w14:textFill>
                  <w14:solidFill>
                    <w14:schemeClr w14:val="tx1"/>
                  </w14:solidFill>
                </w14:textFill>
              </w:rPr>
              <w:t>33</w:t>
            </w:r>
          </w:p>
        </w:tc>
        <w:tc>
          <w:tcPr>
            <w:tcW w:w="1158" w:type="dxa"/>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Times New Roman" w:hAnsi="Times New Roman" w:cs="Times New Roman"/>
                <w:color w:val="000000" w:themeColor="text1"/>
                <w:sz w:val="24"/>
                <w:szCs w:val="24"/>
                <w14:textFill>
                  <w14:solidFill>
                    <w14:schemeClr w14:val="tx1"/>
                  </w14:solidFill>
                </w14:textFill>
              </w:rPr>
              <w:t>38</w:t>
            </w:r>
          </w:p>
        </w:tc>
        <w:tc>
          <w:tcPr>
            <w:tcW w:w="970" w:type="dxa"/>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Times New Roman" w:hAnsi="Times New Roman" w:cs="Times New Roman"/>
                <w:color w:val="000000" w:themeColor="text1"/>
                <w:sz w:val="24"/>
                <w:szCs w:val="24"/>
                <w14:textFill>
                  <w14:solidFill>
                    <w14:schemeClr w14:val="tx1"/>
                  </w14:solidFill>
                </w14:textFill>
              </w:rPr>
              <w:t>12</w:t>
            </w:r>
          </w:p>
        </w:tc>
        <w:tc>
          <w:tcPr>
            <w:tcW w:w="1174" w:type="dxa"/>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Times New Roman" w:hAnsi="Times New Roman" w:cs="Times New Roman"/>
                <w:color w:val="000000" w:themeColor="text1"/>
                <w:sz w:val="24"/>
                <w:szCs w:val="24"/>
                <w14:textFill>
                  <w14:solidFill>
                    <w14:schemeClr w14:val="tx1"/>
                  </w14:solidFill>
                </w14:textFill>
              </w:rPr>
              <w:t>13</w:t>
            </w:r>
          </w:p>
        </w:tc>
        <w:tc>
          <w:tcPr>
            <w:tcW w:w="996" w:type="dxa"/>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Times New Roman" w:hAnsi="Times New Roman" w:cs="Times New Roman"/>
                <w:color w:val="000000" w:themeColor="text1"/>
                <w:sz w:val="24"/>
                <w:szCs w:val="24"/>
                <w14:textFill>
                  <w14:solidFill>
                    <w14:schemeClr w14:val="tx1"/>
                  </w14:solidFill>
                </w14:textFill>
              </w:rPr>
              <w:t>7</w:t>
            </w:r>
          </w:p>
        </w:tc>
        <w:tc>
          <w:tcPr>
            <w:tcW w:w="1578" w:type="dxa"/>
            <w:vAlign w:val="center"/>
          </w:tcPr>
          <w:p>
            <w:pPr>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6" w:hRule="atLeast"/>
          <w:jc w:val="center"/>
        </w:trPr>
        <w:tc>
          <w:tcPr>
            <w:tcW w:w="1968" w:type="dxa"/>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待补充总量</w:t>
            </w:r>
          </w:p>
        </w:tc>
        <w:tc>
          <w:tcPr>
            <w:tcW w:w="877" w:type="dxa"/>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3</w:t>
            </w:r>
          </w:p>
        </w:tc>
        <w:tc>
          <w:tcPr>
            <w:tcW w:w="679" w:type="dxa"/>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0</w:t>
            </w:r>
          </w:p>
        </w:tc>
        <w:tc>
          <w:tcPr>
            <w:tcW w:w="980" w:type="dxa"/>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0</w:t>
            </w:r>
          </w:p>
        </w:tc>
        <w:tc>
          <w:tcPr>
            <w:tcW w:w="1158" w:type="dxa"/>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0</w:t>
            </w:r>
          </w:p>
        </w:tc>
        <w:tc>
          <w:tcPr>
            <w:tcW w:w="970" w:type="dxa"/>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5</w:t>
            </w:r>
          </w:p>
        </w:tc>
        <w:tc>
          <w:tcPr>
            <w:tcW w:w="1174" w:type="dxa"/>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w:t>
            </w:r>
          </w:p>
        </w:tc>
        <w:tc>
          <w:tcPr>
            <w:tcW w:w="996" w:type="dxa"/>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w:t>
            </w:r>
          </w:p>
        </w:tc>
        <w:tc>
          <w:tcPr>
            <w:tcW w:w="1578" w:type="dxa"/>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1</w:t>
            </w:r>
          </w:p>
        </w:tc>
      </w:tr>
    </w:tbl>
    <w:p>
      <w:pPr>
        <w:spacing w:line="360" w:lineRule="auto"/>
        <w:jc w:val="left"/>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（1）</w:t>
      </w:r>
      <w:r>
        <w:rPr>
          <w:rFonts w:ascii="Times New Roman" w:hAnsi="Times New Roman" w:eastAsia="仿宋_GB2312" w:cs="Times New Roman"/>
          <w:color w:val="000000" w:themeColor="text1"/>
          <w:sz w:val="24"/>
          <w:szCs w:val="24"/>
          <w14:textFill>
            <w14:solidFill>
              <w14:schemeClr w14:val="tx1"/>
            </w14:solidFill>
          </w14:textFill>
        </w:rPr>
        <w:t>蔬菜零售网点配置方案</w:t>
      </w:r>
    </w:p>
    <w:p>
      <w:pPr>
        <w:spacing w:line="360" w:lineRule="auto"/>
        <w:jc w:val="left"/>
        <w:rPr>
          <w:rFonts w:ascii="楷体_GB2312" w:hAnsi="Times New Roman" w:eastAsia="楷体_GB2312" w:cs="Times New Roman"/>
          <w:b/>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兴丰</w:t>
      </w:r>
      <w:r>
        <w:rPr>
          <w:rFonts w:ascii="Times New Roman" w:hAnsi="Times New Roman" w:eastAsia="仿宋_GB2312" w:cs="Times New Roman"/>
          <w:color w:val="000000" w:themeColor="text1"/>
          <w:sz w:val="24"/>
          <w:szCs w:val="24"/>
          <w14:textFill>
            <w14:solidFill>
              <w14:schemeClr w14:val="tx1"/>
            </w14:solidFill>
          </w14:textFill>
        </w:rPr>
        <w:t>街道共有</w:t>
      </w:r>
      <w:r>
        <w:rPr>
          <w:rFonts w:hint="eastAsia" w:ascii="Times New Roman" w:hAnsi="Times New Roman" w:eastAsia="仿宋_GB2312" w:cs="Times New Roman"/>
          <w:color w:val="000000" w:themeColor="text1"/>
          <w:sz w:val="24"/>
          <w:szCs w:val="24"/>
          <w14:textFill>
            <w14:solidFill>
              <w14:schemeClr w14:val="tx1"/>
            </w14:solidFill>
          </w14:textFill>
        </w:rPr>
        <w:t>17</w:t>
      </w:r>
      <w:r>
        <w:rPr>
          <w:rFonts w:ascii="Times New Roman" w:hAnsi="Times New Roman" w:eastAsia="仿宋_GB2312" w:cs="Times New Roman"/>
          <w:color w:val="000000" w:themeColor="text1"/>
          <w:sz w:val="24"/>
          <w:szCs w:val="24"/>
          <w14:textFill>
            <w14:solidFill>
              <w14:schemeClr w14:val="tx1"/>
            </w14:solidFill>
          </w14:textFill>
        </w:rPr>
        <w:t>个</w:t>
      </w:r>
      <w:r>
        <w:rPr>
          <w:rFonts w:ascii="Times New Roman" w:hAnsi="Times New Roman" w:eastAsia="仿宋_GB2312" w:cs="Times New Roman"/>
          <w:color w:val="000000" w:themeColor="text1"/>
          <w:kern w:val="0"/>
          <w:sz w:val="24"/>
          <w:szCs w:val="24"/>
          <w14:textFill>
            <w14:solidFill>
              <w14:schemeClr w14:val="tx1"/>
            </w14:solidFill>
          </w14:textFill>
        </w:rPr>
        <w:t>社区</w:t>
      </w:r>
      <w:r>
        <w:rPr>
          <w:rFonts w:hint="eastAsia" w:ascii="Times New Roman" w:hAnsi="Times New Roman" w:eastAsia="仿宋_GB2312" w:cs="Times New Roman"/>
          <w:color w:val="000000" w:themeColor="text1"/>
          <w:kern w:val="0"/>
          <w:sz w:val="24"/>
          <w:szCs w:val="24"/>
          <w14:textFill>
            <w14:solidFill>
              <w14:schemeClr w14:val="tx1"/>
            </w14:solidFill>
          </w14:textFill>
        </w:rPr>
        <w:t>，应设蔬菜零售网点34个，现有具有蔬菜零售功能的服务网点31个，在2018年底前计划在黄村东里社区、佟馨家园南里社区等社区增设网点3个。</w:t>
      </w:r>
      <w:r>
        <w:rPr>
          <w:rFonts w:hint="eastAsia" w:ascii="楷体_GB2312" w:hAnsi="Times New Roman" w:eastAsia="楷体_GB2312" w:cs="Times New Roman"/>
          <w:b/>
          <w:color w:val="000000" w:themeColor="text1"/>
          <w:sz w:val="24"/>
          <w:szCs w:val="24"/>
          <w14:textFill>
            <w14:solidFill>
              <w14:schemeClr w14:val="tx1"/>
            </w14:solidFill>
          </w14:textFill>
        </w:rPr>
        <w:t xml:space="preserve"> </w:t>
      </w:r>
    </w:p>
    <w:p>
      <w:pPr>
        <w:spacing w:line="360" w:lineRule="auto"/>
        <w:jc w:val="center"/>
        <w:rPr>
          <w:rFonts w:ascii="楷体_GB2312" w:hAnsi="Times New Roman" w:eastAsia="楷体_GB2312" w:cs="Times New Roman"/>
          <w:b/>
          <w:color w:val="000000" w:themeColor="text1"/>
          <w:sz w:val="24"/>
          <w:szCs w:val="24"/>
          <w14:textFill>
            <w14:solidFill>
              <w14:schemeClr w14:val="tx1"/>
            </w14:solidFill>
          </w14:textFill>
        </w:rPr>
      </w:pPr>
      <w:r>
        <w:rPr>
          <w:rFonts w:hint="eastAsia" w:ascii="楷体_GB2312" w:hAnsi="Times New Roman" w:eastAsia="楷体_GB2312" w:cs="Times New Roman"/>
          <w:b/>
          <w:color w:val="000000" w:themeColor="text1"/>
          <w:sz w:val="24"/>
          <w:szCs w:val="24"/>
          <w14:textFill>
            <w14:solidFill>
              <w14:schemeClr w14:val="tx1"/>
            </w14:solidFill>
          </w14:textFill>
        </w:rPr>
        <w:t>表：兴丰街道蔬菜零售网点计划</w:t>
      </w:r>
    </w:p>
    <w:p>
      <w:pPr>
        <w:spacing w:line="360" w:lineRule="auto"/>
        <w:jc w:val="center"/>
        <w:rPr>
          <w:rFonts w:ascii="楷体_GB2312" w:hAnsi="Times New Roman" w:eastAsia="楷体_GB2312" w:cs="Times New Roman"/>
          <w:b/>
          <w:color w:val="000000" w:themeColor="text1"/>
          <w:sz w:val="24"/>
          <w:szCs w:val="24"/>
          <w14:textFill>
            <w14:solidFill>
              <w14:schemeClr w14:val="tx1"/>
            </w14:solidFill>
          </w14:textFill>
        </w:rPr>
      </w:pPr>
      <w:r>
        <w:rPr>
          <w:rFonts w:hint="eastAsia" w:ascii="楷体_GB2312" w:hAnsi="Times New Roman" w:eastAsia="楷体_GB2312" w:cs="Times New Roman"/>
          <w:b/>
          <w:color w:val="000000" w:themeColor="text1"/>
          <w:sz w:val="24"/>
          <w:szCs w:val="24"/>
          <w14:textFill>
            <w14:solidFill>
              <w14:schemeClr w14:val="tx1"/>
            </w14:solidFill>
          </w14:textFill>
        </w:rPr>
        <w:t>补充一览表</w:t>
      </w:r>
    </w:p>
    <w:tbl>
      <w:tblPr>
        <w:tblStyle w:val="38"/>
        <w:tblW w:w="9679" w:type="dxa"/>
        <w:jc w:val="center"/>
        <w:tblInd w:w="-1940" w:type="dxa"/>
        <w:tblLayout w:type="fixed"/>
        <w:tblCellMar>
          <w:top w:w="0" w:type="dxa"/>
          <w:left w:w="108" w:type="dxa"/>
          <w:bottom w:w="0" w:type="dxa"/>
          <w:right w:w="108" w:type="dxa"/>
        </w:tblCellMar>
      </w:tblPr>
      <w:tblGrid>
        <w:gridCol w:w="2540"/>
        <w:gridCol w:w="1905"/>
        <w:gridCol w:w="2683"/>
        <w:gridCol w:w="2551"/>
      </w:tblGrid>
      <w:tr>
        <w:tblPrEx>
          <w:tblLayout w:type="fixed"/>
          <w:tblCellMar>
            <w:top w:w="0" w:type="dxa"/>
            <w:left w:w="108" w:type="dxa"/>
            <w:bottom w:w="0" w:type="dxa"/>
            <w:right w:w="108" w:type="dxa"/>
          </w:tblCellMar>
        </w:tblPrEx>
        <w:trPr>
          <w:trHeight w:val="810" w:hRule="atLeast"/>
          <w:jc w:val="center"/>
        </w:trPr>
        <w:tc>
          <w:tcPr>
            <w:tcW w:w="2540" w:type="dxa"/>
            <w:tcBorders>
              <w:top w:val="single" w:color="auto" w:sz="4" w:space="0"/>
              <w:left w:val="single" w:color="auto" w:sz="4" w:space="0"/>
              <w:bottom w:val="nil"/>
              <w:right w:val="single" w:color="auto" w:sz="4" w:space="0"/>
            </w:tcBorders>
            <w:vAlign w:val="center"/>
          </w:tcPr>
          <w:p>
            <w:pPr>
              <w:widowControl/>
              <w:spacing w:line="360" w:lineRule="auto"/>
              <w:jc w:val="center"/>
              <w:rPr>
                <w:rFonts w:ascii="Times New Roman" w:hAnsi="Times New Roman" w:eastAsia="仿宋_GB2312" w:cs="Times New Roman"/>
                <w:b/>
                <w:bCs/>
                <w:color w:val="000000" w:themeColor="text1"/>
                <w:kern w:val="0"/>
                <w:sz w:val="24"/>
                <w:szCs w:val="24"/>
                <w14:textFill>
                  <w14:solidFill>
                    <w14:schemeClr w14:val="tx1"/>
                  </w14:solidFill>
                </w14:textFill>
              </w:rPr>
            </w:pPr>
            <w:r>
              <w:rPr>
                <w:rFonts w:ascii="Times New Roman" w:hAnsi="Times New Roman" w:eastAsia="仿宋_GB2312" w:cs="Times New Roman"/>
                <w:b/>
                <w:bCs/>
                <w:color w:val="000000" w:themeColor="text1"/>
                <w:kern w:val="0"/>
                <w:sz w:val="24"/>
                <w:szCs w:val="24"/>
                <w14:textFill>
                  <w14:solidFill>
                    <w14:schemeClr w14:val="tx1"/>
                  </w14:solidFill>
                </w14:textFill>
              </w:rPr>
              <w:t>街道名称</w:t>
            </w:r>
          </w:p>
        </w:tc>
        <w:tc>
          <w:tcPr>
            <w:tcW w:w="1905" w:type="dxa"/>
            <w:tcBorders>
              <w:top w:val="single" w:color="auto" w:sz="4" w:space="0"/>
              <w:left w:val="nil"/>
              <w:bottom w:val="nil"/>
              <w:right w:val="single" w:color="auto" w:sz="4" w:space="0"/>
            </w:tcBorders>
            <w:vAlign w:val="center"/>
          </w:tcPr>
          <w:p>
            <w:pPr>
              <w:widowControl/>
              <w:spacing w:line="360" w:lineRule="auto"/>
              <w:jc w:val="center"/>
              <w:rPr>
                <w:rFonts w:ascii="Times New Roman" w:hAnsi="Times New Roman" w:eastAsia="仿宋_GB2312" w:cs="Times New Roman"/>
                <w:b/>
                <w:bCs/>
                <w:color w:val="000000" w:themeColor="text1"/>
                <w:kern w:val="0"/>
                <w:sz w:val="24"/>
                <w:szCs w:val="24"/>
                <w14:textFill>
                  <w14:solidFill>
                    <w14:schemeClr w14:val="tx1"/>
                  </w14:solidFill>
                </w14:textFill>
              </w:rPr>
            </w:pPr>
            <w:r>
              <w:rPr>
                <w:rFonts w:ascii="Times New Roman" w:hAnsi="Times New Roman" w:eastAsia="仿宋_GB2312" w:cs="Times New Roman"/>
                <w:b/>
                <w:bCs/>
                <w:color w:val="000000" w:themeColor="text1"/>
                <w:kern w:val="0"/>
                <w:sz w:val="24"/>
                <w:szCs w:val="24"/>
                <w14:textFill>
                  <w14:solidFill>
                    <w14:schemeClr w14:val="tx1"/>
                  </w14:solidFill>
                </w14:textFill>
              </w:rPr>
              <w:t>需增加网点（个）</w:t>
            </w:r>
          </w:p>
        </w:tc>
        <w:tc>
          <w:tcPr>
            <w:tcW w:w="268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Times New Roman" w:hAnsi="Times New Roman" w:eastAsia="仿宋_GB2312" w:cs="Times New Roman"/>
                <w:b/>
                <w:bCs/>
                <w:color w:val="000000" w:themeColor="text1"/>
                <w:kern w:val="0"/>
                <w:sz w:val="24"/>
                <w:szCs w:val="24"/>
                <w14:textFill>
                  <w14:solidFill>
                    <w14:schemeClr w14:val="tx1"/>
                  </w14:solidFill>
                </w14:textFill>
              </w:rPr>
            </w:pPr>
            <w:r>
              <w:rPr>
                <w:rFonts w:ascii="Times New Roman" w:hAnsi="Times New Roman" w:eastAsia="仿宋_GB2312" w:cs="Times New Roman"/>
                <w:b/>
                <w:bCs/>
                <w:color w:val="000000" w:themeColor="text1"/>
                <w:kern w:val="0"/>
                <w:sz w:val="24"/>
                <w:szCs w:val="24"/>
                <w14:textFill>
                  <w14:solidFill>
                    <w14:schemeClr w14:val="tx1"/>
                  </w14:solidFill>
                </w14:textFill>
              </w:rPr>
              <w:t>社区名称</w:t>
            </w:r>
          </w:p>
        </w:tc>
        <w:tc>
          <w:tcPr>
            <w:tcW w:w="2551"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Times New Roman" w:hAnsi="Times New Roman" w:eastAsia="仿宋_GB2312" w:cs="Times New Roman"/>
                <w:b/>
                <w:bCs/>
                <w:color w:val="000000" w:themeColor="text1"/>
                <w:kern w:val="0"/>
                <w:sz w:val="24"/>
                <w:szCs w:val="24"/>
                <w14:textFill>
                  <w14:solidFill>
                    <w14:schemeClr w14:val="tx1"/>
                  </w14:solidFill>
                </w14:textFill>
              </w:rPr>
            </w:pPr>
            <w:r>
              <w:rPr>
                <w:rFonts w:ascii="Times New Roman" w:hAnsi="Times New Roman" w:eastAsia="仿宋_GB2312" w:cs="Times New Roman"/>
                <w:b/>
                <w:bCs/>
                <w:color w:val="000000" w:themeColor="text1"/>
                <w:kern w:val="0"/>
                <w:sz w:val="24"/>
                <w:szCs w:val="24"/>
                <w14:textFill>
                  <w14:solidFill>
                    <w14:schemeClr w14:val="tx1"/>
                  </w14:solidFill>
                </w14:textFill>
              </w:rPr>
              <w:t>需增加网点（个）</w:t>
            </w:r>
          </w:p>
        </w:tc>
      </w:tr>
      <w:tr>
        <w:tblPrEx>
          <w:tblLayout w:type="fixed"/>
          <w:tblCellMar>
            <w:top w:w="0" w:type="dxa"/>
            <w:left w:w="108" w:type="dxa"/>
            <w:bottom w:w="0" w:type="dxa"/>
            <w:right w:w="108" w:type="dxa"/>
          </w:tblCellMar>
        </w:tblPrEx>
        <w:trPr>
          <w:trHeight w:val="2703" w:hRule="atLeast"/>
          <w:jc w:val="center"/>
        </w:trPr>
        <w:tc>
          <w:tcPr>
            <w:tcW w:w="2540" w:type="dxa"/>
            <w:tcBorders>
              <w:top w:val="single" w:color="auto" w:sz="4" w:space="0"/>
              <w:left w:val="single" w:color="auto" w:sz="4" w:space="0"/>
              <w:bottom w:val="single" w:color="000000" w:sz="4" w:space="0"/>
              <w:right w:val="single" w:color="auto" w:sz="4" w:space="0"/>
            </w:tcBorders>
            <w:vAlign w:val="center"/>
          </w:tcPr>
          <w:p>
            <w:pPr>
              <w:widowControl/>
              <w:spacing w:line="360" w:lineRule="auto"/>
              <w:jc w:val="center"/>
              <w:rPr>
                <w:rFonts w:ascii="Times New Roman" w:hAnsi="Times New Roman" w:eastAsia="仿宋_GB2312" w:cs="Times New Roman"/>
                <w:color w:val="000000" w:themeColor="text1"/>
                <w:kern w:val="0"/>
                <w:sz w:val="24"/>
                <w:szCs w:val="24"/>
                <w14:textFill>
                  <w14:solidFill>
                    <w14:schemeClr w14:val="tx1"/>
                  </w14:solidFill>
                </w14:textFill>
              </w:rPr>
            </w:pPr>
            <w:r>
              <w:rPr>
                <w:rFonts w:hint="eastAsia" w:ascii="Times New Roman" w:hAnsi="Times New Roman" w:eastAsia="仿宋_GB2312" w:cs="Times New Roman"/>
                <w:color w:val="000000" w:themeColor="text1"/>
                <w:kern w:val="0"/>
                <w:sz w:val="24"/>
                <w:szCs w:val="24"/>
                <w14:textFill>
                  <w14:solidFill>
                    <w14:schemeClr w14:val="tx1"/>
                  </w14:solidFill>
                </w14:textFill>
              </w:rPr>
              <w:t>兴丰</w:t>
            </w:r>
            <w:r>
              <w:rPr>
                <w:rFonts w:ascii="Times New Roman" w:hAnsi="Times New Roman" w:eastAsia="仿宋_GB2312" w:cs="Times New Roman"/>
                <w:color w:val="000000" w:themeColor="text1"/>
                <w:kern w:val="0"/>
                <w:sz w:val="24"/>
                <w:szCs w:val="24"/>
                <w14:textFill>
                  <w14:solidFill>
                    <w14:schemeClr w14:val="tx1"/>
                  </w14:solidFill>
                </w14:textFill>
              </w:rPr>
              <w:t>街道</w:t>
            </w:r>
          </w:p>
        </w:tc>
        <w:tc>
          <w:tcPr>
            <w:tcW w:w="1905" w:type="dxa"/>
            <w:tcBorders>
              <w:top w:val="single" w:color="auto" w:sz="4" w:space="0"/>
              <w:left w:val="single" w:color="auto" w:sz="4" w:space="0"/>
              <w:bottom w:val="single" w:color="000000" w:sz="4" w:space="0"/>
              <w:right w:val="single" w:color="auto" w:sz="4" w:space="0"/>
            </w:tcBorders>
            <w:vAlign w:val="center"/>
          </w:tcPr>
          <w:p>
            <w:pPr>
              <w:widowControl/>
              <w:spacing w:line="360" w:lineRule="auto"/>
              <w:jc w:val="center"/>
              <w:rPr>
                <w:rFonts w:ascii="Times New Roman" w:hAnsi="Times New Roman" w:eastAsia="仿宋_GB2312" w:cs="Times New Roman"/>
                <w:color w:val="000000" w:themeColor="text1"/>
                <w:kern w:val="0"/>
                <w:sz w:val="24"/>
                <w:szCs w:val="24"/>
                <w14:textFill>
                  <w14:solidFill>
                    <w14:schemeClr w14:val="tx1"/>
                  </w14:solidFill>
                </w14:textFill>
              </w:rPr>
            </w:pPr>
            <w:r>
              <w:rPr>
                <w:rFonts w:hint="eastAsia" w:ascii="Times New Roman" w:hAnsi="Times New Roman" w:eastAsia="仿宋_GB2312" w:cs="Times New Roman"/>
                <w:color w:val="000000" w:themeColor="text1"/>
                <w:kern w:val="0"/>
                <w:sz w:val="24"/>
                <w:szCs w:val="24"/>
                <w14:textFill>
                  <w14:solidFill>
                    <w14:schemeClr w14:val="tx1"/>
                  </w14:solidFill>
                </w14:textFill>
              </w:rPr>
              <w:t>3</w:t>
            </w:r>
          </w:p>
        </w:tc>
        <w:tc>
          <w:tcPr>
            <w:tcW w:w="2683" w:type="dxa"/>
            <w:tcBorders>
              <w:top w:val="nil"/>
              <w:left w:val="nil"/>
              <w:bottom w:val="single" w:color="auto" w:sz="4" w:space="0"/>
              <w:right w:val="nil"/>
            </w:tcBorders>
            <w:vAlign w:val="center"/>
          </w:tcPr>
          <w:p>
            <w:pPr>
              <w:widowControl/>
              <w:spacing w:line="360" w:lineRule="auto"/>
              <w:jc w:val="both"/>
              <w:textAlignment w:val="center"/>
              <w:rPr>
                <w:rFonts w:ascii="Times New Roman" w:hAnsi="Times New Roman" w:eastAsia="仿宋_GB2312" w:cs="Times New Roman"/>
                <w:color w:val="000000" w:themeColor="text1"/>
                <w:kern w:val="0"/>
                <w:sz w:val="24"/>
                <w:szCs w:val="24"/>
                <w14:textFill>
                  <w14:solidFill>
                    <w14:schemeClr w14:val="tx1"/>
                  </w14:solidFill>
                </w14:textFill>
              </w:rPr>
            </w:pPr>
            <w:r>
              <w:rPr>
                <w:rFonts w:hint="eastAsia" w:ascii="Times New Roman" w:hAnsi="Times New Roman" w:eastAsia="仿宋_GB2312" w:cs="Times New Roman"/>
                <w:color w:val="000000" w:themeColor="text1"/>
                <w:kern w:val="0"/>
                <w:sz w:val="24"/>
                <w:szCs w:val="24"/>
                <w14:textFill>
                  <w14:solidFill>
                    <w14:schemeClr w14:val="tx1"/>
                  </w14:solidFill>
                </w14:textFill>
              </w:rPr>
              <w:t>瑞康家园社区</w:t>
            </w:r>
            <w:r>
              <w:rPr>
                <w:rFonts w:hint="eastAsia" w:ascii="Times New Roman" w:hAnsi="Times New Roman" w:eastAsia="仿宋_GB2312" w:cs="Times New Roman"/>
                <w:color w:val="000000" w:themeColor="text1"/>
                <w:kern w:val="0"/>
                <w:sz w:val="24"/>
                <w:szCs w:val="24"/>
                <w:lang w:eastAsia="zh-CN"/>
                <w14:textFill>
                  <w14:solidFill>
                    <w14:schemeClr w14:val="tx1"/>
                  </w14:solidFill>
                </w14:textFill>
              </w:rPr>
              <w:t>、黄村东里社区、黄村西里社区、黄村中里社区、三合中里社区、佟馨家园北里社区、佟馨家园南里社区</w:t>
            </w:r>
          </w:p>
        </w:tc>
        <w:tc>
          <w:tcPr>
            <w:tcW w:w="2551" w:type="dxa"/>
            <w:tcBorders>
              <w:top w:val="nil"/>
              <w:left w:val="single" w:color="auto" w:sz="4" w:space="0"/>
              <w:bottom w:val="single" w:color="auto" w:sz="4" w:space="0"/>
              <w:right w:val="single" w:color="auto" w:sz="4" w:space="0"/>
            </w:tcBorders>
            <w:vAlign w:val="center"/>
          </w:tcPr>
          <w:p>
            <w:pPr>
              <w:widowControl/>
              <w:spacing w:line="360" w:lineRule="auto"/>
              <w:jc w:val="center"/>
              <w:rPr>
                <w:rFonts w:hint="eastAsia" w:ascii="Times New Roman" w:hAnsi="Times New Roman" w:eastAsia="仿宋_GB2312" w:cs="Times New Roman"/>
                <w:color w:val="000000" w:themeColor="text1"/>
                <w:kern w:val="0"/>
                <w:sz w:val="24"/>
                <w:szCs w:val="24"/>
                <w:lang w:val="en-US" w:eastAsia="zh-CN"/>
                <w14:textFill>
                  <w14:solidFill>
                    <w14:schemeClr w14:val="tx1"/>
                  </w14:solidFill>
                </w14:textFill>
              </w:rPr>
            </w:pPr>
            <w:r>
              <w:rPr>
                <w:rFonts w:hint="eastAsia" w:ascii="Times New Roman" w:hAnsi="Times New Roman" w:eastAsia="仿宋_GB2312" w:cs="Times New Roman"/>
                <w:color w:val="000000" w:themeColor="text1"/>
                <w:kern w:val="0"/>
                <w:sz w:val="24"/>
                <w:szCs w:val="24"/>
                <w:lang w:eastAsia="zh-CN"/>
                <w14:textFill>
                  <w14:solidFill>
                    <w14:schemeClr w14:val="tx1"/>
                  </w14:solidFill>
                </w14:textFill>
              </w:rPr>
              <w:t>拟在所列</w:t>
            </w:r>
            <w:r>
              <w:rPr>
                <w:rFonts w:hint="eastAsia" w:ascii="Times New Roman" w:hAnsi="Times New Roman" w:eastAsia="仿宋_GB2312" w:cs="Times New Roman"/>
                <w:color w:val="000000" w:themeColor="text1"/>
                <w:kern w:val="0"/>
                <w:sz w:val="24"/>
                <w:szCs w:val="24"/>
                <w:lang w:val="en-US" w:eastAsia="zh-CN"/>
                <w14:textFill>
                  <w14:solidFill>
                    <w14:schemeClr w14:val="tx1"/>
                  </w14:solidFill>
                </w14:textFill>
              </w:rPr>
              <w:t>7</w:t>
            </w:r>
            <w:r>
              <w:rPr>
                <w:rFonts w:hint="eastAsia" w:ascii="Times New Roman" w:hAnsi="Times New Roman" w:eastAsia="仿宋_GB2312" w:cs="Times New Roman"/>
                <w:color w:val="000000" w:themeColor="text1"/>
                <w:kern w:val="0"/>
                <w:sz w:val="24"/>
                <w:szCs w:val="24"/>
                <w:lang w:eastAsia="zh-CN"/>
                <w14:textFill>
                  <w14:solidFill>
                    <w14:schemeClr w14:val="tx1"/>
                  </w14:solidFill>
                </w14:textFill>
              </w:rPr>
              <w:t>个社区或周边进行网点补充</w:t>
            </w:r>
          </w:p>
        </w:tc>
      </w:tr>
    </w:tbl>
    <w:p>
      <w:pPr>
        <w:spacing w:line="360" w:lineRule="auto"/>
        <w:jc w:val="left"/>
        <w:rPr>
          <w:rFonts w:ascii="楷体_GB2312" w:hAnsi="Times New Roman" w:eastAsia="楷体_GB2312" w:cs="Times New Roman"/>
          <w:b/>
          <w:color w:val="000000" w:themeColor="text1"/>
          <w:sz w:val="24"/>
          <w:szCs w:val="24"/>
          <w14:textFill>
            <w14:solidFill>
              <w14:schemeClr w14:val="tx1"/>
            </w14:solidFill>
          </w14:textFill>
        </w:rPr>
      </w:pPr>
    </w:p>
    <w:p>
      <w:pPr>
        <w:spacing w:line="360" w:lineRule="auto"/>
        <w:rPr>
          <w:rFonts w:ascii="楷体_GB2312" w:hAnsi="Times New Roman" w:eastAsia="楷体_GB2312" w:cs="Times New Roman"/>
          <w:b/>
          <w:color w:val="000000" w:themeColor="text1"/>
          <w:sz w:val="24"/>
          <w:szCs w:val="24"/>
          <w14:textFill>
            <w14:solidFill>
              <w14:schemeClr w14:val="tx1"/>
            </w14:solidFill>
          </w14:textFill>
        </w:rPr>
      </w:pPr>
      <w:r>
        <w:rPr>
          <w:rFonts w:hint="eastAsia" w:ascii="楷体_GB2312" w:hAnsi="Times New Roman" w:eastAsia="楷体_GB2312" w:cs="Times New Roman"/>
          <w:b/>
          <w:color w:val="000000" w:themeColor="text1"/>
          <w:sz w:val="24"/>
          <w:szCs w:val="24"/>
          <w14:textFill>
            <w14:solidFill>
              <w14:schemeClr w14:val="tx1"/>
            </w14:solidFill>
          </w14:textFill>
        </w:rPr>
        <w:t>表：兴丰街道现有蔬菜零售网点</w:t>
      </w:r>
    </w:p>
    <w:p>
      <w:pPr>
        <w:spacing w:line="360" w:lineRule="auto"/>
        <w:rPr>
          <w:rFonts w:ascii="楷体_GB2312" w:hAnsi="Times New Roman" w:eastAsia="楷体_GB2312" w:cs="Times New Roman"/>
          <w:b/>
          <w:color w:val="000000" w:themeColor="text1"/>
          <w:sz w:val="24"/>
          <w:szCs w:val="24"/>
          <w14:textFill>
            <w14:solidFill>
              <w14:schemeClr w14:val="tx1"/>
            </w14:solidFill>
          </w14:textFill>
        </w:rPr>
      </w:pPr>
      <w:r>
        <w:rPr>
          <w:rFonts w:hint="eastAsia" w:ascii="楷体_GB2312" w:hAnsi="Times New Roman" w:eastAsia="楷体_GB2312" w:cs="Times New Roman"/>
          <w:b/>
          <w:color w:val="000000" w:themeColor="text1"/>
          <w:sz w:val="24"/>
          <w:szCs w:val="24"/>
          <w14:textFill>
            <w14:solidFill>
              <w14:schemeClr w14:val="tx1"/>
            </w14:solidFill>
          </w14:textFill>
        </w:rPr>
        <w:t>一览表</w:t>
      </w:r>
    </w:p>
    <w:tbl>
      <w:tblPr>
        <w:tblStyle w:val="38"/>
        <w:tblW w:w="10387" w:type="dxa"/>
        <w:tblInd w:w="-1019" w:type="dxa"/>
        <w:tblLayout w:type="fixed"/>
        <w:tblCellMar>
          <w:top w:w="15" w:type="dxa"/>
          <w:left w:w="15" w:type="dxa"/>
          <w:bottom w:w="15" w:type="dxa"/>
          <w:right w:w="15" w:type="dxa"/>
        </w:tblCellMar>
      </w:tblPr>
      <w:tblGrid>
        <w:gridCol w:w="687"/>
        <w:gridCol w:w="1175"/>
        <w:gridCol w:w="1600"/>
        <w:gridCol w:w="3063"/>
        <w:gridCol w:w="3862"/>
      </w:tblGrid>
      <w:tr>
        <w:tblPrEx>
          <w:tblLayout w:type="fixed"/>
          <w:tblCellMar>
            <w:top w:w="15" w:type="dxa"/>
            <w:left w:w="15" w:type="dxa"/>
            <w:bottom w:w="15" w:type="dxa"/>
            <w:right w:w="15" w:type="dxa"/>
          </w:tblCellMar>
        </w:tblPrEx>
        <w:trPr>
          <w:trHeight w:val="720"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rPr>
                <w:rFonts w:ascii="Times New Roman" w:hAnsi="Times New Roman" w:eastAsia="仿宋_GB2312" w:cs="Times New Roman"/>
                <w:b/>
                <w:color w:val="000000" w:themeColor="text1"/>
                <w:sz w:val="24"/>
                <w:szCs w:val="24"/>
                <w14:textFill>
                  <w14:solidFill>
                    <w14:schemeClr w14:val="tx1"/>
                  </w14:solidFill>
                </w14:textFill>
              </w:rPr>
            </w:pPr>
            <w:r>
              <w:rPr>
                <w:rFonts w:hint="eastAsia" w:ascii="Times New Roman" w:hAnsi="Times New Roman" w:eastAsia="仿宋_GB2312" w:cs="Times New Roman"/>
                <w:b/>
                <w:color w:val="000000" w:themeColor="text1"/>
                <w:sz w:val="24"/>
                <w:szCs w:val="24"/>
                <w14:textFill>
                  <w14:solidFill>
                    <w14:schemeClr w14:val="tx1"/>
                  </w14:solidFill>
                </w14:textFill>
              </w:rPr>
              <w:t>序号</w:t>
            </w:r>
          </w:p>
        </w:tc>
        <w:tc>
          <w:tcPr>
            <w:tcW w:w="11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rPr>
                <w:rFonts w:ascii="Times New Roman" w:hAnsi="Times New Roman" w:eastAsia="仿宋_GB2312" w:cs="Times New Roman"/>
                <w:b/>
                <w:color w:val="000000" w:themeColor="text1"/>
                <w:sz w:val="24"/>
                <w:szCs w:val="24"/>
                <w14:textFill>
                  <w14:solidFill>
                    <w14:schemeClr w14:val="tx1"/>
                  </w14:solidFill>
                </w14:textFill>
              </w:rPr>
            </w:pPr>
            <w:r>
              <w:rPr>
                <w:rFonts w:hint="eastAsia" w:ascii="Times New Roman" w:hAnsi="Times New Roman" w:eastAsia="仿宋_GB2312" w:cs="Times New Roman"/>
                <w:b/>
                <w:color w:val="000000" w:themeColor="text1"/>
                <w:sz w:val="24"/>
                <w:szCs w:val="24"/>
                <w14:textFill>
                  <w14:solidFill>
                    <w14:schemeClr w14:val="tx1"/>
                  </w14:solidFill>
                </w14:textFill>
              </w:rPr>
              <w:t>所属镇街</w:t>
            </w:r>
          </w:p>
        </w:tc>
        <w:tc>
          <w:tcPr>
            <w:tcW w:w="1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rPr>
                <w:rFonts w:ascii="Times New Roman" w:hAnsi="Times New Roman" w:eastAsia="仿宋_GB2312" w:cs="Times New Roman"/>
                <w:b/>
                <w:color w:val="000000" w:themeColor="text1"/>
                <w:sz w:val="24"/>
                <w:szCs w:val="24"/>
                <w14:textFill>
                  <w14:solidFill>
                    <w14:schemeClr w14:val="tx1"/>
                  </w14:solidFill>
                </w14:textFill>
              </w:rPr>
            </w:pPr>
            <w:r>
              <w:rPr>
                <w:rFonts w:hint="eastAsia" w:ascii="Times New Roman" w:hAnsi="Times New Roman" w:eastAsia="仿宋_GB2312" w:cs="Times New Roman"/>
                <w:b/>
                <w:color w:val="000000" w:themeColor="text1"/>
                <w:sz w:val="24"/>
                <w:szCs w:val="24"/>
                <w14:textFill>
                  <w14:solidFill>
                    <w14:schemeClr w14:val="tx1"/>
                  </w14:solidFill>
                </w14:textFill>
              </w:rPr>
              <w:t>服务社区</w:t>
            </w:r>
          </w:p>
        </w:tc>
        <w:tc>
          <w:tcPr>
            <w:tcW w:w="30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rPr>
                <w:rFonts w:ascii="Times New Roman" w:hAnsi="Times New Roman" w:eastAsia="仿宋_GB2312" w:cs="Times New Roman"/>
                <w:b/>
                <w:color w:val="000000" w:themeColor="text1"/>
                <w:sz w:val="24"/>
                <w:szCs w:val="24"/>
                <w14:textFill>
                  <w14:solidFill>
                    <w14:schemeClr w14:val="tx1"/>
                  </w14:solidFill>
                </w14:textFill>
              </w:rPr>
            </w:pPr>
            <w:r>
              <w:rPr>
                <w:rFonts w:hint="eastAsia" w:ascii="Times New Roman" w:hAnsi="Times New Roman" w:eastAsia="仿宋_GB2312" w:cs="Times New Roman"/>
                <w:b/>
                <w:color w:val="000000" w:themeColor="text1"/>
                <w:sz w:val="24"/>
                <w:szCs w:val="24"/>
                <w14:textFill>
                  <w14:solidFill>
                    <w14:schemeClr w14:val="tx1"/>
                  </w14:solidFill>
                </w14:textFill>
              </w:rPr>
              <w:t>网点名称</w:t>
            </w:r>
          </w:p>
        </w:tc>
        <w:tc>
          <w:tcPr>
            <w:tcW w:w="38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rPr>
                <w:rFonts w:ascii="Times New Roman" w:hAnsi="Times New Roman" w:eastAsia="仿宋_GB2312" w:cs="Times New Roman"/>
                <w:b/>
                <w:color w:val="000000" w:themeColor="text1"/>
                <w:sz w:val="24"/>
                <w:szCs w:val="24"/>
                <w14:textFill>
                  <w14:solidFill>
                    <w14:schemeClr w14:val="tx1"/>
                  </w14:solidFill>
                </w14:textFill>
              </w:rPr>
            </w:pPr>
            <w:r>
              <w:rPr>
                <w:rFonts w:hint="eastAsia" w:ascii="Times New Roman" w:hAnsi="Times New Roman" w:eastAsia="仿宋_GB2312" w:cs="Times New Roman"/>
                <w:b/>
                <w:color w:val="000000" w:themeColor="text1"/>
                <w:sz w:val="24"/>
                <w:szCs w:val="24"/>
                <w14:textFill>
                  <w14:solidFill>
                    <w14:schemeClr w14:val="tx1"/>
                  </w14:solidFill>
                </w14:textFill>
              </w:rPr>
              <w:t>地址</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1</w:t>
            </w:r>
          </w:p>
        </w:tc>
        <w:tc>
          <w:tcPr>
            <w:tcW w:w="11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兴丰街道</w:t>
            </w:r>
          </w:p>
        </w:tc>
        <w:tc>
          <w:tcPr>
            <w:tcW w:w="1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兴华中里社区</w:t>
            </w:r>
          </w:p>
        </w:tc>
        <w:tc>
          <w:tcPr>
            <w:tcW w:w="3063"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绿色兴华市场</w:t>
            </w:r>
          </w:p>
        </w:tc>
        <w:tc>
          <w:tcPr>
            <w:tcW w:w="38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兴华大街三段27号</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2</w:t>
            </w:r>
          </w:p>
        </w:tc>
        <w:tc>
          <w:tcPr>
            <w:tcW w:w="11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兴丰街道</w:t>
            </w:r>
          </w:p>
        </w:tc>
        <w:tc>
          <w:tcPr>
            <w:tcW w:w="1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富强西里社区</w:t>
            </w:r>
          </w:p>
        </w:tc>
        <w:tc>
          <w:tcPr>
            <w:tcW w:w="3063"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礼贤益农（蔬菜直通车）</w:t>
            </w:r>
          </w:p>
        </w:tc>
        <w:tc>
          <w:tcPr>
            <w:tcW w:w="38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富强西里小区院内</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3</w:t>
            </w:r>
          </w:p>
        </w:tc>
        <w:tc>
          <w:tcPr>
            <w:tcW w:w="11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兴丰街道</w:t>
            </w:r>
          </w:p>
        </w:tc>
        <w:tc>
          <w:tcPr>
            <w:tcW w:w="1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富强西里社区</w:t>
            </w:r>
          </w:p>
        </w:tc>
        <w:tc>
          <w:tcPr>
            <w:tcW w:w="3063"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礼贤益农（蔬菜直通车）</w:t>
            </w:r>
          </w:p>
        </w:tc>
        <w:tc>
          <w:tcPr>
            <w:tcW w:w="38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富强西里小区南门</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4</w:t>
            </w:r>
          </w:p>
        </w:tc>
        <w:tc>
          <w:tcPr>
            <w:tcW w:w="11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兴丰街道</w:t>
            </w:r>
          </w:p>
        </w:tc>
        <w:tc>
          <w:tcPr>
            <w:tcW w:w="1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富强东里社区</w:t>
            </w:r>
          </w:p>
        </w:tc>
        <w:tc>
          <w:tcPr>
            <w:tcW w:w="3063"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礼贤益农（蔬菜直通车）</w:t>
            </w:r>
          </w:p>
        </w:tc>
        <w:tc>
          <w:tcPr>
            <w:tcW w:w="38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富强东里社区小广场</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5</w:t>
            </w:r>
          </w:p>
        </w:tc>
        <w:tc>
          <w:tcPr>
            <w:tcW w:w="11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兴丰街道</w:t>
            </w:r>
          </w:p>
        </w:tc>
        <w:tc>
          <w:tcPr>
            <w:tcW w:w="1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兴华中里社区</w:t>
            </w:r>
          </w:p>
        </w:tc>
        <w:tc>
          <w:tcPr>
            <w:tcW w:w="3063"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礼贤益农（蔬菜直通车）</w:t>
            </w:r>
          </w:p>
        </w:tc>
        <w:tc>
          <w:tcPr>
            <w:tcW w:w="38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阳光乐府广场西北角</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6</w:t>
            </w:r>
          </w:p>
        </w:tc>
        <w:tc>
          <w:tcPr>
            <w:tcW w:w="11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兴丰街道</w:t>
            </w:r>
          </w:p>
        </w:tc>
        <w:tc>
          <w:tcPr>
            <w:tcW w:w="1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富强东里社区</w:t>
            </w:r>
          </w:p>
        </w:tc>
        <w:tc>
          <w:tcPr>
            <w:tcW w:w="3063"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礼贤益农（蔬菜直通车）</w:t>
            </w:r>
          </w:p>
        </w:tc>
        <w:tc>
          <w:tcPr>
            <w:tcW w:w="38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富强东里社区小广场</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7</w:t>
            </w:r>
          </w:p>
        </w:tc>
        <w:tc>
          <w:tcPr>
            <w:tcW w:w="11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兴丰街道</w:t>
            </w:r>
          </w:p>
        </w:tc>
        <w:tc>
          <w:tcPr>
            <w:tcW w:w="1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富强东里社区</w:t>
            </w:r>
          </w:p>
        </w:tc>
        <w:tc>
          <w:tcPr>
            <w:tcW w:w="3063"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兴丰街道雪松社区便民服务店</w:t>
            </w:r>
          </w:p>
        </w:tc>
        <w:tc>
          <w:tcPr>
            <w:tcW w:w="38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大兴区兴丰街道富强东里8号楼北侧</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8</w:t>
            </w:r>
          </w:p>
        </w:tc>
        <w:tc>
          <w:tcPr>
            <w:tcW w:w="11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兴丰街道</w:t>
            </w:r>
          </w:p>
        </w:tc>
        <w:tc>
          <w:tcPr>
            <w:tcW w:w="1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富强东里社区</w:t>
            </w:r>
          </w:p>
        </w:tc>
        <w:tc>
          <w:tcPr>
            <w:tcW w:w="3063"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兴丰街道雪松社区便民服务店</w:t>
            </w:r>
          </w:p>
        </w:tc>
        <w:tc>
          <w:tcPr>
            <w:tcW w:w="38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大兴区兴丰街道富强东里8号楼北侧</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9</w:t>
            </w:r>
          </w:p>
        </w:tc>
        <w:tc>
          <w:tcPr>
            <w:tcW w:w="11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兴丰街道</w:t>
            </w:r>
          </w:p>
        </w:tc>
        <w:tc>
          <w:tcPr>
            <w:tcW w:w="1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富强南里社区</w:t>
            </w:r>
          </w:p>
        </w:tc>
        <w:tc>
          <w:tcPr>
            <w:tcW w:w="3063"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兴丰街道社区便民服务站</w:t>
            </w:r>
          </w:p>
        </w:tc>
        <w:tc>
          <w:tcPr>
            <w:tcW w:w="38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大兴区黄村西里11楼旁</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10</w:t>
            </w:r>
          </w:p>
        </w:tc>
        <w:tc>
          <w:tcPr>
            <w:tcW w:w="11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兴丰街道</w:t>
            </w:r>
          </w:p>
        </w:tc>
        <w:tc>
          <w:tcPr>
            <w:tcW w:w="1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康居社区</w:t>
            </w:r>
          </w:p>
        </w:tc>
        <w:tc>
          <w:tcPr>
            <w:tcW w:w="3063"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便民蔬菜水果店</w:t>
            </w:r>
          </w:p>
        </w:tc>
        <w:tc>
          <w:tcPr>
            <w:tcW w:w="38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黄村西大街169号</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11</w:t>
            </w:r>
          </w:p>
        </w:tc>
        <w:tc>
          <w:tcPr>
            <w:tcW w:w="11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兴丰街道</w:t>
            </w:r>
          </w:p>
        </w:tc>
        <w:tc>
          <w:tcPr>
            <w:tcW w:w="1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三合南里社区</w:t>
            </w:r>
          </w:p>
        </w:tc>
        <w:tc>
          <w:tcPr>
            <w:tcW w:w="3063"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北京市黄村凯迪商店</w:t>
            </w:r>
          </w:p>
        </w:tc>
        <w:tc>
          <w:tcPr>
            <w:tcW w:w="38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北京市大兴区黄村镇三合南里小区</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12</w:t>
            </w:r>
          </w:p>
        </w:tc>
        <w:tc>
          <w:tcPr>
            <w:tcW w:w="11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兴丰街道</w:t>
            </w:r>
          </w:p>
        </w:tc>
        <w:tc>
          <w:tcPr>
            <w:tcW w:w="1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富强南里社区</w:t>
            </w:r>
          </w:p>
        </w:tc>
        <w:tc>
          <w:tcPr>
            <w:tcW w:w="3063"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蔬菜水果</w:t>
            </w:r>
          </w:p>
        </w:tc>
        <w:tc>
          <w:tcPr>
            <w:tcW w:w="38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大兴区黄村镇兴丰大街西侧建委商店</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13</w:t>
            </w:r>
          </w:p>
        </w:tc>
        <w:tc>
          <w:tcPr>
            <w:tcW w:w="11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兴丰街道</w:t>
            </w:r>
          </w:p>
        </w:tc>
        <w:tc>
          <w:tcPr>
            <w:tcW w:w="1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兴华中里社区</w:t>
            </w:r>
          </w:p>
        </w:tc>
        <w:tc>
          <w:tcPr>
            <w:tcW w:w="3063"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果果时代</w:t>
            </w:r>
          </w:p>
        </w:tc>
        <w:tc>
          <w:tcPr>
            <w:tcW w:w="38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黄村西大街53号</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14</w:t>
            </w:r>
          </w:p>
        </w:tc>
        <w:tc>
          <w:tcPr>
            <w:tcW w:w="11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兴丰街道</w:t>
            </w:r>
          </w:p>
        </w:tc>
        <w:tc>
          <w:tcPr>
            <w:tcW w:w="1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康居社区</w:t>
            </w:r>
          </w:p>
        </w:tc>
        <w:tc>
          <w:tcPr>
            <w:tcW w:w="3063"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资源冷鲜肉</w:t>
            </w:r>
          </w:p>
        </w:tc>
        <w:tc>
          <w:tcPr>
            <w:tcW w:w="38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黄村西大街149号</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15</w:t>
            </w:r>
          </w:p>
        </w:tc>
        <w:tc>
          <w:tcPr>
            <w:tcW w:w="11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兴丰街道</w:t>
            </w:r>
          </w:p>
        </w:tc>
        <w:tc>
          <w:tcPr>
            <w:tcW w:w="1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富强东里社区</w:t>
            </w:r>
          </w:p>
        </w:tc>
        <w:tc>
          <w:tcPr>
            <w:tcW w:w="3063"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蔬菜水果粮油店</w:t>
            </w:r>
          </w:p>
        </w:tc>
        <w:tc>
          <w:tcPr>
            <w:tcW w:w="38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北京市大兴区黄村镇富强东里23幢7号门店</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16</w:t>
            </w:r>
          </w:p>
        </w:tc>
        <w:tc>
          <w:tcPr>
            <w:tcW w:w="11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兴丰街道</w:t>
            </w:r>
          </w:p>
        </w:tc>
        <w:tc>
          <w:tcPr>
            <w:tcW w:w="1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富强东里社区</w:t>
            </w:r>
          </w:p>
        </w:tc>
        <w:tc>
          <w:tcPr>
            <w:tcW w:w="3063"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19号楼菜店</w:t>
            </w:r>
          </w:p>
        </w:tc>
        <w:tc>
          <w:tcPr>
            <w:tcW w:w="38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大兴区兴丰街道富强东里19号楼南侧</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17</w:t>
            </w:r>
          </w:p>
        </w:tc>
        <w:tc>
          <w:tcPr>
            <w:tcW w:w="11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兴丰街道</w:t>
            </w:r>
          </w:p>
        </w:tc>
        <w:tc>
          <w:tcPr>
            <w:tcW w:w="1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清城南区社区</w:t>
            </w:r>
          </w:p>
        </w:tc>
        <w:tc>
          <w:tcPr>
            <w:tcW w:w="3063"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卢大姐生鲜</w:t>
            </w:r>
          </w:p>
        </w:tc>
        <w:tc>
          <w:tcPr>
            <w:tcW w:w="38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富强西路82号</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18</w:t>
            </w:r>
          </w:p>
        </w:tc>
        <w:tc>
          <w:tcPr>
            <w:tcW w:w="11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兴丰街道</w:t>
            </w:r>
          </w:p>
        </w:tc>
        <w:tc>
          <w:tcPr>
            <w:tcW w:w="1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清城南区社区</w:t>
            </w:r>
          </w:p>
        </w:tc>
        <w:tc>
          <w:tcPr>
            <w:tcW w:w="3063"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果与疏</w:t>
            </w:r>
          </w:p>
        </w:tc>
        <w:tc>
          <w:tcPr>
            <w:tcW w:w="38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富强西路96号</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19</w:t>
            </w:r>
          </w:p>
        </w:tc>
        <w:tc>
          <w:tcPr>
            <w:tcW w:w="11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兴丰街道</w:t>
            </w:r>
          </w:p>
        </w:tc>
        <w:tc>
          <w:tcPr>
            <w:tcW w:w="1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黄村东里社区</w:t>
            </w:r>
          </w:p>
        </w:tc>
        <w:tc>
          <w:tcPr>
            <w:tcW w:w="3063"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蔬菜水果鲜花店</w:t>
            </w:r>
          </w:p>
        </w:tc>
        <w:tc>
          <w:tcPr>
            <w:tcW w:w="38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大兴区兴丰大街西侧建委商店</w:t>
            </w:r>
          </w:p>
        </w:tc>
      </w:tr>
      <w:tr>
        <w:tblPrEx>
          <w:tblLayout w:type="fixed"/>
          <w:tblCellMar>
            <w:top w:w="15" w:type="dxa"/>
            <w:left w:w="15" w:type="dxa"/>
            <w:bottom w:w="15" w:type="dxa"/>
            <w:right w:w="15" w:type="dxa"/>
          </w:tblCellMar>
        </w:tblPrEx>
        <w:trPr>
          <w:trHeight w:val="480"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20</w:t>
            </w:r>
          </w:p>
        </w:tc>
        <w:tc>
          <w:tcPr>
            <w:tcW w:w="11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兴丰街道</w:t>
            </w:r>
          </w:p>
        </w:tc>
        <w:tc>
          <w:tcPr>
            <w:tcW w:w="1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兴华中里社区</w:t>
            </w:r>
          </w:p>
        </w:tc>
        <w:tc>
          <w:tcPr>
            <w:tcW w:w="3063"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鲜时汇</w:t>
            </w:r>
          </w:p>
        </w:tc>
        <w:tc>
          <w:tcPr>
            <w:tcW w:w="38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北京市大兴区三中西巷9、11、13号1层101</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21</w:t>
            </w:r>
          </w:p>
        </w:tc>
        <w:tc>
          <w:tcPr>
            <w:tcW w:w="11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兴丰街道</w:t>
            </w:r>
          </w:p>
        </w:tc>
        <w:tc>
          <w:tcPr>
            <w:tcW w:w="1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清城南区社区</w:t>
            </w:r>
          </w:p>
        </w:tc>
        <w:tc>
          <w:tcPr>
            <w:tcW w:w="30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百果园超市</w:t>
            </w:r>
          </w:p>
        </w:tc>
        <w:tc>
          <w:tcPr>
            <w:tcW w:w="38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富强西路112</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22</w:t>
            </w:r>
          </w:p>
        </w:tc>
        <w:tc>
          <w:tcPr>
            <w:tcW w:w="11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兴丰街道</w:t>
            </w:r>
          </w:p>
        </w:tc>
        <w:tc>
          <w:tcPr>
            <w:tcW w:w="1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兴华东里社区</w:t>
            </w:r>
          </w:p>
        </w:tc>
        <w:tc>
          <w:tcPr>
            <w:tcW w:w="30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便民蔬菜店</w:t>
            </w:r>
          </w:p>
        </w:tc>
        <w:tc>
          <w:tcPr>
            <w:tcW w:w="38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化仟厂西大门50米路南</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23</w:t>
            </w:r>
          </w:p>
        </w:tc>
        <w:tc>
          <w:tcPr>
            <w:tcW w:w="11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兴丰街道</w:t>
            </w:r>
          </w:p>
        </w:tc>
        <w:tc>
          <w:tcPr>
            <w:tcW w:w="1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三合南里社区</w:t>
            </w:r>
          </w:p>
        </w:tc>
        <w:tc>
          <w:tcPr>
            <w:tcW w:w="30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北京家美购商贸有限公司</w:t>
            </w:r>
          </w:p>
        </w:tc>
        <w:tc>
          <w:tcPr>
            <w:tcW w:w="38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北京市大兴区三合南里六号楼</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24</w:t>
            </w:r>
          </w:p>
        </w:tc>
        <w:tc>
          <w:tcPr>
            <w:tcW w:w="11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兴丰街道</w:t>
            </w:r>
          </w:p>
        </w:tc>
        <w:tc>
          <w:tcPr>
            <w:tcW w:w="1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富强南里社区</w:t>
            </w:r>
          </w:p>
        </w:tc>
        <w:tc>
          <w:tcPr>
            <w:tcW w:w="30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四环超市</w:t>
            </w:r>
          </w:p>
        </w:tc>
        <w:tc>
          <w:tcPr>
            <w:tcW w:w="38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大兴区兴丰大街西侧建委商店1幢</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25</w:t>
            </w:r>
          </w:p>
        </w:tc>
        <w:tc>
          <w:tcPr>
            <w:tcW w:w="11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兴丰街道</w:t>
            </w:r>
          </w:p>
        </w:tc>
        <w:tc>
          <w:tcPr>
            <w:tcW w:w="1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富强西里社区</w:t>
            </w:r>
          </w:p>
        </w:tc>
        <w:tc>
          <w:tcPr>
            <w:tcW w:w="30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美廉百姓生活超市</w:t>
            </w:r>
          </w:p>
        </w:tc>
        <w:tc>
          <w:tcPr>
            <w:tcW w:w="38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黄村镇富强路北侧2幢一层2-1</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26</w:t>
            </w:r>
          </w:p>
        </w:tc>
        <w:tc>
          <w:tcPr>
            <w:tcW w:w="11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兴丰街道</w:t>
            </w:r>
          </w:p>
        </w:tc>
        <w:tc>
          <w:tcPr>
            <w:tcW w:w="1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兴华中里社区</w:t>
            </w:r>
          </w:p>
        </w:tc>
        <w:tc>
          <w:tcPr>
            <w:tcW w:w="30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德月斋清真超市</w:t>
            </w:r>
          </w:p>
        </w:tc>
        <w:tc>
          <w:tcPr>
            <w:tcW w:w="38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黄村西大街65-11</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27</w:t>
            </w:r>
          </w:p>
        </w:tc>
        <w:tc>
          <w:tcPr>
            <w:tcW w:w="11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兴丰街道</w:t>
            </w:r>
          </w:p>
        </w:tc>
        <w:tc>
          <w:tcPr>
            <w:tcW w:w="1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三合北巷社区</w:t>
            </w:r>
          </w:p>
        </w:tc>
        <w:tc>
          <w:tcPr>
            <w:tcW w:w="30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果小果社区便利店</w:t>
            </w:r>
          </w:p>
        </w:tc>
        <w:tc>
          <w:tcPr>
            <w:tcW w:w="38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大兴区三合北巷7号楼2号楼</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28</w:t>
            </w:r>
          </w:p>
        </w:tc>
        <w:tc>
          <w:tcPr>
            <w:tcW w:w="11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兴丰街道</w:t>
            </w:r>
          </w:p>
        </w:tc>
        <w:tc>
          <w:tcPr>
            <w:tcW w:w="1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黄村东里社区</w:t>
            </w:r>
          </w:p>
        </w:tc>
        <w:tc>
          <w:tcPr>
            <w:tcW w:w="30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佳美惠超市</w:t>
            </w:r>
          </w:p>
        </w:tc>
        <w:tc>
          <w:tcPr>
            <w:tcW w:w="38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富强路2号底一层104</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29</w:t>
            </w:r>
          </w:p>
        </w:tc>
        <w:tc>
          <w:tcPr>
            <w:tcW w:w="11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兴丰街道</w:t>
            </w:r>
          </w:p>
        </w:tc>
        <w:tc>
          <w:tcPr>
            <w:tcW w:w="1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黄村东里社区</w:t>
            </w:r>
          </w:p>
        </w:tc>
        <w:tc>
          <w:tcPr>
            <w:tcW w:w="30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福乐嘉生鲜超市</w:t>
            </w:r>
          </w:p>
        </w:tc>
        <w:tc>
          <w:tcPr>
            <w:tcW w:w="38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龙和路99号一层</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30</w:t>
            </w:r>
          </w:p>
        </w:tc>
        <w:tc>
          <w:tcPr>
            <w:tcW w:w="11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兴丰街道</w:t>
            </w:r>
          </w:p>
        </w:tc>
        <w:tc>
          <w:tcPr>
            <w:tcW w:w="1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黄村西里社区</w:t>
            </w:r>
          </w:p>
        </w:tc>
        <w:tc>
          <w:tcPr>
            <w:tcW w:w="30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慈善超市</w:t>
            </w:r>
          </w:p>
        </w:tc>
        <w:tc>
          <w:tcPr>
            <w:tcW w:w="38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黄村西里56号北则</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31</w:t>
            </w:r>
          </w:p>
        </w:tc>
        <w:tc>
          <w:tcPr>
            <w:tcW w:w="11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兴丰街道</w:t>
            </w:r>
          </w:p>
        </w:tc>
        <w:tc>
          <w:tcPr>
            <w:tcW w:w="1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黄村中里社区</w:t>
            </w:r>
          </w:p>
        </w:tc>
        <w:tc>
          <w:tcPr>
            <w:tcW w:w="30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苏宁小店</w:t>
            </w:r>
          </w:p>
        </w:tc>
        <w:tc>
          <w:tcPr>
            <w:tcW w:w="38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利民西巷16号</w:t>
            </w:r>
          </w:p>
        </w:tc>
      </w:tr>
    </w:tbl>
    <w:p>
      <w:pPr>
        <w:spacing w:line="360" w:lineRule="auto"/>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（2）末端配送</w:t>
      </w:r>
      <w:r>
        <w:rPr>
          <w:rFonts w:ascii="Times New Roman" w:hAnsi="Times New Roman" w:eastAsia="仿宋_GB2312" w:cs="Times New Roman"/>
          <w:color w:val="000000" w:themeColor="text1"/>
          <w:sz w:val="24"/>
          <w:szCs w:val="24"/>
          <w14:textFill>
            <w14:solidFill>
              <w14:schemeClr w14:val="tx1"/>
            </w14:solidFill>
          </w14:textFill>
        </w:rPr>
        <w:t>网点配置方案</w:t>
      </w:r>
    </w:p>
    <w:p>
      <w:pPr>
        <w:spacing w:line="360" w:lineRule="auto"/>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兴丰</w:t>
      </w:r>
      <w:r>
        <w:rPr>
          <w:rFonts w:ascii="Times New Roman" w:hAnsi="Times New Roman" w:eastAsia="仿宋_GB2312" w:cs="Times New Roman"/>
          <w:color w:val="000000" w:themeColor="text1"/>
          <w:sz w:val="24"/>
          <w:szCs w:val="24"/>
          <w14:textFill>
            <w14:solidFill>
              <w14:schemeClr w14:val="tx1"/>
            </w14:solidFill>
          </w14:textFill>
        </w:rPr>
        <w:t>街道共有</w:t>
      </w:r>
      <w:r>
        <w:rPr>
          <w:rFonts w:hint="eastAsia" w:ascii="Times New Roman" w:hAnsi="Times New Roman" w:eastAsia="仿宋_GB2312" w:cs="Times New Roman"/>
          <w:color w:val="000000" w:themeColor="text1"/>
          <w:sz w:val="24"/>
          <w:szCs w:val="24"/>
          <w14:textFill>
            <w14:solidFill>
              <w14:schemeClr w14:val="tx1"/>
            </w14:solidFill>
          </w14:textFill>
        </w:rPr>
        <w:t>17</w:t>
      </w:r>
      <w:r>
        <w:rPr>
          <w:rFonts w:ascii="Times New Roman" w:hAnsi="Times New Roman" w:eastAsia="仿宋_GB2312" w:cs="Times New Roman"/>
          <w:color w:val="000000" w:themeColor="text1"/>
          <w:sz w:val="24"/>
          <w:szCs w:val="24"/>
          <w14:textFill>
            <w14:solidFill>
              <w14:schemeClr w14:val="tx1"/>
            </w14:solidFill>
          </w14:textFill>
        </w:rPr>
        <w:t>个</w:t>
      </w:r>
      <w:r>
        <w:rPr>
          <w:rFonts w:ascii="Times New Roman" w:hAnsi="Times New Roman" w:eastAsia="仿宋_GB2312" w:cs="Times New Roman"/>
          <w:color w:val="000000" w:themeColor="text1"/>
          <w:kern w:val="0"/>
          <w:sz w:val="24"/>
          <w:szCs w:val="24"/>
          <w14:textFill>
            <w14:solidFill>
              <w14:schemeClr w14:val="tx1"/>
            </w14:solidFill>
          </w14:textFill>
        </w:rPr>
        <w:t>社区</w:t>
      </w:r>
      <w:r>
        <w:rPr>
          <w:rFonts w:ascii="Times New Roman" w:hAnsi="Times New Roman" w:eastAsia="仿宋_GB2312" w:cs="Times New Roman"/>
          <w:color w:val="000000" w:themeColor="text1"/>
          <w:sz w:val="24"/>
          <w:szCs w:val="24"/>
          <w14:textFill>
            <w14:solidFill>
              <w14:schemeClr w14:val="tx1"/>
            </w14:solidFill>
          </w14:textFill>
        </w:rPr>
        <w:t>，应设</w:t>
      </w:r>
      <w:r>
        <w:rPr>
          <w:rFonts w:hint="eastAsia" w:ascii="Times New Roman" w:hAnsi="Times New Roman" w:eastAsia="仿宋_GB2312" w:cs="Times New Roman"/>
          <w:color w:val="000000" w:themeColor="text1"/>
          <w:sz w:val="24"/>
          <w:szCs w:val="24"/>
          <w14:textFill>
            <w14:solidFill>
              <w14:schemeClr w14:val="tx1"/>
            </w14:solidFill>
          </w14:textFill>
        </w:rPr>
        <w:t>末端配送</w:t>
      </w:r>
      <w:r>
        <w:rPr>
          <w:rFonts w:ascii="Times New Roman" w:hAnsi="Times New Roman" w:eastAsia="仿宋_GB2312" w:cs="Times New Roman"/>
          <w:color w:val="000000" w:themeColor="text1"/>
          <w:sz w:val="24"/>
          <w:szCs w:val="24"/>
          <w14:textFill>
            <w14:solidFill>
              <w14:schemeClr w14:val="tx1"/>
            </w14:solidFill>
          </w14:textFill>
        </w:rPr>
        <w:t>网点</w:t>
      </w:r>
      <w:r>
        <w:rPr>
          <w:rFonts w:hint="eastAsia" w:ascii="Times New Roman" w:hAnsi="Times New Roman" w:eastAsia="仿宋_GB2312" w:cs="Times New Roman"/>
          <w:color w:val="000000" w:themeColor="text1"/>
          <w:sz w:val="24"/>
          <w:szCs w:val="24"/>
          <w14:textFill>
            <w14:solidFill>
              <w14:schemeClr w14:val="tx1"/>
            </w14:solidFill>
          </w14:textFill>
        </w:rPr>
        <w:t>17</w:t>
      </w:r>
      <w:r>
        <w:rPr>
          <w:rFonts w:ascii="Times New Roman" w:hAnsi="Times New Roman" w:eastAsia="仿宋_GB2312" w:cs="Times New Roman"/>
          <w:color w:val="000000" w:themeColor="text1"/>
          <w:sz w:val="24"/>
          <w:szCs w:val="24"/>
          <w14:textFill>
            <w14:solidFill>
              <w14:schemeClr w14:val="tx1"/>
            </w14:solidFill>
          </w14:textFill>
        </w:rPr>
        <w:t>个，现有网点</w:t>
      </w:r>
      <w:r>
        <w:rPr>
          <w:rFonts w:hint="eastAsia" w:ascii="Times New Roman" w:hAnsi="Times New Roman" w:eastAsia="仿宋_GB2312" w:cs="Times New Roman"/>
          <w:color w:val="000000" w:themeColor="text1"/>
          <w:sz w:val="24"/>
          <w:szCs w:val="24"/>
          <w14:textFill>
            <w14:solidFill>
              <w14:schemeClr w14:val="tx1"/>
            </w14:solidFill>
          </w14:textFill>
        </w:rPr>
        <w:t>12</w:t>
      </w:r>
      <w:r>
        <w:rPr>
          <w:rFonts w:ascii="Times New Roman" w:hAnsi="Times New Roman" w:eastAsia="仿宋_GB2312" w:cs="Times New Roman"/>
          <w:color w:val="000000" w:themeColor="text1"/>
          <w:sz w:val="24"/>
          <w:szCs w:val="24"/>
          <w14:textFill>
            <w14:solidFill>
              <w14:schemeClr w14:val="tx1"/>
            </w14:solidFill>
          </w14:textFill>
        </w:rPr>
        <w:t>个，</w:t>
      </w:r>
      <w:r>
        <w:rPr>
          <w:rFonts w:hint="eastAsia" w:ascii="Times New Roman" w:hAnsi="Times New Roman" w:eastAsia="仿宋_GB2312" w:cs="Times New Roman"/>
          <w:color w:val="000000" w:themeColor="text1"/>
          <w:sz w:val="24"/>
          <w:szCs w:val="24"/>
          <w14:textFill>
            <w14:solidFill>
              <w14:schemeClr w14:val="tx1"/>
            </w14:solidFill>
          </w14:textFill>
        </w:rPr>
        <w:t>在2020年底前</w:t>
      </w:r>
      <w:r>
        <w:rPr>
          <w:rFonts w:ascii="Times New Roman" w:hAnsi="Times New Roman" w:eastAsia="仿宋_GB2312" w:cs="Times New Roman"/>
          <w:color w:val="000000" w:themeColor="text1"/>
          <w:sz w:val="24"/>
          <w:szCs w:val="24"/>
          <w14:textFill>
            <w14:solidFill>
              <w14:schemeClr w14:val="tx1"/>
            </w14:solidFill>
          </w14:textFill>
        </w:rPr>
        <w:t>还需增设网点</w:t>
      </w:r>
      <w:r>
        <w:rPr>
          <w:rFonts w:hint="eastAsia" w:ascii="Times New Roman" w:hAnsi="Times New Roman" w:eastAsia="仿宋_GB2312" w:cs="Times New Roman"/>
          <w:color w:val="000000" w:themeColor="text1"/>
          <w:sz w:val="24"/>
          <w:szCs w:val="24"/>
          <w14:textFill>
            <w14:solidFill>
              <w14:schemeClr w14:val="tx1"/>
            </w14:solidFill>
          </w14:textFill>
        </w:rPr>
        <w:t>5</w:t>
      </w:r>
      <w:r>
        <w:rPr>
          <w:rFonts w:ascii="Times New Roman" w:hAnsi="Times New Roman" w:eastAsia="仿宋_GB2312" w:cs="Times New Roman"/>
          <w:color w:val="000000" w:themeColor="text1"/>
          <w:sz w:val="24"/>
          <w:szCs w:val="24"/>
          <w14:textFill>
            <w14:solidFill>
              <w14:schemeClr w14:val="tx1"/>
            </w14:solidFill>
          </w14:textFill>
        </w:rPr>
        <w:t>个。</w:t>
      </w:r>
    </w:p>
    <w:p>
      <w:pPr>
        <w:spacing w:line="360" w:lineRule="auto"/>
        <w:jc w:val="center"/>
        <w:rPr>
          <w:rFonts w:ascii="楷体_GB2312" w:hAnsi="Times New Roman" w:eastAsia="楷体_GB2312" w:cs="Times New Roman"/>
          <w:b/>
          <w:color w:val="000000" w:themeColor="text1"/>
          <w:sz w:val="24"/>
          <w:szCs w:val="24"/>
          <w14:textFill>
            <w14:solidFill>
              <w14:schemeClr w14:val="tx1"/>
            </w14:solidFill>
          </w14:textFill>
        </w:rPr>
      </w:pPr>
      <w:r>
        <w:rPr>
          <w:rFonts w:hint="eastAsia" w:ascii="楷体_GB2312" w:hAnsi="Times New Roman" w:eastAsia="楷体_GB2312" w:cs="Times New Roman"/>
          <w:b/>
          <w:color w:val="000000" w:themeColor="text1"/>
          <w:sz w:val="24"/>
          <w:szCs w:val="24"/>
          <w14:textFill>
            <w14:solidFill>
              <w14:schemeClr w14:val="tx1"/>
            </w14:solidFill>
          </w14:textFill>
        </w:rPr>
        <w:t>表：兴丰街道末端配送网点计划</w:t>
      </w:r>
    </w:p>
    <w:p>
      <w:pPr>
        <w:spacing w:line="360" w:lineRule="auto"/>
        <w:jc w:val="center"/>
        <w:rPr>
          <w:rFonts w:ascii="楷体_GB2312" w:hAnsi="Times New Roman" w:eastAsia="楷体_GB2312" w:cs="Times New Roman"/>
          <w:b/>
          <w:color w:val="000000" w:themeColor="text1"/>
          <w:sz w:val="24"/>
          <w:szCs w:val="24"/>
          <w14:textFill>
            <w14:solidFill>
              <w14:schemeClr w14:val="tx1"/>
            </w14:solidFill>
          </w14:textFill>
        </w:rPr>
      </w:pPr>
      <w:r>
        <w:rPr>
          <w:rFonts w:hint="eastAsia" w:ascii="楷体_GB2312" w:hAnsi="Times New Roman" w:eastAsia="楷体_GB2312" w:cs="Times New Roman"/>
          <w:b/>
          <w:color w:val="000000" w:themeColor="text1"/>
          <w:sz w:val="24"/>
          <w:szCs w:val="24"/>
          <w14:textFill>
            <w14:solidFill>
              <w14:schemeClr w14:val="tx1"/>
            </w14:solidFill>
          </w14:textFill>
        </w:rPr>
        <w:t>补充网点一览表</w:t>
      </w:r>
    </w:p>
    <w:tbl>
      <w:tblPr>
        <w:tblStyle w:val="85"/>
        <w:tblpPr w:leftFromText="180" w:rightFromText="180" w:vertAnchor="text" w:tblpX="-925" w:tblpY="196"/>
        <w:tblOverlap w:val="never"/>
        <w:tblW w:w="1041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62"/>
        <w:gridCol w:w="2025"/>
        <w:gridCol w:w="2838"/>
        <w:gridCol w:w="1625"/>
        <w:gridCol w:w="2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trPr>
        <w:tc>
          <w:tcPr>
            <w:tcW w:w="1862" w:type="dxa"/>
          </w:tcPr>
          <w:p>
            <w:pPr>
              <w:widowControl/>
              <w:spacing w:line="360" w:lineRule="auto"/>
              <w:jc w:val="center"/>
              <w:rPr>
                <w:rFonts w:ascii="Times New Roman" w:hAnsi="Times New Roman" w:eastAsia="仿宋_GB2312" w:cs="Times New Roman"/>
                <w:b/>
                <w:color w:val="000000" w:themeColor="text1"/>
                <w:sz w:val="24"/>
                <w:szCs w:val="24"/>
                <w14:textFill>
                  <w14:solidFill>
                    <w14:schemeClr w14:val="tx1"/>
                  </w14:solidFill>
                </w14:textFill>
              </w:rPr>
            </w:pPr>
            <w:r>
              <w:rPr>
                <w:rFonts w:hint="eastAsia" w:ascii="Times New Roman" w:hAnsi="Times New Roman" w:eastAsia="仿宋_GB2312" w:cs="Times New Roman"/>
                <w:b/>
                <w:color w:val="000000" w:themeColor="text1"/>
                <w:sz w:val="24"/>
                <w:szCs w:val="24"/>
                <w14:textFill>
                  <w14:solidFill>
                    <w14:schemeClr w14:val="tx1"/>
                  </w14:solidFill>
                </w14:textFill>
              </w:rPr>
              <w:t>属地名称</w:t>
            </w:r>
          </w:p>
        </w:tc>
        <w:tc>
          <w:tcPr>
            <w:tcW w:w="2025" w:type="dxa"/>
          </w:tcPr>
          <w:p>
            <w:pPr>
              <w:widowControl/>
              <w:spacing w:line="360" w:lineRule="auto"/>
              <w:jc w:val="center"/>
              <w:rPr>
                <w:rFonts w:ascii="Times New Roman" w:hAnsi="Times New Roman" w:eastAsia="仿宋_GB2312" w:cs="Times New Roman"/>
                <w:b/>
                <w:color w:val="000000" w:themeColor="text1"/>
                <w:sz w:val="24"/>
                <w:szCs w:val="24"/>
                <w14:textFill>
                  <w14:solidFill>
                    <w14:schemeClr w14:val="tx1"/>
                  </w14:solidFill>
                </w14:textFill>
              </w:rPr>
            </w:pPr>
            <w:r>
              <w:rPr>
                <w:rFonts w:ascii="Times New Roman" w:hAnsi="Times New Roman" w:eastAsia="仿宋_GB2312" w:cs="Times New Roman"/>
                <w:b/>
                <w:bCs/>
                <w:color w:val="000000" w:themeColor="text1"/>
                <w:kern w:val="0"/>
                <w:sz w:val="24"/>
                <w:szCs w:val="24"/>
                <w14:textFill>
                  <w14:solidFill>
                    <w14:schemeClr w14:val="tx1"/>
                  </w14:solidFill>
                </w14:textFill>
              </w:rPr>
              <w:t>需增加网点（个）</w:t>
            </w:r>
          </w:p>
        </w:tc>
        <w:tc>
          <w:tcPr>
            <w:tcW w:w="2838" w:type="dxa"/>
          </w:tcPr>
          <w:p>
            <w:pPr>
              <w:widowControl/>
              <w:spacing w:line="360" w:lineRule="auto"/>
              <w:jc w:val="center"/>
              <w:rPr>
                <w:rFonts w:ascii="Times New Roman" w:hAnsi="Times New Roman" w:eastAsia="仿宋_GB2312" w:cs="Times New Roman"/>
                <w:b/>
                <w:color w:val="000000" w:themeColor="text1"/>
                <w:sz w:val="24"/>
                <w:szCs w:val="24"/>
                <w14:textFill>
                  <w14:solidFill>
                    <w14:schemeClr w14:val="tx1"/>
                  </w14:solidFill>
                </w14:textFill>
              </w:rPr>
            </w:pPr>
            <w:r>
              <w:rPr>
                <w:rFonts w:hint="eastAsia" w:ascii="Times New Roman" w:hAnsi="Times New Roman" w:eastAsia="仿宋_GB2312" w:cs="Times New Roman"/>
                <w:b/>
                <w:color w:val="000000" w:themeColor="text1"/>
                <w:sz w:val="24"/>
                <w:szCs w:val="24"/>
                <w14:textFill>
                  <w14:solidFill>
                    <w14:schemeClr w14:val="tx1"/>
                  </w14:solidFill>
                </w14:textFill>
              </w:rPr>
              <w:t>拟配置网点社区</w:t>
            </w:r>
          </w:p>
        </w:tc>
        <w:tc>
          <w:tcPr>
            <w:tcW w:w="1625" w:type="dxa"/>
          </w:tcPr>
          <w:p>
            <w:pPr>
              <w:widowControl/>
              <w:spacing w:line="360" w:lineRule="auto"/>
              <w:jc w:val="center"/>
              <w:rPr>
                <w:rFonts w:ascii="Times New Roman" w:hAnsi="Times New Roman" w:eastAsia="仿宋_GB2312" w:cs="Times New Roman"/>
                <w:b/>
                <w:color w:val="000000" w:themeColor="text1"/>
                <w:sz w:val="24"/>
                <w:szCs w:val="24"/>
                <w14:textFill>
                  <w14:solidFill>
                    <w14:schemeClr w14:val="tx1"/>
                  </w14:solidFill>
                </w14:textFill>
              </w:rPr>
            </w:pPr>
            <w:r>
              <w:rPr>
                <w:rFonts w:hint="eastAsia" w:ascii="Times New Roman" w:hAnsi="Times New Roman" w:eastAsia="仿宋_GB2312" w:cs="Times New Roman"/>
                <w:b/>
                <w:color w:val="000000" w:themeColor="text1"/>
                <w:sz w:val="24"/>
                <w:szCs w:val="24"/>
                <w14:textFill>
                  <w14:solidFill>
                    <w14:schemeClr w14:val="tx1"/>
                  </w14:solidFill>
                </w14:textFill>
              </w:rPr>
              <w:t>拟配置数量</w:t>
            </w:r>
          </w:p>
        </w:tc>
        <w:tc>
          <w:tcPr>
            <w:tcW w:w="2062" w:type="dxa"/>
          </w:tcPr>
          <w:p>
            <w:pPr>
              <w:widowControl/>
              <w:spacing w:line="360" w:lineRule="auto"/>
              <w:jc w:val="center"/>
              <w:rPr>
                <w:rFonts w:ascii="Times New Roman" w:hAnsi="Times New Roman" w:eastAsia="仿宋_GB2312" w:cs="Times New Roman"/>
                <w:b/>
                <w:color w:val="000000" w:themeColor="text1"/>
                <w:sz w:val="24"/>
                <w:szCs w:val="24"/>
                <w14:textFill>
                  <w14:solidFill>
                    <w14:schemeClr w14:val="tx1"/>
                  </w14:solidFill>
                </w14:textFill>
              </w:rPr>
            </w:pPr>
            <w:r>
              <w:rPr>
                <w:rFonts w:hint="eastAsia" w:ascii="Times New Roman" w:hAnsi="Times New Roman" w:eastAsia="仿宋_GB2312" w:cs="Times New Roman"/>
                <w:b/>
                <w:color w:val="000000" w:themeColor="text1"/>
                <w:sz w:val="24"/>
                <w:szCs w:val="24"/>
                <w14:textFill>
                  <w14:solidFill>
                    <w14:schemeClr w14:val="tx1"/>
                  </w14:solidFill>
                </w14:textFill>
              </w:rPr>
              <w:t>拟完成年份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trPr>
        <w:tc>
          <w:tcPr>
            <w:tcW w:w="1862" w:type="dxa"/>
            <w:vMerge w:val="restart"/>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p>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p>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p>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兴丰街道</w:t>
            </w:r>
          </w:p>
        </w:tc>
        <w:tc>
          <w:tcPr>
            <w:tcW w:w="2025" w:type="dxa"/>
            <w:vMerge w:val="restart"/>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5</w:t>
            </w:r>
          </w:p>
        </w:tc>
        <w:tc>
          <w:tcPr>
            <w:tcW w:w="2838" w:type="dxa"/>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富强西里社区</w:t>
            </w:r>
          </w:p>
        </w:tc>
        <w:tc>
          <w:tcPr>
            <w:tcW w:w="1625" w:type="dxa"/>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1</w:t>
            </w:r>
          </w:p>
        </w:tc>
        <w:tc>
          <w:tcPr>
            <w:tcW w:w="2062" w:type="dxa"/>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trPr>
        <w:tc>
          <w:tcPr>
            <w:tcW w:w="1862" w:type="dxa"/>
            <w:vMerge w:val="continue"/>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p>
        </w:tc>
        <w:tc>
          <w:tcPr>
            <w:tcW w:w="2025" w:type="dxa"/>
            <w:vMerge w:val="continue"/>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p>
        </w:tc>
        <w:tc>
          <w:tcPr>
            <w:tcW w:w="2838" w:type="dxa"/>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清城北区社区</w:t>
            </w:r>
          </w:p>
        </w:tc>
        <w:tc>
          <w:tcPr>
            <w:tcW w:w="1625" w:type="dxa"/>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1</w:t>
            </w:r>
          </w:p>
        </w:tc>
        <w:tc>
          <w:tcPr>
            <w:tcW w:w="2062" w:type="dxa"/>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trPr>
        <w:tc>
          <w:tcPr>
            <w:tcW w:w="1862" w:type="dxa"/>
            <w:vMerge w:val="continue"/>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p>
        </w:tc>
        <w:tc>
          <w:tcPr>
            <w:tcW w:w="2025" w:type="dxa"/>
            <w:vMerge w:val="continue"/>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p>
        </w:tc>
        <w:tc>
          <w:tcPr>
            <w:tcW w:w="2838" w:type="dxa"/>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清城南区社区</w:t>
            </w:r>
          </w:p>
        </w:tc>
        <w:tc>
          <w:tcPr>
            <w:tcW w:w="1625" w:type="dxa"/>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1</w:t>
            </w:r>
          </w:p>
        </w:tc>
        <w:tc>
          <w:tcPr>
            <w:tcW w:w="2062" w:type="dxa"/>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trPr>
        <w:tc>
          <w:tcPr>
            <w:tcW w:w="1862" w:type="dxa"/>
            <w:vMerge w:val="continue"/>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p>
        </w:tc>
        <w:tc>
          <w:tcPr>
            <w:tcW w:w="2025" w:type="dxa"/>
            <w:vMerge w:val="continue"/>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p>
        </w:tc>
        <w:tc>
          <w:tcPr>
            <w:tcW w:w="2838" w:type="dxa"/>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佟馨家园北里社区</w:t>
            </w:r>
          </w:p>
        </w:tc>
        <w:tc>
          <w:tcPr>
            <w:tcW w:w="1625" w:type="dxa"/>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1</w:t>
            </w:r>
          </w:p>
        </w:tc>
        <w:tc>
          <w:tcPr>
            <w:tcW w:w="2062" w:type="dxa"/>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trPr>
        <w:tc>
          <w:tcPr>
            <w:tcW w:w="1862" w:type="dxa"/>
            <w:vMerge w:val="continue"/>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p>
        </w:tc>
        <w:tc>
          <w:tcPr>
            <w:tcW w:w="2025" w:type="dxa"/>
            <w:vMerge w:val="continue"/>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p>
        </w:tc>
        <w:tc>
          <w:tcPr>
            <w:tcW w:w="2838" w:type="dxa"/>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佟馨家园南里社区</w:t>
            </w:r>
          </w:p>
        </w:tc>
        <w:tc>
          <w:tcPr>
            <w:tcW w:w="1625" w:type="dxa"/>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1</w:t>
            </w:r>
          </w:p>
        </w:tc>
        <w:tc>
          <w:tcPr>
            <w:tcW w:w="2062" w:type="dxa"/>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2020</w:t>
            </w:r>
          </w:p>
        </w:tc>
      </w:tr>
    </w:tbl>
    <w:p>
      <w:pPr>
        <w:spacing w:line="360" w:lineRule="auto"/>
        <w:rPr>
          <w:rFonts w:ascii="楷体_GB2312" w:hAnsi="Times New Roman" w:eastAsia="楷体_GB2312" w:cs="Times New Roman"/>
          <w:b/>
          <w:color w:val="000000" w:themeColor="text1"/>
          <w:sz w:val="24"/>
          <w:szCs w:val="24"/>
          <w14:textFill>
            <w14:solidFill>
              <w14:schemeClr w14:val="tx1"/>
            </w14:solidFill>
          </w14:textFill>
        </w:rPr>
      </w:pPr>
      <w:r>
        <w:rPr>
          <w:rFonts w:hint="eastAsia" w:ascii="楷体_GB2312" w:hAnsi="Times New Roman" w:eastAsia="楷体_GB2312" w:cs="Times New Roman"/>
          <w:b/>
          <w:color w:val="000000" w:themeColor="text1"/>
          <w:sz w:val="24"/>
          <w:szCs w:val="24"/>
          <w14:textFill>
            <w14:solidFill>
              <w14:schemeClr w14:val="tx1"/>
            </w14:solidFill>
          </w14:textFill>
        </w:rPr>
        <w:t xml:space="preserve"> 表：兴丰街道现有末端配送网点</w:t>
      </w:r>
    </w:p>
    <w:p>
      <w:pPr>
        <w:spacing w:line="360" w:lineRule="auto"/>
        <w:rPr>
          <w:rFonts w:ascii="楷体_GB2312" w:hAnsi="Times New Roman" w:eastAsia="楷体_GB2312" w:cs="Times New Roman"/>
          <w:b/>
          <w:color w:val="000000" w:themeColor="text1"/>
          <w:sz w:val="24"/>
          <w:szCs w:val="24"/>
          <w14:textFill>
            <w14:solidFill>
              <w14:schemeClr w14:val="tx1"/>
            </w14:solidFill>
          </w14:textFill>
        </w:rPr>
      </w:pPr>
      <w:r>
        <w:rPr>
          <w:rFonts w:hint="eastAsia" w:ascii="楷体_GB2312" w:hAnsi="Times New Roman" w:eastAsia="楷体_GB2312" w:cs="Times New Roman"/>
          <w:b/>
          <w:color w:val="000000" w:themeColor="text1"/>
          <w:sz w:val="24"/>
          <w:szCs w:val="24"/>
          <w14:textFill>
            <w14:solidFill>
              <w14:schemeClr w14:val="tx1"/>
            </w14:solidFill>
          </w14:textFill>
        </w:rPr>
        <w:t>一览表</w:t>
      </w:r>
    </w:p>
    <w:tbl>
      <w:tblPr>
        <w:tblStyle w:val="38"/>
        <w:tblW w:w="10413" w:type="dxa"/>
        <w:tblInd w:w="-1032" w:type="dxa"/>
        <w:tblLayout w:type="fixed"/>
        <w:tblCellMar>
          <w:top w:w="15" w:type="dxa"/>
          <w:left w:w="15" w:type="dxa"/>
          <w:bottom w:w="15" w:type="dxa"/>
          <w:right w:w="15" w:type="dxa"/>
        </w:tblCellMar>
      </w:tblPr>
      <w:tblGrid>
        <w:gridCol w:w="700"/>
        <w:gridCol w:w="1175"/>
        <w:gridCol w:w="1600"/>
        <w:gridCol w:w="3088"/>
        <w:gridCol w:w="3850"/>
      </w:tblGrid>
      <w:tr>
        <w:tblPrEx>
          <w:tblLayout w:type="fixed"/>
          <w:tblCellMar>
            <w:top w:w="15" w:type="dxa"/>
            <w:left w:w="15" w:type="dxa"/>
            <w:bottom w:w="15" w:type="dxa"/>
            <w:right w:w="15" w:type="dxa"/>
          </w:tblCellMar>
        </w:tblPrEx>
        <w:trPr>
          <w:trHeight w:val="720" w:hRule="atLeast"/>
        </w:trPr>
        <w:tc>
          <w:tcPr>
            <w:tcW w:w="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rPr>
                <w:rFonts w:ascii="Times New Roman" w:hAnsi="Times New Roman" w:eastAsia="仿宋_GB2312" w:cs="Times New Roman"/>
                <w:b/>
                <w:color w:val="000000" w:themeColor="text1"/>
                <w:sz w:val="24"/>
                <w:szCs w:val="24"/>
                <w14:textFill>
                  <w14:solidFill>
                    <w14:schemeClr w14:val="tx1"/>
                  </w14:solidFill>
                </w14:textFill>
              </w:rPr>
            </w:pPr>
            <w:r>
              <w:rPr>
                <w:rFonts w:hint="eastAsia" w:ascii="Times New Roman" w:hAnsi="Times New Roman" w:eastAsia="仿宋_GB2312" w:cs="Times New Roman"/>
                <w:b/>
                <w:color w:val="000000" w:themeColor="text1"/>
                <w:sz w:val="24"/>
                <w:szCs w:val="24"/>
                <w14:textFill>
                  <w14:solidFill>
                    <w14:schemeClr w14:val="tx1"/>
                  </w14:solidFill>
                </w14:textFill>
              </w:rPr>
              <w:t>序号</w:t>
            </w:r>
          </w:p>
        </w:tc>
        <w:tc>
          <w:tcPr>
            <w:tcW w:w="11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rPr>
                <w:rFonts w:ascii="Times New Roman" w:hAnsi="Times New Roman" w:eastAsia="仿宋_GB2312" w:cs="Times New Roman"/>
                <w:b/>
                <w:color w:val="000000" w:themeColor="text1"/>
                <w:sz w:val="24"/>
                <w:szCs w:val="24"/>
                <w14:textFill>
                  <w14:solidFill>
                    <w14:schemeClr w14:val="tx1"/>
                  </w14:solidFill>
                </w14:textFill>
              </w:rPr>
            </w:pPr>
            <w:r>
              <w:rPr>
                <w:rFonts w:hint="eastAsia" w:ascii="Times New Roman" w:hAnsi="Times New Roman" w:eastAsia="仿宋_GB2312" w:cs="Times New Roman"/>
                <w:b/>
                <w:color w:val="000000" w:themeColor="text1"/>
                <w:sz w:val="24"/>
                <w:szCs w:val="24"/>
                <w14:textFill>
                  <w14:solidFill>
                    <w14:schemeClr w14:val="tx1"/>
                  </w14:solidFill>
                </w14:textFill>
              </w:rPr>
              <w:t>所属镇街</w:t>
            </w:r>
          </w:p>
        </w:tc>
        <w:tc>
          <w:tcPr>
            <w:tcW w:w="1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rPr>
                <w:rFonts w:ascii="Times New Roman" w:hAnsi="Times New Roman" w:eastAsia="仿宋_GB2312" w:cs="Times New Roman"/>
                <w:b/>
                <w:color w:val="000000" w:themeColor="text1"/>
                <w:sz w:val="24"/>
                <w:szCs w:val="24"/>
                <w14:textFill>
                  <w14:solidFill>
                    <w14:schemeClr w14:val="tx1"/>
                  </w14:solidFill>
                </w14:textFill>
              </w:rPr>
            </w:pPr>
            <w:r>
              <w:rPr>
                <w:rFonts w:hint="eastAsia" w:ascii="Times New Roman" w:hAnsi="Times New Roman" w:eastAsia="仿宋_GB2312" w:cs="Times New Roman"/>
                <w:b/>
                <w:color w:val="000000" w:themeColor="text1"/>
                <w:sz w:val="24"/>
                <w:szCs w:val="24"/>
                <w14:textFill>
                  <w14:solidFill>
                    <w14:schemeClr w14:val="tx1"/>
                  </w14:solidFill>
                </w14:textFill>
              </w:rPr>
              <w:t>服务社区</w:t>
            </w:r>
          </w:p>
        </w:tc>
        <w:tc>
          <w:tcPr>
            <w:tcW w:w="30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rPr>
                <w:rFonts w:ascii="Times New Roman" w:hAnsi="Times New Roman" w:eastAsia="仿宋_GB2312" w:cs="Times New Roman"/>
                <w:b/>
                <w:color w:val="000000" w:themeColor="text1"/>
                <w:sz w:val="24"/>
                <w:szCs w:val="24"/>
                <w14:textFill>
                  <w14:solidFill>
                    <w14:schemeClr w14:val="tx1"/>
                  </w14:solidFill>
                </w14:textFill>
              </w:rPr>
            </w:pPr>
            <w:r>
              <w:rPr>
                <w:rFonts w:hint="eastAsia" w:ascii="Times New Roman" w:hAnsi="Times New Roman" w:eastAsia="仿宋_GB2312" w:cs="Times New Roman"/>
                <w:b/>
                <w:color w:val="000000" w:themeColor="text1"/>
                <w:sz w:val="24"/>
                <w:szCs w:val="24"/>
                <w14:textFill>
                  <w14:solidFill>
                    <w14:schemeClr w14:val="tx1"/>
                  </w14:solidFill>
                </w14:textFill>
              </w:rPr>
              <w:t>网点名称</w:t>
            </w:r>
          </w:p>
        </w:tc>
        <w:tc>
          <w:tcPr>
            <w:tcW w:w="3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rPr>
                <w:rFonts w:ascii="Times New Roman" w:hAnsi="Times New Roman" w:eastAsia="仿宋_GB2312" w:cs="Times New Roman"/>
                <w:b/>
                <w:color w:val="000000" w:themeColor="text1"/>
                <w:sz w:val="24"/>
                <w:szCs w:val="24"/>
                <w14:textFill>
                  <w14:solidFill>
                    <w14:schemeClr w14:val="tx1"/>
                  </w14:solidFill>
                </w14:textFill>
              </w:rPr>
            </w:pPr>
            <w:r>
              <w:rPr>
                <w:rFonts w:hint="eastAsia" w:ascii="Times New Roman" w:hAnsi="Times New Roman" w:eastAsia="仿宋_GB2312" w:cs="Times New Roman"/>
                <w:b/>
                <w:color w:val="000000" w:themeColor="text1"/>
                <w:sz w:val="24"/>
                <w:szCs w:val="24"/>
                <w14:textFill>
                  <w14:solidFill>
                    <w14:schemeClr w14:val="tx1"/>
                  </w14:solidFill>
                </w14:textFill>
              </w:rPr>
              <w:t>地址</w:t>
            </w:r>
          </w:p>
        </w:tc>
      </w:tr>
      <w:tr>
        <w:tblPrEx>
          <w:tblLayout w:type="fixed"/>
          <w:tblCellMar>
            <w:top w:w="15" w:type="dxa"/>
            <w:left w:w="15" w:type="dxa"/>
            <w:bottom w:w="15" w:type="dxa"/>
            <w:right w:w="15" w:type="dxa"/>
          </w:tblCellMar>
        </w:tblPrEx>
        <w:trPr>
          <w:trHeight w:val="286" w:hRule="atLeast"/>
        </w:trPr>
        <w:tc>
          <w:tcPr>
            <w:tcW w:w="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1</w:t>
            </w:r>
          </w:p>
        </w:tc>
        <w:tc>
          <w:tcPr>
            <w:tcW w:w="11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兴丰街道</w:t>
            </w:r>
          </w:p>
        </w:tc>
        <w:tc>
          <w:tcPr>
            <w:tcW w:w="1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兴华东里社区</w:t>
            </w:r>
          </w:p>
        </w:tc>
        <w:tc>
          <w:tcPr>
            <w:tcW w:w="30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快递驿站</w:t>
            </w:r>
          </w:p>
        </w:tc>
        <w:tc>
          <w:tcPr>
            <w:tcW w:w="3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化仟厂西大门</w:t>
            </w:r>
          </w:p>
        </w:tc>
      </w:tr>
      <w:tr>
        <w:tblPrEx>
          <w:tblLayout w:type="fixed"/>
          <w:tblCellMar>
            <w:top w:w="15" w:type="dxa"/>
            <w:left w:w="15" w:type="dxa"/>
            <w:bottom w:w="15" w:type="dxa"/>
            <w:right w:w="15" w:type="dxa"/>
          </w:tblCellMar>
        </w:tblPrEx>
        <w:trPr>
          <w:trHeight w:val="286" w:hRule="atLeast"/>
        </w:trPr>
        <w:tc>
          <w:tcPr>
            <w:tcW w:w="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2</w:t>
            </w:r>
          </w:p>
        </w:tc>
        <w:tc>
          <w:tcPr>
            <w:tcW w:w="11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兴丰街道</w:t>
            </w:r>
          </w:p>
        </w:tc>
        <w:tc>
          <w:tcPr>
            <w:tcW w:w="1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富强南里社区</w:t>
            </w:r>
          </w:p>
        </w:tc>
        <w:tc>
          <w:tcPr>
            <w:tcW w:w="30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丰巢</w:t>
            </w:r>
          </w:p>
        </w:tc>
        <w:tc>
          <w:tcPr>
            <w:tcW w:w="3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大兴区黄村西里12号楼对面</w:t>
            </w:r>
          </w:p>
        </w:tc>
      </w:tr>
      <w:tr>
        <w:tblPrEx>
          <w:tblLayout w:type="fixed"/>
          <w:tblCellMar>
            <w:top w:w="15" w:type="dxa"/>
            <w:left w:w="15" w:type="dxa"/>
            <w:bottom w:w="15" w:type="dxa"/>
            <w:right w:w="15" w:type="dxa"/>
          </w:tblCellMar>
        </w:tblPrEx>
        <w:trPr>
          <w:trHeight w:val="286" w:hRule="atLeast"/>
        </w:trPr>
        <w:tc>
          <w:tcPr>
            <w:tcW w:w="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3</w:t>
            </w:r>
          </w:p>
        </w:tc>
        <w:tc>
          <w:tcPr>
            <w:tcW w:w="11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兴丰街道</w:t>
            </w:r>
          </w:p>
        </w:tc>
        <w:tc>
          <w:tcPr>
            <w:tcW w:w="1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康居社区</w:t>
            </w:r>
          </w:p>
        </w:tc>
        <w:tc>
          <w:tcPr>
            <w:tcW w:w="30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e栈</w:t>
            </w:r>
          </w:p>
        </w:tc>
        <w:tc>
          <w:tcPr>
            <w:tcW w:w="3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三合南里南区北门</w:t>
            </w:r>
          </w:p>
        </w:tc>
      </w:tr>
      <w:tr>
        <w:tblPrEx>
          <w:tblLayout w:type="fixed"/>
          <w:tblCellMar>
            <w:top w:w="15" w:type="dxa"/>
            <w:left w:w="15" w:type="dxa"/>
            <w:bottom w:w="15" w:type="dxa"/>
            <w:right w:w="15" w:type="dxa"/>
          </w:tblCellMar>
        </w:tblPrEx>
        <w:trPr>
          <w:trHeight w:val="286" w:hRule="atLeast"/>
        </w:trPr>
        <w:tc>
          <w:tcPr>
            <w:tcW w:w="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4</w:t>
            </w:r>
          </w:p>
        </w:tc>
        <w:tc>
          <w:tcPr>
            <w:tcW w:w="11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兴丰街道</w:t>
            </w:r>
          </w:p>
        </w:tc>
        <w:tc>
          <w:tcPr>
            <w:tcW w:w="1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兴华中里社区</w:t>
            </w:r>
          </w:p>
        </w:tc>
        <w:tc>
          <w:tcPr>
            <w:tcW w:w="30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深圳中集电商物流科技有限公司</w:t>
            </w:r>
          </w:p>
        </w:tc>
        <w:tc>
          <w:tcPr>
            <w:tcW w:w="3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阳光乐府小区15号楼前</w:t>
            </w:r>
          </w:p>
        </w:tc>
      </w:tr>
      <w:tr>
        <w:tblPrEx>
          <w:tblLayout w:type="fixed"/>
          <w:tblCellMar>
            <w:top w:w="15" w:type="dxa"/>
            <w:left w:w="15" w:type="dxa"/>
            <w:bottom w:w="15" w:type="dxa"/>
            <w:right w:w="15" w:type="dxa"/>
          </w:tblCellMar>
        </w:tblPrEx>
        <w:trPr>
          <w:trHeight w:val="286" w:hRule="atLeast"/>
        </w:trPr>
        <w:tc>
          <w:tcPr>
            <w:tcW w:w="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5</w:t>
            </w:r>
          </w:p>
        </w:tc>
        <w:tc>
          <w:tcPr>
            <w:tcW w:w="11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兴丰街道</w:t>
            </w:r>
          </w:p>
        </w:tc>
        <w:tc>
          <w:tcPr>
            <w:tcW w:w="1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三合北巷社区</w:t>
            </w:r>
          </w:p>
        </w:tc>
        <w:tc>
          <w:tcPr>
            <w:tcW w:w="30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丰巢物流柜</w:t>
            </w:r>
          </w:p>
        </w:tc>
        <w:tc>
          <w:tcPr>
            <w:tcW w:w="3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大兴区三合北巷7号院南门</w:t>
            </w:r>
          </w:p>
        </w:tc>
      </w:tr>
      <w:tr>
        <w:tblPrEx>
          <w:tblLayout w:type="fixed"/>
          <w:tblCellMar>
            <w:top w:w="15" w:type="dxa"/>
            <w:left w:w="15" w:type="dxa"/>
            <w:bottom w:w="15" w:type="dxa"/>
            <w:right w:w="15" w:type="dxa"/>
          </w:tblCellMar>
        </w:tblPrEx>
        <w:trPr>
          <w:trHeight w:val="286" w:hRule="atLeast"/>
        </w:trPr>
        <w:tc>
          <w:tcPr>
            <w:tcW w:w="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6</w:t>
            </w:r>
          </w:p>
        </w:tc>
        <w:tc>
          <w:tcPr>
            <w:tcW w:w="11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兴丰街道</w:t>
            </w:r>
          </w:p>
        </w:tc>
        <w:tc>
          <w:tcPr>
            <w:tcW w:w="1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三合北巷社区</w:t>
            </w:r>
          </w:p>
        </w:tc>
        <w:tc>
          <w:tcPr>
            <w:tcW w:w="30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丰巢物流柜</w:t>
            </w:r>
          </w:p>
        </w:tc>
        <w:tc>
          <w:tcPr>
            <w:tcW w:w="3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大兴区三合北巷七号院北门</w:t>
            </w:r>
          </w:p>
        </w:tc>
      </w:tr>
      <w:tr>
        <w:tblPrEx>
          <w:tblLayout w:type="fixed"/>
          <w:tblCellMar>
            <w:top w:w="15" w:type="dxa"/>
            <w:left w:w="15" w:type="dxa"/>
            <w:bottom w:w="15" w:type="dxa"/>
            <w:right w:w="15" w:type="dxa"/>
          </w:tblCellMar>
        </w:tblPrEx>
        <w:trPr>
          <w:trHeight w:val="286" w:hRule="atLeast"/>
        </w:trPr>
        <w:tc>
          <w:tcPr>
            <w:tcW w:w="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7</w:t>
            </w:r>
          </w:p>
        </w:tc>
        <w:tc>
          <w:tcPr>
            <w:tcW w:w="11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兴丰街道</w:t>
            </w:r>
          </w:p>
        </w:tc>
        <w:tc>
          <w:tcPr>
            <w:tcW w:w="1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富强东里社区</w:t>
            </w:r>
          </w:p>
        </w:tc>
        <w:tc>
          <w:tcPr>
            <w:tcW w:w="30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富强东里15号楼e栈</w:t>
            </w:r>
          </w:p>
        </w:tc>
        <w:tc>
          <w:tcPr>
            <w:tcW w:w="3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北京市大兴区富强东里15号楼北侧</w:t>
            </w:r>
          </w:p>
        </w:tc>
      </w:tr>
      <w:tr>
        <w:tblPrEx>
          <w:tblLayout w:type="fixed"/>
          <w:tblCellMar>
            <w:top w:w="15" w:type="dxa"/>
            <w:left w:w="15" w:type="dxa"/>
            <w:bottom w:w="15" w:type="dxa"/>
            <w:right w:w="15" w:type="dxa"/>
          </w:tblCellMar>
        </w:tblPrEx>
        <w:trPr>
          <w:trHeight w:val="286" w:hRule="atLeast"/>
        </w:trPr>
        <w:tc>
          <w:tcPr>
            <w:tcW w:w="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8</w:t>
            </w:r>
          </w:p>
        </w:tc>
        <w:tc>
          <w:tcPr>
            <w:tcW w:w="11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兴丰街道</w:t>
            </w:r>
          </w:p>
        </w:tc>
        <w:tc>
          <w:tcPr>
            <w:tcW w:w="1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康居社区</w:t>
            </w:r>
          </w:p>
        </w:tc>
        <w:tc>
          <w:tcPr>
            <w:tcW w:w="30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e栈</w:t>
            </w:r>
          </w:p>
        </w:tc>
        <w:tc>
          <w:tcPr>
            <w:tcW w:w="3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三合南里南区北门</w:t>
            </w:r>
          </w:p>
        </w:tc>
      </w:tr>
      <w:tr>
        <w:tblPrEx>
          <w:tblLayout w:type="fixed"/>
          <w:tblCellMar>
            <w:top w:w="15" w:type="dxa"/>
            <w:left w:w="15" w:type="dxa"/>
            <w:bottom w:w="15" w:type="dxa"/>
            <w:right w:w="15" w:type="dxa"/>
          </w:tblCellMar>
        </w:tblPrEx>
        <w:trPr>
          <w:trHeight w:val="286" w:hRule="atLeast"/>
        </w:trPr>
        <w:tc>
          <w:tcPr>
            <w:tcW w:w="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9</w:t>
            </w:r>
          </w:p>
        </w:tc>
        <w:tc>
          <w:tcPr>
            <w:tcW w:w="11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兴丰街道</w:t>
            </w:r>
          </w:p>
        </w:tc>
        <w:tc>
          <w:tcPr>
            <w:tcW w:w="1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富强南里社区</w:t>
            </w:r>
          </w:p>
        </w:tc>
        <w:tc>
          <w:tcPr>
            <w:tcW w:w="30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菜鸟驿站（韵达代发）</w:t>
            </w:r>
          </w:p>
        </w:tc>
        <w:tc>
          <w:tcPr>
            <w:tcW w:w="3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黄村西里8号楼车库</w:t>
            </w:r>
          </w:p>
        </w:tc>
      </w:tr>
      <w:tr>
        <w:tblPrEx>
          <w:tblLayout w:type="fixed"/>
          <w:tblCellMar>
            <w:top w:w="15" w:type="dxa"/>
            <w:left w:w="15" w:type="dxa"/>
            <w:bottom w:w="15" w:type="dxa"/>
            <w:right w:w="15" w:type="dxa"/>
          </w:tblCellMar>
        </w:tblPrEx>
        <w:trPr>
          <w:trHeight w:val="286" w:hRule="atLeast"/>
        </w:trPr>
        <w:tc>
          <w:tcPr>
            <w:tcW w:w="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10</w:t>
            </w:r>
          </w:p>
        </w:tc>
        <w:tc>
          <w:tcPr>
            <w:tcW w:w="11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兴丰街道</w:t>
            </w:r>
          </w:p>
        </w:tc>
        <w:tc>
          <w:tcPr>
            <w:tcW w:w="1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兴华中里社区</w:t>
            </w:r>
          </w:p>
        </w:tc>
        <w:tc>
          <w:tcPr>
            <w:tcW w:w="30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上海富友收件宝</w:t>
            </w:r>
          </w:p>
        </w:tc>
        <w:tc>
          <w:tcPr>
            <w:tcW w:w="3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阳光乐府北门</w:t>
            </w:r>
          </w:p>
        </w:tc>
      </w:tr>
      <w:tr>
        <w:tblPrEx>
          <w:tblLayout w:type="fixed"/>
          <w:tblCellMar>
            <w:top w:w="15" w:type="dxa"/>
            <w:left w:w="15" w:type="dxa"/>
            <w:bottom w:w="15" w:type="dxa"/>
            <w:right w:w="15" w:type="dxa"/>
          </w:tblCellMar>
        </w:tblPrEx>
        <w:trPr>
          <w:trHeight w:val="286" w:hRule="atLeast"/>
        </w:trPr>
        <w:tc>
          <w:tcPr>
            <w:tcW w:w="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11</w:t>
            </w:r>
          </w:p>
        </w:tc>
        <w:tc>
          <w:tcPr>
            <w:tcW w:w="11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兴丰街道</w:t>
            </w:r>
          </w:p>
        </w:tc>
        <w:tc>
          <w:tcPr>
            <w:tcW w:w="1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兴华中里社区</w:t>
            </w:r>
          </w:p>
        </w:tc>
        <w:tc>
          <w:tcPr>
            <w:tcW w:w="30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菜鸟驿站</w:t>
            </w:r>
          </w:p>
        </w:tc>
        <w:tc>
          <w:tcPr>
            <w:tcW w:w="3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阳光乐府东门西一个：阳光乐府花园一个</w:t>
            </w:r>
          </w:p>
        </w:tc>
      </w:tr>
      <w:tr>
        <w:tblPrEx>
          <w:tblLayout w:type="fixed"/>
          <w:tblCellMar>
            <w:top w:w="15" w:type="dxa"/>
            <w:left w:w="15" w:type="dxa"/>
            <w:bottom w:w="15" w:type="dxa"/>
            <w:right w:w="15" w:type="dxa"/>
          </w:tblCellMar>
        </w:tblPrEx>
        <w:trPr>
          <w:trHeight w:val="450" w:hRule="atLeast"/>
        </w:trPr>
        <w:tc>
          <w:tcPr>
            <w:tcW w:w="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12</w:t>
            </w:r>
          </w:p>
        </w:tc>
        <w:tc>
          <w:tcPr>
            <w:tcW w:w="11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兴丰街道</w:t>
            </w:r>
          </w:p>
        </w:tc>
        <w:tc>
          <w:tcPr>
            <w:tcW w:w="1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三合北巷社区</w:t>
            </w:r>
          </w:p>
        </w:tc>
        <w:tc>
          <w:tcPr>
            <w:tcW w:w="30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菜鸟驿站</w:t>
            </w:r>
          </w:p>
        </w:tc>
        <w:tc>
          <w:tcPr>
            <w:tcW w:w="3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三合北巷2号院4号楼南侧、4号院5号楼北侧、4号院8号楼西侧</w:t>
            </w:r>
          </w:p>
        </w:tc>
      </w:tr>
    </w:tbl>
    <w:p>
      <w:pPr>
        <w:spacing w:line="360" w:lineRule="auto"/>
        <w:rPr>
          <w:rFonts w:ascii="楷体_GB2312" w:hAnsi="Times New Roman" w:eastAsia="楷体_GB2312" w:cs="Times New Roman"/>
          <w:b/>
          <w:color w:val="000000" w:themeColor="text1"/>
          <w:sz w:val="24"/>
          <w:szCs w:val="24"/>
          <w14:textFill>
            <w14:solidFill>
              <w14:schemeClr w14:val="tx1"/>
            </w14:solidFill>
          </w14:textFill>
        </w:rPr>
      </w:pPr>
    </w:p>
    <w:p>
      <w:pPr>
        <w:spacing w:line="360" w:lineRule="auto"/>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（3）</w:t>
      </w:r>
      <w:r>
        <w:rPr>
          <w:rFonts w:ascii="Times New Roman" w:hAnsi="Times New Roman" w:eastAsia="仿宋_GB2312" w:cs="Times New Roman"/>
          <w:color w:val="000000" w:themeColor="text1"/>
          <w:sz w:val="24"/>
          <w:szCs w:val="24"/>
          <w14:textFill>
            <w14:solidFill>
              <w14:schemeClr w14:val="tx1"/>
            </w14:solidFill>
          </w14:textFill>
        </w:rPr>
        <w:t>社区商业便民服务综合体配置方案</w:t>
      </w:r>
    </w:p>
    <w:p>
      <w:pPr>
        <w:spacing w:line="360" w:lineRule="auto"/>
        <w:rPr>
          <w:rFonts w:ascii="楷体_GB2312" w:hAnsi="Times New Roman" w:eastAsia="楷体_GB2312" w:cs="Times New Roman"/>
          <w:b/>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兴丰街道应按照配置标准，在2020年底前在辖区内</w:t>
      </w:r>
      <w:r>
        <w:rPr>
          <w:rFonts w:ascii="Times New Roman" w:hAnsi="Times New Roman" w:eastAsia="仿宋_GB2312" w:cs="Times New Roman"/>
          <w:color w:val="000000" w:themeColor="text1"/>
          <w:sz w:val="24"/>
          <w:szCs w:val="24"/>
          <w14:textFill>
            <w14:solidFill>
              <w14:schemeClr w14:val="tx1"/>
            </w14:solidFill>
          </w14:textFill>
        </w:rPr>
        <w:t>建设社区商业便民服务综合体</w:t>
      </w:r>
      <w:r>
        <w:rPr>
          <w:rFonts w:hint="eastAsia" w:ascii="Times New Roman" w:hAnsi="Times New Roman" w:eastAsia="仿宋_GB2312" w:cs="Times New Roman"/>
          <w:color w:val="000000" w:themeColor="text1"/>
          <w:sz w:val="24"/>
          <w:szCs w:val="24"/>
          <w14:textFill>
            <w14:solidFill>
              <w14:schemeClr w14:val="tx1"/>
            </w14:solidFill>
          </w14:textFill>
        </w:rPr>
        <w:t>1个</w:t>
      </w:r>
      <w:r>
        <w:rPr>
          <w:rFonts w:ascii="Times New Roman" w:hAnsi="Times New Roman" w:eastAsia="仿宋_GB2312" w:cs="Times New Roman"/>
          <w:color w:val="000000" w:themeColor="text1"/>
          <w:sz w:val="24"/>
          <w:szCs w:val="24"/>
          <w14:textFill>
            <w14:solidFill>
              <w14:schemeClr w14:val="tx1"/>
            </w14:solidFill>
          </w14:textFill>
        </w:rPr>
        <w:t>。</w:t>
      </w:r>
    </w:p>
    <w:p>
      <w:pPr>
        <w:keepNext/>
        <w:keepLines/>
        <w:spacing w:line="360" w:lineRule="auto"/>
        <w:outlineLvl w:val="2"/>
        <w:rPr>
          <w:rFonts w:eastAsia="仿宋_GB2312" w:cs="Times New Roman"/>
          <w:b/>
          <w:bCs/>
          <w:color w:val="000000" w:themeColor="text1"/>
          <w:sz w:val="24"/>
          <w:szCs w:val="24"/>
          <w14:textFill>
            <w14:solidFill>
              <w14:schemeClr w14:val="tx1"/>
            </w14:solidFill>
          </w14:textFill>
        </w:rPr>
      </w:pPr>
      <w:r>
        <w:rPr>
          <w:rFonts w:hint="eastAsia" w:ascii="Times New Roman" w:hAnsi="Times New Roman" w:eastAsia="仿宋_GB2312" w:cs="Times New Roman"/>
          <w:b/>
          <w:bCs/>
          <w:color w:val="000000" w:themeColor="text1"/>
          <w:sz w:val="24"/>
          <w:szCs w:val="24"/>
          <w14:textFill>
            <w14:solidFill>
              <w14:schemeClr w14:val="tx1"/>
            </w14:solidFill>
          </w14:textFill>
        </w:rPr>
        <w:t>2. 林校路街道</w:t>
      </w:r>
      <w:r>
        <w:rPr>
          <w:rFonts w:ascii="Times New Roman" w:hAnsi="Times New Roman" w:eastAsia="仿宋_GB2312" w:cs="Times New Roman"/>
          <w:b/>
          <w:bCs/>
          <w:color w:val="000000" w:themeColor="text1"/>
          <w:sz w:val="24"/>
          <w:szCs w:val="24"/>
          <w14:textFill>
            <w14:solidFill>
              <w14:schemeClr w14:val="tx1"/>
            </w14:solidFill>
          </w14:textFill>
        </w:rPr>
        <w:t>生活性服务业</w:t>
      </w:r>
      <w:r>
        <w:rPr>
          <w:rFonts w:hint="eastAsia" w:ascii="Times New Roman" w:hAnsi="Times New Roman" w:eastAsia="仿宋_GB2312" w:cs="Times New Roman"/>
          <w:b/>
          <w:bCs/>
          <w:color w:val="000000" w:themeColor="text1"/>
          <w:sz w:val="24"/>
          <w:szCs w:val="24"/>
          <w14:textFill>
            <w14:solidFill>
              <w14:schemeClr w14:val="tx1"/>
            </w14:solidFill>
          </w14:textFill>
        </w:rPr>
        <w:t>配置计划</w:t>
      </w:r>
    </w:p>
    <w:p>
      <w:pPr>
        <w:spacing w:line="360" w:lineRule="auto"/>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林校路街道</w:t>
      </w:r>
      <w:r>
        <w:rPr>
          <w:rFonts w:ascii="Times New Roman" w:hAnsi="Times New Roman" w:eastAsia="仿宋_GB2312" w:cs="Times New Roman"/>
          <w:color w:val="000000" w:themeColor="text1"/>
          <w:sz w:val="24"/>
          <w:szCs w:val="24"/>
          <w14:textFill>
            <w14:solidFill>
              <w14:schemeClr w14:val="tx1"/>
            </w14:solidFill>
          </w14:textFill>
        </w:rPr>
        <w:t>共有</w:t>
      </w:r>
      <w:r>
        <w:rPr>
          <w:rFonts w:hint="eastAsia" w:ascii="Times New Roman" w:hAnsi="Times New Roman" w:eastAsia="仿宋_GB2312" w:cs="Times New Roman"/>
          <w:color w:val="000000" w:themeColor="text1"/>
          <w:sz w:val="24"/>
          <w:szCs w:val="24"/>
          <w14:textFill>
            <w14:solidFill>
              <w14:schemeClr w14:val="tx1"/>
            </w14:solidFill>
          </w14:textFill>
        </w:rPr>
        <w:t>19</w:t>
      </w:r>
      <w:r>
        <w:rPr>
          <w:rFonts w:ascii="Times New Roman" w:hAnsi="Times New Roman" w:eastAsia="仿宋_GB2312" w:cs="Times New Roman"/>
          <w:color w:val="000000" w:themeColor="text1"/>
          <w:sz w:val="24"/>
          <w:szCs w:val="24"/>
          <w14:textFill>
            <w14:solidFill>
              <w14:schemeClr w14:val="tx1"/>
            </w14:solidFill>
          </w14:textFill>
        </w:rPr>
        <w:t>个</w:t>
      </w:r>
      <w:r>
        <w:rPr>
          <w:rFonts w:ascii="Times New Roman" w:hAnsi="Times New Roman" w:eastAsia="仿宋_GB2312" w:cs="Times New Roman"/>
          <w:color w:val="000000" w:themeColor="text1"/>
          <w:kern w:val="0"/>
          <w:sz w:val="24"/>
          <w:szCs w:val="24"/>
          <w14:textFill>
            <w14:solidFill>
              <w14:schemeClr w14:val="tx1"/>
            </w14:solidFill>
          </w14:textFill>
        </w:rPr>
        <w:t>社区</w:t>
      </w:r>
      <w:r>
        <w:rPr>
          <w:rFonts w:ascii="Times New Roman" w:hAnsi="Times New Roman" w:eastAsia="仿宋_GB2312" w:cs="Times New Roman"/>
          <w:color w:val="000000" w:themeColor="text1"/>
          <w:sz w:val="24"/>
          <w:szCs w:val="24"/>
          <w14:textFill>
            <w14:solidFill>
              <w14:schemeClr w14:val="tx1"/>
            </w14:solidFill>
          </w14:textFill>
        </w:rPr>
        <w:t>，</w:t>
      </w:r>
      <w:r>
        <w:rPr>
          <w:rFonts w:hint="eastAsia" w:ascii="Times New Roman" w:hAnsi="Times New Roman" w:eastAsia="仿宋_GB2312" w:cs="Times New Roman"/>
          <w:color w:val="000000" w:themeColor="text1"/>
          <w:sz w:val="24"/>
          <w:szCs w:val="24"/>
          <w14:textFill>
            <w14:solidFill>
              <w14:schemeClr w14:val="tx1"/>
            </w14:solidFill>
          </w14:textFill>
        </w:rPr>
        <w:t>街道总常住人口7</w:t>
      </w:r>
      <w:r>
        <w:rPr>
          <w:rFonts w:ascii="Times New Roman" w:hAnsi="Times New Roman" w:eastAsia="仿宋_GB2312" w:cs="Times New Roman"/>
          <w:color w:val="000000" w:themeColor="text1"/>
          <w:sz w:val="24"/>
          <w:szCs w:val="24"/>
          <w14:textFill>
            <w14:solidFill>
              <w14:schemeClr w14:val="tx1"/>
            </w14:solidFill>
          </w14:textFill>
        </w:rPr>
        <w:t>万人</w:t>
      </w:r>
      <w:r>
        <w:rPr>
          <w:rFonts w:hint="eastAsia" w:ascii="Times New Roman" w:hAnsi="Times New Roman" w:eastAsia="仿宋_GB2312" w:cs="Times New Roman"/>
          <w:color w:val="000000" w:themeColor="text1"/>
          <w:sz w:val="24"/>
          <w:szCs w:val="24"/>
          <w14:textFill>
            <w14:solidFill>
              <w14:schemeClr w14:val="tx1"/>
            </w14:solidFill>
          </w14:textFill>
        </w:rPr>
        <w:t>。</w:t>
      </w:r>
    </w:p>
    <w:p>
      <w:pPr>
        <w:spacing w:line="360" w:lineRule="auto"/>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林校路街道目前共有生活性服务业网点163个，包括蔬菜零售网点16个（含搭载共28个），早餐网点39个（含搭载共41个），便利店网点37个，美容美发网点33个，末端配送网点28个，家政网点3个，洗染网点7个。</w:t>
      </w:r>
    </w:p>
    <w:p>
      <w:pPr>
        <w:spacing w:line="360" w:lineRule="auto"/>
        <w:rPr>
          <w:rFonts w:ascii="Times New Roman" w:hAnsi="Times New Roman"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按照建设标准，林校路街道还</w:t>
      </w:r>
      <w:r>
        <w:rPr>
          <w:rFonts w:ascii="Times New Roman" w:hAnsi="Times New Roman" w:eastAsia="仿宋_GB2312" w:cs="Times New Roman"/>
          <w:color w:val="000000" w:themeColor="text1"/>
          <w:sz w:val="24"/>
          <w:szCs w:val="24"/>
          <w14:textFill>
            <w14:solidFill>
              <w14:schemeClr w14:val="tx1"/>
            </w14:solidFill>
          </w14:textFill>
        </w:rPr>
        <w:t>应设置蔬菜</w:t>
      </w:r>
      <w:r>
        <w:rPr>
          <w:rFonts w:hint="eastAsia" w:ascii="Times New Roman" w:hAnsi="Times New Roman" w:eastAsia="仿宋_GB2312" w:cs="Times New Roman"/>
          <w:color w:val="000000" w:themeColor="text1"/>
          <w:sz w:val="24"/>
          <w:szCs w:val="24"/>
          <w14:textFill>
            <w14:solidFill>
              <w14:schemeClr w14:val="tx1"/>
            </w14:solidFill>
          </w14:textFill>
        </w:rPr>
        <w:t>零售</w:t>
      </w:r>
      <w:r>
        <w:rPr>
          <w:rFonts w:ascii="Times New Roman" w:hAnsi="Times New Roman" w:eastAsia="仿宋_GB2312" w:cs="Times New Roman"/>
          <w:color w:val="000000" w:themeColor="text1"/>
          <w:sz w:val="24"/>
          <w:szCs w:val="24"/>
          <w14:textFill>
            <w14:solidFill>
              <w14:schemeClr w14:val="tx1"/>
            </w14:solidFill>
          </w14:textFill>
        </w:rPr>
        <w:t>网点</w:t>
      </w:r>
      <w:r>
        <w:rPr>
          <w:rFonts w:hint="eastAsia" w:ascii="Times New Roman" w:hAnsi="Times New Roman" w:eastAsia="仿宋_GB2312" w:cs="Times New Roman"/>
          <w:color w:val="000000" w:themeColor="text1"/>
          <w:sz w:val="24"/>
          <w:szCs w:val="24"/>
          <w14:textFill>
            <w14:solidFill>
              <w14:schemeClr w14:val="tx1"/>
            </w14:solidFill>
          </w14:textFill>
        </w:rPr>
        <w:t>10</w:t>
      </w:r>
      <w:r>
        <w:rPr>
          <w:rFonts w:ascii="Times New Roman" w:hAnsi="Times New Roman" w:eastAsia="仿宋_GB2312" w:cs="Times New Roman"/>
          <w:color w:val="000000" w:themeColor="text1"/>
          <w:sz w:val="24"/>
          <w:szCs w:val="24"/>
          <w14:textFill>
            <w14:solidFill>
              <w14:schemeClr w14:val="tx1"/>
            </w14:solidFill>
          </w14:textFill>
        </w:rPr>
        <w:t>个，社区商业便民服务综合体</w:t>
      </w:r>
      <w:r>
        <w:rPr>
          <w:rFonts w:hint="eastAsia" w:ascii="Times New Roman" w:hAnsi="Times New Roman" w:eastAsia="仿宋_GB2312" w:cs="Times New Roman"/>
          <w:color w:val="000000" w:themeColor="text1"/>
          <w:sz w:val="24"/>
          <w:szCs w:val="24"/>
          <w14:textFill>
            <w14:solidFill>
              <w14:schemeClr w14:val="tx1"/>
            </w14:solidFill>
          </w14:textFill>
        </w:rPr>
        <w:t>1</w:t>
      </w:r>
      <w:r>
        <w:rPr>
          <w:rFonts w:ascii="Times New Roman" w:hAnsi="Times New Roman" w:eastAsia="仿宋_GB2312" w:cs="Times New Roman"/>
          <w:color w:val="000000" w:themeColor="text1"/>
          <w:sz w:val="24"/>
          <w:szCs w:val="24"/>
          <w14:textFill>
            <w14:solidFill>
              <w14:schemeClr w14:val="tx1"/>
            </w14:solidFill>
          </w14:textFill>
        </w:rPr>
        <w:t>个。</w:t>
      </w:r>
    </w:p>
    <w:p>
      <w:pPr>
        <w:widowControl/>
        <w:spacing w:line="360" w:lineRule="auto"/>
        <w:rPr>
          <w:rFonts w:ascii="Times New Roman" w:hAnsi="Times New Roman" w:cs="Times New Roman"/>
          <w:color w:val="000000" w:themeColor="text1"/>
          <w:sz w:val="24"/>
          <w:szCs w:val="24"/>
          <w14:textFill>
            <w14:solidFill>
              <w14:schemeClr w14:val="tx1"/>
            </w14:solidFill>
          </w14:textFill>
        </w:rPr>
      </w:pPr>
    </w:p>
    <w:tbl>
      <w:tblPr>
        <w:tblStyle w:val="38"/>
        <w:tblW w:w="103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30"/>
        <w:gridCol w:w="993"/>
        <w:gridCol w:w="993"/>
        <w:gridCol w:w="924"/>
        <w:gridCol w:w="1062"/>
        <w:gridCol w:w="993"/>
        <w:gridCol w:w="993"/>
        <w:gridCol w:w="882"/>
        <w:gridCol w:w="11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7" w:hRule="atLeast"/>
          <w:jc w:val="center"/>
        </w:trPr>
        <w:tc>
          <w:tcPr>
            <w:tcW w:w="2430" w:type="dxa"/>
            <w:vAlign w:val="center"/>
          </w:tcPr>
          <w:p>
            <w:pPr>
              <w:widowControl/>
              <w:spacing w:line="360" w:lineRule="auto"/>
              <w:jc w:val="center"/>
              <w:rPr>
                <w:rFonts w:ascii="Times New Roman" w:hAnsi="Times New Roman" w:eastAsia="仿宋_GB2312" w:cs="Times New Roman"/>
                <w:b/>
                <w:color w:val="000000" w:themeColor="text1"/>
                <w:sz w:val="24"/>
                <w:szCs w:val="24"/>
                <w14:textFill>
                  <w14:solidFill>
                    <w14:schemeClr w14:val="tx1"/>
                  </w14:solidFill>
                </w14:textFill>
              </w:rPr>
            </w:pPr>
            <w:r>
              <w:rPr>
                <w:rFonts w:ascii="Times New Roman" w:hAnsi="Times New Roman" w:eastAsia="仿宋_GB2312" w:cs="Times New Roman"/>
                <w:b/>
                <w:color w:val="000000" w:themeColor="text1"/>
                <w:sz w:val="24"/>
                <w:szCs w:val="24"/>
                <w14:textFill>
                  <w14:solidFill>
                    <w14:schemeClr w14:val="tx1"/>
                  </w14:solidFill>
                </w14:textFill>
              </w:rPr>
              <w:t>配置标准（单位：个）</w:t>
            </w:r>
          </w:p>
        </w:tc>
        <w:tc>
          <w:tcPr>
            <w:tcW w:w="993" w:type="dxa"/>
            <w:vAlign w:val="center"/>
          </w:tcPr>
          <w:p>
            <w:pPr>
              <w:widowControl/>
              <w:spacing w:line="360" w:lineRule="auto"/>
              <w:jc w:val="center"/>
              <w:rPr>
                <w:rFonts w:ascii="Times New Roman" w:hAnsi="Times New Roman" w:eastAsia="仿宋_GB2312" w:cs="Times New Roman"/>
                <w:b/>
                <w:color w:val="000000" w:themeColor="text1"/>
                <w:sz w:val="24"/>
                <w:szCs w:val="24"/>
                <w14:textFill>
                  <w14:solidFill>
                    <w14:schemeClr w14:val="tx1"/>
                  </w14:solidFill>
                </w14:textFill>
              </w:rPr>
            </w:pPr>
            <w:r>
              <w:rPr>
                <w:rFonts w:ascii="Times New Roman" w:hAnsi="Times New Roman" w:eastAsia="仿宋_GB2312" w:cs="Times New Roman"/>
                <w:b/>
                <w:color w:val="000000" w:themeColor="text1"/>
                <w:sz w:val="24"/>
                <w:szCs w:val="24"/>
                <w14:textFill>
                  <w14:solidFill>
                    <w14:schemeClr w14:val="tx1"/>
                  </w14:solidFill>
                </w14:textFill>
              </w:rPr>
              <w:t>蔬菜</w:t>
            </w:r>
          </w:p>
        </w:tc>
        <w:tc>
          <w:tcPr>
            <w:tcW w:w="993" w:type="dxa"/>
            <w:vAlign w:val="center"/>
          </w:tcPr>
          <w:p>
            <w:pPr>
              <w:widowControl/>
              <w:spacing w:line="360" w:lineRule="auto"/>
              <w:jc w:val="center"/>
              <w:rPr>
                <w:rFonts w:ascii="Times New Roman" w:hAnsi="Times New Roman" w:eastAsia="仿宋_GB2312" w:cs="Times New Roman"/>
                <w:b/>
                <w:color w:val="000000" w:themeColor="text1"/>
                <w:sz w:val="24"/>
                <w:szCs w:val="24"/>
                <w14:textFill>
                  <w14:solidFill>
                    <w14:schemeClr w14:val="tx1"/>
                  </w14:solidFill>
                </w14:textFill>
              </w:rPr>
            </w:pPr>
            <w:r>
              <w:rPr>
                <w:rFonts w:ascii="Times New Roman" w:hAnsi="Times New Roman" w:eastAsia="仿宋_GB2312" w:cs="Times New Roman"/>
                <w:b/>
                <w:color w:val="000000" w:themeColor="text1"/>
                <w:sz w:val="24"/>
                <w:szCs w:val="24"/>
                <w14:textFill>
                  <w14:solidFill>
                    <w14:schemeClr w14:val="tx1"/>
                  </w14:solidFill>
                </w14:textFill>
              </w:rPr>
              <w:t>早餐</w:t>
            </w:r>
          </w:p>
        </w:tc>
        <w:tc>
          <w:tcPr>
            <w:tcW w:w="924" w:type="dxa"/>
            <w:vAlign w:val="center"/>
          </w:tcPr>
          <w:p>
            <w:pPr>
              <w:widowControl/>
              <w:spacing w:line="360" w:lineRule="auto"/>
              <w:jc w:val="center"/>
              <w:rPr>
                <w:rFonts w:ascii="Times New Roman" w:hAnsi="Times New Roman" w:eastAsia="仿宋_GB2312" w:cs="Times New Roman"/>
                <w:b/>
                <w:color w:val="000000" w:themeColor="text1"/>
                <w:sz w:val="24"/>
                <w:szCs w:val="24"/>
                <w14:textFill>
                  <w14:solidFill>
                    <w14:schemeClr w14:val="tx1"/>
                  </w14:solidFill>
                </w14:textFill>
              </w:rPr>
            </w:pPr>
            <w:r>
              <w:rPr>
                <w:rFonts w:ascii="Times New Roman" w:hAnsi="Times New Roman" w:eastAsia="仿宋_GB2312" w:cs="Times New Roman"/>
                <w:b/>
                <w:color w:val="000000" w:themeColor="text1"/>
                <w:sz w:val="24"/>
                <w:szCs w:val="24"/>
                <w14:textFill>
                  <w14:solidFill>
                    <w14:schemeClr w14:val="tx1"/>
                  </w14:solidFill>
                </w14:textFill>
              </w:rPr>
              <w:t>超市/便利店</w:t>
            </w:r>
          </w:p>
        </w:tc>
        <w:tc>
          <w:tcPr>
            <w:tcW w:w="1062" w:type="dxa"/>
            <w:vAlign w:val="center"/>
          </w:tcPr>
          <w:p>
            <w:pPr>
              <w:widowControl/>
              <w:spacing w:line="360" w:lineRule="auto"/>
              <w:jc w:val="center"/>
              <w:rPr>
                <w:rFonts w:ascii="Times New Roman" w:hAnsi="Times New Roman" w:eastAsia="仿宋_GB2312" w:cs="Times New Roman"/>
                <w:b/>
                <w:color w:val="000000" w:themeColor="text1"/>
                <w:sz w:val="24"/>
                <w:szCs w:val="24"/>
                <w14:textFill>
                  <w14:solidFill>
                    <w14:schemeClr w14:val="tx1"/>
                  </w14:solidFill>
                </w14:textFill>
              </w:rPr>
            </w:pPr>
            <w:r>
              <w:rPr>
                <w:rFonts w:ascii="Times New Roman" w:hAnsi="Times New Roman" w:eastAsia="仿宋_GB2312" w:cs="Times New Roman"/>
                <w:b/>
                <w:color w:val="000000" w:themeColor="text1"/>
                <w:sz w:val="24"/>
                <w:szCs w:val="24"/>
                <w14:textFill>
                  <w14:solidFill>
                    <w14:schemeClr w14:val="tx1"/>
                  </w14:solidFill>
                </w14:textFill>
              </w:rPr>
              <w:t>美容美发服务网点</w:t>
            </w:r>
          </w:p>
        </w:tc>
        <w:tc>
          <w:tcPr>
            <w:tcW w:w="993" w:type="dxa"/>
            <w:vAlign w:val="center"/>
          </w:tcPr>
          <w:p>
            <w:pPr>
              <w:widowControl/>
              <w:spacing w:line="360" w:lineRule="auto"/>
              <w:jc w:val="center"/>
              <w:rPr>
                <w:rFonts w:ascii="Times New Roman" w:hAnsi="Times New Roman" w:eastAsia="仿宋_GB2312" w:cs="Times New Roman"/>
                <w:b/>
                <w:color w:val="000000" w:themeColor="text1"/>
                <w:sz w:val="24"/>
                <w:szCs w:val="24"/>
                <w14:textFill>
                  <w14:solidFill>
                    <w14:schemeClr w14:val="tx1"/>
                  </w14:solidFill>
                </w14:textFill>
              </w:rPr>
            </w:pPr>
            <w:r>
              <w:rPr>
                <w:rFonts w:ascii="Times New Roman" w:hAnsi="Times New Roman" w:eastAsia="仿宋_GB2312" w:cs="Times New Roman"/>
                <w:b/>
                <w:color w:val="000000" w:themeColor="text1"/>
                <w:sz w:val="24"/>
                <w:szCs w:val="24"/>
                <w14:textFill>
                  <w14:solidFill>
                    <w14:schemeClr w14:val="tx1"/>
                  </w14:solidFill>
                </w14:textFill>
              </w:rPr>
              <w:t>末端配送网点</w:t>
            </w:r>
          </w:p>
        </w:tc>
        <w:tc>
          <w:tcPr>
            <w:tcW w:w="993" w:type="dxa"/>
            <w:vAlign w:val="center"/>
          </w:tcPr>
          <w:p>
            <w:pPr>
              <w:widowControl/>
              <w:spacing w:line="360" w:lineRule="auto"/>
              <w:jc w:val="center"/>
              <w:rPr>
                <w:rFonts w:ascii="Times New Roman" w:hAnsi="Times New Roman" w:eastAsia="仿宋_GB2312" w:cs="Times New Roman"/>
                <w:b/>
                <w:color w:val="000000" w:themeColor="text1"/>
                <w:sz w:val="24"/>
                <w:szCs w:val="24"/>
                <w14:textFill>
                  <w14:solidFill>
                    <w14:schemeClr w14:val="tx1"/>
                  </w14:solidFill>
                </w14:textFill>
              </w:rPr>
            </w:pPr>
            <w:r>
              <w:rPr>
                <w:rFonts w:hint="eastAsia" w:ascii="Times New Roman" w:hAnsi="Times New Roman" w:eastAsia="仿宋_GB2312" w:cs="Times New Roman"/>
                <w:b/>
                <w:color w:val="000000" w:themeColor="text1"/>
                <w:sz w:val="24"/>
                <w:szCs w:val="24"/>
                <w14:textFill>
                  <w14:solidFill>
                    <w14:schemeClr w14:val="tx1"/>
                  </w14:solidFill>
                </w14:textFill>
              </w:rPr>
              <w:t>家政</w:t>
            </w:r>
            <w:r>
              <w:rPr>
                <w:rFonts w:ascii="Times New Roman" w:hAnsi="Times New Roman" w:eastAsia="仿宋_GB2312" w:cs="Times New Roman"/>
                <w:b/>
                <w:color w:val="000000" w:themeColor="text1"/>
                <w:sz w:val="24"/>
                <w:szCs w:val="24"/>
                <w14:textFill>
                  <w14:solidFill>
                    <w14:schemeClr w14:val="tx1"/>
                  </w14:solidFill>
                </w14:textFill>
              </w:rPr>
              <w:t>服务网点</w:t>
            </w:r>
          </w:p>
        </w:tc>
        <w:tc>
          <w:tcPr>
            <w:tcW w:w="882" w:type="dxa"/>
            <w:vAlign w:val="center"/>
          </w:tcPr>
          <w:p>
            <w:pPr>
              <w:widowControl/>
              <w:spacing w:line="360" w:lineRule="auto"/>
              <w:jc w:val="center"/>
              <w:rPr>
                <w:rFonts w:ascii="Times New Roman" w:hAnsi="Times New Roman" w:eastAsia="仿宋_GB2312" w:cs="Times New Roman"/>
                <w:b/>
                <w:color w:val="000000" w:themeColor="text1"/>
                <w:sz w:val="24"/>
                <w:szCs w:val="24"/>
                <w14:textFill>
                  <w14:solidFill>
                    <w14:schemeClr w14:val="tx1"/>
                  </w14:solidFill>
                </w14:textFill>
              </w:rPr>
            </w:pPr>
            <w:r>
              <w:rPr>
                <w:rFonts w:hint="eastAsia" w:ascii="Times New Roman" w:hAnsi="Times New Roman" w:eastAsia="仿宋_GB2312" w:cs="Times New Roman"/>
                <w:b/>
                <w:color w:val="000000" w:themeColor="text1"/>
                <w:sz w:val="24"/>
                <w:szCs w:val="24"/>
                <w14:textFill>
                  <w14:solidFill>
                    <w14:schemeClr w14:val="tx1"/>
                  </w14:solidFill>
                </w14:textFill>
              </w:rPr>
              <w:t>洗染</w:t>
            </w:r>
            <w:r>
              <w:rPr>
                <w:rFonts w:ascii="Times New Roman" w:hAnsi="Times New Roman" w:eastAsia="仿宋_GB2312" w:cs="Times New Roman"/>
                <w:b/>
                <w:color w:val="000000" w:themeColor="text1"/>
                <w:sz w:val="24"/>
                <w:szCs w:val="24"/>
                <w14:textFill>
                  <w14:solidFill>
                    <w14:schemeClr w14:val="tx1"/>
                  </w14:solidFill>
                </w14:textFill>
              </w:rPr>
              <w:t>服务网点</w:t>
            </w:r>
          </w:p>
        </w:tc>
        <w:tc>
          <w:tcPr>
            <w:tcW w:w="1110" w:type="dxa"/>
            <w:vAlign w:val="center"/>
          </w:tcPr>
          <w:p>
            <w:pPr>
              <w:widowControl/>
              <w:spacing w:line="360" w:lineRule="auto"/>
              <w:jc w:val="center"/>
              <w:rPr>
                <w:rFonts w:ascii="Times New Roman" w:hAnsi="Times New Roman" w:eastAsia="仿宋_GB2312" w:cs="Times New Roman"/>
                <w:b/>
                <w:color w:val="000000" w:themeColor="text1"/>
                <w:sz w:val="24"/>
                <w:szCs w:val="24"/>
                <w14:textFill>
                  <w14:solidFill>
                    <w14:schemeClr w14:val="tx1"/>
                  </w14:solidFill>
                </w14:textFill>
              </w:rPr>
            </w:pPr>
            <w:r>
              <w:rPr>
                <w:rFonts w:ascii="Times New Roman" w:hAnsi="Times New Roman" w:eastAsia="仿宋_GB2312" w:cs="Times New Roman"/>
                <w:b/>
                <w:color w:val="000000" w:themeColor="text1"/>
                <w:sz w:val="24"/>
                <w:szCs w:val="24"/>
                <w14:textFill>
                  <w14:solidFill>
                    <w14:schemeClr w14:val="tx1"/>
                  </w14:solidFill>
                </w14:textFill>
              </w:rPr>
              <w:t>社区商业便民服务综合体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2430" w:type="dxa"/>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应设网点数量</w:t>
            </w:r>
          </w:p>
        </w:tc>
        <w:tc>
          <w:tcPr>
            <w:tcW w:w="993" w:type="dxa"/>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38</w:t>
            </w:r>
          </w:p>
        </w:tc>
        <w:tc>
          <w:tcPr>
            <w:tcW w:w="993" w:type="dxa"/>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19</w:t>
            </w:r>
          </w:p>
        </w:tc>
        <w:tc>
          <w:tcPr>
            <w:tcW w:w="924" w:type="dxa"/>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19</w:t>
            </w:r>
          </w:p>
        </w:tc>
        <w:tc>
          <w:tcPr>
            <w:tcW w:w="1062" w:type="dxa"/>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19</w:t>
            </w:r>
          </w:p>
        </w:tc>
        <w:tc>
          <w:tcPr>
            <w:tcW w:w="993" w:type="dxa"/>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19</w:t>
            </w:r>
          </w:p>
        </w:tc>
        <w:tc>
          <w:tcPr>
            <w:tcW w:w="993" w:type="dxa"/>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w:t>
            </w:r>
          </w:p>
        </w:tc>
        <w:tc>
          <w:tcPr>
            <w:tcW w:w="882" w:type="dxa"/>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w:t>
            </w:r>
          </w:p>
        </w:tc>
        <w:tc>
          <w:tcPr>
            <w:tcW w:w="1110" w:type="dxa"/>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jc w:val="center"/>
        </w:trPr>
        <w:tc>
          <w:tcPr>
            <w:tcW w:w="2430" w:type="dxa"/>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已有网点数量</w:t>
            </w:r>
          </w:p>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（含搭载）</w:t>
            </w:r>
          </w:p>
        </w:tc>
        <w:tc>
          <w:tcPr>
            <w:tcW w:w="993" w:type="dxa"/>
            <w:shd w:val="clear" w:color="auto" w:fill="auto"/>
            <w:vAlign w:val="center"/>
          </w:tcPr>
          <w:p>
            <w:pPr>
              <w:widowControl/>
              <w:spacing w:line="360" w:lineRule="auto"/>
              <w:jc w:val="center"/>
              <w:textAlignment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kern w:val="0"/>
                <w:sz w:val="24"/>
                <w:szCs w:val="24"/>
                <w:lang w:bidi="ar"/>
                <w14:textFill>
                  <w14:solidFill>
                    <w14:schemeClr w14:val="tx1"/>
                  </w14:solidFill>
                </w14:textFill>
              </w:rPr>
              <w:t>28</w:t>
            </w:r>
          </w:p>
        </w:tc>
        <w:tc>
          <w:tcPr>
            <w:tcW w:w="993" w:type="dxa"/>
            <w:shd w:val="clear" w:color="auto" w:fill="auto"/>
            <w:vAlign w:val="center"/>
          </w:tcPr>
          <w:p>
            <w:pPr>
              <w:widowControl/>
              <w:spacing w:line="360" w:lineRule="auto"/>
              <w:jc w:val="center"/>
              <w:textAlignment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kern w:val="0"/>
                <w:sz w:val="24"/>
                <w:szCs w:val="24"/>
                <w:lang w:bidi="ar"/>
                <w14:textFill>
                  <w14:solidFill>
                    <w14:schemeClr w14:val="tx1"/>
                  </w14:solidFill>
                </w14:textFill>
              </w:rPr>
              <w:t>41</w:t>
            </w:r>
          </w:p>
        </w:tc>
        <w:tc>
          <w:tcPr>
            <w:tcW w:w="924" w:type="dxa"/>
            <w:shd w:val="clear" w:color="auto" w:fill="auto"/>
            <w:vAlign w:val="center"/>
          </w:tcPr>
          <w:p>
            <w:pPr>
              <w:widowControl/>
              <w:spacing w:line="360" w:lineRule="auto"/>
              <w:jc w:val="center"/>
              <w:textAlignment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kern w:val="0"/>
                <w:sz w:val="24"/>
                <w:szCs w:val="24"/>
                <w:lang w:bidi="ar"/>
                <w14:textFill>
                  <w14:solidFill>
                    <w14:schemeClr w14:val="tx1"/>
                  </w14:solidFill>
                </w14:textFill>
              </w:rPr>
              <w:t>37</w:t>
            </w:r>
          </w:p>
        </w:tc>
        <w:tc>
          <w:tcPr>
            <w:tcW w:w="1062" w:type="dxa"/>
            <w:shd w:val="clear" w:color="auto" w:fill="auto"/>
            <w:vAlign w:val="center"/>
          </w:tcPr>
          <w:p>
            <w:pPr>
              <w:widowControl/>
              <w:spacing w:line="360" w:lineRule="auto"/>
              <w:jc w:val="center"/>
              <w:textAlignment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kern w:val="0"/>
                <w:sz w:val="24"/>
                <w:szCs w:val="24"/>
                <w:lang w:bidi="ar"/>
                <w14:textFill>
                  <w14:solidFill>
                    <w14:schemeClr w14:val="tx1"/>
                  </w14:solidFill>
                </w14:textFill>
              </w:rPr>
              <w:t>33</w:t>
            </w:r>
          </w:p>
        </w:tc>
        <w:tc>
          <w:tcPr>
            <w:tcW w:w="993" w:type="dxa"/>
            <w:shd w:val="clear" w:color="auto" w:fill="auto"/>
            <w:vAlign w:val="center"/>
          </w:tcPr>
          <w:p>
            <w:pPr>
              <w:widowControl/>
              <w:spacing w:line="360" w:lineRule="auto"/>
              <w:jc w:val="center"/>
              <w:textAlignment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kern w:val="0"/>
                <w:sz w:val="24"/>
                <w:szCs w:val="24"/>
                <w:lang w:bidi="ar"/>
                <w14:textFill>
                  <w14:solidFill>
                    <w14:schemeClr w14:val="tx1"/>
                  </w14:solidFill>
                </w14:textFill>
              </w:rPr>
              <w:t>28</w:t>
            </w:r>
          </w:p>
        </w:tc>
        <w:tc>
          <w:tcPr>
            <w:tcW w:w="993" w:type="dxa"/>
            <w:shd w:val="clear" w:color="auto" w:fill="auto"/>
            <w:vAlign w:val="center"/>
          </w:tcPr>
          <w:p>
            <w:pPr>
              <w:widowControl/>
              <w:spacing w:line="360" w:lineRule="auto"/>
              <w:jc w:val="center"/>
              <w:textAlignment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kern w:val="0"/>
                <w:sz w:val="24"/>
                <w:szCs w:val="24"/>
                <w:lang w:bidi="ar"/>
                <w14:textFill>
                  <w14:solidFill>
                    <w14:schemeClr w14:val="tx1"/>
                  </w14:solidFill>
                </w14:textFill>
              </w:rPr>
              <w:t>3</w:t>
            </w:r>
          </w:p>
        </w:tc>
        <w:tc>
          <w:tcPr>
            <w:tcW w:w="882" w:type="dxa"/>
            <w:shd w:val="clear" w:color="auto" w:fill="auto"/>
            <w:vAlign w:val="center"/>
          </w:tcPr>
          <w:p>
            <w:pPr>
              <w:widowControl/>
              <w:spacing w:line="360" w:lineRule="auto"/>
              <w:jc w:val="center"/>
              <w:textAlignment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kern w:val="0"/>
                <w:sz w:val="24"/>
                <w:szCs w:val="24"/>
                <w:lang w:bidi="ar"/>
                <w14:textFill>
                  <w14:solidFill>
                    <w14:schemeClr w14:val="tx1"/>
                  </w14:solidFill>
                </w14:textFill>
              </w:rPr>
              <w:t>7</w:t>
            </w:r>
          </w:p>
        </w:tc>
        <w:tc>
          <w:tcPr>
            <w:tcW w:w="1110" w:type="dxa"/>
            <w:vAlign w:val="center"/>
          </w:tcPr>
          <w:p>
            <w:pPr>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2" w:hRule="atLeast"/>
          <w:jc w:val="center"/>
        </w:trPr>
        <w:tc>
          <w:tcPr>
            <w:tcW w:w="2430" w:type="dxa"/>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待补充总量</w:t>
            </w:r>
          </w:p>
        </w:tc>
        <w:tc>
          <w:tcPr>
            <w:tcW w:w="993" w:type="dxa"/>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10</w:t>
            </w:r>
          </w:p>
        </w:tc>
        <w:tc>
          <w:tcPr>
            <w:tcW w:w="993" w:type="dxa"/>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0</w:t>
            </w:r>
          </w:p>
        </w:tc>
        <w:tc>
          <w:tcPr>
            <w:tcW w:w="924" w:type="dxa"/>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0</w:t>
            </w:r>
          </w:p>
        </w:tc>
        <w:tc>
          <w:tcPr>
            <w:tcW w:w="1062" w:type="dxa"/>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0</w:t>
            </w:r>
          </w:p>
        </w:tc>
        <w:tc>
          <w:tcPr>
            <w:tcW w:w="993" w:type="dxa"/>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0</w:t>
            </w:r>
          </w:p>
        </w:tc>
        <w:tc>
          <w:tcPr>
            <w:tcW w:w="993" w:type="dxa"/>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w:t>
            </w:r>
          </w:p>
        </w:tc>
        <w:tc>
          <w:tcPr>
            <w:tcW w:w="882" w:type="dxa"/>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w:t>
            </w:r>
          </w:p>
        </w:tc>
        <w:tc>
          <w:tcPr>
            <w:tcW w:w="1110" w:type="dxa"/>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1</w:t>
            </w:r>
          </w:p>
        </w:tc>
      </w:tr>
    </w:tbl>
    <w:p>
      <w:pPr>
        <w:spacing w:line="360" w:lineRule="auto"/>
        <w:jc w:val="left"/>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（1）</w:t>
      </w:r>
      <w:r>
        <w:rPr>
          <w:rFonts w:ascii="Times New Roman" w:hAnsi="Times New Roman" w:eastAsia="仿宋_GB2312" w:cs="Times New Roman"/>
          <w:color w:val="000000" w:themeColor="text1"/>
          <w:sz w:val="24"/>
          <w:szCs w:val="24"/>
          <w14:textFill>
            <w14:solidFill>
              <w14:schemeClr w14:val="tx1"/>
            </w14:solidFill>
          </w14:textFill>
        </w:rPr>
        <w:t>蔬菜</w:t>
      </w:r>
      <w:r>
        <w:rPr>
          <w:rFonts w:hint="eastAsia" w:ascii="Times New Roman" w:hAnsi="Times New Roman" w:eastAsia="仿宋_GB2312" w:cs="Times New Roman"/>
          <w:color w:val="000000" w:themeColor="text1"/>
          <w:sz w:val="24"/>
          <w:szCs w:val="24"/>
          <w14:textFill>
            <w14:solidFill>
              <w14:schemeClr w14:val="tx1"/>
            </w14:solidFill>
          </w14:textFill>
        </w:rPr>
        <w:t>零售</w:t>
      </w:r>
      <w:r>
        <w:rPr>
          <w:rFonts w:ascii="Times New Roman" w:hAnsi="Times New Roman" w:eastAsia="仿宋_GB2312" w:cs="Times New Roman"/>
          <w:color w:val="000000" w:themeColor="text1"/>
          <w:sz w:val="24"/>
          <w:szCs w:val="24"/>
          <w14:textFill>
            <w14:solidFill>
              <w14:schemeClr w14:val="tx1"/>
            </w14:solidFill>
          </w14:textFill>
        </w:rPr>
        <w:t>网点配置方案</w:t>
      </w:r>
    </w:p>
    <w:p>
      <w:pPr>
        <w:spacing w:line="360" w:lineRule="auto"/>
        <w:jc w:val="left"/>
        <w:rPr>
          <w:rFonts w:ascii="Times New Roman" w:hAnsi="Times New Roman" w:eastAsia="仿宋_GB2312" w:cs="Times New Roman"/>
          <w:color w:val="000000" w:themeColor="text1"/>
          <w:kern w:val="0"/>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林校路街道</w:t>
      </w:r>
      <w:r>
        <w:rPr>
          <w:rFonts w:ascii="Times New Roman" w:hAnsi="Times New Roman" w:eastAsia="仿宋_GB2312" w:cs="Times New Roman"/>
          <w:color w:val="000000" w:themeColor="text1"/>
          <w:sz w:val="24"/>
          <w:szCs w:val="24"/>
          <w14:textFill>
            <w14:solidFill>
              <w14:schemeClr w14:val="tx1"/>
            </w14:solidFill>
          </w14:textFill>
        </w:rPr>
        <w:t>共有</w:t>
      </w:r>
      <w:r>
        <w:rPr>
          <w:rFonts w:hint="eastAsia" w:ascii="Times New Roman" w:hAnsi="Times New Roman" w:eastAsia="仿宋_GB2312" w:cs="Times New Roman"/>
          <w:color w:val="000000" w:themeColor="text1"/>
          <w:sz w:val="24"/>
          <w:szCs w:val="24"/>
          <w14:textFill>
            <w14:solidFill>
              <w14:schemeClr w14:val="tx1"/>
            </w14:solidFill>
          </w14:textFill>
        </w:rPr>
        <w:t>19</w:t>
      </w:r>
      <w:r>
        <w:rPr>
          <w:rFonts w:ascii="Times New Roman" w:hAnsi="Times New Roman" w:eastAsia="仿宋_GB2312" w:cs="Times New Roman"/>
          <w:color w:val="000000" w:themeColor="text1"/>
          <w:sz w:val="24"/>
          <w:szCs w:val="24"/>
          <w14:textFill>
            <w14:solidFill>
              <w14:schemeClr w14:val="tx1"/>
            </w14:solidFill>
          </w14:textFill>
        </w:rPr>
        <w:t>个</w:t>
      </w:r>
      <w:r>
        <w:rPr>
          <w:rFonts w:ascii="Times New Roman" w:hAnsi="Times New Roman" w:eastAsia="仿宋_GB2312" w:cs="Times New Roman"/>
          <w:color w:val="000000" w:themeColor="text1"/>
          <w:kern w:val="0"/>
          <w:sz w:val="24"/>
          <w:szCs w:val="24"/>
          <w14:textFill>
            <w14:solidFill>
              <w14:schemeClr w14:val="tx1"/>
            </w14:solidFill>
          </w14:textFill>
        </w:rPr>
        <w:t>社区</w:t>
      </w:r>
      <w:r>
        <w:rPr>
          <w:rFonts w:hint="eastAsia" w:ascii="Times New Roman" w:hAnsi="Times New Roman" w:eastAsia="仿宋_GB2312" w:cs="Times New Roman"/>
          <w:color w:val="000000" w:themeColor="text1"/>
          <w:kern w:val="0"/>
          <w:sz w:val="24"/>
          <w:szCs w:val="24"/>
          <w14:textFill>
            <w14:solidFill>
              <w14:schemeClr w14:val="tx1"/>
            </w14:solidFill>
          </w14:textFill>
        </w:rPr>
        <w:t>，应设蔬菜零售网点38个，现有具有蔬菜零售功能的服务网点28个，在2018年底前计划在车站北里社区、车站南里社区等社区增设网点10个。</w:t>
      </w:r>
    </w:p>
    <w:p>
      <w:pPr>
        <w:spacing w:line="360" w:lineRule="auto"/>
        <w:jc w:val="center"/>
        <w:rPr>
          <w:rFonts w:ascii="楷体_GB2312" w:hAnsi="Times New Roman" w:eastAsia="楷体_GB2312" w:cs="Times New Roman"/>
          <w:b/>
          <w:color w:val="000000" w:themeColor="text1"/>
          <w:sz w:val="24"/>
          <w:szCs w:val="24"/>
          <w14:textFill>
            <w14:solidFill>
              <w14:schemeClr w14:val="tx1"/>
            </w14:solidFill>
          </w14:textFill>
        </w:rPr>
      </w:pPr>
      <w:r>
        <w:rPr>
          <w:rFonts w:hint="eastAsia" w:ascii="楷体_GB2312" w:hAnsi="Times New Roman" w:eastAsia="楷体_GB2312" w:cs="Times New Roman"/>
          <w:b/>
          <w:color w:val="000000" w:themeColor="text1"/>
          <w:sz w:val="24"/>
          <w:szCs w:val="24"/>
          <w14:textFill>
            <w14:solidFill>
              <w14:schemeClr w14:val="tx1"/>
            </w14:solidFill>
          </w14:textFill>
        </w:rPr>
        <w:t xml:space="preserve"> 表：林校路街道蔬菜零售网点计划</w:t>
      </w:r>
    </w:p>
    <w:p>
      <w:pPr>
        <w:spacing w:line="360" w:lineRule="auto"/>
        <w:jc w:val="center"/>
        <w:rPr>
          <w:rFonts w:ascii="楷体_GB2312" w:hAnsi="Times New Roman" w:eastAsia="楷体_GB2312" w:cs="Times New Roman"/>
          <w:b/>
          <w:color w:val="000000" w:themeColor="text1"/>
          <w:sz w:val="24"/>
          <w:szCs w:val="24"/>
          <w14:textFill>
            <w14:solidFill>
              <w14:schemeClr w14:val="tx1"/>
            </w14:solidFill>
          </w14:textFill>
        </w:rPr>
      </w:pPr>
      <w:r>
        <w:rPr>
          <w:rFonts w:hint="eastAsia" w:ascii="楷体_GB2312" w:hAnsi="Times New Roman" w:eastAsia="楷体_GB2312" w:cs="Times New Roman"/>
          <w:b/>
          <w:color w:val="000000" w:themeColor="text1"/>
          <w:sz w:val="24"/>
          <w:szCs w:val="24"/>
          <w14:textFill>
            <w14:solidFill>
              <w14:schemeClr w14:val="tx1"/>
            </w14:solidFill>
          </w14:textFill>
        </w:rPr>
        <w:t>补充一览表</w:t>
      </w:r>
    </w:p>
    <w:tbl>
      <w:tblPr>
        <w:tblStyle w:val="38"/>
        <w:tblW w:w="10070" w:type="dxa"/>
        <w:jc w:val="center"/>
        <w:tblInd w:w="-2200" w:type="dxa"/>
        <w:tblLayout w:type="fixed"/>
        <w:tblCellMar>
          <w:top w:w="0" w:type="dxa"/>
          <w:left w:w="108" w:type="dxa"/>
          <w:bottom w:w="0" w:type="dxa"/>
          <w:right w:w="108" w:type="dxa"/>
        </w:tblCellMar>
      </w:tblPr>
      <w:tblGrid>
        <w:gridCol w:w="1735"/>
        <w:gridCol w:w="2150"/>
        <w:gridCol w:w="3503"/>
        <w:gridCol w:w="2682"/>
      </w:tblGrid>
      <w:tr>
        <w:tblPrEx>
          <w:tblLayout w:type="fixed"/>
          <w:tblCellMar>
            <w:top w:w="0" w:type="dxa"/>
            <w:left w:w="108" w:type="dxa"/>
            <w:bottom w:w="0" w:type="dxa"/>
            <w:right w:w="108" w:type="dxa"/>
          </w:tblCellMar>
        </w:tblPrEx>
        <w:trPr>
          <w:trHeight w:val="810" w:hRule="atLeast"/>
          <w:jc w:val="center"/>
        </w:trPr>
        <w:tc>
          <w:tcPr>
            <w:tcW w:w="1735" w:type="dxa"/>
            <w:tcBorders>
              <w:top w:val="single" w:color="auto" w:sz="4" w:space="0"/>
              <w:left w:val="single" w:color="auto" w:sz="4" w:space="0"/>
              <w:bottom w:val="nil"/>
              <w:right w:val="single" w:color="auto" w:sz="4" w:space="0"/>
            </w:tcBorders>
            <w:vAlign w:val="center"/>
          </w:tcPr>
          <w:p>
            <w:pPr>
              <w:widowControl/>
              <w:spacing w:line="360" w:lineRule="auto"/>
              <w:jc w:val="center"/>
              <w:rPr>
                <w:rFonts w:ascii="Times New Roman" w:hAnsi="Times New Roman" w:eastAsia="仿宋_GB2312" w:cs="Times New Roman"/>
                <w:b/>
                <w:bCs/>
                <w:color w:val="000000" w:themeColor="text1"/>
                <w:kern w:val="0"/>
                <w:sz w:val="24"/>
                <w:szCs w:val="24"/>
                <w14:textFill>
                  <w14:solidFill>
                    <w14:schemeClr w14:val="tx1"/>
                  </w14:solidFill>
                </w14:textFill>
              </w:rPr>
            </w:pPr>
            <w:r>
              <w:rPr>
                <w:rFonts w:ascii="Times New Roman" w:hAnsi="Times New Roman" w:eastAsia="仿宋_GB2312" w:cs="Times New Roman"/>
                <w:b/>
                <w:bCs/>
                <w:color w:val="000000" w:themeColor="text1"/>
                <w:kern w:val="0"/>
                <w:sz w:val="24"/>
                <w:szCs w:val="24"/>
                <w14:textFill>
                  <w14:solidFill>
                    <w14:schemeClr w14:val="tx1"/>
                  </w14:solidFill>
                </w14:textFill>
              </w:rPr>
              <w:t>街道名称</w:t>
            </w:r>
          </w:p>
        </w:tc>
        <w:tc>
          <w:tcPr>
            <w:tcW w:w="2150" w:type="dxa"/>
            <w:tcBorders>
              <w:top w:val="single" w:color="auto" w:sz="4" w:space="0"/>
              <w:left w:val="nil"/>
              <w:bottom w:val="nil"/>
              <w:right w:val="single" w:color="auto" w:sz="4" w:space="0"/>
            </w:tcBorders>
            <w:vAlign w:val="center"/>
          </w:tcPr>
          <w:p>
            <w:pPr>
              <w:widowControl/>
              <w:spacing w:line="360" w:lineRule="auto"/>
              <w:jc w:val="center"/>
              <w:rPr>
                <w:rFonts w:ascii="Times New Roman" w:hAnsi="Times New Roman" w:eastAsia="仿宋_GB2312" w:cs="Times New Roman"/>
                <w:b/>
                <w:bCs/>
                <w:color w:val="000000" w:themeColor="text1"/>
                <w:kern w:val="0"/>
                <w:sz w:val="24"/>
                <w:szCs w:val="24"/>
                <w14:textFill>
                  <w14:solidFill>
                    <w14:schemeClr w14:val="tx1"/>
                  </w14:solidFill>
                </w14:textFill>
              </w:rPr>
            </w:pPr>
            <w:r>
              <w:rPr>
                <w:rFonts w:ascii="Times New Roman" w:hAnsi="Times New Roman" w:eastAsia="仿宋_GB2312" w:cs="Times New Roman"/>
                <w:b/>
                <w:bCs/>
                <w:color w:val="000000" w:themeColor="text1"/>
                <w:kern w:val="0"/>
                <w:sz w:val="24"/>
                <w:szCs w:val="24"/>
                <w14:textFill>
                  <w14:solidFill>
                    <w14:schemeClr w14:val="tx1"/>
                  </w14:solidFill>
                </w14:textFill>
              </w:rPr>
              <w:t>需增加网点（个）</w:t>
            </w:r>
          </w:p>
        </w:tc>
        <w:tc>
          <w:tcPr>
            <w:tcW w:w="350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Times New Roman" w:hAnsi="Times New Roman" w:eastAsia="仿宋_GB2312" w:cs="Times New Roman"/>
                <w:b/>
                <w:bCs/>
                <w:color w:val="000000" w:themeColor="text1"/>
                <w:kern w:val="0"/>
                <w:sz w:val="24"/>
                <w:szCs w:val="24"/>
                <w14:textFill>
                  <w14:solidFill>
                    <w14:schemeClr w14:val="tx1"/>
                  </w14:solidFill>
                </w14:textFill>
              </w:rPr>
            </w:pPr>
            <w:r>
              <w:rPr>
                <w:rFonts w:ascii="Times New Roman" w:hAnsi="Times New Roman" w:eastAsia="仿宋_GB2312" w:cs="Times New Roman"/>
                <w:b/>
                <w:bCs/>
                <w:color w:val="000000" w:themeColor="text1"/>
                <w:kern w:val="0"/>
                <w:sz w:val="24"/>
                <w:szCs w:val="24"/>
                <w14:textFill>
                  <w14:solidFill>
                    <w14:schemeClr w14:val="tx1"/>
                  </w14:solidFill>
                </w14:textFill>
              </w:rPr>
              <w:t>社区名称</w:t>
            </w:r>
          </w:p>
        </w:tc>
        <w:tc>
          <w:tcPr>
            <w:tcW w:w="268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Times New Roman" w:hAnsi="Times New Roman" w:eastAsia="仿宋_GB2312" w:cs="Times New Roman"/>
                <w:b/>
                <w:bCs/>
                <w:color w:val="000000" w:themeColor="text1"/>
                <w:kern w:val="0"/>
                <w:sz w:val="24"/>
                <w:szCs w:val="24"/>
                <w14:textFill>
                  <w14:solidFill>
                    <w14:schemeClr w14:val="tx1"/>
                  </w14:solidFill>
                </w14:textFill>
              </w:rPr>
            </w:pPr>
            <w:r>
              <w:rPr>
                <w:rFonts w:ascii="Times New Roman" w:hAnsi="Times New Roman" w:eastAsia="仿宋_GB2312" w:cs="Times New Roman"/>
                <w:b/>
                <w:bCs/>
                <w:color w:val="000000" w:themeColor="text1"/>
                <w:kern w:val="0"/>
                <w:sz w:val="24"/>
                <w:szCs w:val="24"/>
                <w14:textFill>
                  <w14:solidFill>
                    <w14:schemeClr w14:val="tx1"/>
                  </w14:solidFill>
                </w14:textFill>
              </w:rPr>
              <w:t>需增加网点（个）</w:t>
            </w:r>
          </w:p>
        </w:tc>
      </w:tr>
      <w:tr>
        <w:tblPrEx>
          <w:tblLayout w:type="fixed"/>
          <w:tblCellMar>
            <w:top w:w="0" w:type="dxa"/>
            <w:left w:w="108" w:type="dxa"/>
            <w:bottom w:w="0" w:type="dxa"/>
            <w:right w:w="108" w:type="dxa"/>
          </w:tblCellMar>
        </w:tblPrEx>
        <w:trPr>
          <w:trHeight w:val="2080" w:hRule="atLeast"/>
          <w:jc w:val="center"/>
        </w:trPr>
        <w:tc>
          <w:tcPr>
            <w:tcW w:w="1735" w:type="dxa"/>
            <w:tcBorders>
              <w:top w:val="single" w:color="auto" w:sz="4" w:space="0"/>
              <w:left w:val="single" w:color="auto" w:sz="4" w:space="0"/>
              <w:bottom w:val="single" w:color="000000" w:sz="4" w:space="0"/>
              <w:right w:val="single" w:color="auto" w:sz="4" w:space="0"/>
            </w:tcBorders>
            <w:vAlign w:val="center"/>
          </w:tcPr>
          <w:p>
            <w:pPr>
              <w:widowControl/>
              <w:spacing w:line="360" w:lineRule="auto"/>
              <w:jc w:val="center"/>
              <w:textAlignment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林校路街道</w:t>
            </w:r>
          </w:p>
        </w:tc>
        <w:tc>
          <w:tcPr>
            <w:tcW w:w="215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10</w:t>
            </w:r>
          </w:p>
        </w:tc>
        <w:tc>
          <w:tcPr>
            <w:tcW w:w="3503" w:type="dxa"/>
            <w:tcBorders>
              <w:top w:val="nil"/>
              <w:left w:val="single" w:color="auto" w:sz="4" w:space="0"/>
              <w:bottom w:val="single" w:color="auto" w:sz="4" w:space="0"/>
              <w:right w:val="nil"/>
            </w:tcBorders>
            <w:vAlign w:val="center"/>
          </w:tcPr>
          <w:p>
            <w:pPr>
              <w:widowControl/>
              <w:spacing w:line="360" w:lineRule="auto"/>
              <w:jc w:val="left"/>
              <w:textAlignment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车站北里社区、车站南里社区、车站中里社区、</w:t>
            </w:r>
            <w:r>
              <w:rPr>
                <w:rFonts w:hint="eastAsia" w:ascii="宋体" w:hAnsi="宋体" w:cs="宋体"/>
                <w:color w:val="000000" w:themeColor="text1"/>
                <w:kern w:val="0"/>
                <w:sz w:val="24"/>
                <w:szCs w:val="24"/>
                <w:lang w:bidi="ar"/>
                <w14:textFill>
                  <w14:solidFill>
                    <w14:schemeClr w14:val="tx1"/>
                  </w14:solidFill>
                </w14:textFill>
              </w:rPr>
              <w:t>火神庙社区、林校北里社区、罗奇营二区社区、铁路社区、兴华南里社区、兴政西里社区、义和庄南里社区、永华北里社区、兴政东里社区、车站中里社区</w:t>
            </w:r>
          </w:p>
        </w:tc>
        <w:tc>
          <w:tcPr>
            <w:tcW w:w="2682" w:type="dxa"/>
            <w:tcBorders>
              <w:top w:val="nil"/>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拟在所列13个社区或周边进行网点补充</w:t>
            </w:r>
          </w:p>
        </w:tc>
      </w:tr>
    </w:tbl>
    <w:p>
      <w:pPr>
        <w:spacing w:line="360" w:lineRule="auto"/>
        <w:jc w:val="left"/>
        <w:rPr>
          <w:rFonts w:ascii="楷体_GB2312" w:hAnsi="Times New Roman" w:eastAsia="楷体_GB2312" w:cs="Times New Roman"/>
          <w:b/>
          <w:color w:val="000000" w:themeColor="text1"/>
          <w:sz w:val="24"/>
          <w:szCs w:val="24"/>
          <w14:textFill>
            <w14:solidFill>
              <w14:schemeClr w14:val="tx1"/>
            </w14:solidFill>
          </w14:textFill>
        </w:rPr>
      </w:pPr>
    </w:p>
    <w:p>
      <w:pPr>
        <w:spacing w:line="360" w:lineRule="auto"/>
        <w:rPr>
          <w:rFonts w:ascii="楷体_GB2312" w:hAnsi="Times New Roman" w:eastAsia="楷体_GB2312" w:cs="Times New Roman"/>
          <w:b/>
          <w:color w:val="000000" w:themeColor="text1"/>
          <w:sz w:val="24"/>
          <w:szCs w:val="24"/>
          <w14:textFill>
            <w14:solidFill>
              <w14:schemeClr w14:val="tx1"/>
            </w14:solidFill>
          </w14:textFill>
        </w:rPr>
      </w:pPr>
      <w:r>
        <w:rPr>
          <w:rFonts w:hint="eastAsia" w:ascii="楷体_GB2312" w:hAnsi="Times New Roman" w:eastAsia="楷体_GB2312" w:cs="Times New Roman"/>
          <w:b/>
          <w:color w:val="000000" w:themeColor="text1"/>
          <w:sz w:val="24"/>
          <w:szCs w:val="24"/>
          <w14:textFill>
            <w14:solidFill>
              <w14:schemeClr w14:val="tx1"/>
            </w14:solidFill>
          </w14:textFill>
        </w:rPr>
        <w:t>表：林校路街道现有蔬菜零售网点</w:t>
      </w:r>
    </w:p>
    <w:p>
      <w:pPr>
        <w:spacing w:line="360" w:lineRule="auto"/>
        <w:rPr>
          <w:rFonts w:ascii="楷体_GB2312" w:hAnsi="Times New Roman" w:eastAsia="楷体_GB2312" w:cs="Times New Roman"/>
          <w:b/>
          <w:color w:val="000000" w:themeColor="text1"/>
          <w:sz w:val="24"/>
          <w:szCs w:val="24"/>
          <w14:textFill>
            <w14:solidFill>
              <w14:schemeClr w14:val="tx1"/>
            </w14:solidFill>
          </w14:textFill>
        </w:rPr>
      </w:pPr>
      <w:r>
        <w:rPr>
          <w:rFonts w:hint="eastAsia" w:ascii="楷体_GB2312" w:hAnsi="Times New Roman" w:eastAsia="楷体_GB2312" w:cs="Times New Roman"/>
          <w:b/>
          <w:color w:val="000000" w:themeColor="text1"/>
          <w:sz w:val="24"/>
          <w:szCs w:val="24"/>
          <w14:textFill>
            <w14:solidFill>
              <w14:schemeClr w14:val="tx1"/>
            </w14:solidFill>
          </w14:textFill>
        </w:rPr>
        <w:t>一览表</w:t>
      </w:r>
    </w:p>
    <w:p>
      <w:pPr>
        <w:spacing w:line="360" w:lineRule="auto"/>
        <w:jc w:val="center"/>
        <w:rPr>
          <w:rFonts w:ascii="楷体_GB2312" w:hAnsi="Times New Roman" w:eastAsia="楷体_GB2312" w:cs="Times New Roman"/>
          <w:b/>
          <w:color w:val="000000" w:themeColor="text1"/>
          <w:sz w:val="24"/>
          <w:szCs w:val="24"/>
          <w14:textFill>
            <w14:solidFill>
              <w14:schemeClr w14:val="tx1"/>
            </w14:solidFill>
          </w14:textFill>
        </w:rPr>
      </w:pPr>
    </w:p>
    <w:tbl>
      <w:tblPr>
        <w:tblStyle w:val="38"/>
        <w:tblW w:w="10200" w:type="dxa"/>
        <w:tblInd w:w="-9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513"/>
        <w:gridCol w:w="1275"/>
        <w:gridCol w:w="2225"/>
        <w:gridCol w:w="2575"/>
        <w:gridCol w:w="36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720" w:hRule="atLeast"/>
        </w:trPr>
        <w:tc>
          <w:tcPr>
            <w:tcW w:w="513" w:type="dxa"/>
            <w:shd w:val="clear" w:color="auto" w:fill="FFFFFF"/>
            <w:vAlign w:val="center"/>
          </w:tcPr>
          <w:p>
            <w:pPr>
              <w:widowControl/>
              <w:spacing w:line="360" w:lineRule="auto"/>
              <w:jc w:val="center"/>
              <w:textAlignment w:val="center"/>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kern w:val="0"/>
                <w:sz w:val="24"/>
                <w:szCs w:val="24"/>
                <w:lang w:bidi="ar"/>
                <w14:textFill>
                  <w14:solidFill>
                    <w14:schemeClr w14:val="tx1"/>
                  </w14:solidFill>
                </w14:textFill>
              </w:rPr>
              <w:t>序号</w:t>
            </w:r>
          </w:p>
        </w:tc>
        <w:tc>
          <w:tcPr>
            <w:tcW w:w="1275" w:type="dxa"/>
            <w:shd w:val="clear" w:color="auto" w:fill="FFFFFF"/>
            <w:vAlign w:val="center"/>
          </w:tcPr>
          <w:p>
            <w:pPr>
              <w:widowControl/>
              <w:spacing w:line="360" w:lineRule="auto"/>
              <w:jc w:val="center"/>
              <w:textAlignment w:val="center"/>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kern w:val="0"/>
                <w:sz w:val="24"/>
                <w:szCs w:val="24"/>
                <w:lang w:bidi="ar"/>
                <w14:textFill>
                  <w14:solidFill>
                    <w14:schemeClr w14:val="tx1"/>
                  </w14:solidFill>
                </w14:textFill>
              </w:rPr>
              <w:t>所属镇街</w:t>
            </w:r>
          </w:p>
        </w:tc>
        <w:tc>
          <w:tcPr>
            <w:tcW w:w="2225" w:type="dxa"/>
            <w:shd w:val="clear" w:color="auto" w:fill="FFFFFF"/>
            <w:vAlign w:val="center"/>
          </w:tcPr>
          <w:p>
            <w:pPr>
              <w:widowControl/>
              <w:spacing w:line="360" w:lineRule="auto"/>
              <w:jc w:val="center"/>
              <w:textAlignment w:val="center"/>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kern w:val="0"/>
                <w:sz w:val="24"/>
                <w:szCs w:val="24"/>
                <w:lang w:bidi="ar"/>
                <w14:textFill>
                  <w14:solidFill>
                    <w14:schemeClr w14:val="tx1"/>
                  </w14:solidFill>
                </w14:textFill>
              </w:rPr>
              <w:t>服务社区</w:t>
            </w:r>
          </w:p>
        </w:tc>
        <w:tc>
          <w:tcPr>
            <w:tcW w:w="2575" w:type="dxa"/>
            <w:shd w:val="clear" w:color="auto" w:fill="FFFFFF"/>
            <w:vAlign w:val="center"/>
          </w:tcPr>
          <w:p>
            <w:pPr>
              <w:widowControl/>
              <w:spacing w:line="360" w:lineRule="auto"/>
              <w:jc w:val="center"/>
              <w:textAlignment w:val="center"/>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kern w:val="0"/>
                <w:sz w:val="24"/>
                <w:szCs w:val="24"/>
                <w:lang w:bidi="ar"/>
                <w14:textFill>
                  <w14:solidFill>
                    <w14:schemeClr w14:val="tx1"/>
                  </w14:solidFill>
                </w14:textFill>
              </w:rPr>
              <w:t>网点名称</w:t>
            </w:r>
          </w:p>
        </w:tc>
        <w:tc>
          <w:tcPr>
            <w:tcW w:w="3612" w:type="dxa"/>
            <w:shd w:val="clear" w:color="auto" w:fill="FFFFFF"/>
            <w:vAlign w:val="center"/>
          </w:tcPr>
          <w:p>
            <w:pPr>
              <w:widowControl/>
              <w:spacing w:line="360" w:lineRule="auto"/>
              <w:jc w:val="center"/>
              <w:textAlignment w:val="center"/>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kern w:val="0"/>
                <w:sz w:val="24"/>
                <w:szCs w:val="24"/>
                <w:lang w:bidi="ar"/>
                <w14:textFill>
                  <w14:solidFill>
                    <w14:schemeClr w14:val="tx1"/>
                  </w14:solidFill>
                </w14:textFill>
              </w:rPr>
              <w:t>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80" w:hRule="atLeast"/>
        </w:trPr>
        <w:tc>
          <w:tcPr>
            <w:tcW w:w="513" w:type="dxa"/>
            <w:shd w:val="clear" w:color="auto" w:fill="auto"/>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w:t>
            </w:r>
          </w:p>
        </w:tc>
        <w:tc>
          <w:tcPr>
            <w:tcW w:w="127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林校路街道</w:t>
            </w:r>
          </w:p>
        </w:tc>
        <w:tc>
          <w:tcPr>
            <w:tcW w:w="222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永华北里社区</w:t>
            </w:r>
          </w:p>
        </w:tc>
        <w:tc>
          <w:tcPr>
            <w:tcW w:w="257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永华北里便民菜店</w:t>
            </w:r>
          </w:p>
        </w:tc>
        <w:tc>
          <w:tcPr>
            <w:tcW w:w="3612"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永华北里大门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3" w:type="dxa"/>
            <w:shd w:val="clear" w:color="auto" w:fill="auto"/>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2</w:t>
            </w:r>
          </w:p>
        </w:tc>
        <w:tc>
          <w:tcPr>
            <w:tcW w:w="127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林校路街道</w:t>
            </w:r>
          </w:p>
        </w:tc>
        <w:tc>
          <w:tcPr>
            <w:tcW w:w="222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义和庄东里社区</w:t>
            </w:r>
          </w:p>
        </w:tc>
        <w:tc>
          <w:tcPr>
            <w:tcW w:w="257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北京易丰宏顺商贸有限公司（果蔬鲜）</w:t>
            </w:r>
          </w:p>
        </w:tc>
        <w:tc>
          <w:tcPr>
            <w:tcW w:w="3612"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义平路76号1层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3" w:type="dxa"/>
            <w:shd w:val="clear" w:color="auto" w:fill="auto"/>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3</w:t>
            </w:r>
          </w:p>
        </w:tc>
        <w:tc>
          <w:tcPr>
            <w:tcW w:w="127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林校路街道</w:t>
            </w:r>
          </w:p>
        </w:tc>
        <w:tc>
          <w:tcPr>
            <w:tcW w:w="222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义和庄东里社区</w:t>
            </w:r>
          </w:p>
        </w:tc>
        <w:tc>
          <w:tcPr>
            <w:tcW w:w="257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北京栗玉东商贸有限公司（蔬菜水果店</w:t>
            </w:r>
          </w:p>
        </w:tc>
        <w:tc>
          <w:tcPr>
            <w:tcW w:w="3612"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义和庄东里东里甲1号楼一层4号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3" w:type="dxa"/>
            <w:shd w:val="clear" w:color="auto" w:fill="auto"/>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4</w:t>
            </w:r>
          </w:p>
        </w:tc>
        <w:tc>
          <w:tcPr>
            <w:tcW w:w="127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林校路街道</w:t>
            </w:r>
          </w:p>
        </w:tc>
        <w:tc>
          <w:tcPr>
            <w:tcW w:w="222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义和庄东里社区</w:t>
            </w:r>
          </w:p>
        </w:tc>
        <w:tc>
          <w:tcPr>
            <w:tcW w:w="257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北京洁丽蔬菜水果店</w:t>
            </w:r>
          </w:p>
        </w:tc>
        <w:tc>
          <w:tcPr>
            <w:tcW w:w="3612"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义平路58号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3" w:type="dxa"/>
            <w:shd w:val="clear" w:color="auto" w:fill="auto"/>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5</w:t>
            </w:r>
          </w:p>
        </w:tc>
        <w:tc>
          <w:tcPr>
            <w:tcW w:w="127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林校路街道</w:t>
            </w:r>
          </w:p>
        </w:tc>
        <w:tc>
          <w:tcPr>
            <w:tcW w:w="222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兴政中里社区</w:t>
            </w:r>
          </w:p>
        </w:tc>
        <w:tc>
          <w:tcPr>
            <w:tcW w:w="257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星城菜市场</w:t>
            </w:r>
          </w:p>
        </w:tc>
        <w:tc>
          <w:tcPr>
            <w:tcW w:w="3612"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兴丰大街三段185号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3" w:type="dxa"/>
            <w:shd w:val="clear" w:color="auto" w:fill="auto"/>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6</w:t>
            </w:r>
          </w:p>
        </w:tc>
        <w:tc>
          <w:tcPr>
            <w:tcW w:w="127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林校路街道</w:t>
            </w:r>
          </w:p>
        </w:tc>
        <w:tc>
          <w:tcPr>
            <w:tcW w:w="222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兴华南里社区</w:t>
            </w:r>
          </w:p>
        </w:tc>
        <w:tc>
          <w:tcPr>
            <w:tcW w:w="257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百姓菜篮子社区生活服务中心</w:t>
            </w:r>
          </w:p>
        </w:tc>
        <w:tc>
          <w:tcPr>
            <w:tcW w:w="3612"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北京市大兴区黄村镇兴华南路1号2幢平房29号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3" w:type="dxa"/>
            <w:shd w:val="clear" w:color="auto" w:fill="auto"/>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7</w:t>
            </w:r>
          </w:p>
        </w:tc>
        <w:tc>
          <w:tcPr>
            <w:tcW w:w="127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林校路街道</w:t>
            </w:r>
          </w:p>
        </w:tc>
        <w:tc>
          <w:tcPr>
            <w:tcW w:w="222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罗奇营一区社区</w:t>
            </w:r>
          </w:p>
        </w:tc>
        <w:tc>
          <w:tcPr>
            <w:tcW w:w="257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诚信蔬菜店</w:t>
            </w:r>
          </w:p>
        </w:tc>
        <w:tc>
          <w:tcPr>
            <w:tcW w:w="3612"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大兴区文新南街272号院15-09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3" w:type="dxa"/>
            <w:shd w:val="clear" w:color="auto" w:fill="auto"/>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8</w:t>
            </w:r>
          </w:p>
        </w:tc>
        <w:tc>
          <w:tcPr>
            <w:tcW w:w="127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林校路街道</w:t>
            </w:r>
          </w:p>
        </w:tc>
        <w:tc>
          <w:tcPr>
            <w:tcW w:w="222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建兴社区</w:t>
            </w:r>
          </w:p>
        </w:tc>
        <w:tc>
          <w:tcPr>
            <w:tcW w:w="257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万果源水果蔬菜超市</w:t>
            </w:r>
          </w:p>
        </w:tc>
        <w:tc>
          <w:tcPr>
            <w:tcW w:w="3612"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北京市大兴区黄村红楼西巷9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3" w:type="dxa"/>
            <w:shd w:val="clear" w:color="auto" w:fill="auto"/>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9</w:t>
            </w:r>
          </w:p>
        </w:tc>
        <w:tc>
          <w:tcPr>
            <w:tcW w:w="127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林校路街道</w:t>
            </w:r>
          </w:p>
        </w:tc>
        <w:tc>
          <w:tcPr>
            <w:tcW w:w="222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火神庙社区</w:t>
            </w:r>
          </w:p>
        </w:tc>
        <w:tc>
          <w:tcPr>
            <w:tcW w:w="257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北京儒雅馨商贸有限公司</w:t>
            </w:r>
          </w:p>
        </w:tc>
        <w:tc>
          <w:tcPr>
            <w:tcW w:w="3612"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兴政东里24号楼-2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3" w:type="dxa"/>
            <w:shd w:val="clear" w:color="auto" w:fill="auto"/>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10</w:t>
            </w:r>
          </w:p>
        </w:tc>
        <w:tc>
          <w:tcPr>
            <w:tcW w:w="127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林校路街道</w:t>
            </w:r>
          </w:p>
        </w:tc>
        <w:tc>
          <w:tcPr>
            <w:tcW w:w="222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车站中里社区</w:t>
            </w:r>
          </w:p>
        </w:tc>
        <w:tc>
          <w:tcPr>
            <w:tcW w:w="257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便民蔬菜水果店</w:t>
            </w:r>
          </w:p>
        </w:tc>
        <w:tc>
          <w:tcPr>
            <w:tcW w:w="3612"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宝义饭店东侧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3" w:type="dxa"/>
            <w:shd w:val="clear" w:color="auto" w:fill="auto"/>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11</w:t>
            </w:r>
          </w:p>
        </w:tc>
        <w:tc>
          <w:tcPr>
            <w:tcW w:w="127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林校路街道</w:t>
            </w:r>
          </w:p>
        </w:tc>
        <w:tc>
          <w:tcPr>
            <w:tcW w:w="222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饮马井社区</w:t>
            </w:r>
          </w:p>
        </w:tc>
        <w:tc>
          <w:tcPr>
            <w:tcW w:w="257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车站中里蔬菜水果雪松便民店</w:t>
            </w:r>
          </w:p>
        </w:tc>
        <w:tc>
          <w:tcPr>
            <w:tcW w:w="3612"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车中小区8号楼北侧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3" w:type="dxa"/>
            <w:shd w:val="clear" w:color="auto" w:fill="auto"/>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12</w:t>
            </w:r>
          </w:p>
        </w:tc>
        <w:tc>
          <w:tcPr>
            <w:tcW w:w="127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林校路街道</w:t>
            </w:r>
          </w:p>
        </w:tc>
        <w:tc>
          <w:tcPr>
            <w:tcW w:w="222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饮马井社区</w:t>
            </w:r>
          </w:p>
        </w:tc>
        <w:tc>
          <w:tcPr>
            <w:tcW w:w="257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中瑞鲜肉店</w:t>
            </w:r>
          </w:p>
        </w:tc>
        <w:tc>
          <w:tcPr>
            <w:tcW w:w="3612"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车站北巷2号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3" w:type="dxa"/>
            <w:shd w:val="clear" w:color="auto" w:fill="auto"/>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13</w:t>
            </w:r>
          </w:p>
        </w:tc>
        <w:tc>
          <w:tcPr>
            <w:tcW w:w="127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林校路街道</w:t>
            </w:r>
          </w:p>
        </w:tc>
        <w:tc>
          <w:tcPr>
            <w:tcW w:w="222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永华南里社区</w:t>
            </w:r>
          </w:p>
        </w:tc>
        <w:tc>
          <w:tcPr>
            <w:tcW w:w="257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物美（吉星德亿店）</w:t>
            </w:r>
          </w:p>
        </w:tc>
        <w:tc>
          <w:tcPr>
            <w:tcW w:w="3612"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北京大兴区黄村镇永华南里1号楼1-3层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3" w:type="dxa"/>
            <w:shd w:val="clear" w:color="auto" w:fill="auto"/>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14</w:t>
            </w:r>
          </w:p>
        </w:tc>
        <w:tc>
          <w:tcPr>
            <w:tcW w:w="127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林校路街道</w:t>
            </w:r>
          </w:p>
        </w:tc>
        <w:tc>
          <w:tcPr>
            <w:tcW w:w="222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建兴社区</w:t>
            </w:r>
          </w:p>
        </w:tc>
        <w:tc>
          <w:tcPr>
            <w:tcW w:w="257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物美（建兴店）</w:t>
            </w:r>
          </w:p>
        </w:tc>
        <w:tc>
          <w:tcPr>
            <w:tcW w:w="3612"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大兴区黄村镇林校北路21号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3" w:type="dxa"/>
            <w:shd w:val="clear" w:color="auto" w:fill="auto"/>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15</w:t>
            </w:r>
          </w:p>
        </w:tc>
        <w:tc>
          <w:tcPr>
            <w:tcW w:w="127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林校路街道</w:t>
            </w:r>
          </w:p>
        </w:tc>
        <w:tc>
          <w:tcPr>
            <w:tcW w:w="222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火神庙社区</w:t>
            </w:r>
          </w:p>
        </w:tc>
        <w:tc>
          <w:tcPr>
            <w:tcW w:w="257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物美（大卖场）</w:t>
            </w:r>
          </w:p>
        </w:tc>
        <w:tc>
          <w:tcPr>
            <w:tcW w:w="3612"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兴丰大街东侧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3" w:type="dxa"/>
            <w:shd w:val="clear" w:color="auto" w:fill="auto"/>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16</w:t>
            </w:r>
          </w:p>
        </w:tc>
        <w:tc>
          <w:tcPr>
            <w:tcW w:w="127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林校路街道</w:t>
            </w:r>
          </w:p>
        </w:tc>
        <w:tc>
          <w:tcPr>
            <w:tcW w:w="222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罗奇营一区社区</w:t>
            </w:r>
          </w:p>
        </w:tc>
        <w:tc>
          <w:tcPr>
            <w:tcW w:w="257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家家吉利超市</w:t>
            </w:r>
          </w:p>
        </w:tc>
        <w:tc>
          <w:tcPr>
            <w:tcW w:w="3612"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大兴区文新南街B区商业楼206号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3" w:type="dxa"/>
            <w:shd w:val="clear" w:color="auto" w:fill="auto"/>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17</w:t>
            </w:r>
          </w:p>
        </w:tc>
        <w:tc>
          <w:tcPr>
            <w:tcW w:w="127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林校路街道</w:t>
            </w:r>
          </w:p>
        </w:tc>
        <w:tc>
          <w:tcPr>
            <w:tcW w:w="222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义和庄南里社区</w:t>
            </w:r>
          </w:p>
        </w:tc>
        <w:tc>
          <w:tcPr>
            <w:tcW w:w="257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北京易购廉商贸中心</w:t>
            </w:r>
          </w:p>
        </w:tc>
        <w:tc>
          <w:tcPr>
            <w:tcW w:w="3612"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义和庄东路2号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3" w:type="dxa"/>
            <w:shd w:val="clear" w:color="auto" w:fill="auto"/>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18</w:t>
            </w:r>
          </w:p>
        </w:tc>
        <w:tc>
          <w:tcPr>
            <w:tcW w:w="127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林校路街道</w:t>
            </w:r>
          </w:p>
        </w:tc>
        <w:tc>
          <w:tcPr>
            <w:tcW w:w="222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兴政东里社区</w:t>
            </w:r>
          </w:p>
        </w:tc>
        <w:tc>
          <w:tcPr>
            <w:tcW w:w="257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时代生鲜超市</w:t>
            </w:r>
          </w:p>
        </w:tc>
        <w:tc>
          <w:tcPr>
            <w:tcW w:w="3612"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京南大厦底商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3" w:type="dxa"/>
            <w:shd w:val="clear" w:color="auto" w:fill="auto"/>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19</w:t>
            </w:r>
          </w:p>
        </w:tc>
        <w:tc>
          <w:tcPr>
            <w:tcW w:w="127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林校路街道</w:t>
            </w:r>
          </w:p>
        </w:tc>
        <w:tc>
          <w:tcPr>
            <w:tcW w:w="222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兴水社区</w:t>
            </w:r>
          </w:p>
        </w:tc>
        <w:tc>
          <w:tcPr>
            <w:tcW w:w="257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北京黄村美林商店</w:t>
            </w:r>
          </w:p>
        </w:tc>
        <w:tc>
          <w:tcPr>
            <w:tcW w:w="3612"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北京市大兴区黄村镇林校路69号院69-3号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3" w:type="dxa"/>
            <w:shd w:val="clear" w:color="auto" w:fill="auto"/>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20</w:t>
            </w:r>
          </w:p>
        </w:tc>
        <w:tc>
          <w:tcPr>
            <w:tcW w:w="127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林校路街道</w:t>
            </w:r>
          </w:p>
        </w:tc>
        <w:tc>
          <w:tcPr>
            <w:tcW w:w="222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兴水社区</w:t>
            </w:r>
          </w:p>
        </w:tc>
        <w:tc>
          <w:tcPr>
            <w:tcW w:w="257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北京兴水磊晶便民店</w:t>
            </w:r>
          </w:p>
        </w:tc>
        <w:tc>
          <w:tcPr>
            <w:tcW w:w="3612"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 xml:space="preserve"> 北京市大兴区黄村镇林校路兴水家园1号楼旁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3" w:type="dxa"/>
            <w:shd w:val="clear" w:color="auto" w:fill="auto"/>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21</w:t>
            </w:r>
          </w:p>
        </w:tc>
        <w:tc>
          <w:tcPr>
            <w:tcW w:w="127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林校路街道</w:t>
            </w:r>
          </w:p>
        </w:tc>
        <w:tc>
          <w:tcPr>
            <w:tcW w:w="222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兴华南里社区</w:t>
            </w:r>
          </w:p>
        </w:tc>
        <w:tc>
          <w:tcPr>
            <w:tcW w:w="257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北京黄村恒满园食品商店</w:t>
            </w:r>
          </w:p>
        </w:tc>
        <w:tc>
          <w:tcPr>
            <w:tcW w:w="3612"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北京市大兴区黄村镇兴化华南里7号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3" w:type="dxa"/>
            <w:shd w:val="clear" w:color="auto" w:fill="auto"/>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22</w:t>
            </w:r>
          </w:p>
        </w:tc>
        <w:tc>
          <w:tcPr>
            <w:tcW w:w="127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林校路街道</w:t>
            </w:r>
          </w:p>
        </w:tc>
        <w:tc>
          <w:tcPr>
            <w:tcW w:w="222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罗奇营一区社区</w:t>
            </w:r>
          </w:p>
        </w:tc>
        <w:tc>
          <w:tcPr>
            <w:tcW w:w="257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利明社区便民超市</w:t>
            </w:r>
          </w:p>
        </w:tc>
        <w:tc>
          <w:tcPr>
            <w:tcW w:w="3612"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大兴文新南街265-11号楼底商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3" w:type="dxa"/>
            <w:shd w:val="clear" w:color="auto" w:fill="auto"/>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23</w:t>
            </w:r>
          </w:p>
        </w:tc>
        <w:tc>
          <w:tcPr>
            <w:tcW w:w="127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林校路街道</w:t>
            </w:r>
          </w:p>
        </w:tc>
        <w:tc>
          <w:tcPr>
            <w:tcW w:w="222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罗奇营二区社区</w:t>
            </w:r>
          </w:p>
        </w:tc>
        <w:tc>
          <w:tcPr>
            <w:tcW w:w="257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联红玉龙水果蔬菜商店</w:t>
            </w:r>
          </w:p>
        </w:tc>
        <w:tc>
          <w:tcPr>
            <w:tcW w:w="3612"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文新南街273号院12号楼109、110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3" w:type="dxa"/>
            <w:shd w:val="clear" w:color="auto" w:fill="auto"/>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24</w:t>
            </w:r>
          </w:p>
        </w:tc>
        <w:tc>
          <w:tcPr>
            <w:tcW w:w="127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林校路街道</w:t>
            </w:r>
          </w:p>
        </w:tc>
        <w:tc>
          <w:tcPr>
            <w:tcW w:w="222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林校北里社区</w:t>
            </w:r>
          </w:p>
        </w:tc>
        <w:tc>
          <w:tcPr>
            <w:tcW w:w="257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北京金村家园商贸中心</w:t>
            </w:r>
          </w:p>
        </w:tc>
        <w:tc>
          <w:tcPr>
            <w:tcW w:w="3612"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黄村镇兴丰南大街52号（红楼东巷）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3" w:type="dxa"/>
            <w:shd w:val="clear" w:color="auto" w:fill="auto"/>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25</w:t>
            </w:r>
          </w:p>
        </w:tc>
        <w:tc>
          <w:tcPr>
            <w:tcW w:w="127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林校路街道</w:t>
            </w:r>
          </w:p>
        </w:tc>
        <w:tc>
          <w:tcPr>
            <w:tcW w:w="222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建兴社区</w:t>
            </w:r>
          </w:p>
        </w:tc>
        <w:tc>
          <w:tcPr>
            <w:tcW w:w="257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文高超市</w:t>
            </w:r>
          </w:p>
        </w:tc>
        <w:tc>
          <w:tcPr>
            <w:tcW w:w="3612"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大兴区车站北里甲29号楼2单元102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3" w:type="dxa"/>
            <w:shd w:val="clear" w:color="auto" w:fill="auto"/>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26</w:t>
            </w:r>
          </w:p>
        </w:tc>
        <w:tc>
          <w:tcPr>
            <w:tcW w:w="127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林校路街道</w:t>
            </w:r>
          </w:p>
        </w:tc>
        <w:tc>
          <w:tcPr>
            <w:tcW w:w="222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车站南里社区</w:t>
            </w:r>
          </w:p>
        </w:tc>
        <w:tc>
          <w:tcPr>
            <w:tcW w:w="257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北京怡景园建华商店</w:t>
            </w:r>
          </w:p>
        </w:tc>
        <w:tc>
          <w:tcPr>
            <w:tcW w:w="3612"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大兴区黄村镇林校路60号楼1号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3" w:type="dxa"/>
            <w:shd w:val="clear" w:color="auto" w:fill="auto"/>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27</w:t>
            </w:r>
          </w:p>
        </w:tc>
        <w:tc>
          <w:tcPr>
            <w:tcW w:w="127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林校路街道</w:t>
            </w:r>
          </w:p>
        </w:tc>
        <w:tc>
          <w:tcPr>
            <w:tcW w:w="222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永华南里社区</w:t>
            </w:r>
          </w:p>
        </w:tc>
        <w:tc>
          <w:tcPr>
            <w:tcW w:w="257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宾常来超市</w:t>
            </w:r>
          </w:p>
        </w:tc>
        <w:tc>
          <w:tcPr>
            <w:tcW w:w="3612"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永华南里12号楼底商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3" w:type="dxa"/>
            <w:shd w:val="clear" w:color="auto" w:fill="auto"/>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28</w:t>
            </w:r>
          </w:p>
        </w:tc>
        <w:tc>
          <w:tcPr>
            <w:tcW w:w="127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林校路街道</w:t>
            </w:r>
          </w:p>
        </w:tc>
        <w:tc>
          <w:tcPr>
            <w:tcW w:w="222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兴政中里社区</w:t>
            </w:r>
          </w:p>
        </w:tc>
        <w:tc>
          <w:tcPr>
            <w:tcW w:w="257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慈善超市</w:t>
            </w:r>
          </w:p>
        </w:tc>
        <w:tc>
          <w:tcPr>
            <w:tcW w:w="3612"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商场南巷13号楼院内平房</w:t>
            </w:r>
          </w:p>
        </w:tc>
      </w:tr>
    </w:tbl>
    <w:p>
      <w:pPr>
        <w:spacing w:line="360" w:lineRule="auto"/>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（2）</w:t>
      </w:r>
      <w:r>
        <w:rPr>
          <w:rFonts w:ascii="Times New Roman" w:hAnsi="Times New Roman" w:eastAsia="仿宋_GB2312" w:cs="Times New Roman"/>
          <w:color w:val="000000" w:themeColor="text1"/>
          <w:sz w:val="24"/>
          <w:szCs w:val="24"/>
          <w14:textFill>
            <w14:solidFill>
              <w14:schemeClr w14:val="tx1"/>
            </w14:solidFill>
          </w14:textFill>
        </w:rPr>
        <w:t>社区商业便民服务综合体配置方案</w:t>
      </w:r>
    </w:p>
    <w:p>
      <w:pPr>
        <w:spacing w:line="360" w:lineRule="auto"/>
        <w:rPr>
          <w:rFonts w:ascii="楷体_GB2312" w:hAnsi="Times New Roman" w:eastAsia="楷体_GB2312" w:cs="Times New Roman"/>
          <w:b/>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林校路街道应按照配置标准，在2020年底前在辖区内</w:t>
      </w:r>
      <w:r>
        <w:rPr>
          <w:rFonts w:ascii="Times New Roman" w:hAnsi="Times New Roman" w:eastAsia="仿宋_GB2312" w:cs="Times New Roman"/>
          <w:color w:val="000000" w:themeColor="text1"/>
          <w:sz w:val="24"/>
          <w:szCs w:val="24"/>
          <w14:textFill>
            <w14:solidFill>
              <w14:schemeClr w14:val="tx1"/>
            </w14:solidFill>
          </w14:textFill>
        </w:rPr>
        <w:t>建设社区商业便民服务综合体</w:t>
      </w:r>
      <w:r>
        <w:rPr>
          <w:rFonts w:hint="eastAsia" w:ascii="Times New Roman" w:hAnsi="Times New Roman" w:eastAsia="仿宋_GB2312" w:cs="Times New Roman"/>
          <w:color w:val="000000" w:themeColor="text1"/>
          <w:sz w:val="24"/>
          <w:szCs w:val="24"/>
          <w14:textFill>
            <w14:solidFill>
              <w14:schemeClr w14:val="tx1"/>
            </w14:solidFill>
          </w14:textFill>
        </w:rPr>
        <w:t>1个</w:t>
      </w:r>
      <w:r>
        <w:rPr>
          <w:rFonts w:ascii="Times New Roman" w:hAnsi="Times New Roman" w:eastAsia="仿宋_GB2312" w:cs="Times New Roman"/>
          <w:color w:val="000000" w:themeColor="text1"/>
          <w:sz w:val="24"/>
          <w:szCs w:val="24"/>
          <w14:textFill>
            <w14:solidFill>
              <w14:schemeClr w14:val="tx1"/>
            </w14:solidFill>
          </w14:textFill>
        </w:rPr>
        <w:t>。</w:t>
      </w:r>
    </w:p>
    <w:p>
      <w:pPr>
        <w:spacing w:line="360" w:lineRule="auto"/>
        <w:jc w:val="center"/>
        <w:rPr>
          <w:rFonts w:ascii="楷体_GB2312" w:hAnsi="Times New Roman" w:eastAsia="楷体_GB2312" w:cs="Times New Roman"/>
          <w:b/>
          <w:color w:val="000000" w:themeColor="text1"/>
          <w:sz w:val="24"/>
          <w:szCs w:val="24"/>
          <w14:textFill>
            <w14:solidFill>
              <w14:schemeClr w14:val="tx1"/>
            </w14:solidFill>
          </w14:textFill>
        </w:rPr>
      </w:pPr>
      <w:r>
        <w:rPr>
          <w:rFonts w:ascii="楷体_GB2312" w:hAnsi="Times New Roman" w:eastAsia="楷体_GB2312" w:cs="Times New Roman"/>
          <w:b/>
          <w:color w:val="000000" w:themeColor="text1"/>
          <w:sz w:val="24"/>
          <w:szCs w:val="24"/>
          <w14:textFill>
            <w14:solidFill>
              <w14:schemeClr w14:val="tx1"/>
            </w14:solidFill>
          </w14:textFill>
        </w:rPr>
        <w:t>表：</w:t>
      </w:r>
      <w:r>
        <w:rPr>
          <w:rFonts w:hint="eastAsia" w:ascii="楷体_GB2312" w:hAnsi="Times New Roman" w:eastAsia="楷体_GB2312" w:cs="Times New Roman"/>
          <w:b/>
          <w:color w:val="000000" w:themeColor="text1"/>
          <w:sz w:val="24"/>
          <w:szCs w:val="24"/>
          <w14:textFill>
            <w14:solidFill>
              <w14:schemeClr w14:val="tx1"/>
            </w14:solidFill>
          </w14:textFill>
        </w:rPr>
        <w:t>林校路街道</w:t>
      </w:r>
      <w:r>
        <w:rPr>
          <w:rFonts w:ascii="楷体_GB2312" w:hAnsi="Times New Roman" w:eastAsia="楷体_GB2312" w:cs="Times New Roman"/>
          <w:b/>
          <w:color w:val="000000" w:themeColor="text1"/>
          <w:sz w:val="24"/>
          <w:szCs w:val="24"/>
          <w14:textFill>
            <w14:solidFill>
              <w14:schemeClr w14:val="tx1"/>
            </w14:solidFill>
          </w14:textFill>
        </w:rPr>
        <w:t>可改造升级为社区商业便民服务</w:t>
      </w:r>
    </w:p>
    <w:p>
      <w:pPr>
        <w:spacing w:line="360" w:lineRule="auto"/>
        <w:jc w:val="center"/>
        <w:rPr>
          <w:rFonts w:ascii="楷体_GB2312" w:hAnsi="Times New Roman" w:eastAsia="楷体_GB2312" w:cs="Times New Roman"/>
          <w:b/>
          <w:color w:val="000000" w:themeColor="text1"/>
          <w:sz w:val="24"/>
          <w:szCs w:val="24"/>
          <w14:textFill>
            <w14:solidFill>
              <w14:schemeClr w14:val="tx1"/>
            </w14:solidFill>
          </w14:textFill>
        </w:rPr>
      </w:pPr>
      <w:r>
        <w:rPr>
          <w:rFonts w:ascii="楷体_GB2312" w:hAnsi="Times New Roman" w:eastAsia="楷体_GB2312" w:cs="Times New Roman"/>
          <w:b/>
          <w:color w:val="000000" w:themeColor="text1"/>
          <w:sz w:val="24"/>
          <w:szCs w:val="24"/>
          <w14:textFill>
            <w14:solidFill>
              <w14:schemeClr w14:val="tx1"/>
            </w14:solidFill>
          </w14:textFill>
        </w:rPr>
        <w:t>综合体的现有商业设施</w:t>
      </w:r>
      <w:r>
        <w:rPr>
          <w:rFonts w:hint="eastAsia" w:ascii="楷体_GB2312" w:hAnsi="Times New Roman" w:eastAsia="楷体_GB2312" w:cs="Times New Roman"/>
          <w:b/>
          <w:color w:val="000000" w:themeColor="text1"/>
          <w:sz w:val="24"/>
          <w:szCs w:val="24"/>
          <w14:textFill>
            <w14:solidFill>
              <w14:schemeClr w14:val="tx1"/>
            </w14:solidFill>
          </w14:textFill>
        </w:rPr>
        <w:t>参考</w:t>
      </w:r>
      <w:r>
        <w:rPr>
          <w:rFonts w:ascii="楷体_GB2312" w:hAnsi="Times New Roman" w:eastAsia="楷体_GB2312" w:cs="Times New Roman"/>
          <w:b/>
          <w:color w:val="000000" w:themeColor="text1"/>
          <w:sz w:val="24"/>
          <w:szCs w:val="24"/>
          <w14:textFill>
            <w14:solidFill>
              <w14:schemeClr w14:val="tx1"/>
            </w14:solidFill>
          </w14:textFill>
        </w:rPr>
        <w:t>一览表</w:t>
      </w:r>
    </w:p>
    <w:p>
      <w:pPr>
        <w:spacing w:line="360" w:lineRule="auto"/>
        <w:jc w:val="center"/>
        <w:rPr>
          <w:rFonts w:ascii="楷体_GB2312" w:hAnsi="Times New Roman" w:eastAsia="楷体_GB2312" w:cs="Times New Roman"/>
          <w:b/>
          <w:color w:val="000000" w:themeColor="text1"/>
          <w:sz w:val="24"/>
          <w:szCs w:val="24"/>
          <w14:textFill>
            <w14:solidFill>
              <w14:schemeClr w14:val="tx1"/>
            </w14:solidFill>
          </w14:textFill>
        </w:rPr>
      </w:pPr>
    </w:p>
    <w:tbl>
      <w:tblPr>
        <w:tblStyle w:val="38"/>
        <w:tblW w:w="10175" w:type="dxa"/>
        <w:tblInd w:w="-8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
      <w:tblGrid>
        <w:gridCol w:w="1563"/>
        <w:gridCol w:w="1750"/>
        <w:gridCol w:w="2087"/>
        <w:gridCol w:w="3288"/>
        <w:gridCol w:w="14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732" w:hRule="atLeast"/>
        </w:trPr>
        <w:tc>
          <w:tcPr>
            <w:tcW w:w="1563" w:type="dxa"/>
            <w:shd w:val="clear" w:color="auto" w:fill="FFFFFF"/>
            <w:vAlign w:val="center"/>
          </w:tcPr>
          <w:p>
            <w:pPr>
              <w:widowControl/>
              <w:spacing w:line="360" w:lineRule="auto"/>
              <w:jc w:val="center"/>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所属街道</w:t>
            </w:r>
          </w:p>
        </w:tc>
        <w:tc>
          <w:tcPr>
            <w:tcW w:w="1750" w:type="dxa"/>
            <w:shd w:val="clear" w:color="auto" w:fill="FFFFFF"/>
            <w:vAlign w:val="center"/>
          </w:tcPr>
          <w:p>
            <w:pPr>
              <w:widowControl/>
              <w:spacing w:line="360" w:lineRule="auto"/>
              <w:jc w:val="center"/>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所属社区</w:t>
            </w:r>
          </w:p>
        </w:tc>
        <w:tc>
          <w:tcPr>
            <w:tcW w:w="2087" w:type="dxa"/>
            <w:shd w:val="clear" w:color="auto" w:fill="FFFFFF"/>
            <w:vAlign w:val="center"/>
          </w:tcPr>
          <w:p>
            <w:pPr>
              <w:widowControl/>
              <w:spacing w:line="360" w:lineRule="auto"/>
              <w:jc w:val="center"/>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企业名称</w:t>
            </w:r>
          </w:p>
        </w:tc>
        <w:tc>
          <w:tcPr>
            <w:tcW w:w="3288" w:type="dxa"/>
            <w:shd w:val="clear" w:color="auto" w:fill="FFFFFF"/>
            <w:vAlign w:val="center"/>
          </w:tcPr>
          <w:p>
            <w:pPr>
              <w:widowControl/>
              <w:spacing w:line="360" w:lineRule="auto"/>
              <w:jc w:val="center"/>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地址</w:t>
            </w:r>
          </w:p>
        </w:tc>
        <w:tc>
          <w:tcPr>
            <w:tcW w:w="1487" w:type="dxa"/>
            <w:shd w:val="clear" w:color="auto" w:fill="FFFFFF"/>
            <w:vAlign w:val="center"/>
          </w:tcPr>
          <w:p>
            <w:pPr>
              <w:widowControl/>
              <w:spacing w:line="360" w:lineRule="auto"/>
              <w:jc w:val="center"/>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面积</w:t>
            </w:r>
            <w:r>
              <w:rPr>
                <w:rFonts w:hint="eastAsia" w:ascii="宋体" w:hAnsi="宋体" w:cs="宋体"/>
                <w:b/>
                <w:color w:val="000000" w:themeColor="text1"/>
                <w:kern w:val="0"/>
                <w:sz w:val="24"/>
                <w:szCs w:val="24"/>
                <w14:textFill>
                  <w14:solidFill>
                    <w14:schemeClr w14:val="tx1"/>
                  </w14:solidFill>
                </w14:textFill>
              </w:rPr>
              <w:t>（平米）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732" w:hRule="atLeast"/>
        </w:trPr>
        <w:tc>
          <w:tcPr>
            <w:tcW w:w="1563" w:type="dxa"/>
            <w:vMerge w:val="restart"/>
            <w:shd w:val="clear" w:color="auto" w:fill="FFFFFF"/>
            <w:vAlign w:val="center"/>
          </w:tcPr>
          <w:p>
            <w:pPr>
              <w:widowControl/>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林校路街道</w:t>
            </w:r>
          </w:p>
        </w:tc>
        <w:tc>
          <w:tcPr>
            <w:tcW w:w="1750"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兴政中里社区</w:t>
            </w:r>
          </w:p>
        </w:tc>
        <w:tc>
          <w:tcPr>
            <w:tcW w:w="2087"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星城菜市场</w:t>
            </w:r>
          </w:p>
        </w:tc>
        <w:tc>
          <w:tcPr>
            <w:tcW w:w="3288"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兴丰大街三段185号</w:t>
            </w:r>
          </w:p>
        </w:tc>
        <w:tc>
          <w:tcPr>
            <w:tcW w:w="1487"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732" w:hRule="atLeast"/>
        </w:trPr>
        <w:tc>
          <w:tcPr>
            <w:tcW w:w="1563" w:type="dxa"/>
            <w:vMerge w:val="continue"/>
            <w:shd w:val="clear" w:color="auto" w:fill="FFFFFF"/>
            <w:vAlign w:val="center"/>
          </w:tcPr>
          <w:p>
            <w:pPr>
              <w:widowControl/>
              <w:spacing w:line="360" w:lineRule="auto"/>
              <w:jc w:val="center"/>
              <w:rPr>
                <w:rFonts w:ascii="宋体" w:hAnsi="宋体" w:cs="宋体"/>
                <w:color w:val="000000" w:themeColor="text1"/>
                <w:sz w:val="24"/>
                <w:szCs w:val="24"/>
                <w14:textFill>
                  <w14:solidFill>
                    <w14:schemeClr w14:val="tx1"/>
                  </w14:solidFill>
                </w14:textFill>
              </w:rPr>
            </w:pPr>
          </w:p>
        </w:tc>
        <w:tc>
          <w:tcPr>
            <w:tcW w:w="1750"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永华南里社区</w:t>
            </w:r>
          </w:p>
        </w:tc>
        <w:tc>
          <w:tcPr>
            <w:tcW w:w="2087"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物美（吉星德亿店）</w:t>
            </w:r>
          </w:p>
        </w:tc>
        <w:tc>
          <w:tcPr>
            <w:tcW w:w="3288"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北京市大兴区黄村镇永华南里1号楼1-3层</w:t>
            </w:r>
          </w:p>
        </w:tc>
        <w:tc>
          <w:tcPr>
            <w:tcW w:w="1487"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3760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732" w:hRule="atLeast"/>
        </w:trPr>
        <w:tc>
          <w:tcPr>
            <w:tcW w:w="1563" w:type="dxa"/>
            <w:vMerge w:val="continue"/>
            <w:shd w:val="clear" w:color="auto" w:fill="FFFFFF"/>
            <w:vAlign w:val="center"/>
          </w:tcPr>
          <w:p>
            <w:pPr>
              <w:widowControl/>
              <w:spacing w:line="360" w:lineRule="auto"/>
              <w:jc w:val="center"/>
              <w:rPr>
                <w:rFonts w:ascii="宋体" w:hAnsi="宋体" w:cs="宋体"/>
                <w:color w:val="000000" w:themeColor="text1"/>
                <w:sz w:val="24"/>
                <w:szCs w:val="24"/>
                <w14:textFill>
                  <w14:solidFill>
                    <w14:schemeClr w14:val="tx1"/>
                  </w14:solidFill>
                </w14:textFill>
              </w:rPr>
            </w:pPr>
          </w:p>
        </w:tc>
        <w:tc>
          <w:tcPr>
            <w:tcW w:w="1750"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建兴社区</w:t>
            </w:r>
          </w:p>
        </w:tc>
        <w:tc>
          <w:tcPr>
            <w:tcW w:w="2087"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物美（建兴店）</w:t>
            </w:r>
          </w:p>
        </w:tc>
        <w:tc>
          <w:tcPr>
            <w:tcW w:w="3288"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大兴区黄村镇林校北路21号</w:t>
            </w:r>
          </w:p>
        </w:tc>
        <w:tc>
          <w:tcPr>
            <w:tcW w:w="1487"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2800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732" w:hRule="atLeast"/>
        </w:trPr>
        <w:tc>
          <w:tcPr>
            <w:tcW w:w="1563" w:type="dxa"/>
            <w:vMerge w:val="continue"/>
          </w:tcPr>
          <w:p>
            <w:pPr>
              <w:widowControl/>
              <w:spacing w:line="360" w:lineRule="auto"/>
              <w:jc w:val="center"/>
              <w:rPr>
                <w:rFonts w:ascii="宋体" w:hAnsi="宋体" w:cs="宋体"/>
                <w:color w:val="000000" w:themeColor="text1"/>
                <w:sz w:val="24"/>
                <w:szCs w:val="24"/>
                <w14:textFill>
                  <w14:solidFill>
                    <w14:schemeClr w14:val="tx1"/>
                  </w14:solidFill>
                </w14:textFill>
              </w:rPr>
            </w:pPr>
          </w:p>
        </w:tc>
        <w:tc>
          <w:tcPr>
            <w:tcW w:w="1750"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罗奇营一区社区</w:t>
            </w:r>
          </w:p>
        </w:tc>
        <w:tc>
          <w:tcPr>
            <w:tcW w:w="2087"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家家吉利超市</w:t>
            </w:r>
          </w:p>
        </w:tc>
        <w:tc>
          <w:tcPr>
            <w:tcW w:w="3288"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大兴区文新南街B区商业楼206号</w:t>
            </w:r>
          </w:p>
        </w:tc>
        <w:tc>
          <w:tcPr>
            <w:tcW w:w="1487"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6000</w:t>
            </w:r>
          </w:p>
        </w:tc>
      </w:tr>
    </w:tbl>
    <w:p>
      <w:pPr>
        <w:keepNext/>
        <w:keepLines/>
        <w:spacing w:line="360" w:lineRule="auto"/>
        <w:outlineLvl w:val="2"/>
        <w:rPr>
          <w:rFonts w:ascii="Times New Roman" w:hAnsi="Times New Roman" w:eastAsia="仿宋_GB2312" w:cs="Times New Roman"/>
          <w:b/>
          <w:bCs/>
          <w:color w:val="000000" w:themeColor="text1"/>
          <w:sz w:val="24"/>
          <w:szCs w:val="24"/>
          <w14:textFill>
            <w14:solidFill>
              <w14:schemeClr w14:val="tx1"/>
            </w14:solidFill>
          </w14:textFill>
        </w:rPr>
      </w:pPr>
      <w:r>
        <w:rPr>
          <w:rFonts w:hint="eastAsia" w:ascii="Times New Roman" w:hAnsi="Times New Roman" w:eastAsia="仿宋_GB2312" w:cs="Times New Roman"/>
          <w:b/>
          <w:bCs/>
          <w:color w:val="000000" w:themeColor="text1"/>
          <w:sz w:val="24"/>
          <w:szCs w:val="24"/>
          <w14:textFill>
            <w14:solidFill>
              <w14:schemeClr w14:val="tx1"/>
            </w14:solidFill>
          </w14:textFill>
        </w:rPr>
        <w:t>3</w:t>
      </w:r>
      <w:r>
        <w:rPr>
          <w:rFonts w:ascii="Times New Roman" w:hAnsi="Times New Roman" w:eastAsia="仿宋_GB2312" w:cs="Times New Roman"/>
          <w:b/>
          <w:bCs/>
          <w:color w:val="000000" w:themeColor="text1"/>
          <w:sz w:val="24"/>
          <w:szCs w:val="24"/>
          <w14:textFill>
            <w14:solidFill>
              <w14:schemeClr w14:val="tx1"/>
            </w14:solidFill>
          </w14:textFill>
        </w:rPr>
        <w:t>．</w:t>
      </w:r>
      <w:r>
        <w:rPr>
          <w:rFonts w:hint="eastAsia" w:ascii="Times New Roman" w:hAnsi="Times New Roman" w:eastAsia="仿宋_GB2312" w:cs="Times New Roman"/>
          <w:b/>
          <w:bCs/>
          <w:color w:val="000000" w:themeColor="text1"/>
          <w:sz w:val="24"/>
          <w:szCs w:val="24"/>
          <w14:textFill>
            <w14:solidFill>
              <w14:schemeClr w14:val="tx1"/>
            </w14:solidFill>
          </w14:textFill>
        </w:rPr>
        <w:t>清源街道</w:t>
      </w:r>
      <w:r>
        <w:rPr>
          <w:rFonts w:ascii="Times New Roman" w:hAnsi="Times New Roman" w:eastAsia="仿宋_GB2312" w:cs="Times New Roman"/>
          <w:b/>
          <w:bCs/>
          <w:color w:val="000000" w:themeColor="text1"/>
          <w:sz w:val="24"/>
          <w:szCs w:val="24"/>
          <w14:textFill>
            <w14:solidFill>
              <w14:schemeClr w14:val="tx1"/>
            </w14:solidFill>
          </w14:textFill>
        </w:rPr>
        <w:t>生活性服务业</w:t>
      </w:r>
      <w:r>
        <w:rPr>
          <w:rFonts w:hint="eastAsia" w:ascii="Times New Roman" w:hAnsi="Times New Roman" w:eastAsia="仿宋_GB2312" w:cs="Times New Roman"/>
          <w:b/>
          <w:bCs/>
          <w:color w:val="000000" w:themeColor="text1"/>
          <w:sz w:val="24"/>
          <w:szCs w:val="24"/>
          <w14:textFill>
            <w14:solidFill>
              <w14:schemeClr w14:val="tx1"/>
            </w14:solidFill>
          </w14:textFill>
        </w:rPr>
        <w:t>配置计划</w:t>
      </w:r>
    </w:p>
    <w:p>
      <w:pPr>
        <w:widowControl/>
        <w:spacing w:line="360" w:lineRule="auto"/>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清源街道共</w:t>
      </w:r>
      <w:r>
        <w:rPr>
          <w:rFonts w:ascii="Times New Roman" w:hAnsi="Times New Roman" w:eastAsia="仿宋_GB2312" w:cs="Times New Roman"/>
          <w:color w:val="000000" w:themeColor="text1"/>
          <w:sz w:val="24"/>
          <w:szCs w:val="24"/>
          <w14:textFill>
            <w14:solidFill>
              <w14:schemeClr w14:val="tx1"/>
            </w14:solidFill>
          </w14:textFill>
        </w:rPr>
        <w:t>有</w:t>
      </w:r>
      <w:r>
        <w:rPr>
          <w:rFonts w:hint="eastAsia" w:ascii="Times New Roman" w:hAnsi="Times New Roman" w:eastAsia="仿宋_GB2312" w:cs="Times New Roman"/>
          <w:color w:val="000000" w:themeColor="text1"/>
          <w:sz w:val="24"/>
          <w:szCs w:val="24"/>
          <w14:textFill>
            <w14:solidFill>
              <w14:schemeClr w14:val="tx1"/>
            </w14:solidFill>
          </w14:textFill>
        </w:rPr>
        <w:t>24</w:t>
      </w:r>
      <w:r>
        <w:rPr>
          <w:rFonts w:ascii="Times New Roman" w:hAnsi="Times New Roman" w:eastAsia="仿宋_GB2312" w:cs="Times New Roman"/>
          <w:color w:val="000000" w:themeColor="text1"/>
          <w:sz w:val="24"/>
          <w:szCs w:val="24"/>
          <w14:textFill>
            <w14:solidFill>
              <w14:schemeClr w14:val="tx1"/>
            </w14:solidFill>
          </w14:textFill>
        </w:rPr>
        <w:t>个</w:t>
      </w:r>
      <w:r>
        <w:rPr>
          <w:rFonts w:ascii="Times New Roman" w:hAnsi="Times New Roman" w:eastAsia="仿宋_GB2312" w:cs="Times New Roman"/>
          <w:color w:val="000000" w:themeColor="text1"/>
          <w:kern w:val="0"/>
          <w:sz w:val="24"/>
          <w:szCs w:val="24"/>
          <w14:textFill>
            <w14:solidFill>
              <w14:schemeClr w14:val="tx1"/>
            </w14:solidFill>
          </w14:textFill>
        </w:rPr>
        <w:t>社区</w:t>
      </w:r>
      <w:r>
        <w:rPr>
          <w:rFonts w:ascii="Times New Roman" w:hAnsi="Times New Roman" w:eastAsia="仿宋_GB2312" w:cs="Times New Roman"/>
          <w:color w:val="000000" w:themeColor="text1"/>
          <w:sz w:val="24"/>
          <w:szCs w:val="24"/>
          <w14:textFill>
            <w14:solidFill>
              <w14:schemeClr w14:val="tx1"/>
            </w14:solidFill>
          </w14:textFill>
        </w:rPr>
        <w:t>，</w:t>
      </w:r>
      <w:r>
        <w:rPr>
          <w:rFonts w:hint="eastAsia" w:ascii="Times New Roman" w:hAnsi="Times New Roman" w:eastAsia="仿宋_GB2312" w:cs="Times New Roman"/>
          <w:color w:val="000000" w:themeColor="text1"/>
          <w:sz w:val="24"/>
          <w:szCs w:val="24"/>
          <w14:textFill>
            <w14:solidFill>
              <w14:schemeClr w14:val="tx1"/>
            </w14:solidFill>
          </w14:textFill>
        </w:rPr>
        <w:t>街道总常住人口12.2</w:t>
      </w:r>
      <w:r>
        <w:rPr>
          <w:rFonts w:ascii="Times New Roman" w:hAnsi="Times New Roman" w:eastAsia="仿宋_GB2312" w:cs="Times New Roman"/>
          <w:color w:val="000000" w:themeColor="text1"/>
          <w:sz w:val="24"/>
          <w:szCs w:val="24"/>
          <w14:textFill>
            <w14:solidFill>
              <w14:schemeClr w14:val="tx1"/>
            </w14:solidFill>
          </w14:textFill>
        </w:rPr>
        <w:t>万人。</w:t>
      </w:r>
    </w:p>
    <w:p>
      <w:pPr>
        <w:spacing w:line="360" w:lineRule="auto"/>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清源街道目前共有生活性服务业网点222个，其中蔬菜零售网点37个（含搭载共47个）、早餐网点39个（含搭载共49个），超市/便利店网点49个、美容美发网点41个、末端配送网点44个、洗染网点12个。</w:t>
      </w:r>
    </w:p>
    <w:p>
      <w:pPr>
        <w:spacing w:line="360" w:lineRule="auto"/>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按照建设标准，清源街道还</w:t>
      </w:r>
      <w:r>
        <w:rPr>
          <w:rFonts w:ascii="Times New Roman" w:hAnsi="Times New Roman" w:eastAsia="仿宋_GB2312" w:cs="Times New Roman"/>
          <w:color w:val="000000" w:themeColor="text1"/>
          <w:sz w:val="24"/>
          <w:szCs w:val="24"/>
          <w14:textFill>
            <w14:solidFill>
              <w14:schemeClr w14:val="tx1"/>
            </w14:solidFill>
          </w14:textFill>
        </w:rPr>
        <w:t>应设置蔬菜</w:t>
      </w:r>
      <w:r>
        <w:rPr>
          <w:rFonts w:hint="eastAsia" w:ascii="Times New Roman" w:hAnsi="Times New Roman" w:eastAsia="仿宋_GB2312" w:cs="Times New Roman"/>
          <w:color w:val="000000" w:themeColor="text1"/>
          <w:sz w:val="24"/>
          <w:szCs w:val="24"/>
          <w14:textFill>
            <w14:solidFill>
              <w14:schemeClr w14:val="tx1"/>
            </w14:solidFill>
          </w14:textFill>
        </w:rPr>
        <w:t>零售</w:t>
      </w:r>
      <w:r>
        <w:rPr>
          <w:rFonts w:ascii="Times New Roman" w:hAnsi="Times New Roman" w:eastAsia="仿宋_GB2312" w:cs="Times New Roman"/>
          <w:color w:val="000000" w:themeColor="text1"/>
          <w:sz w:val="24"/>
          <w:szCs w:val="24"/>
          <w14:textFill>
            <w14:solidFill>
              <w14:schemeClr w14:val="tx1"/>
            </w14:solidFill>
          </w14:textFill>
        </w:rPr>
        <w:t>网点</w:t>
      </w:r>
      <w:r>
        <w:rPr>
          <w:rFonts w:hint="eastAsia" w:ascii="Times New Roman" w:hAnsi="Times New Roman" w:eastAsia="仿宋_GB2312" w:cs="Times New Roman"/>
          <w:color w:val="000000" w:themeColor="text1"/>
          <w:sz w:val="24"/>
          <w:szCs w:val="24"/>
          <w14:textFill>
            <w14:solidFill>
              <w14:schemeClr w14:val="tx1"/>
            </w14:solidFill>
          </w14:textFill>
        </w:rPr>
        <w:t>1</w:t>
      </w:r>
      <w:r>
        <w:rPr>
          <w:rFonts w:ascii="Times New Roman" w:hAnsi="Times New Roman" w:eastAsia="仿宋_GB2312" w:cs="Times New Roman"/>
          <w:color w:val="000000" w:themeColor="text1"/>
          <w:sz w:val="24"/>
          <w:szCs w:val="24"/>
          <w14:textFill>
            <w14:solidFill>
              <w14:schemeClr w14:val="tx1"/>
            </w14:solidFill>
          </w14:textFill>
        </w:rPr>
        <w:t>个，社区商业便民服务综合体</w:t>
      </w:r>
      <w:r>
        <w:rPr>
          <w:rFonts w:hint="eastAsia" w:ascii="Times New Roman" w:hAnsi="Times New Roman" w:eastAsia="仿宋_GB2312" w:cs="Times New Roman"/>
          <w:color w:val="000000" w:themeColor="text1"/>
          <w:sz w:val="24"/>
          <w:szCs w:val="24"/>
          <w14:textFill>
            <w14:solidFill>
              <w14:schemeClr w14:val="tx1"/>
            </w14:solidFill>
          </w14:textFill>
        </w:rPr>
        <w:t>1</w:t>
      </w:r>
      <w:r>
        <w:rPr>
          <w:rFonts w:ascii="Times New Roman" w:hAnsi="Times New Roman" w:eastAsia="仿宋_GB2312" w:cs="Times New Roman"/>
          <w:color w:val="000000" w:themeColor="text1"/>
          <w:sz w:val="24"/>
          <w:szCs w:val="24"/>
          <w14:textFill>
            <w14:solidFill>
              <w14:schemeClr w14:val="tx1"/>
            </w14:solidFill>
          </w14:textFill>
        </w:rPr>
        <w:t>个。</w:t>
      </w:r>
    </w:p>
    <w:tbl>
      <w:tblPr>
        <w:tblStyle w:val="38"/>
        <w:tblW w:w="103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8"/>
        <w:gridCol w:w="877"/>
        <w:gridCol w:w="679"/>
        <w:gridCol w:w="980"/>
        <w:gridCol w:w="1158"/>
        <w:gridCol w:w="970"/>
        <w:gridCol w:w="1174"/>
        <w:gridCol w:w="996"/>
        <w:gridCol w:w="15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6" w:hRule="atLeast"/>
          <w:jc w:val="center"/>
        </w:trPr>
        <w:tc>
          <w:tcPr>
            <w:tcW w:w="1968" w:type="dxa"/>
            <w:vAlign w:val="center"/>
          </w:tcPr>
          <w:p>
            <w:pPr>
              <w:widowControl/>
              <w:spacing w:line="360" w:lineRule="auto"/>
              <w:jc w:val="center"/>
              <w:rPr>
                <w:rFonts w:ascii="Times New Roman" w:hAnsi="Times New Roman" w:eastAsia="仿宋_GB2312" w:cs="Times New Roman"/>
                <w:b/>
                <w:color w:val="000000" w:themeColor="text1"/>
                <w:sz w:val="24"/>
                <w:szCs w:val="24"/>
                <w14:textFill>
                  <w14:solidFill>
                    <w14:schemeClr w14:val="tx1"/>
                  </w14:solidFill>
                </w14:textFill>
              </w:rPr>
            </w:pPr>
            <w:r>
              <w:rPr>
                <w:rFonts w:ascii="Times New Roman" w:hAnsi="Times New Roman" w:eastAsia="仿宋_GB2312" w:cs="Times New Roman"/>
                <w:b/>
                <w:color w:val="000000" w:themeColor="text1"/>
                <w:sz w:val="24"/>
                <w:szCs w:val="24"/>
                <w14:textFill>
                  <w14:solidFill>
                    <w14:schemeClr w14:val="tx1"/>
                  </w14:solidFill>
                </w14:textFill>
              </w:rPr>
              <w:t>配置标准（单位：个）</w:t>
            </w:r>
          </w:p>
        </w:tc>
        <w:tc>
          <w:tcPr>
            <w:tcW w:w="877" w:type="dxa"/>
            <w:vAlign w:val="center"/>
          </w:tcPr>
          <w:p>
            <w:pPr>
              <w:widowControl/>
              <w:spacing w:line="360" w:lineRule="auto"/>
              <w:jc w:val="center"/>
              <w:rPr>
                <w:rFonts w:ascii="Times New Roman" w:hAnsi="Times New Roman" w:eastAsia="仿宋_GB2312" w:cs="Times New Roman"/>
                <w:b/>
                <w:color w:val="000000" w:themeColor="text1"/>
                <w:sz w:val="24"/>
                <w:szCs w:val="24"/>
                <w14:textFill>
                  <w14:solidFill>
                    <w14:schemeClr w14:val="tx1"/>
                  </w14:solidFill>
                </w14:textFill>
              </w:rPr>
            </w:pPr>
            <w:r>
              <w:rPr>
                <w:rFonts w:ascii="Times New Roman" w:hAnsi="Times New Roman" w:eastAsia="仿宋_GB2312" w:cs="Times New Roman"/>
                <w:b/>
                <w:color w:val="000000" w:themeColor="text1"/>
                <w:sz w:val="24"/>
                <w:szCs w:val="24"/>
                <w14:textFill>
                  <w14:solidFill>
                    <w14:schemeClr w14:val="tx1"/>
                  </w14:solidFill>
                </w14:textFill>
              </w:rPr>
              <w:t>蔬菜</w:t>
            </w:r>
          </w:p>
        </w:tc>
        <w:tc>
          <w:tcPr>
            <w:tcW w:w="679" w:type="dxa"/>
            <w:vAlign w:val="center"/>
          </w:tcPr>
          <w:p>
            <w:pPr>
              <w:widowControl/>
              <w:spacing w:line="360" w:lineRule="auto"/>
              <w:jc w:val="center"/>
              <w:rPr>
                <w:rFonts w:ascii="Times New Roman" w:hAnsi="Times New Roman" w:eastAsia="仿宋_GB2312" w:cs="Times New Roman"/>
                <w:b/>
                <w:color w:val="000000" w:themeColor="text1"/>
                <w:sz w:val="24"/>
                <w:szCs w:val="24"/>
                <w14:textFill>
                  <w14:solidFill>
                    <w14:schemeClr w14:val="tx1"/>
                  </w14:solidFill>
                </w14:textFill>
              </w:rPr>
            </w:pPr>
            <w:r>
              <w:rPr>
                <w:rFonts w:ascii="Times New Roman" w:hAnsi="Times New Roman" w:eastAsia="仿宋_GB2312" w:cs="Times New Roman"/>
                <w:b/>
                <w:color w:val="000000" w:themeColor="text1"/>
                <w:sz w:val="24"/>
                <w:szCs w:val="24"/>
                <w14:textFill>
                  <w14:solidFill>
                    <w14:schemeClr w14:val="tx1"/>
                  </w14:solidFill>
                </w14:textFill>
              </w:rPr>
              <w:t>早餐</w:t>
            </w:r>
          </w:p>
        </w:tc>
        <w:tc>
          <w:tcPr>
            <w:tcW w:w="980" w:type="dxa"/>
            <w:vAlign w:val="center"/>
          </w:tcPr>
          <w:p>
            <w:pPr>
              <w:widowControl/>
              <w:spacing w:line="360" w:lineRule="auto"/>
              <w:jc w:val="center"/>
              <w:rPr>
                <w:rFonts w:ascii="Times New Roman" w:hAnsi="Times New Roman" w:eastAsia="仿宋_GB2312" w:cs="Times New Roman"/>
                <w:b/>
                <w:color w:val="000000" w:themeColor="text1"/>
                <w:sz w:val="24"/>
                <w:szCs w:val="24"/>
                <w14:textFill>
                  <w14:solidFill>
                    <w14:schemeClr w14:val="tx1"/>
                  </w14:solidFill>
                </w14:textFill>
              </w:rPr>
            </w:pPr>
            <w:r>
              <w:rPr>
                <w:rFonts w:ascii="Times New Roman" w:hAnsi="Times New Roman" w:eastAsia="仿宋_GB2312" w:cs="Times New Roman"/>
                <w:b/>
                <w:color w:val="000000" w:themeColor="text1"/>
                <w:sz w:val="24"/>
                <w:szCs w:val="24"/>
                <w14:textFill>
                  <w14:solidFill>
                    <w14:schemeClr w14:val="tx1"/>
                  </w14:solidFill>
                </w14:textFill>
              </w:rPr>
              <w:t>超市/便利店</w:t>
            </w:r>
          </w:p>
        </w:tc>
        <w:tc>
          <w:tcPr>
            <w:tcW w:w="1158" w:type="dxa"/>
            <w:vAlign w:val="center"/>
          </w:tcPr>
          <w:p>
            <w:pPr>
              <w:widowControl/>
              <w:spacing w:line="360" w:lineRule="auto"/>
              <w:jc w:val="center"/>
              <w:rPr>
                <w:rFonts w:ascii="Times New Roman" w:hAnsi="Times New Roman" w:eastAsia="仿宋_GB2312" w:cs="Times New Roman"/>
                <w:b/>
                <w:color w:val="000000" w:themeColor="text1"/>
                <w:sz w:val="24"/>
                <w:szCs w:val="24"/>
                <w14:textFill>
                  <w14:solidFill>
                    <w14:schemeClr w14:val="tx1"/>
                  </w14:solidFill>
                </w14:textFill>
              </w:rPr>
            </w:pPr>
            <w:r>
              <w:rPr>
                <w:rFonts w:ascii="Times New Roman" w:hAnsi="Times New Roman" w:eastAsia="仿宋_GB2312" w:cs="Times New Roman"/>
                <w:b/>
                <w:color w:val="000000" w:themeColor="text1"/>
                <w:sz w:val="24"/>
                <w:szCs w:val="24"/>
                <w14:textFill>
                  <w14:solidFill>
                    <w14:schemeClr w14:val="tx1"/>
                  </w14:solidFill>
                </w14:textFill>
              </w:rPr>
              <w:t>美容美发服务网点</w:t>
            </w:r>
          </w:p>
        </w:tc>
        <w:tc>
          <w:tcPr>
            <w:tcW w:w="970" w:type="dxa"/>
            <w:vAlign w:val="center"/>
          </w:tcPr>
          <w:p>
            <w:pPr>
              <w:widowControl/>
              <w:spacing w:line="360" w:lineRule="auto"/>
              <w:jc w:val="center"/>
              <w:rPr>
                <w:rFonts w:ascii="Times New Roman" w:hAnsi="Times New Roman" w:eastAsia="仿宋_GB2312" w:cs="Times New Roman"/>
                <w:b/>
                <w:color w:val="000000" w:themeColor="text1"/>
                <w:sz w:val="24"/>
                <w:szCs w:val="24"/>
                <w14:textFill>
                  <w14:solidFill>
                    <w14:schemeClr w14:val="tx1"/>
                  </w14:solidFill>
                </w14:textFill>
              </w:rPr>
            </w:pPr>
            <w:r>
              <w:rPr>
                <w:rFonts w:ascii="Times New Roman" w:hAnsi="Times New Roman" w:eastAsia="仿宋_GB2312" w:cs="Times New Roman"/>
                <w:b/>
                <w:color w:val="000000" w:themeColor="text1"/>
                <w:sz w:val="24"/>
                <w:szCs w:val="24"/>
                <w14:textFill>
                  <w14:solidFill>
                    <w14:schemeClr w14:val="tx1"/>
                  </w14:solidFill>
                </w14:textFill>
              </w:rPr>
              <w:t>末端配送网点</w:t>
            </w:r>
          </w:p>
        </w:tc>
        <w:tc>
          <w:tcPr>
            <w:tcW w:w="1174" w:type="dxa"/>
            <w:vAlign w:val="center"/>
          </w:tcPr>
          <w:p>
            <w:pPr>
              <w:widowControl/>
              <w:spacing w:line="360" w:lineRule="auto"/>
              <w:jc w:val="center"/>
              <w:rPr>
                <w:rFonts w:ascii="Times New Roman" w:hAnsi="Times New Roman" w:eastAsia="仿宋_GB2312" w:cs="Times New Roman"/>
                <w:b/>
                <w:color w:val="000000" w:themeColor="text1"/>
                <w:sz w:val="24"/>
                <w:szCs w:val="24"/>
                <w14:textFill>
                  <w14:solidFill>
                    <w14:schemeClr w14:val="tx1"/>
                  </w14:solidFill>
                </w14:textFill>
              </w:rPr>
            </w:pPr>
            <w:r>
              <w:rPr>
                <w:rFonts w:hint="eastAsia" w:ascii="Times New Roman" w:hAnsi="Times New Roman" w:eastAsia="仿宋_GB2312" w:cs="Times New Roman"/>
                <w:b/>
                <w:color w:val="000000" w:themeColor="text1"/>
                <w:sz w:val="24"/>
                <w:szCs w:val="24"/>
                <w14:textFill>
                  <w14:solidFill>
                    <w14:schemeClr w14:val="tx1"/>
                  </w14:solidFill>
                </w14:textFill>
              </w:rPr>
              <w:t>家政</w:t>
            </w:r>
            <w:r>
              <w:rPr>
                <w:rFonts w:ascii="Times New Roman" w:hAnsi="Times New Roman" w:eastAsia="仿宋_GB2312" w:cs="Times New Roman"/>
                <w:b/>
                <w:color w:val="000000" w:themeColor="text1"/>
                <w:sz w:val="24"/>
                <w:szCs w:val="24"/>
                <w14:textFill>
                  <w14:solidFill>
                    <w14:schemeClr w14:val="tx1"/>
                  </w14:solidFill>
                </w14:textFill>
              </w:rPr>
              <w:t>服务网点</w:t>
            </w:r>
          </w:p>
        </w:tc>
        <w:tc>
          <w:tcPr>
            <w:tcW w:w="996" w:type="dxa"/>
            <w:vAlign w:val="center"/>
          </w:tcPr>
          <w:p>
            <w:pPr>
              <w:widowControl/>
              <w:spacing w:line="360" w:lineRule="auto"/>
              <w:jc w:val="center"/>
              <w:rPr>
                <w:rFonts w:ascii="Times New Roman" w:hAnsi="Times New Roman" w:eastAsia="仿宋_GB2312" w:cs="Times New Roman"/>
                <w:b/>
                <w:color w:val="000000" w:themeColor="text1"/>
                <w:sz w:val="24"/>
                <w:szCs w:val="24"/>
                <w14:textFill>
                  <w14:solidFill>
                    <w14:schemeClr w14:val="tx1"/>
                  </w14:solidFill>
                </w14:textFill>
              </w:rPr>
            </w:pPr>
            <w:r>
              <w:rPr>
                <w:rFonts w:hint="eastAsia" w:ascii="Times New Roman" w:hAnsi="Times New Roman" w:eastAsia="仿宋_GB2312" w:cs="Times New Roman"/>
                <w:b/>
                <w:color w:val="000000" w:themeColor="text1"/>
                <w:sz w:val="24"/>
                <w:szCs w:val="24"/>
                <w14:textFill>
                  <w14:solidFill>
                    <w14:schemeClr w14:val="tx1"/>
                  </w14:solidFill>
                </w14:textFill>
              </w:rPr>
              <w:t>洗染</w:t>
            </w:r>
            <w:r>
              <w:rPr>
                <w:rFonts w:ascii="Times New Roman" w:hAnsi="Times New Roman" w:eastAsia="仿宋_GB2312" w:cs="Times New Roman"/>
                <w:b/>
                <w:color w:val="000000" w:themeColor="text1"/>
                <w:sz w:val="24"/>
                <w:szCs w:val="24"/>
                <w14:textFill>
                  <w14:solidFill>
                    <w14:schemeClr w14:val="tx1"/>
                  </w14:solidFill>
                </w14:textFill>
              </w:rPr>
              <w:t>服务网点</w:t>
            </w:r>
          </w:p>
        </w:tc>
        <w:tc>
          <w:tcPr>
            <w:tcW w:w="1578" w:type="dxa"/>
            <w:vAlign w:val="center"/>
          </w:tcPr>
          <w:p>
            <w:pPr>
              <w:widowControl/>
              <w:spacing w:line="360" w:lineRule="auto"/>
              <w:jc w:val="center"/>
              <w:rPr>
                <w:rFonts w:ascii="Times New Roman" w:hAnsi="Times New Roman" w:eastAsia="仿宋_GB2312" w:cs="Times New Roman"/>
                <w:b/>
                <w:color w:val="000000" w:themeColor="text1"/>
                <w:sz w:val="24"/>
                <w:szCs w:val="24"/>
                <w14:textFill>
                  <w14:solidFill>
                    <w14:schemeClr w14:val="tx1"/>
                  </w14:solidFill>
                </w14:textFill>
              </w:rPr>
            </w:pPr>
            <w:r>
              <w:rPr>
                <w:rFonts w:ascii="Times New Roman" w:hAnsi="Times New Roman" w:eastAsia="仿宋_GB2312" w:cs="Times New Roman"/>
                <w:b/>
                <w:color w:val="000000" w:themeColor="text1"/>
                <w:sz w:val="24"/>
                <w:szCs w:val="24"/>
                <w14:textFill>
                  <w14:solidFill>
                    <w14:schemeClr w14:val="tx1"/>
                  </w14:solidFill>
                </w14:textFill>
              </w:rPr>
              <w:t>社区商业便民服务综合体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1968" w:type="dxa"/>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应设网点数量</w:t>
            </w:r>
          </w:p>
        </w:tc>
        <w:tc>
          <w:tcPr>
            <w:tcW w:w="877" w:type="dxa"/>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48</w:t>
            </w:r>
          </w:p>
        </w:tc>
        <w:tc>
          <w:tcPr>
            <w:tcW w:w="679" w:type="dxa"/>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24</w:t>
            </w:r>
          </w:p>
        </w:tc>
        <w:tc>
          <w:tcPr>
            <w:tcW w:w="980" w:type="dxa"/>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24</w:t>
            </w:r>
          </w:p>
        </w:tc>
        <w:tc>
          <w:tcPr>
            <w:tcW w:w="1158" w:type="dxa"/>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24</w:t>
            </w:r>
          </w:p>
        </w:tc>
        <w:tc>
          <w:tcPr>
            <w:tcW w:w="970" w:type="dxa"/>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24</w:t>
            </w:r>
          </w:p>
        </w:tc>
        <w:tc>
          <w:tcPr>
            <w:tcW w:w="1174" w:type="dxa"/>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w:t>
            </w:r>
          </w:p>
        </w:tc>
        <w:tc>
          <w:tcPr>
            <w:tcW w:w="996" w:type="dxa"/>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w:t>
            </w:r>
          </w:p>
        </w:tc>
        <w:tc>
          <w:tcPr>
            <w:tcW w:w="1578" w:type="dxa"/>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1" w:hRule="atLeast"/>
          <w:jc w:val="center"/>
        </w:trPr>
        <w:tc>
          <w:tcPr>
            <w:tcW w:w="1968" w:type="dxa"/>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已有网点数量</w:t>
            </w:r>
            <w:r>
              <w:rPr>
                <w:rFonts w:hint="eastAsia" w:ascii="Times New Roman" w:hAnsi="Times New Roman" w:eastAsia="仿宋_GB2312" w:cs="Times New Roman"/>
                <w:color w:val="000000" w:themeColor="text1"/>
                <w:sz w:val="24"/>
                <w:szCs w:val="24"/>
                <w14:textFill>
                  <w14:solidFill>
                    <w14:schemeClr w14:val="tx1"/>
                  </w14:solidFill>
                </w14:textFill>
              </w:rPr>
              <w:t>（含搭载）</w:t>
            </w:r>
          </w:p>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p>
        </w:tc>
        <w:tc>
          <w:tcPr>
            <w:tcW w:w="877" w:type="dxa"/>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Times New Roman" w:hAnsi="Times New Roman" w:cs="Times New Roman"/>
                <w:color w:val="000000" w:themeColor="text1"/>
                <w:sz w:val="24"/>
                <w:szCs w:val="24"/>
                <w14:textFill>
                  <w14:solidFill>
                    <w14:schemeClr w14:val="tx1"/>
                  </w14:solidFill>
                </w14:textFill>
              </w:rPr>
              <w:t>47</w:t>
            </w:r>
          </w:p>
        </w:tc>
        <w:tc>
          <w:tcPr>
            <w:tcW w:w="679" w:type="dxa"/>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Times New Roman" w:hAnsi="Times New Roman" w:cs="Times New Roman"/>
                <w:color w:val="000000" w:themeColor="text1"/>
                <w:sz w:val="24"/>
                <w:szCs w:val="24"/>
                <w14:textFill>
                  <w14:solidFill>
                    <w14:schemeClr w14:val="tx1"/>
                  </w14:solidFill>
                </w14:textFill>
              </w:rPr>
              <w:t>49</w:t>
            </w:r>
          </w:p>
        </w:tc>
        <w:tc>
          <w:tcPr>
            <w:tcW w:w="980" w:type="dxa"/>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Times New Roman" w:hAnsi="Times New Roman" w:cs="Times New Roman"/>
                <w:color w:val="000000" w:themeColor="text1"/>
                <w:sz w:val="24"/>
                <w:szCs w:val="24"/>
                <w14:textFill>
                  <w14:solidFill>
                    <w14:schemeClr w14:val="tx1"/>
                  </w14:solidFill>
                </w14:textFill>
              </w:rPr>
              <w:t>49</w:t>
            </w:r>
          </w:p>
        </w:tc>
        <w:tc>
          <w:tcPr>
            <w:tcW w:w="1158" w:type="dxa"/>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Times New Roman" w:hAnsi="Times New Roman" w:cs="Times New Roman"/>
                <w:color w:val="000000" w:themeColor="text1"/>
                <w:sz w:val="24"/>
                <w:szCs w:val="24"/>
                <w14:textFill>
                  <w14:solidFill>
                    <w14:schemeClr w14:val="tx1"/>
                  </w14:solidFill>
                </w14:textFill>
              </w:rPr>
              <w:t>41</w:t>
            </w:r>
          </w:p>
        </w:tc>
        <w:tc>
          <w:tcPr>
            <w:tcW w:w="970" w:type="dxa"/>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Times New Roman" w:hAnsi="Times New Roman" w:cs="Times New Roman"/>
                <w:color w:val="000000" w:themeColor="text1"/>
                <w:sz w:val="24"/>
                <w:szCs w:val="24"/>
                <w14:textFill>
                  <w14:solidFill>
                    <w14:schemeClr w14:val="tx1"/>
                  </w14:solidFill>
                </w14:textFill>
              </w:rPr>
              <w:t>44</w:t>
            </w:r>
          </w:p>
        </w:tc>
        <w:tc>
          <w:tcPr>
            <w:tcW w:w="1174" w:type="dxa"/>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Times New Roman" w:hAnsi="Times New Roman" w:cs="Times New Roman"/>
                <w:color w:val="000000" w:themeColor="text1"/>
                <w:sz w:val="24"/>
                <w:szCs w:val="24"/>
                <w14:textFill>
                  <w14:solidFill>
                    <w14:schemeClr w14:val="tx1"/>
                  </w14:solidFill>
                </w14:textFill>
              </w:rPr>
              <w:t>0</w:t>
            </w:r>
          </w:p>
        </w:tc>
        <w:tc>
          <w:tcPr>
            <w:tcW w:w="996" w:type="dxa"/>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Times New Roman" w:hAnsi="Times New Roman" w:cs="Times New Roman"/>
                <w:color w:val="000000" w:themeColor="text1"/>
                <w:sz w:val="24"/>
                <w:szCs w:val="24"/>
                <w14:textFill>
                  <w14:solidFill>
                    <w14:schemeClr w14:val="tx1"/>
                  </w14:solidFill>
                </w14:textFill>
              </w:rPr>
              <w:t>12</w:t>
            </w:r>
          </w:p>
        </w:tc>
        <w:tc>
          <w:tcPr>
            <w:tcW w:w="1578" w:type="dxa"/>
            <w:vAlign w:val="center"/>
          </w:tcPr>
          <w:p>
            <w:pPr>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6" w:hRule="atLeast"/>
          <w:jc w:val="center"/>
        </w:trPr>
        <w:tc>
          <w:tcPr>
            <w:tcW w:w="1968" w:type="dxa"/>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待补充总量</w:t>
            </w:r>
          </w:p>
        </w:tc>
        <w:tc>
          <w:tcPr>
            <w:tcW w:w="877" w:type="dxa"/>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1</w:t>
            </w:r>
          </w:p>
        </w:tc>
        <w:tc>
          <w:tcPr>
            <w:tcW w:w="679" w:type="dxa"/>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0</w:t>
            </w:r>
          </w:p>
        </w:tc>
        <w:tc>
          <w:tcPr>
            <w:tcW w:w="980" w:type="dxa"/>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0</w:t>
            </w:r>
          </w:p>
        </w:tc>
        <w:tc>
          <w:tcPr>
            <w:tcW w:w="1158" w:type="dxa"/>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0</w:t>
            </w:r>
          </w:p>
        </w:tc>
        <w:tc>
          <w:tcPr>
            <w:tcW w:w="970" w:type="dxa"/>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0</w:t>
            </w:r>
          </w:p>
        </w:tc>
        <w:tc>
          <w:tcPr>
            <w:tcW w:w="1174" w:type="dxa"/>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w:t>
            </w:r>
          </w:p>
        </w:tc>
        <w:tc>
          <w:tcPr>
            <w:tcW w:w="996" w:type="dxa"/>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w:t>
            </w:r>
          </w:p>
        </w:tc>
        <w:tc>
          <w:tcPr>
            <w:tcW w:w="1578" w:type="dxa"/>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1</w:t>
            </w:r>
          </w:p>
        </w:tc>
      </w:tr>
    </w:tbl>
    <w:p>
      <w:pPr>
        <w:spacing w:line="360" w:lineRule="auto"/>
        <w:jc w:val="left"/>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（1）</w:t>
      </w:r>
      <w:r>
        <w:rPr>
          <w:rFonts w:ascii="Times New Roman" w:hAnsi="Times New Roman" w:eastAsia="仿宋_GB2312" w:cs="Times New Roman"/>
          <w:color w:val="000000" w:themeColor="text1"/>
          <w:sz w:val="24"/>
          <w:szCs w:val="24"/>
          <w14:textFill>
            <w14:solidFill>
              <w14:schemeClr w14:val="tx1"/>
            </w14:solidFill>
          </w14:textFill>
        </w:rPr>
        <w:t>蔬菜</w:t>
      </w:r>
      <w:r>
        <w:rPr>
          <w:rFonts w:hint="eastAsia" w:ascii="Times New Roman" w:hAnsi="Times New Roman" w:eastAsia="仿宋_GB2312" w:cs="Times New Roman"/>
          <w:color w:val="000000" w:themeColor="text1"/>
          <w:sz w:val="24"/>
          <w:szCs w:val="24"/>
          <w14:textFill>
            <w14:solidFill>
              <w14:schemeClr w14:val="tx1"/>
            </w14:solidFill>
          </w14:textFill>
        </w:rPr>
        <w:t>零售</w:t>
      </w:r>
      <w:r>
        <w:rPr>
          <w:rFonts w:ascii="Times New Roman" w:hAnsi="Times New Roman" w:eastAsia="仿宋_GB2312" w:cs="Times New Roman"/>
          <w:color w:val="000000" w:themeColor="text1"/>
          <w:sz w:val="24"/>
          <w:szCs w:val="24"/>
          <w14:textFill>
            <w14:solidFill>
              <w14:schemeClr w14:val="tx1"/>
            </w14:solidFill>
          </w14:textFill>
        </w:rPr>
        <w:t>网点配置方案</w:t>
      </w:r>
    </w:p>
    <w:p>
      <w:pPr>
        <w:spacing w:line="360" w:lineRule="auto"/>
        <w:jc w:val="left"/>
        <w:rPr>
          <w:rFonts w:ascii="楷体_GB2312" w:hAnsi="Times New Roman" w:eastAsia="楷体_GB2312" w:cs="Times New Roman"/>
          <w:b/>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清源街道</w:t>
      </w:r>
      <w:r>
        <w:rPr>
          <w:rFonts w:ascii="Times New Roman" w:hAnsi="Times New Roman" w:eastAsia="仿宋_GB2312" w:cs="Times New Roman"/>
          <w:color w:val="000000" w:themeColor="text1"/>
          <w:sz w:val="24"/>
          <w:szCs w:val="24"/>
          <w14:textFill>
            <w14:solidFill>
              <w14:schemeClr w14:val="tx1"/>
            </w14:solidFill>
          </w14:textFill>
        </w:rPr>
        <w:t>共有</w:t>
      </w:r>
      <w:r>
        <w:rPr>
          <w:rFonts w:hint="eastAsia" w:ascii="Times New Roman" w:hAnsi="Times New Roman" w:eastAsia="仿宋_GB2312" w:cs="Times New Roman"/>
          <w:color w:val="000000" w:themeColor="text1"/>
          <w:sz w:val="24"/>
          <w:szCs w:val="24"/>
          <w14:textFill>
            <w14:solidFill>
              <w14:schemeClr w14:val="tx1"/>
            </w14:solidFill>
          </w14:textFill>
        </w:rPr>
        <w:t>24</w:t>
      </w:r>
      <w:r>
        <w:rPr>
          <w:rFonts w:ascii="Times New Roman" w:hAnsi="Times New Roman" w:eastAsia="仿宋_GB2312" w:cs="Times New Roman"/>
          <w:color w:val="000000" w:themeColor="text1"/>
          <w:sz w:val="24"/>
          <w:szCs w:val="24"/>
          <w14:textFill>
            <w14:solidFill>
              <w14:schemeClr w14:val="tx1"/>
            </w14:solidFill>
          </w14:textFill>
        </w:rPr>
        <w:t>个</w:t>
      </w:r>
      <w:r>
        <w:rPr>
          <w:rFonts w:ascii="Times New Roman" w:hAnsi="Times New Roman" w:eastAsia="仿宋_GB2312" w:cs="Times New Roman"/>
          <w:color w:val="000000" w:themeColor="text1"/>
          <w:kern w:val="0"/>
          <w:sz w:val="24"/>
          <w:szCs w:val="24"/>
          <w14:textFill>
            <w14:solidFill>
              <w14:schemeClr w14:val="tx1"/>
            </w14:solidFill>
          </w14:textFill>
        </w:rPr>
        <w:t>社区</w:t>
      </w:r>
      <w:r>
        <w:rPr>
          <w:rFonts w:hint="eastAsia" w:ascii="Times New Roman" w:hAnsi="Times New Roman" w:eastAsia="仿宋_GB2312" w:cs="Times New Roman"/>
          <w:color w:val="000000" w:themeColor="text1"/>
          <w:kern w:val="0"/>
          <w:sz w:val="24"/>
          <w:szCs w:val="24"/>
          <w14:textFill>
            <w14:solidFill>
              <w14:schemeClr w14:val="tx1"/>
            </w14:solidFill>
          </w14:textFill>
        </w:rPr>
        <w:t>，应设蔬菜零售网点48个，现有具有蔬菜零售功能的服务网点47个，在2018年底前计划增设网点1个。</w:t>
      </w:r>
    </w:p>
    <w:p>
      <w:pPr>
        <w:spacing w:line="360" w:lineRule="auto"/>
        <w:jc w:val="center"/>
        <w:rPr>
          <w:rFonts w:ascii="楷体_GB2312" w:hAnsi="Times New Roman" w:eastAsia="楷体_GB2312" w:cs="Times New Roman"/>
          <w:b/>
          <w:color w:val="000000" w:themeColor="text1"/>
          <w:sz w:val="24"/>
          <w:szCs w:val="24"/>
          <w14:textFill>
            <w14:solidFill>
              <w14:schemeClr w14:val="tx1"/>
            </w14:solidFill>
          </w14:textFill>
        </w:rPr>
      </w:pPr>
      <w:r>
        <w:rPr>
          <w:rFonts w:hint="eastAsia" w:ascii="楷体_GB2312" w:hAnsi="Times New Roman" w:eastAsia="楷体_GB2312" w:cs="Times New Roman"/>
          <w:b/>
          <w:color w:val="000000" w:themeColor="text1"/>
          <w:sz w:val="24"/>
          <w:szCs w:val="24"/>
          <w14:textFill>
            <w14:solidFill>
              <w14:schemeClr w14:val="tx1"/>
            </w14:solidFill>
          </w14:textFill>
        </w:rPr>
        <w:t xml:space="preserve"> 表：清源街道蔬菜零售网点计划</w:t>
      </w:r>
    </w:p>
    <w:p>
      <w:pPr>
        <w:spacing w:line="360" w:lineRule="auto"/>
        <w:jc w:val="center"/>
        <w:rPr>
          <w:rFonts w:ascii="楷体_GB2312" w:hAnsi="Times New Roman" w:eastAsia="楷体_GB2312" w:cs="Times New Roman"/>
          <w:b/>
          <w:color w:val="000000" w:themeColor="text1"/>
          <w:sz w:val="24"/>
          <w:szCs w:val="24"/>
          <w14:textFill>
            <w14:solidFill>
              <w14:schemeClr w14:val="tx1"/>
            </w14:solidFill>
          </w14:textFill>
        </w:rPr>
      </w:pPr>
      <w:r>
        <w:rPr>
          <w:rFonts w:hint="eastAsia" w:ascii="楷体_GB2312" w:hAnsi="Times New Roman" w:eastAsia="楷体_GB2312" w:cs="Times New Roman"/>
          <w:b/>
          <w:color w:val="000000" w:themeColor="text1"/>
          <w:sz w:val="24"/>
          <w:szCs w:val="24"/>
          <w14:textFill>
            <w14:solidFill>
              <w14:schemeClr w14:val="tx1"/>
            </w14:solidFill>
          </w14:textFill>
        </w:rPr>
        <w:t>补充一览表</w:t>
      </w:r>
    </w:p>
    <w:tbl>
      <w:tblPr>
        <w:tblStyle w:val="38"/>
        <w:tblW w:w="10070" w:type="dxa"/>
        <w:jc w:val="center"/>
        <w:tblInd w:w="-2200" w:type="dxa"/>
        <w:tblLayout w:type="fixed"/>
        <w:tblCellMar>
          <w:top w:w="0" w:type="dxa"/>
          <w:left w:w="108" w:type="dxa"/>
          <w:bottom w:w="0" w:type="dxa"/>
          <w:right w:w="108" w:type="dxa"/>
        </w:tblCellMar>
      </w:tblPr>
      <w:tblGrid>
        <w:gridCol w:w="1735"/>
        <w:gridCol w:w="2150"/>
        <w:gridCol w:w="3503"/>
        <w:gridCol w:w="2682"/>
      </w:tblGrid>
      <w:tr>
        <w:tblPrEx>
          <w:tblLayout w:type="fixed"/>
          <w:tblCellMar>
            <w:top w:w="0" w:type="dxa"/>
            <w:left w:w="108" w:type="dxa"/>
            <w:bottom w:w="0" w:type="dxa"/>
            <w:right w:w="108" w:type="dxa"/>
          </w:tblCellMar>
        </w:tblPrEx>
        <w:trPr>
          <w:trHeight w:val="810" w:hRule="atLeast"/>
          <w:jc w:val="center"/>
        </w:trPr>
        <w:tc>
          <w:tcPr>
            <w:tcW w:w="1735" w:type="dxa"/>
            <w:tcBorders>
              <w:top w:val="single" w:color="auto" w:sz="4" w:space="0"/>
              <w:left w:val="single" w:color="auto" w:sz="4" w:space="0"/>
              <w:bottom w:val="nil"/>
              <w:right w:val="single" w:color="auto" w:sz="4" w:space="0"/>
            </w:tcBorders>
            <w:vAlign w:val="center"/>
          </w:tcPr>
          <w:p>
            <w:pPr>
              <w:widowControl/>
              <w:spacing w:line="360" w:lineRule="auto"/>
              <w:jc w:val="center"/>
              <w:rPr>
                <w:rFonts w:ascii="Times New Roman" w:hAnsi="Times New Roman" w:eastAsia="仿宋_GB2312" w:cs="Times New Roman"/>
                <w:b/>
                <w:bCs/>
                <w:color w:val="000000" w:themeColor="text1"/>
                <w:kern w:val="0"/>
                <w:sz w:val="24"/>
                <w:szCs w:val="24"/>
                <w14:textFill>
                  <w14:solidFill>
                    <w14:schemeClr w14:val="tx1"/>
                  </w14:solidFill>
                </w14:textFill>
              </w:rPr>
            </w:pPr>
            <w:r>
              <w:rPr>
                <w:rFonts w:ascii="Times New Roman" w:hAnsi="Times New Roman" w:eastAsia="仿宋_GB2312" w:cs="Times New Roman"/>
                <w:b/>
                <w:bCs/>
                <w:color w:val="000000" w:themeColor="text1"/>
                <w:kern w:val="0"/>
                <w:sz w:val="24"/>
                <w:szCs w:val="24"/>
                <w14:textFill>
                  <w14:solidFill>
                    <w14:schemeClr w14:val="tx1"/>
                  </w14:solidFill>
                </w14:textFill>
              </w:rPr>
              <w:t>街道名称</w:t>
            </w:r>
          </w:p>
        </w:tc>
        <w:tc>
          <w:tcPr>
            <w:tcW w:w="2150" w:type="dxa"/>
            <w:tcBorders>
              <w:top w:val="single" w:color="auto" w:sz="4" w:space="0"/>
              <w:left w:val="nil"/>
              <w:bottom w:val="nil"/>
              <w:right w:val="single" w:color="auto" w:sz="4" w:space="0"/>
            </w:tcBorders>
            <w:vAlign w:val="center"/>
          </w:tcPr>
          <w:p>
            <w:pPr>
              <w:widowControl/>
              <w:spacing w:line="360" w:lineRule="auto"/>
              <w:jc w:val="center"/>
              <w:rPr>
                <w:rFonts w:ascii="Times New Roman" w:hAnsi="Times New Roman" w:eastAsia="仿宋_GB2312" w:cs="Times New Roman"/>
                <w:b/>
                <w:bCs/>
                <w:color w:val="000000" w:themeColor="text1"/>
                <w:kern w:val="0"/>
                <w:sz w:val="24"/>
                <w:szCs w:val="24"/>
                <w14:textFill>
                  <w14:solidFill>
                    <w14:schemeClr w14:val="tx1"/>
                  </w14:solidFill>
                </w14:textFill>
              </w:rPr>
            </w:pPr>
            <w:r>
              <w:rPr>
                <w:rFonts w:ascii="Times New Roman" w:hAnsi="Times New Roman" w:eastAsia="仿宋_GB2312" w:cs="Times New Roman"/>
                <w:b/>
                <w:bCs/>
                <w:color w:val="000000" w:themeColor="text1"/>
                <w:kern w:val="0"/>
                <w:sz w:val="24"/>
                <w:szCs w:val="24"/>
                <w14:textFill>
                  <w14:solidFill>
                    <w14:schemeClr w14:val="tx1"/>
                  </w14:solidFill>
                </w14:textFill>
              </w:rPr>
              <w:t>需增加网点（个）</w:t>
            </w:r>
          </w:p>
        </w:tc>
        <w:tc>
          <w:tcPr>
            <w:tcW w:w="350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Times New Roman" w:hAnsi="Times New Roman" w:eastAsia="仿宋_GB2312" w:cs="Times New Roman"/>
                <w:b/>
                <w:bCs/>
                <w:color w:val="000000" w:themeColor="text1"/>
                <w:kern w:val="0"/>
                <w:sz w:val="24"/>
                <w:szCs w:val="24"/>
                <w14:textFill>
                  <w14:solidFill>
                    <w14:schemeClr w14:val="tx1"/>
                  </w14:solidFill>
                </w14:textFill>
              </w:rPr>
            </w:pPr>
            <w:r>
              <w:rPr>
                <w:rFonts w:ascii="Times New Roman" w:hAnsi="Times New Roman" w:eastAsia="仿宋_GB2312" w:cs="Times New Roman"/>
                <w:b/>
                <w:bCs/>
                <w:color w:val="000000" w:themeColor="text1"/>
                <w:kern w:val="0"/>
                <w:sz w:val="24"/>
                <w:szCs w:val="24"/>
                <w14:textFill>
                  <w14:solidFill>
                    <w14:schemeClr w14:val="tx1"/>
                  </w14:solidFill>
                </w14:textFill>
              </w:rPr>
              <w:t>社区名称</w:t>
            </w:r>
          </w:p>
        </w:tc>
        <w:tc>
          <w:tcPr>
            <w:tcW w:w="268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Times New Roman" w:hAnsi="Times New Roman" w:eastAsia="仿宋_GB2312" w:cs="Times New Roman"/>
                <w:b/>
                <w:bCs/>
                <w:color w:val="000000" w:themeColor="text1"/>
                <w:kern w:val="0"/>
                <w:sz w:val="24"/>
                <w:szCs w:val="24"/>
                <w14:textFill>
                  <w14:solidFill>
                    <w14:schemeClr w14:val="tx1"/>
                  </w14:solidFill>
                </w14:textFill>
              </w:rPr>
            </w:pPr>
            <w:r>
              <w:rPr>
                <w:rFonts w:ascii="Times New Roman" w:hAnsi="Times New Roman" w:eastAsia="仿宋_GB2312" w:cs="Times New Roman"/>
                <w:b/>
                <w:bCs/>
                <w:color w:val="000000" w:themeColor="text1"/>
                <w:kern w:val="0"/>
                <w:sz w:val="24"/>
                <w:szCs w:val="24"/>
                <w14:textFill>
                  <w14:solidFill>
                    <w14:schemeClr w14:val="tx1"/>
                  </w14:solidFill>
                </w14:textFill>
              </w:rPr>
              <w:t>需增加网点（个）</w:t>
            </w:r>
          </w:p>
        </w:tc>
      </w:tr>
      <w:tr>
        <w:tblPrEx>
          <w:tblLayout w:type="fixed"/>
          <w:tblCellMar>
            <w:top w:w="0" w:type="dxa"/>
            <w:left w:w="108" w:type="dxa"/>
            <w:bottom w:w="0" w:type="dxa"/>
            <w:right w:w="108" w:type="dxa"/>
          </w:tblCellMar>
        </w:tblPrEx>
        <w:trPr>
          <w:trHeight w:val="2080" w:hRule="atLeast"/>
          <w:jc w:val="center"/>
        </w:trPr>
        <w:tc>
          <w:tcPr>
            <w:tcW w:w="1735" w:type="dxa"/>
            <w:tcBorders>
              <w:top w:val="single" w:color="auto" w:sz="4" w:space="0"/>
              <w:left w:val="single" w:color="auto" w:sz="4" w:space="0"/>
              <w:bottom w:val="single" w:color="000000" w:sz="4" w:space="0"/>
              <w:right w:val="single" w:color="auto" w:sz="4" w:space="0"/>
            </w:tcBorders>
            <w:vAlign w:val="center"/>
          </w:tcPr>
          <w:p>
            <w:pPr>
              <w:widowControl/>
              <w:spacing w:line="360" w:lineRule="auto"/>
              <w:jc w:val="center"/>
              <w:textAlignment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清源街道</w:t>
            </w:r>
          </w:p>
        </w:tc>
        <w:tc>
          <w:tcPr>
            <w:tcW w:w="215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1</w:t>
            </w:r>
          </w:p>
        </w:tc>
        <w:tc>
          <w:tcPr>
            <w:tcW w:w="3503" w:type="dxa"/>
            <w:tcBorders>
              <w:top w:val="nil"/>
              <w:left w:val="single" w:color="auto" w:sz="4" w:space="0"/>
              <w:bottom w:val="single" w:color="auto" w:sz="4" w:space="0"/>
              <w:right w:val="nil"/>
            </w:tcBorders>
            <w:vAlign w:val="center"/>
          </w:tcPr>
          <w:p>
            <w:pPr>
              <w:widowControl/>
              <w:spacing w:line="360" w:lineRule="auto"/>
              <w:jc w:val="left"/>
              <w:textAlignment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康宜园社区、兴盛街189号院社区、枣园东里社区、兴华园社区</w:t>
            </w:r>
          </w:p>
        </w:tc>
        <w:tc>
          <w:tcPr>
            <w:tcW w:w="2682" w:type="dxa"/>
            <w:tcBorders>
              <w:top w:val="nil"/>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拟在所列4个社区或周边进行网点补充</w:t>
            </w:r>
          </w:p>
        </w:tc>
      </w:tr>
    </w:tbl>
    <w:p>
      <w:pPr>
        <w:spacing w:line="360" w:lineRule="auto"/>
        <w:jc w:val="left"/>
        <w:rPr>
          <w:rFonts w:ascii="楷体_GB2312" w:hAnsi="Times New Roman" w:eastAsia="楷体_GB2312" w:cs="Times New Roman"/>
          <w:b/>
          <w:color w:val="000000" w:themeColor="text1"/>
          <w:sz w:val="24"/>
          <w:szCs w:val="24"/>
          <w14:textFill>
            <w14:solidFill>
              <w14:schemeClr w14:val="tx1"/>
            </w14:solidFill>
          </w14:textFill>
        </w:rPr>
      </w:pPr>
    </w:p>
    <w:p>
      <w:pPr>
        <w:spacing w:line="360" w:lineRule="auto"/>
        <w:jc w:val="left"/>
        <w:rPr>
          <w:rFonts w:ascii="楷体_GB2312" w:hAnsi="Times New Roman" w:eastAsia="楷体_GB2312" w:cs="Times New Roman"/>
          <w:b/>
          <w:color w:val="000000" w:themeColor="text1"/>
          <w:sz w:val="24"/>
          <w:szCs w:val="24"/>
          <w14:textFill>
            <w14:solidFill>
              <w14:schemeClr w14:val="tx1"/>
            </w14:solidFill>
          </w14:textFill>
        </w:rPr>
      </w:pPr>
    </w:p>
    <w:p>
      <w:pPr>
        <w:spacing w:line="360" w:lineRule="auto"/>
        <w:rPr>
          <w:rFonts w:ascii="楷体_GB2312" w:hAnsi="Times New Roman" w:eastAsia="楷体_GB2312" w:cs="Times New Roman"/>
          <w:b/>
          <w:color w:val="000000" w:themeColor="text1"/>
          <w:sz w:val="24"/>
          <w:szCs w:val="24"/>
          <w14:textFill>
            <w14:solidFill>
              <w14:schemeClr w14:val="tx1"/>
            </w14:solidFill>
          </w14:textFill>
        </w:rPr>
      </w:pPr>
      <w:r>
        <w:rPr>
          <w:rFonts w:hint="eastAsia" w:ascii="楷体_GB2312" w:hAnsi="Times New Roman" w:eastAsia="楷体_GB2312" w:cs="Times New Roman"/>
          <w:b/>
          <w:color w:val="000000" w:themeColor="text1"/>
          <w:sz w:val="24"/>
          <w:szCs w:val="24"/>
          <w14:textFill>
            <w14:solidFill>
              <w14:schemeClr w14:val="tx1"/>
            </w14:solidFill>
          </w14:textFill>
        </w:rPr>
        <w:t>表：清源街道现有蔬菜零售网点</w:t>
      </w:r>
    </w:p>
    <w:p>
      <w:pPr>
        <w:spacing w:line="360" w:lineRule="auto"/>
        <w:rPr>
          <w:rFonts w:ascii="楷体_GB2312" w:hAnsi="Times New Roman" w:eastAsia="楷体_GB2312" w:cs="Times New Roman"/>
          <w:b/>
          <w:color w:val="000000" w:themeColor="text1"/>
          <w:sz w:val="24"/>
          <w:szCs w:val="24"/>
          <w14:textFill>
            <w14:solidFill>
              <w14:schemeClr w14:val="tx1"/>
            </w14:solidFill>
          </w14:textFill>
        </w:rPr>
      </w:pPr>
      <w:r>
        <w:rPr>
          <w:rFonts w:hint="eastAsia" w:ascii="楷体_GB2312" w:hAnsi="Times New Roman" w:eastAsia="楷体_GB2312" w:cs="Times New Roman"/>
          <w:b/>
          <w:color w:val="000000" w:themeColor="text1"/>
          <w:sz w:val="24"/>
          <w:szCs w:val="24"/>
          <w14:textFill>
            <w14:solidFill>
              <w14:schemeClr w14:val="tx1"/>
            </w14:solidFill>
          </w14:textFill>
        </w:rPr>
        <w:t>一览表</w:t>
      </w:r>
    </w:p>
    <w:tbl>
      <w:tblPr>
        <w:tblStyle w:val="38"/>
        <w:tblW w:w="10200" w:type="dxa"/>
        <w:tblInd w:w="-9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513"/>
        <w:gridCol w:w="1275"/>
        <w:gridCol w:w="1677"/>
        <w:gridCol w:w="2595"/>
        <w:gridCol w:w="41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93" w:hRule="atLeast"/>
        </w:trPr>
        <w:tc>
          <w:tcPr>
            <w:tcW w:w="513" w:type="dxa"/>
            <w:shd w:val="clear" w:color="auto" w:fill="FFFFFF"/>
            <w:vAlign w:val="center"/>
          </w:tcPr>
          <w:p>
            <w:pPr>
              <w:widowControl/>
              <w:spacing w:line="360" w:lineRule="auto"/>
              <w:jc w:val="center"/>
              <w:textAlignment w:val="center"/>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kern w:val="0"/>
                <w:sz w:val="24"/>
                <w:szCs w:val="24"/>
                <w:lang w:bidi="ar"/>
                <w14:textFill>
                  <w14:solidFill>
                    <w14:schemeClr w14:val="tx1"/>
                  </w14:solidFill>
                </w14:textFill>
              </w:rPr>
              <w:t>序号</w:t>
            </w:r>
          </w:p>
        </w:tc>
        <w:tc>
          <w:tcPr>
            <w:tcW w:w="1275" w:type="dxa"/>
            <w:shd w:val="clear" w:color="auto" w:fill="FFFFFF"/>
            <w:vAlign w:val="center"/>
          </w:tcPr>
          <w:p>
            <w:pPr>
              <w:widowControl/>
              <w:spacing w:line="360" w:lineRule="auto"/>
              <w:jc w:val="center"/>
              <w:textAlignment w:val="center"/>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kern w:val="0"/>
                <w:sz w:val="24"/>
                <w:szCs w:val="24"/>
                <w:lang w:bidi="ar"/>
                <w14:textFill>
                  <w14:solidFill>
                    <w14:schemeClr w14:val="tx1"/>
                  </w14:solidFill>
                </w14:textFill>
              </w:rPr>
              <w:t>所属镇街</w:t>
            </w:r>
          </w:p>
        </w:tc>
        <w:tc>
          <w:tcPr>
            <w:tcW w:w="1677" w:type="dxa"/>
            <w:shd w:val="clear" w:color="auto" w:fill="FFFFFF"/>
            <w:vAlign w:val="center"/>
          </w:tcPr>
          <w:p>
            <w:pPr>
              <w:widowControl/>
              <w:spacing w:line="360" w:lineRule="auto"/>
              <w:jc w:val="center"/>
              <w:textAlignment w:val="center"/>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kern w:val="0"/>
                <w:sz w:val="24"/>
                <w:szCs w:val="24"/>
                <w:lang w:bidi="ar"/>
                <w14:textFill>
                  <w14:solidFill>
                    <w14:schemeClr w14:val="tx1"/>
                  </w14:solidFill>
                </w14:textFill>
              </w:rPr>
              <w:t>服务社区</w:t>
            </w:r>
          </w:p>
        </w:tc>
        <w:tc>
          <w:tcPr>
            <w:tcW w:w="2595" w:type="dxa"/>
            <w:shd w:val="clear" w:color="auto" w:fill="FFFFFF"/>
            <w:vAlign w:val="center"/>
          </w:tcPr>
          <w:p>
            <w:pPr>
              <w:widowControl/>
              <w:spacing w:line="360" w:lineRule="auto"/>
              <w:jc w:val="center"/>
              <w:textAlignment w:val="center"/>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kern w:val="0"/>
                <w:sz w:val="24"/>
                <w:szCs w:val="24"/>
                <w:lang w:bidi="ar"/>
                <w14:textFill>
                  <w14:solidFill>
                    <w14:schemeClr w14:val="tx1"/>
                  </w14:solidFill>
                </w14:textFill>
              </w:rPr>
              <w:t>网点名称</w:t>
            </w:r>
          </w:p>
        </w:tc>
        <w:tc>
          <w:tcPr>
            <w:tcW w:w="4140" w:type="dxa"/>
            <w:shd w:val="clear" w:color="auto" w:fill="FFFFFF"/>
            <w:vAlign w:val="center"/>
          </w:tcPr>
          <w:p>
            <w:pPr>
              <w:widowControl/>
              <w:spacing w:line="360" w:lineRule="auto"/>
              <w:jc w:val="center"/>
              <w:textAlignment w:val="center"/>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kern w:val="0"/>
                <w:sz w:val="24"/>
                <w:szCs w:val="24"/>
                <w:lang w:bidi="ar"/>
                <w14:textFill>
                  <w14:solidFill>
                    <w14:schemeClr w14:val="tx1"/>
                  </w14:solidFill>
                </w14:textFill>
              </w:rPr>
              <w:t>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1" w:hRule="atLeast"/>
        </w:trPr>
        <w:tc>
          <w:tcPr>
            <w:tcW w:w="513" w:type="dxa"/>
            <w:shd w:val="clear" w:color="auto" w:fill="auto"/>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w:t>
            </w:r>
          </w:p>
        </w:tc>
        <w:tc>
          <w:tcPr>
            <w:tcW w:w="127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清源街道</w:t>
            </w:r>
          </w:p>
        </w:tc>
        <w:tc>
          <w:tcPr>
            <w:tcW w:w="1677"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丽园南区社区</w:t>
            </w:r>
          </w:p>
        </w:tc>
        <w:tc>
          <w:tcPr>
            <w:tcW w:w="259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丹丹丽园水果蔬菜店</w:t>
            </w:r>
          </w:p>
        </w:tc>
        <w:tc>
          <w:tcPr>
            <w:tcW w:w="4140"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大兴区丽园路30-8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36" w:hRule="atLeast"/>
        </w:trPr>
        <w:tc>
          <w:tcPr>
            <w:tcW w:w="513" w:type="dxa"/>
            <w:shd w:val="clear" w:color="auto" w:fill="auto"/>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2</w:t>
            </w:r>
          </w:p>
        </w:tc>
        <w:tc>
          <w:tcPr>
            <w:tcW w:w="127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清源街道</w:t>
            </w:r>
          </w:p>
        </w:tc>
        <w:tc>
          <w:tcPr>
            <w:tcW w:w="1677"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丽园南区社区</w:t>
            </w:r>
          </w:p>
        </w:tc>
        <w:tc>
          <w:tcPr>
            <w:tcW w:w="259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礼贤益农（蔬菜直通车）</w:t>
            </w:r>
          </w:p>
        </w:tc>
        <w:tc>
          <w:tcPr>
            <w:tcW w:w="4140"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大兴区丽园C区小广场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36" w:hRule="atLeast"/>
        </w:trPr>
        <w:tc>
          <w:tcPr>
            <w:tcW w:w="513" w:type="dxa"/>
            <w:shd w:val="clear" w:color="auto" w:fill="auto"/>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3</w:t>
            </w:r>
          </w:p>
        </w:tc>
        <w:tc>
          <w:tcPr>
            <w:tcW w:w="127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清源街道</w:t>
            </w:r>
          </w:p>
        </w:tc>
        <w:tc>
          <w:tcPr>
            <w:tcW w:w="1677"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枣园尚城社区</w:t>
            </w:r>
          </w:p>
        </w:tc>
        <w:tc>
          <w:tcPr>
            <w:tcW w:w="259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礼贤益农（蔬菜直通车）</w:t>
            </w:r>
          </w:p>
        </w:tc>
        <w:tc>
          <w:tcPr>
            <w:tcW w:w="4140"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枣园尚城北区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36" w:hRule="atLeast"/>
        </w:trPr>
        <w:tc>
          <w:tcPr>
            <w:tcW w:w="513" w:type="dxa"/>
            <w:shd w:val="clear" w:color="auto" w:fill="auto"/>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4</w:t>
            </w:r>
          </w:p>
        </w:tc>
        <w:tc>
          <w:tcPr>
            <w:tcW w:w="127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清源街道</w:t>
            </w:r>
          </w:p>
        </w:tc>
        <w:tc>
          <w:tcPr>
            <w:tcW w:w="1677"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枣园北里社区</w:t>
            </w:r>
          </w:p>
        </w:tc>
        <w:tc>
          <w:tcPr>
            <w:tcW w:w="259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礼贤益农（蔬菜直通车）</w:t>
            </w:r>
          </w:p>
        </w:tc>
        <w:tc>
          <w:tcPr>
            <w:tcW w:w="4140"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北京市大兴区枣园北里东门南侧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36" w:hRule="atLeast"/>
        </w:trPr>
        <w:tc>
          <w:tcPr>
            <w:tcW w:w="513" w:type="dxa"/>
            <w:shd w:val="clear" w:color="auto" w:fill="auto"/>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5</w:t>
            </w:r>
          </w:p>
        </w:tc>
        <w:tc>
          <w:tcPr>
            <w:tcW w:w="127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清源街道</w:t>
            </w:r>
          </w:p>
        </w:tc>
        <w:tc>
          <w:tcPr>
            <w:tcW w:w="1677"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兴康家园社区</w:t>
            </w:r>
          </w:p>
        </w:tc>
        <w:tc>
          <w:tcPr>
            <w:tcW w:w="259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礼贤益农（蔬菜直通车）</w:t>
            </w:r>
          </w:p>
        </w:tc>
        <w:tc>
          <w:tcPr>
            <w:tcW w:w="4140"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兴康家园4号楼北侧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36" w:hRule="atLeast"/>
        </w:trPr>
        <w:tc>
          <w:tcPr>
            <w:tcW w:w="513" w:type="dxa"/>
            <w:shd w:val="clear" w:color="auto" w:fill="auto"/>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6</w:t>
            </w:r>
          </w:p>
        </w:tc>
        <w:tc>
          <w:tcPr>
            <w:tcW w:w="127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清源街道</w:t>
            </w:r>
          </w:p>
        </w:tc>
        <w:tc>
          <w:tcPr>
            <w:tcW w:w="1677"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 xml:space="preserve">清源西里社区       </w:t>
            </w:r>
          </w:p>
        </w:tc>
        <w:tc>
          <w:tcPr>
            <w:tcW w:w="259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礼贤益农（蔬菜直通车）</w:t>
            </w:r>
          </w:p>
        </w:tc>
        <w:tc>
          <w:tcPr>
            <w:tcW w:w="4140"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清源西里小区东门内50米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1" w:hRule="atLeast"/>
        </w:trPr>
        <w:tc>
          <w:tcPr>
            <w:tcW w:w="513" w:type="dxa"/>
            <w:shd w:val="clear" w:color="auto" w:fill="auto"/>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7</w:t>
            </w:r>
          </w:p>
        </w:tc>
        <w:tc>
          <w:tcPr>
            <w:tcW w:w="127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清源街道</w:t>
            </w:r>
          </w:p>
        </w:tc>
        <w:tc>
          <w:tcPr>
            <w:tcW w:w="1677"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枣园社区</w:t>
            </w:r>
          </w:p>
        </w:tc>
        <w:tc>
          <w:tcPr>
            <w:tcW w:w="259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礼贤益农（蔬菜直通车）</w:t>
            </w:r>
          </w:p>
        </w:tc>
        <w:tc>
          <w:tcPr>
            <w:tcW w:w="4140"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枣园社区服务站旁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36" w:hRule="atLeast"/>
        </w:trPr>
        <w:tc>
          <w:tcPr>
            <w:tcW w:w="513" w:type="dxa"/>
            <w:shd w:val="clear" w:color="auto" w:fill="auto"/>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8</w:t>
            </w:r>
          </w:p>
        </w:tc>
        <w:tc>
          <w:tcPr>
            <w:tcW w:w="127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清源街道</w:t>
            </w:r>
          </w:p>
        </w:tc>
        <w:tc>
          <w:tcPr>
            <w:tcW w:w="1677"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康馨园社区</w:t>
            </w:r>
          </w:p>
        </w:tc>
        <w:tc>
          <w:tcPr>
            <w:tcW w:w="259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礼贤益农（康乃馨店）</w:t>
            </w:r>
          </w:p>
        </w:tc>
        <w:tc>
          <w:tcPr>
            <w:tcW w:w="4140"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北京市大兴区丽园路30号院26号楼103底商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56" w:hRule="atLeast"/>
        </w:trPr>
        <w:tc>
          <w:tcPr>
            <w:tcW w:w="513" w:type="dxa"/>
            <w:shd w:val="clear" w:color="auto" w:fill="auto"/>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9</w:t>
            </w:r>
          </w:p>
        </w:tc>
        <w:tc>
          <w:tcPr>
            <w:tcW w:w="127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清源街道</w:t>
            </w:r>
          </w:p>
        </w:tc>
        <w:tc>
          <w:tcPr>
            <w:tcW w:w="1677"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 xml:space="preserve">清源西里社区   </w:t>
            </w:r>
          </w:p>
        </w:tc>
        <w:tc>
          <w:tcPr>
            <w:tcW w:w="259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北京领先嘉农商贸有限公司兴丰大街分公司</w:t>
            </w:r>
          </w:p>
        </w:tc>
        <w:tc>
          <w:tcPr>
            <w:tcW w:w="4140"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大兴区兴丰大街（二段）221号1幢1-2 1层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56" w:hRule="atLeast"/>
        </w:trPr>
        <w:tc>
          <w:tcPr>
            <w:tcW w:w="513" w:type="dxa"/>
            <w:shd w:val="clear" w:color="auto" w:fill="auto"/>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10</w:t>
            </w:r>
          </w:p>
        </w:tc>
        <w:tc>
          <w:tcPr>
            <w:tcW w:w="127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清源街道</w:t>
            </w:r>
          </w:p>
        </w:tc>
        <w:tc>
          <w:tcPr>
            <w:tcW w:w="1677"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康宜园社区</w:t>
            </w:r>
          </w:p>
        </w:tc>
        <w:tc>
          <w:tcPr>
            <w:tcW w:w="259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北京领先嘉农商贸有限公司第一分公司</w:t>
            </w:r>
          </w:p>
        </w:tc>
        <w:tc>
          <w:tcPr>
            <w:tcW w:w="4140"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圣和南巷1号院1号楼1层106号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93" w:hRule="atLeast"/>
        </w:trPr>
        <w:tc>
          <w:tcPr>
            <w:tcW w:w="513" w:type="dxa"/>
            <w:shd w:val="clear" w:color="auto" w:fill="auto"/>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11</w:t>
            </w:r>
          </w:p>
        </w:tc>
        <w:tc>
          <w:tcPr>
            <w:tcW w:w="127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清源街道</w:t>
            </w:r>
          </w:p>
        </w:tc>
        <w:tc>
          <w:tcPr>
            <w:tcW w:w="1677"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 xml:space="preserve">清源西里社区   </w:t>
            </w:r>
          </w:p>
        </w:tc>
        <w:tc>
          <w:tcPr>
            <w:tcW w:w="259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北京优乐品鲜科技有限公司</w:t>
            </w:r>
          </w:p>
        </w:tc>
        <w:tc>
          <w:tcPr>
            <w:tcW w:w="4140"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清源西里5号楼底商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1" w:hRule="atLeast"/>
        </w:trPr>
        <w:tc>
          <w:tcPr>
            <w:tcW w:w="513" w:type="dxa"/>
            <w:shd w:val="clear" w:color="auto" w:fill="auto"/>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12</w:t>
            </w:r>
          </w:p>
        </w:tc>
        <w:tc>
          <w:tcPr>
            <w:tcW w:w="127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清源街道</w:t>
            </w:r>
          </w:p>
        </w:tc>
        <w:tc>
          <w:tcPr>
            <w:tcW w:w="1677"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 xml:space="preserve">清源西里社区   </w:t>
            </w:r>
          </w:p>
        </w:tc>
        <w:tc>
          <w:tcPr>
            <w:tcW w:w="259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北京清源老李蔬菜店</w:t>
            </w:r>
          </w:p>
        </w:tc>
        <w:tc>
          <w:tcPr>
            <w:tcW w:w="4140"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大兴区黄村镇清源西里8-1-103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93" w:hRule="atLeast"/>
        </w:trPr>
        <w:tc>
          <w:tcPr>
            <w:tcW w:w="513" w:type="dxa"/>
            <w:shd w:val="clear" w:color="auto" w:fill="auto"/>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13</w:t>
            </w:r>
          </w:p>
        </w:tc>
        <w:tc>
          <w:tcPr>
            <w:tcW w:w="127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清源街道</w:t>
            </w:r>
          </w:p>
        </w:tc>
        <w:tc>
          <w:tcPr>
            <w:tcW w:w="1677"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康宜园社区</w:t>
            </w:r>
          </w:p>
        </w:tc>
        <w:tc>
          <w:tcPr>
            <w:tcW w:w="259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康宜家园果蔬超市</w:t>
            </w:r>
          </w:p>
        </w:tc>
        <w:tc>
          <w:tcPr>
            <w:tcW w:w="4140"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圣和巷9号院1号楼1层109号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93" w:hRule="atLeast"/>
        </w:trPr>
        <w:tc>
          <w:tcPr>
            <w:tcW w:w="513" w:type="dxa"/>
            <w:shd w:val="clear" w:color="auto" w:fill="auto"/>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14</w:t>
            </w:r>
          </w:p>
        </w:tc>
        <w:tc>
          <w:tcPr>
            <w:tcW w:w="127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清源街道</w:t>
            </w:r>
          </w:p>
        </w:tc>
        <w:tc>
          <w:tcPr>
            <w:tcW w:w="1677"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康馨园社区</w:t>
            </w:r>
          </w:p>
        </w:tc>
        <w:tc>
          <w:tcPr>
            <w:tcW w:w="259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北京婧之美超市-鲜果多超市</w:t>
            </w:r>
          </w:p>
        </w:tc>
        <w:tc>
          <w:tcPr>
            <w:tcW w:w="4140"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北京市大兴区丽园路30号院7号楼105东侧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93" w:hRule="atLeast"/>
        </w:trPr>
        <w:tc>
          <w:tcPr>
            <w:tcW w:w="513" w:type="dxa"/>
            <w:shd w:val="clear" w:color="auto" w:fill="auto"/>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15</w:t>
            </w:r>
          </w:p>
        </w:tc>
        <w:tc>
          <w:tcPr>
            <w:tcW w:w="127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清源街道</w:t>
            </w:r>
          </w:p>
        </w:tc>
        <w:tc>
          <w:tcPr>
            <w:tcW w:w="1677"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康馨园社区</w:t>
            </w:r>
          </w:p>
        </w:tc>
        <w:tc>
          <w:tcPr>
            <w:tcW w:w="259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北京丽合园商贸有限公司</w:t>
            </w:r>
          </w:p>
        </w:tc>
        <w:tc>
          <w:tcPr>
            <w:tcW w:w="4140"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北京市大兴区丽园路30号院23号楼103号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93" w:hRule="atLeast"/>
        </w:trPr>
        <w:tc>
          <w:tcPr>
            <w:tcW w:w="513" w:type="dxa"/>
            <w:shd w:val="clear" w:color="auto" w:fill="auto"/>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16</w:t>
            </w:r>
          </w:p>
        </w:tc>
        <w:tc>
          <w:tcPr>
            <w:tcW w:w="127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清源街道</w:t>
            </w:r>
          </w:p>
        </w:tc>
        <w:tc>
          <w:tcPr>
            <w:tcW w:w="1677"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康馨园社区</w:t>
            </w:r>
          </w:p>
        </w:tc>
        <w:tc>
          <w:tcPr>
            <w:tcW w:w="259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北京物廉美商贸有限公司（超市发）</w:t>
            </w:r>
          </w:p>
        </w:tc>
        <w:tc>
          <w:tcPr>
            <w:tcW w:w="4140"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北京市大兴区丽园路30号院23号楼113号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93" w:hRule="atLeast"/>
        </w:trPr>
        <w:tc>
          <w:tcPr>
            <w:tcW w:w="513" w:type="dxa"/>
            <w:shd w:val="clear" w:color="auto" w:fill="auto"/>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17</w:t>
            </w:r>
          </w:p>
        </w:tc>
        <w:tc>
          <w:tcPr>
            <w:tcW w:w="127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清源街道</w:t>
            </w:r>
          </w:p>
        </w:tc>
        <w:tc>
          <w:tcPr>
            <w:tcW w:w="1677"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康馨园社区</w:t>
            </w:r>
          </w:p>
        </w:tc>
        <w:tc>
          <w:tcPr>
            <w:tcW w:w="259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北京农绿源食品配送有限公司</w:t>
            </w:r>
          </w:p>
        </w:tc>
        <w:tc>
          <w:tcPr>
            <w:tcW w:w="4140"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北京市大兴区丽园路30号院24号楼1-2层105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93" w:hRule="atLeast"/>
        </w:trPr>
        <w:tc>
          <w:tcPr>
            <w:tcW w:w="513" w:type="dxa"/>
            <w:shd w:val="clear" w:color="auto" w:fill="auto"/>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18</w:t>
            </w:r>
          </w:p>
        </w:tc>
        <w:tc>
          <w:tcPr>
            <w:tcW w:w="127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清源街道</w:t>
            </w:r>
          </w:p>
        </w:tc>
        <w:tc>
          <w:tcPr>
            <w:tcW w:w="1677"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康馨园社区</w:t>
            </w:r>
          </w:p>
        </w:tc>
        <w:tc>
          <w:tcPr>
            <w:tcW w:w="259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精品蔬菜水果超市</w:t>
            </w:r>
          </w:p>
        </w:tc>
        <w:tc>
          <w:tcPr>
            <w:tcW w:w="4140"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北京市大兴区丽园路30号院3号楼102号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85" w:hRule="atLeast"/>
        </w:trPr>
        <w:tc>
          <w:tcPr>
            <w:tcW w:w="513" w:type="dxa"/>
            <w:shd w:val="clear" w:color="auto" w:fill="auto"/>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19</w:t>
            </w:r>
          </w:p>
        </w:tc>
        <w:tc>
          <w:tcPr>
            <w:tcW w:w="127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清源街道</w:t>
            </w:r>
          </w:p>
        </w:tc>
        <w:tc>
          <w:tcPr>
            <w:tcW w:w="1677"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学院社区</w:t>
            </w:r>
          </w:p>
        </w:tc>
        <w:tc>
          <w:tcPr>
            <w:tcW w:w="259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北京合盛牧耕连锁商业管理有限公司大兴分公司</w:t>
            </w:r>
          </w:p>
        </w:tc>
        <w:tc>
          <w:tcPr>
            <w:tcW w:w="4140"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兴华大街二段3号院波普中心3号楼前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36" w:hRule="atLeast"/>
        </w:trPr>
        <w:tc>
          <w:tcPr>
            <w:tcW w:w="513" w:type="dxa"/>
            <w:shd w:val="clear" w:color="auto" w:fill="auto"/>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20</w:t>
            </w:r>
          </w:p>
        </w:tc>
        <w:tc>
          <w:tcPr>
            <w:tcW w:w="127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清源街道</w:t>
            </w:r>
          </w:p>
        </w:tc>
        <w:tc>
          <w:tcPr>
            <w:tcW w:w="1677"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学院社区</w:t>
            </w:r>
          </w:p>
        </w:tc>
        <w:tc>
          <w:tcPr>
            <w:tcW w:w="259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北京根发信义商贸有限公司</w:t>
            </w:r>
          </w:p>
        </w:tc>
        <w:tc>
          <w:tcPr>
            <w:tcW w:w="4140"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兴华大街二段3号院波普中心1号楼102室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36" w:hRule="atLeast"/>
        </w:trPr>
        <w:tc>
          <w:tcPr>
            <w:tcW w:w="513" w:type="dxa"/>
            <w:shd w:val="clear" w:color="auto" w:fill="auto"/>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21</w:t>
            </w:r>
          </w:p>
        </w:tc>
        <w:tc>
          <w:tcPr>
            <w:tcW w:w="127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清源街道</w:t>
            </w:r>
          </w:p>
        </w:tc>
        <w:tc>
          <w:tcPr>
            <w:tcW w:w="1677"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枣园社区</w:t>
            </w:r>
          </w:p>
        </w:tc>
        <w:tc>
          <w:tcPr>
            <w:tcW w:w="259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果果时代</w:t>
            </w:r>
          </w:p>
        </w:tc>
        <w:tc>
          <w:tcPr>
            <w:tcW w:w="4140"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枣园社区31号楼底商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36" w:hRule="atLeast"/>
        </w:trPr>
        <w:tc>
          <w:tcPr>
            <w:tcW w:w="513" w:type="dxa"/>
            <w:shd w:val="clear" w:color="auto" w:fill="auto"/>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22</w:t>
            </w:r>
          </w:p>
        </w:tc>
        <w:tc>
          <w:tcPr>
            <w:tcW w:w="127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清源街道</w:t>
            </w:r>
          </w:p>
        </w:tc>
        <w:tc>
          <w:tcPr>
            <w:tcW w:w="1677"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枣园社区</w:t>
            </w:r>
          </w:p>
        </w:tc>
        <w:tc>
          <w:tcPr>
            <w:tcW w:w="259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中超联超市</w:t>
            </w:r>
          </w:p>
        </w:tc>
        <w:tc>
          <w:tcPr>
            <w:tcW w:w="4140"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枣园社区31号楼底商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36" w:hRule="atLeast"/>
        </w:trPr>
        <w:tc>
          <w:tcPr>
            <w:tcW w:w="513" w:type="dxa"/>
            <w:shd w:val="clear" w:color="auto" w:fill="auto"/>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23</w:t>
            </w:r>
          </w:p>
        </w:tc>
        <w:tc>
          <w:tcPr>
            <w:tcW w:w="127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清源街道</w:t>
            </w:r>
          </w:p>
        </w:tc>
        <w:tc>
          <w:tcPr>
            <w:tcW w:w="1677"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枣园社区</w:t>
            </w:r>
          </w:p>
        </w:tc>
        <w:tc>
          <w:tcPr>
            <w:tcW w:w="259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果蔬超市</w:t>
            </w:r>
          </w:p>
        </w:tc>
        <w:tc>
          <w:tcPr>
            <w:tcW w:w="4140"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枣园社区31号楼底商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36" w:hRule="atLeast"/>
        </w:trPr>
        <w:tc>
          <w:tcPr>
            <w:tcW w:w="513" w:type="dxa"/>
            <w:shd w:val="clear" w:color="auto" w:fill="auto"/>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24</w:t>
            </w:r>
          </w:p>
        </w:tc>
        <w:tc>
          <w:tcPr>
            <w:tcW w:w="127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清源街道</w:t>
            </w:r>
          </w:p>
        </w:tc>
        <w:tc>
          <w:tcPr>
            <w:tcW w:w="1677"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枣园社区</w:t>
            </w:r>
          </w:p>
        </w:tc>
        <w:tc>
          <w:tcPr>
            <w:tcW w:w="259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果蔬优先</w:t>
            </w:r>
          </w:p>
        </w:tc>
        <w:tc>
          <w:tcPr>
            <w:tcW w:w="4140"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枣园社区16号楼底商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36" w:hRule="atLeast"/>
        </w:trPr>
        <w:tc>
          <w:tcPr>
            <w:tcW w:w="513" w:type="dxa"/>
            <w:shd w:val="clear" w:color="auto" w:fill="auto"/>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25</w:t>
            </w:r>
          </w:p>
        </w:tc>
        <w:tc>
          <w:tcPr>
            <w:tcW w:w="127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清源街道</w:t>
            </w:r>
          </w:p>
        </w:tc>
        <w:tc>
          <w:tcPr>
            <w:tcW w:w="1677"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枣园社区</w:t>
            </w:r>
          </w:p>
        </w:tc>
        <w:tc>
          <w:tcPr>
            <w:tcW w:w="259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新发地惠民直销</w:t>
            </w:r>
          </w:p>
        </w:tc>
        <w:tc>
          <w:tcPr>
            <w:tcW w:w="4140"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枣园路50栋11号底商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36" w:hRule="atLeast"/>
        </w:trPr>
        <w:tc>
          <w:tcPr>
            <w:tcW w:w="513" w:type="dxa"/>
            <w:shd w:val="clear" w:color="auto" w:fill="auto"/>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26</w:t>
            </w:r>
          </w:p>
        </w:tc>
        <w:tc>
          <w:tcPr>
            <w:tcW w:w="127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清源街道</w:t>
            </w:r>
          </w:p>
        </w:tc>
        <w:tc>
          <w:tcPr>
            <w:tcW w:w="1677"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滨河东里社区</w:t>
            </w:r>
          </w:p>
        </w:tc>
        <w:tc>
          <w:tcPr>
            <w:tcW w:w="259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 xml:space="preserve">北京兴城绿蔬农商贸中心 </w:t>
            </w:r>
          </w:p>
        </w:tc>
        <w:tc>
          <w:tcPr>
            <w:tcW w:w="4140"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大兴区康庄公园西侧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36" w:hRule="atLeast"/>
        </w:trPr>
        <w:tc>
          <w:tcPr>
            <w:tcW w:w="513" w:type="dxa"/>
            <w:shd w:val="clear" w:color="auto" w:fill="auto"/>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27</w:t>
            </w:r>
          </w:p>
        </w:tc>
        <w:tc>
          <w:tcPr>
            <w:tcW w:w="127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清源街道</w:t>
            </w:r>
          </w:p>
        </w:tc>
        <w:tc>
          <w:tcPr>
            <w:tcW w:w="1677"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滨河东里社区</w:t>
            </w:r>
          </w:p>
        </w:tc>
        <w:tc>
          <w:tcPr>
            <w:tcW w:w="259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百菜宴</w:t>
            </w:r>
          </w:p>
        </w:tc>
        <w:tc>
          <w:tcPr>
            <w:tcW w:w="4140"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滨河坊5号楼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36" w:hRule="atLeast"/>
        </w:trPr>
        <w:tc>
          <w:tcPr>
            <w:tcW w:w="513" w:type="dxa"/>
            <w:shd w:val="clear" w:color="auto" w:fill="auto"/>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28</w:t>
            </w:r>
          </w:p>
        </w:tc>
        <w:tc>
          <w:tcPr>
            <w:tcW w:w="127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清源街道</w:t>
            </w:r>
          </w:p>
        </w:tc>
        <w:tc>
          <w:tcPr>
            <w:tcW w:w="1677"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彩虹新城社区</w:t>
            </w:r>
          </w:p>
        </w:tc>
        <w:tc>
          <w:tcPr>
            <w:tcW w:w="259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和耘果蔬超市</w:t>
            </w:r>
          </w:p>
        </w:tc>
        <w:tc>
          <w:tcPr>
            <w:tcW w:w="4140"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兴华北路（二段）78号院25号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56" w:hRule="atLeast"/>
        </w:trPr>
        <w:tc>
          <w:tcPr>
            <w:tcW w:w="513" w:type="dxa"/>
            <w:shd w:val="clear" w:color="auto" w:fill="auto"/>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29</w:t>
            </w:r>
          </w:p>
        </w:tc>
        <w:tc>
          <w:tcPr>
            <w:tcW w:w="127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清源街道</w:t>
            </w:r>
          </w:p>
        </w:tc>
        <w:tc>
          <w:tcPr>
            <w:tcW w:w="1677"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彩虹新城社区</w:t>
            </w:r>
          </w:p>
        </w:tc>
        <w:tc>
          <w:tcPr>
            <w:tcW w:w="259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新发地菜篮子果蔬超市</w:t>
            </w:r>
          </w:p>
        </w:tc>
        <w:tc>
          <w:tcPr>
            <w:tcW w:w="4140"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兴华北路（二段）78号院131号-157号1至二层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36" w:hRule="atLeast"/>
        </w:trPr>
        <w:tc>
          <w:tcPr>
            <w:tcW w:w="513" w:type="dxa"/>
            <w:shd w:val="clear" w:color="auto" w:fill="auto"/>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30</w:t>
            </w:r>
          </w:p>
        </w:tc>
        <w:tc>
          <w:tcPr>
            <w:tcW w:w="127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清源街道</w:t>
            </w:r>
          </w:p>
        </w:tc>
        <w:tc>
          <w:tcPr>
            <w:tcW w:w="1677"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彩虹新城社区</w:t>
            </w:r>
          </w:p>
        </w:tc>
        <w:tc>
          <w:tcPr>
            <w:tcW w:w="259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百姓果园</w:t>
            </w:r>
          </w:p>
        </w:tc>
        <w:tc>
          <w:tcPr>
            <w:tcW w:w="4140"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兴华北路（二段78号院）23号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56" w:hRule="atLeast"/>
        </w:trPr>
        <w:tc>
          <w:tcPr>
            <w:tcW w:w="513" w:type="dxa"/>
            <w:shd w:val="clear" w:color="auto" w:fill="auto"/>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31</w:t>
            </w:r>
          </w:p>
        </w:tc>
        <w:tc>
          <w:tcPr>
            <w:tcW w:w="127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清源街道</w:t>
            </w:r>
          </w:p>
        </w:tc>
        <w:tc>
          <w:tcPr>
            <w:tcW w:w="1677"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康庄路五十号院社区</w:t>
            </w:r>
          </w:p>
        </w:tc>
        <w:tc>
          <w:tcPr>
            <w:tcW w:w="259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果C鲜</w:t>
            </w:r>
          </w:p>
        </w:tc>
        <w:tc>
          <w:tcPr>
            <w:tcW w:w="4140"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康庄路五十号院1号楼底商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56" w:hRule="atLeast"/>
        </w:trPr>
        <w:tc>
          <w:tcPr>
            <w:tcW w:w="513" w:type="dxa"/>
            <w:shd w:val="clear" w:color="auto" w:fill="auto"/>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32</w:t>
            </w:r>
          </w:p>
        </w:tc>
        <w:tc>
          <w:tcPr>
            <w:tcW w:w="127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清源街道</w:t>
            </w:r>
          </w:p>
        </w:tc>
        <w:tc>
          <w:tcPr>
            <w:tcW w:w="1677"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枣园东里北区社区</w:t>
            </w:r>
          </w:p>
        </w:tc>
        <w:tc>
          <w:tcPr>
            <w:tcW w:w="259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北京新发地菜篮子配送有限公司</w:t>
            </w:r>
          </w:p>
        </w:tc>
        <w:tc>
          <w:tcPr>
            <w:tcW w:w="4140"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首邑上城院北门小广场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36" w:hRule="atLeast"/>
        </w:trPr>
        <w:tc>
          <w:tcPr>
            <w:tcW w:w="513" w:type="dxa"/>
            <w:shd w:val="clear" w:color="auto" w:fill="auto"/>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33</w:t>
            </w:r>
          </w:p>
        </w:tc>
        <w:tc>
          <w:tcPr>
            <w:tcW w:w="127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清源街道</w:t>
            </w:r>
          </w:p>
        </w:tc>
        <w:tc>
          <w:tcPr>
            <w:tcW w:w="1677"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国际港社区</w:t>
            </w:r>
          </w:p>
        </w:tc>
        <w:tc>
          <w:tcPr>
            <w:tcW w:w="259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首农商业连锁国际港店</w:t>
            </w:r>
          </w:p>
        </w:tc>
        <w:tc>
          <w:tcPr>
            <w:tcW w:w="4140"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枣园巷3号院8号楼南侧20米处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36" w:hRule="atLeast"/>
        </w:trPr>
        <w:tc>
          <w:tcPr>
            <w:tcW w:w="513" w:type="dxa"/>
            <w:shd w:val="clear" w:color="auto" w:fill="auto"/>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34</w:t>
            </w:r>
          </w:p>
        </w:tc>
        <w:tc>
          <w:tcPr>
            <w:tcW w:w="127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清源街道</w:t>
            </w:r>
          </w:p>
        </w:tc>
        <w:tc>
          <w:tcPr>
            <w:tcW w:w="1677"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滨河西里南区社区</w:t>
            </w:r>
          </w:p>
        </w:tc>
        <w:tc>
          <w:tcPr>
            <w:tcW w:w="259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天客隆超市</w:t>
            </w:r>
          </w:p>
        </w:tc>
        <w:tc>
          <w:tcPr>
            <w:tcW w:w="4140"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兴丰北大街党校北侧金果超市内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36" w:hRule="atLeast"/>
        </w:trPr>
        <w:tc>
          <w:tcPr>
            <w:tcW w:w="513" w:type="dxa"/>
            <w:shd w:val="clear" w:color="auto" w:fill="auto"/>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35</w:t>
            </w:r>
          </w:p>
        </w:tc>
        <w:tc>
          <w:tcPr>
            <w:tcW w:w="127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清源街道</w:t>
            </w:r>
          </w:p>
        </w:tc>
        <w:tc>
          <w:tcPr>
            <w:tcW w:w="1677"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彩虹新城社区</w:t>
            </w:r>
          </w:p>
        </w:tc>
        <w:tc>
          <w:tcPr>
            <w:tcW w:w="259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物美超市（彩虹新城店）</w:t>
            </w:r>
          </w:p>
        </w:tc>
        <w:tc>
          <w:tcPr>
            <w:tcW w:w="4140"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北京市大兴区兴华北路（二段）78号院56号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36" w:hRule="atLeast"/>
        </w:trPr>
        <w:tc>
          <w:tcPr>
            <w:tcW w:w="513" w:type="dxa"/>
            <w:shd w:val="clear" w:color="auto" w:fill="auto"/>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36</w:t>
            </w:r>
          </w:p>
        </w:tc>
        <w:tc>
          <w:tcPr>
            <w:tcW w:w="127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清源街道</w:t>
            </w:r>
          </w:p>
        </w:tc>
        <w:tc>
          <w:tcPr>
            <w:tcW w:w="1677"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滨河北里社区</w:t>
            </w:r>
          </w:p>
        </w:tc>
        <w:tc>
          <w:tcPr>
            <w:tcW w:w="259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物美超市(水晶港店)</w:t>
            </w:r>
          </w:p>
        </w:tc>
        <w:tc>
          <w:tcPr>
            <w:tcW w:w="4140"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北京市大兴区康庄路28号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56" w:hRule="atLeast"/>
        </w:trPr>
        <w:tc>
          <w:tcPr>
            <w:tcW w:w="513" w:type="dxa"/>
            <w:shd w:val="clear" w:color="auto" w:fill="auto"/>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37</w:t>
            </w:r>
          </w:p>
        </w:tc>
        <w:tc>
          <w:tcPr>
            <w:tcW w:w="127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清源街道</w:t>
            </w:r>
          </w:p>
        </w:tc>
        <w:tc>
          <w:tcPr>
            <w:tcW w:w="1677"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康庄路五十号院社区</w:t>
            </w:r>
          </w:p>
        </w:tc>
        <w:tc>
          <w:tcPr>
            <w:tcW w:w="259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永辉超市（天健广场店）</w:t>
            </w:r>
          </w:p>
        </w:tc>
        <w:tc>
          <w:tcPr>
            <w:tcW w:w="4140"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天键广场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36" w:hRule="atLeast"/>
        </w:trPr>
        <w:tc>
          <w:tcPr>
            <w:tcW w:w="513" w:type="dxa"/>
            <w:shd w:val="clear" w:color="auto" w:fill="auto"/>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38</w:t>
            </w:r>
          </w:p>
        </w:tc>
        <w:tc>
          <w:tcPr>
            <w:tcW w:w="127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清源街道</w:t>
            </w:r>
          </w:p>
        </w:tc>
        <w:tc>
          <w:tcPr>
            <w:tcW w:w="1677"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丽园社区</w:t>
            </w:r>
          </w:p>
        </w:tc>
        <w:tc>
          <w:tcPr>
            <w:tcW w:w="259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北京丽园玉萍超市</w:t>
            </w:r>
          </w:p>
        </w:tc>
        <w:tc>
          <w:tcPr>
            <w:tcW w:w="4140"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黄村镇雪松丽园农副产品市场内C厅3号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56" w:hRule="atLeast"/>
        </w:trPr>
        <w:tc>
          <w:tcPr>
            <w:tcW w:w="513" w:type="dxa"/>
            <w:shd w:val="clear" w:color="auto" w:fill="auto"/>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39</w:t>
            </w:r>
          </w:p>
        </w:tc>
        <w:tc>
          <w:tcPr>
            <w:tcW w:w="127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清源街道</w:t>
            </w:r>
          </w:p>
        </w:tc>
        <w:tc>
          <w:tcPr>
            <w:tcW w:w="1677"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兴盛街189号院社区</w:t>
            </w:r>
          </w:p>
        </w:tc>
        <w:tc>
          <w:tcPr>
            <w:tcW w:w="259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平价超市</w:t>
            </w:r>
          </w:p>
        </w:tc>
        <w:tc>
          <w:tcPr>
            <w:tcW w:w="4140"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兴盛街189号院社区3号楼1单元101室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36" w:hRule="atLeast"/>
        </w:trPr>
        <w:tc>
          <w:tcPr>
            <w:tcW w:w="513" w:type="dxa"/>
            <w:shd w:val="clear" w:color="auto" w:fill="auto"/>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40</w:t>
            </w:r>
          </w:p>
        </w:tc>
        <w:tc>
          <w:tcPr>
            <w:tcW w:w="127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清源街道</w:t>
            </w:r>
          </w:p>
        </w:tc>
        <w:tc>
          <w:tcPr>
            <w:tcW w:w="1677"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枣园尚城社区</w:t>
            </w:r>
          </w:p>
        </w:tc>
        <w:tc>
          <w:tcPr>
            <w:tcW w:w="259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北京在楼下科技有限公司</w:t>
            </w:r>
          </w:p>
        </w:tc>
        <w:tc>
          <w:tcPr>
            <w:tcW w:w="4140"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枣园尚城南区5号楼北侧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36" w:hRule="atLeast"/>
        </w:trPr>
        <w:tc>
          <w:tcPr>
            <w:tcW w:w="513" w:type="dxa"/>
            <w:shd w:val="clear" w:color="auto" w:fill="auto"/>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41</w:t>
            </w:r>
          </w:p>
        </w:tc>
        <w:tc>
          <w:tcPr>
            <w:tcW w:w="127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清源街道</w:t>
            </w:r>
          </w:p>
        </w:tc>
        <w:tc>
          <w:tcPr>
            <w:tcW w:w="1677"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枣园尚城社区</w:t>
            </w:r>
          </w:p>
        </w:tc>
        <w:tc>
          <w:tcPr>
            <w:tcW w:w="259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北京在楼下科技有限公司</w:t>
            </w:r>
          </w:p>
        </w:tc>
        <w:tc>
          <w:tcPr>
            <w:tcW w:w="4140"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枣园尚城北区12号楼北侧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36" w:hRule="atLeast"/>
        </w:trPr>
        <w:tc>
          <w:tcPr>
            <w:tcW w:w="513" w:type="dxa"/>
            <w:shd w:val="clear" w:color="auto" w:fill="auto"/>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42</w:t>
            </w:r>
          </w:p>
        </w:tc>
        <w:tc>
          <w:tcPr>
            <w:tcW w:w="127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清源街道</w:t>
            </w:r>
          </w:p>
        </w:tc>
        <w:tc>
          <w:tcPr>
            <w:tcW w:w="1677"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兴康家园社区</w:t>
            </w:r>
          </w:p>
        </w:tc>
        <w:tc>
          <w:tcPr>
            <w:tcW w:w="259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五福便民菜站</w:t>
            </w:r>
          </w:p>
        </w:tc>
        <w:tc>
          <w:tcPr>
            <w:tcW w:w="4140"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康庄路52号院18号楼底商103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56" w:hRule="atLeast"/>
        </w:trPr>
        <w:tc>
          <w:tcPr>
            <w:tcW w:w="513" w:type="dxa"/>
            <w:shd w:val="clear" w:color="auto" w:fill="auto"/>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43</w:t>
            </w:r>
          </w:p>
        </w:tc>
        <w:tc>
          <w:tcPr>
            <w:tcW w:w="127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清源街道</w:t>
            </w:r>
          </w:p>
        </w:tc>
        <w:tc>
          <w:tcPr>
            <w:tcW w:w="1677"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国际港社区</w:t>
            </w:r>
          </w:p>
        </w:tc>
        <w:tc>
          <w:tcPr>
            <w:tcW w:w="259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北京枣园港汇商务服务有限公司</w:t>
            </w:r>
          </w:p>
        </w:tc>
        <w:tc>
          <w:tcPr>
            <w:tcW w:w="4140"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大兴区丽园路9号1层120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56" w:hRule="atLeast"/>
        </w:trPr>
        <w:tc>
          <w:tcPr>
            <w:tcW w:w="513" w:type="dxa"/>
            <w:shd w:val="clear" w:color="auto" w:fill="auto"/>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44</w:t>
            </w:r>
          </w:p>
        </w:tc>
        <w:tc>
          <w:tcPr>
            <w:tcW w:w="127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清源街道</w:t>
            </w:r>
          </w:p>
        </w:tc>
        <w:tc>
          <w:tcPr>
            <w:tcW w:w="1677"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国际港社区</w:t>
            </w:r>
          </w:p>
        </w:tc>
        <w:tc>
          <w:tcPr>
            <w:tcW w:w="259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北京苏宁便利店有限公司大兴丽园路店</w:t>
            </w:r>
          </w:p>
        </w:tc>
        <w:tc>
          <w:tcPr>
            <w:tcW w:w="4140"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大兴区丽园路9号1层123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36" w:hRule="atLeast"/>
        </w:trPr>
        <w:tc>
          <w:tcPr>
            <w:tcW w:w="513" w:type="dxa"/>
            <w:shd w:val="clear" w:color="auto" w:fill="auto"/>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45</w:t>
            </w:r>
          </w:p>
        </w:tc>
        <w:tc>
          <w:tcPr>
            <w:tcW w:w="127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清源街道</w:t>
            </w:r>
          </w:p>
        </w:tc>
        <w:tc>
          <w:tcPr>
            <w:tcW w:w="1677"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滨河西里北区社区</w:t>
            </w:r>
          </w:p>
        </w:tc>
        <w:tc>
          <w:tcPr>
            <w:tcW w:w="259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北京客隆家家超市</w:t>
            </w:r>
          </w:p>
        </w:tc>
        <w:tc>
          <w:tcPr>
            <w:tcW w:w="4140"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兴丰北大街2段72号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36" w:hRule="atLeast"/>
        </w:trPr>
        <w:tc>
          <w:tcPr>
            <w:tcW w:w="513" w:type="dxa"/>
            <w:shd w:val="clear" w:color="auto" w:fill="auto"/>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46</w:t>
            </w:r>
          </w:p>
        </w:tc>
        <w:tc>
          <w:tcPr>
            <w:tcW w:w="127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清源街道</w:t>
            </w:r>
          </w:p>
        </w:tc>
        <w:tc>
          <w:tcPr>
            <w:tcW w:w="1677"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滨河西里北区社区</w:t>
            </w:r>
          </w:p>
        </w:tc>
        <w:tc>
          <w:tcPr>
            <w:tcW w:w="259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鑫鑫超市</w:t>
            </w:r>
          </w:p>
        </w:tc>
        <w:tc>
          <w:tcPr>
            <w:tcW w:w="4140"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滨河北区西5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60" w:hRule="atLeast"/>
        </w:trPr>
        <w:tc>
          <w:tcPr>
            <w:tcW w:w="513" w:type="dxa"/>
            <w:shd w:val="clear" w:color="auto" w:fill="auto"/>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47</w:t>
            </w:r>
          </w:p>
        </w:tc>
        <w:tc>
          <w:tcPr>
            <w:tcW w:w="127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清源街道</w:t>
            </w:r>
          </w:p>
        </w:tc>
        <w:tc>
          <w:tcPr>
            <w:tcW w:w="1677"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康秀园社区</w:t>
            </w:r>
          </w:p>
        </w:tc>
        <w:tc>
          <w:tcPr>
            <w:tcW w:w="259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国安社区（北京）科技有限公司大兴区第一分公司</w:t>
            </w:r>
          </w:p>
        </w:tc>
        <w:tc>
          <w:tcPr>
            <w:tcW w:w="4140"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圣和巷8号院5号楼1层106室</w:t>
            </w:r>
          </w:p>
        </w:tc>
      </w:tr>
    </w:tbl>
    <w:p>
      <w:pPr>
        <w:spacing w:line="360" w:lineRule="auto"/>
        <w:rPr>
          <w:rFonts w:ascii="楷体_GB2312" w:hAnsi="Times New Roman" w:eastAsia="楷体_GB2312" w:cs="Times New Roman"/>
          <w:b/>
          <w:color w:val="000000" w:themeColor="text1"/>
          <w:sz w:val="24"/>
          <w:szCs w:val="24"/>
          <w14:textFill>
            <w14:solidFill>
              <w14:schemeClr w14:val="tx1"/>
            </w14:solidFill>
          </w14:textFill>
        </w:rPr>
      </w:pPr>
    </w:p>
    <w:p>
      <w:pPr>
        <w:spacing w:line="360" w:lineRule="auto"/>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（2）</w:t>
      </w:r>
      <w:r>
        <w:rPr>
          <w:rFonts w:ascii="Times New Roman" w:hAnsi="Times New Roman" w:eastAsia="仿宋_GB2312" w:cs="Times New Roman"/>
          <w:color w:val="000000" w:themeColor="text1"/>
          <w:sz w:val="24"/>
          <w:szCs w:val="24"/>
          <w14:textFill>
            <w14:solidFill>
              <w14:schemeClr w14:val="tx1"/>
            </w14:solidFill>
          </w14:textFill>
        </w:rPr>
        <w:t>社区商业便民服务综合体配置方案</w:t>
      </w:r>
    </w:p>
    <w:p>
      <w:pPr>
        <w:spacing w:line="360" w:lineRule="auto"/>
        <w:rPr>
          <w:rFonts w:ascii="楷体_GB2312" w:hAnsi="Times New Roman" w:eastAsia="楷体_GB2312" w:cs="Times New Roman"/>
          <w:b/>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清源街道应按照配置标准，在2020年底前在辖区内</w:t>
      </w:r>
      <w:r>
        <w:rPr>
          <w:rFonts w:ascii="Times New Roman" w:hAnsi="Times New Roman" w:eastAsia="仿宋_GB2312" w:cs="Times New Roman"/>
          <w:color w:val="000000" w:themeColor="text1"/>
          <w:sz w:val="24"/>
          <w:szCs w:val="24"/>
          <w14:textFill>
            <w14:solidFill>
              <w14:schemeClr w14:val="tx1"/>
            </w14:solidFill>
          </w14:textFill>
        </w:rPr>
        <w:t>建设社区商业便民服务综合体</w:t>
      </w:r>
      <w:r>
        <w:rPr>
          <w:rFonts w:hint="eastAsia" w:ascii="Times New Roman" w:hAnsi="Times New Roman" w:eastAsia="仿宋_GB2312" w:cs="Times New Roman"/>
          <w:color w:val="000000" w:themeColor="text1"/>
          <w:sz w:val="24"/>
          <w:szCs w:val="24"/>
          <w14:textFill>
            <w14:solidFill>
              <w14:schemeClr w14:val="tx1"/>
            </w14:solidFill>
          </w14:textFill>
        </w:rPr>
        <w:t>1个</w:t>
      </w:r>
      <w:r>
        <w:rPr>
          <w:rFonts w:ascii="Times New Roman" w:hAnsi="Times New Roman" w:eastAsia="仿宋_GB2312" w:cs="Times New Roman"/>
          <w:color w:val="000000" w:themeColor="text1"/>
          <w:sz w:val="24"/>
          <w:szCs w:val="24"/>
          <w14:textFill>
            <w14:solidFill>
              <w14:schemeClr w14:val="tx1"/>
            </w14:solidFill>
          </w14:textFill>
        </w:rPr>
        <w:t>。</w:t>
      </w:r>
    </w:p>
    <w:p>
      <w:pPr>
        <w:spacing w:line="360" w:lineRule="auto"/>
        <w:jc w:val="center"/>
        <w:rPr>
          <w:rFonts w:ascii="楷体_GB2312" w:hAnsi="Times New Roman" w:eastAsia="楷体_GB2312" w:cs="Times New Roman"/>
          <w:b/>
          <w:color w:val="000000" w:themeColor="text1"/>
          <w:sz w:val="24"/>
          <w:szCs w:val="24"/>
          <w14:textFill>
            <w14:solidFill>
              <w14:schemeClr w14:val="tx1"/>
            </w14:solidFill>
          </w14:textFill>
        </w:rPr>
      </w:pPr>
      <w:r>
        <w:rPr>
          <w:rFonts w:ascii="楷体_GB2312" w:hAnsi="Times New Roman" w:eastAsia="楷体_GB2312" w:cs="Times New Roman"/>
          <w:b/>
          <w:color w:val="000000" w:themeColor="text1"/>
          <w:sz w:val="24"/>
          <w:szCs w:val="24"/>
          <w14:textFill>
            <w14:solidFill>
              <w14:schemeClr w14:val="tx1"/>
            </w14:solidFill>
          </w14:textFill>
        </w:rPr>
        <w:t>表：</w:t>
      </w:r>
      <w:r>
        <w:rPr>
          <w:rFonts w:hint="eastAsia" w:ascii="楷体_GB2312" w:hAnsi="Times New Roman" w:eastAsia="楷体_GB2312" w:cs="Times New Roman"/>
          <w:b/>
          <w:color w:val="000000" w:themeColor="text1"/>
          <w:sz w:val="24"/>
          <w:szCs w:val="24"/>
          <w14:textFill>
            <w14:solidFill>
              <w14:schemeClr w14:val="tx1"/>
            </w14:solidFill>
          </w14:textFill>
        </w:rPr>
        <w:t>清源街道</w:t>
      </w:r>
      <w:r>
        <w:rPr>
          <w:rFonts w:ascii="楷体_GB2312" w:hAnsi="Times New Roman" w:eastAsia="楷体_GB2312" w:cs="Times New Roman"/>
          <w:b/>
          <w:color w:val="000000" w:themeColor="text1"/>
          <w:sz w:val="24"/>
          <w:szCs w:val="24"/>
          <w14:textFill>
            <w14:solidFill>
              <w14:schemeClr w14:val="tx1"/>
            </w14:solidFill>
          </w14:textFill>
        </w:rPr>
        <w:t>可改造升级为社区商业便民服务</w:t>
      </w:r>
    </w:p>
    <w:p>
      <w:pPr>
        <w:spacing w:line="360" w:lineRule="auto"/>
        <w:jc w:val="center"/>
        <w:rPr>
          <w:rFonts w:ascii="楷体_GB2312" w:hAnsi="Times New Roman" w:eastAsia="楷体_GB2312" w:cs="Times New Roman"/>
          <w:b/>
          <w:color w:val="000000" w:themeColor="text1"/>
          <w:sz w:val="24"/>
          <w:szCs w:val="24"/>
          <w14:textFill>
            <w14:solidFill>
              <w14:schemeClr w14:val="tx1"/>
            </w14:solidFill>
          </w14:textFill>
        </w:rPr>
      </w:pPr>
      <w:r>
        <w:rPr>
          <w:rFonts w:ascii="楷体_GB2312" w:hAnsi="Times New Roman" w:eastAsia="楷体_GB2312" w:cs="Times New Roman"/>
          <w:b/>
          <w:color w:val="000000" w:themeColor="text1"/>
          <w:sz w:val="24"/>
          <w:szCs w:val="24"/>
          <w14:textFill>
            <w14:solidFill>
              <w14:schemeClr w14:val="tx1"/>
            </w14:solidFill>
          </w14:textFill>
        </w:rPr>
        <w:t>综合体的现有商业设施</w:t>
      </w:r>
      <w:r>
        <w:rPr>
          <w:rFonts w:hint="eastAsia" w:ascii="楷体_GB2312" w:hAnsi="Times New Roman" w:eastAsia="楷体_GB2312" w:cs="Times New Roman"/>
          <w:b/>
          <w:color w:val="000000" w:themeColor="text1"/>
          <w:sz w:val="24"/>
          <w:szCs w:val="24"/>
          <w14:textFill>
            <w14:solidFill>
              <w14:schemeClr w14:val="tx1"/>
            </w14:solidFill>
          </w14:textFill>
        </w:rPr>
        <w:t>参考</w:t>
      </w:r>
      <w:r>
        <w:rPr>
          <w:rFonts w:ascii="楷体_GB2312" w:hAnsi="Times New Roman" w:eastAsia="楷体_GB2312" w:cs="Times New Roman"/>
          <w:b/>
          <w:color w:val="000000" w:themeColor="text1"/>
          <w:sz w:val="24"/>
          <w:szCs w:val="24"/>
          <w14:textFill>
            <w14:solidFill>
              <w14:schemeClr w14:val="tx1"/>
            </w14:solidFill>
          </w14:textFill>
        </w:rPr>
        <w:t>一览表</w:t>
      </w:r>
    </w:p>
    <w:p>
      <w:pPr>
        <w:spacing w:line="360" w:lineRule="auto"/>
        <w:jc w:val="center"/>
        <w:rPr>
          <w:rFonts w:ascii="楷体_GB2312" w:hAnsi="Times New Roman" w:eastAsia="楷体_GB2312" w:cs="Times New Roman"/>
          <w:b/>
          <w:color w:val="000000" w:themeColor="text1"/>
          <w:sz w:val="24"/>
          <w:szCs w:val="24"/>
          <w14:textFill>
            <w14:solidFill>
              <w14:schemeClr w14:val="tx1"/>
            </w14:solidFill>
          </w14:textFill>
        </w:rPr>
      </w:pPr>
    </w:p>
    <w:tbl>
      <w:tblPr>
        <w:tblStyle w:val="38"/>
        <w:tblW w:w="10187" w:type="dxa"/>
        <w:tblInd w:w="-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
      <w:tblGrid>
        <w:gridCol w:w="1537"/>
        <w:gridCol w:w="1763"/>
        <w:gridCol w:w="2450"/>
        <w:gridCol w:w="2987"/>
        <w:gridCol w:w="14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732" w:hRule="atLeast"/>
        </w:trPr>
        <w:tc>
          <w:tcPr>
            <w:tcW w:w="1537" w:type="dxa"/>
            <w:shd w:val="clear" w:color="auto" w:fill="FFFFFF"/>
            <w:vAlign w:val="center"/>
          </w:tcPr>
          <w:p>
            <w:pPr>
              <w:widowControl/>
              <w:spacing w:line="360" w:lineRule="auto"/>
              <w:jc w:val="center"/>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所属街道</w:t>
            </w:r>
          </w:p>
        </w:tc>
        <w:tc>
          <w:tcPr>
            <w:tcW w:w="1763" w:type="dxa"/>
            <w:shd w:val="clear" w:color="auto" w:fill="FFFFFF"/>
            <w:vAlign w:val="center"/>
          </w:tcPr>
          <w:p>
            <w:pPr>
              <w:widowControl/>
              <w:spacing w:line="360" w:lineRule="auto"/>
              <w:jc w:val="center"/>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所属社区</w:t>
            </w:r>
          </w:p>
        </w:tc>
        <w:tc>
          <w:tcPr>
            <w:tcW w:w="2450" w:type="dxa"/>
            <w:shd w:val="clear" w:color="auto" w:fill="FFFFFF"/>
            <w:vAlign w:val="center"/>
          </w:tcPr>
          <w:p>
            <w:pPr>
              <w:widowControl/>
              <w:spacing w:line="360" w:lineRule="auto"/>
              <w:jc w:val="center"/>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企业名称</w:t>
            </w:r>
          </w:p>
        </w:tc>
        <w:tc>
          <w:tcPr>
            <w:tcW w:w="2987" w:type="dxa"/>
            <w:shd w:val="clear" w:color="auto" w:fill="FFFFFF"/>
            <w:vAlign w:val="center"/>
          </w:tcPr>
          <w:p>
            <w:pPr>
              <w:widowControl/>
              <w:spacing w:line="360" w:lineRule="auto"/>
              <w:jc w:val="center"/>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地址</w:t>
            </w:r>
          </w:p>
        </w:tc>
        <w:tc>
          <w:tcPr>
            <w:tcW w:w="1450" w:type="dxa"/>
            <w:shd w:val="clear" w:color="auto" w:fill="FFFFFF"/>
            <w:vAlign w:val="center"/>
          </w:tcPr>
          <w:p>
            <w:pPr>
              <w:widowControl/>
              <w:spacing w:line="360" w:lineRule="auto"/>
              <w:jc w:val="center"/>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面积</w:t>
            </w:r>
            <w:r>
              <w:rPr>
                <w:rFonts w:hint="eastAsia" w:ascii="宋体" w:hAnsi="宋体" w:cs="宋体"/>
                <w:b/>
                <w:color w:val="000000" w:themeColor="text1"/>
                <w:kern w:val="0"/>
                <w:sz w:val="24"/>
                <w:szCs w:val="24"/>
                <w14:textFill>
                  <w14:solidFill>
                    <w14:schemeClr w14:val="tx1"/>
                  </w14:solidFill>
                </w14:textFill>
              </w:rPr>
              <w:t>（平米）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732" w:hRule="atLeast"/>
        </w:trPr>
        <w:tc>
          <w:tcPr>
            <w:tcW w:w="1537" w:type="dxa"/>
            <w:vMerge w:val="restart"/>
            <w:shd w:val="clear" w:color="auto" w:fill="FFFFFF"/>
            <w:vAlign w:val="center"/>
          </w:tcPr>
          <w:p>
            <w:pPr>
              <w:widowControl/>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清源街道</w:t>
            </w:r>
          </w:p>
        </w:tc>
        <w:tc>
          <w:tcPr>
            <w:tcW w:w="1763"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康馨园社区</w:t>
            </w:r>
          </w:p>
        </w:tc>
        <w:tc>
          <w:tcPr>
            <w:tcW w:w="2450"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北京丽合园商贸有限公司</w:t>
            </w:r>
          </w:p>
        </w:tc>
        <w:tc>
          <w:tcPr>
            <w:tcW w:w="2987"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北京市大兴区丽园路30号院23号楼103号</w:t>
            </w:r>
          </w:p>
        </w:tc>
        <w:tc>
          <w:tcPr>
            <w:tcW w:w="1450"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732" w:hRule="atLeast"/>
        </w:trPr>
        <w:tc>
          <w:tcPr>
            <w:tcW w:w="1537" w:type="dxa"/>
            <w:vMerge w:val="continue"/>
            <w:shd w:val="clear" w:color="auto" w:fill="FFFFFF"/>
            <w:vAlign w:val="center"/>
          </w:tcPr>
          <w:p>
            <w:pPr>
              <w:widowControl/>
              <w:spacing w:line="360" w:lineRule="auto"/>
              <w:jc w:val="center"/>
              <w:rPr>
                <w:rFonts w:ascii="宋体" w:hAnsi="宋体" w:cs="宋体"/>
                <w:color w:val="000000" w:themeColor="text1"/>
                <w:sz w:val="24"/>
                <w:szCs w:val="24"/>
                <w14:textFill>
                  <w14:solidFill>
                    <w14:schemeClr w14:val="tx1"/>
                  </w14:solidFill>
                </w14:textFill>
              </w:rPr>
            </w:pPr>
          </w:p>
        </w:tc>
        <w:tc>
          <w:tcPr>
            <w:tcW w:w="1763"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康馨园社区</w:t>
            </w:r>
          </w:p>
        </w:tc>
        <w:tc>
          <w:tcPr>
            <w:tcW w:w="2450"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北京物廉美商贸有限公司（超市发）</w:t>
            </w:r>
          </w:p>
        </w:tc>
        <w:tc>
          <w:tcPr>
            <w:tcW w:w="2987"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北京市大兴区丽园路30号院23号楼113号</w:t>
            </w:r>
          </w:p>
        </w:tc>
        <w:tc>
          <w:tcPr>
            <w:tcW w:w="1450"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732" w:hRule="atLeast"/>
        </w:trPr>
        <w:tc>
          <w:tcPr>
            <w:tcW w:w="1537" w:type="dxa"/>
            <w:vMerge w:val="continue"/>
          </w:tcPr>
          <w:p>
            <w:pPr>
              <w:widowControl/>
              <w:spacing w:line="360" w:lineRule="auto"/>
              <w:jc w:val="center"/>
              <w:rPr>
                <w:rFonts w:ascii="宋体" w:hAnsi="宋体" w:cs="宋体"/>
                <w:color w:val="000000" w:themeColor="text1"/>
                <w:sz w:val="24"/>
                <w:szCs w:val="24"/>
                <w14:textFill>
                  <w14:solidFill>
                    <w14:schemeClr w14:val="tx1"/>
                  </w14:solidFill>
                </w14:textFill>
              </w:rPr>
            </w:pPr>
          </w:p>
        </w:tc>
        <w:tc>
          <w:tcPr>
            <w:tcW w:w="1763"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滨河西里南区社区</w:t>
            </w:r>
          </w:p>
        </w:tc>
        <w:tc>
          <w:tcPr>
            <w:tcW w:w="2450"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天客隆超市</w:t>
            </w:r>
          </w:p>
        </w:tc>
        <w:tc>
          <w:tcPr>
            <w:tcW w:w="2987"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兴丰北大街党校北侧金果超市内</w:t>
            </w:r>
          </w:p>
        </w:tc>
        <w:tc>
          <w:tcPr>
            <w:tcW w:w="1450"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732" w:hRule="atLeast"/>
        </w:trPr>
        <w:tc>
          <w:tcPr>
            <w:tcW w:w="1537" w:type="dxa"/>
            <w:vMerge w:val="continue"/>
          </w:tcPr>
          <w:p>
            <w:pPr>
              <w:widowControl/>
              <w:spacing w:line="360" w:lineRule="auto"/>
              <w:jc w:val="center"/>
              <w:rPr>
                <w:rFonts w:ascii="宋体" w:hAnsi="宋体" w:cs="宋体"/>
                <w:color w:val="000000" w:themeColor="text1"/>
                <w:sz w:val="24"/>
                <w:szCs w:val="24"/>
                <w14:textFill>
                  <w14:solidFill>
                    <w14:schemeClr w14:val="tx1"/>
                  </w14:solidFill>
                </w14:textFill>
              </w:rPr>
            </w:pPr>
          </w:p>
        </w:tc>
        <w:tc>
          <w:tcPr>
            <w:tcW w:w="1763"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彩虹新城社区</w:t>
            </w:r>
          </w:p>
        </w:tc>
        <w:tc>
          <w:tcPr>
            <w:tcW w:w="2450"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物美超市（彩虹新城店）</w:t>
            </w:r>
          </w:p>
        </w:tc>
        <w:tc>
          <w:tcPr>
            <w:tcW w:w="2987"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北京市大兴区兴华北路（二段）78号院56号</w:t>
            </w:r>
          </w:p>
        </w:tc>
        <w:tc>
          <w:tcPr>
            <w:tcW w:w="1450"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732" w:hRule="atLeast"/>
        </w:trPr>
        <w:tc>
          <w:tcPr>
            <w:tcW w:w="1537" w:type="dxa"/>
            <w:vMerge w:val="continue"/>
          </w:tcPr>
          <w:p>
            <w:pPr>
              <w:widowControl/>
              <w:spacing w:line="360" w:lineRule="auto"/>
              <w:jc w:val="center"/>
              <w:rPr>
                <w:rFonts w:ascii="宋体" w:hAnsi="宋体" w:cs="宋体"/>
                <w:color w:val="000000" w:themeColor="text1"/>
                <w:sz w:val="24"/>
                <w:szCs w:val="24"/>
                <w14:textFill>
                  <w14:solidFill>
                    <w14:schemeClr w14:val="tx1"/>
                  </w14:solidFill>
                </w14:textFill>
              </w:rPr>
            </w:pPr>
          </w:p>
        </w:tc>
        <w:tc>
          <w:tcPr>
            <w:tcW w:w="1763"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康庄路五十号院社区</w:t>
            </w:r>
          </w:p>
        </w:tc>
        <w:tc>
          <w:tcPr>
            <w:tcW w:w="2450"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永辉超市（天健广场店）</w:t>
            </w:r>
          </w:p>
        </w:tc>
        <w:tc>
          <w:tcPr>
            <w:tcW w:w="2987"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天键广场</w:t>
            </w:r>
          </w:p>
        </w:tc>
        <w:tc>
          <w:tcPr>
            <w:tcW w:w="1450"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5960</w:t>
            </w:r>
          </w:p>
        </w:tc>
      </w:tr>
    </w:tbl>
    <w:p>
      <w:pPr>
        <w:keepNext/>
        <w:keepLines/>
        <w:spacing w:line="360" w:lineRule="auto"/>
        <w:outlineLvl w:val="2"/>
        <w:rPr>
          <w:rFonts w:eastAsia="仿宋_GB2312" w:cs="Times New Roman"/>
          <w:b/>
          <w:bCs/>
          <w:color w:val="000000" w:themeColor="text1"/>
          <w:sz w:val="24"/>
          <w:szCs w:val="24"/>
          <w14:textFill>
            <w14:solidFill>
              <w14:schemeClr w14:val="tx1"/>
            </w14:solidFill>
          </w14:textFill>
        </w:rPr>
      </w:pPr>
      <w:r>
        <w:rPr>
          <w:rFonts w:hint="eastAsia" w:ascii="Times New Roman" w:hAnsi="Times New Roman" w:eastAsia="仿宋_GB2312" w:cs="Times New Roman"/>
          <w:b/>
          <w:bCs/>
          <w:color w:val="000000" w:themeColor="text1"/>
          <w:sz w:val="24"/>
          <w:szCs w:val="24"/>
          <w14:textFill>
            <w14:solidFill>
              <w14:schemeClr w14:val="tx1"/>
            </w14:solidFill>
          </w14:textFill>
        </w:rPr>
        <w:t>4</w:t>
      </w:r>
      <w:r>
        <w:rPr>
          <w:rFonts w:ascii="Times New Roman" w:hAnsi="Times New Roman" w:eastAsia="仿宋_GB2312" w:cs="Times New Roman"/>
          <w:b/>
          <w:bCs/>
          <w:color w:val="000000" w:themeColor="text1"/>
          <w:sz w:val="24"/>
          <w:szCs w:val="24"/>
          <w14:textFill>
            <w14:solidFill>
              <w14:schemeClr w14:val="tx1"/>
            </w14:solidFill>
          </w14:textFill>
        </w:rPr>
        <w:t>．</w:t>
      </w:r>
      <w:r>
        <w:rPr>
          <w:rFonts w:hint="eastAsia" w:eastAsia="仿宋_GB2312" w:cs="Times New Roman"/>
          <w:b/>
          <w:bCs/>
          <w:color w:val="000000" w:themeColor="text1"/>
          <w:sz w:val="24"/>
          <w:szCs w:val="24"/>
          <w14:textFill>
            <w14:solidFill>
              <w14:schemeClr w14:val="tx1"/>
            </w14:solidFill>
          </w14:textFill>
        </w:rPr>
        <w:t>高米店街道</w:t>
      </w:r>
      <w:r>
        <w:rPr>
          <w:rFonts w:ascii="Times New Roman" w:hAnsi="Times New Roman" w:eastAsia="仿宋_GB2312" w:cs="Times New Roman"/>
          <w:b/>
          <w:bCs/>
          <w:color w:val="000000" w:themeColor="text1"/>
          <w:sz w:val="24"/>
          <w:szCs w:val="24"/>
          <w14:textFill>
            <w14:solidFill>
              <w14:schemeClr w14:val="tx1"/>
            </w14:solidFill>
          </w14:textFill>
        </w:rPr>
        <w:t>生活性服务业</w:t>
      </w:r>
      <w:r>
        <w:rPr>
          <w:rFonts w:hint="eastAsia" w:ascii="Times New Roman" w:hAnsi="Times New Roman" w:eastAsia="仿宋_GB2312" w:cs="Times New Roman"/>
          <w:b/>
          <w:bCs/>
          <w:color w:val="000000" w:themeColor="text1"/>
          <w:sz w:val="24"/>
          <w:szCs w:val="24"/>
          <w14:textFill>
            <w14:solidFill>
              <w14:schemeClr w14:val="tx1"/>
            </w14:solidFill>
          </w14:textFill>
        </w:rPr>
        <w:t>配置计划</w:t>
      </w:r>
    </w:p>
    <w:p>
      <w:pPr>
        <w:spacing w:line="360" w:lineRule="auto"/>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高米店街道共有19个</w:t>
      </w:r>
      <w:r>
        <w:rPr>
          <w:rFonts w:hint="eastAsia" w:ascii="仿宋_GB2312" w:hAnsi="仿宋_GB2312" w:eastAsia="仿宋_GB2312" w:cs="仿宋_GB2312"/>
          <w:color w:val="000000" w:themeColor="text1"/>
          <w:kern w:val="0"/>
          <w:sz w:val="24"/>
          <w:szCs w:val="24"/>
          <w14:textFill>
            <w14:solidFill>
              <w14:schemeClr w14:val="tx1"/>
            </w14:solidFill>
          </w14:textFill>
        </w:rPr>
        <w:t>社区</w:t>
      </w:r>
      <w:r>
        <w:rPr>
          <w:rFonts w:hint="eastAsia" w:ascii="仿宋_GB2312" w:hAnsi="仿宋_GB2312" w:eastAsia="仿宋_GB2312" w:cs="仿宋_GB2312"/>
          <w:color w:val="000000" w:themeColor="text1"/>
          <w:sz w:val="24"/>
          <w:szCs w:val="24"/>
          <w14:textFill>
            <w14:solidFill>
              <w14:schemeClr w14:val="tx1"/>
            </w14:solidFill>
          </w14:textFill>
        </w:rPr>
        <w:t>，街道总常住人口10.4万人。</w:t>
      </w:r>
    </w:p>
    <w:p>
      <w:pPr>
        <w:spacing w:line="360" w:lineRule="auto"/>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高米店街道目前共有生活性服务业网点158个，包括蔬菜零售网点20个（含搭载共31个），早餐网点20个（含搭载共30个），便利店网点37个，美容美发网点21个，末端配送网点47，家政网点4个，洗染网点9个。</w:t>
      </w:r>
    </w:p>
    <w:p>
      <w:pPr>
        <w:spacing w:line="360" w:lineRule="auto"/>
        <w:rPr>
          <w:rFonts w:ascii="Times New Roman" w:hAnsi="Times New Roman" w:eastAsia="仿宋_GB2312" w:cs="Times New Roman"/>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按照建设标准，高米店街道还应设置蔬菜零售网点7个，社区商业便民服务综合体1个。</w:t>
      </w:r>
    </w:p>
    <w:p>
      <w:pPr>
        <w:widowControl/>
        <w:spacing w:line="360" w:lineRule="auto"/>
        <w:rPr>
          <w:rFonts w:ascii="Times New Roman" w:hAnsi="Times New Roman" w:cs="Times New Roman"/>
          <w:color w:val="000000" w:themeColor="text1"/>
          <w:sz w:val="24"/>
          <w:szCs w:val="24"/>
          <w14:textFill>
            <w14:solidFill>
              <w14:schemeClr w14:val="tx1"/>
            </w14:solidFill>
          </w14:textFill>
        </w:rPr>
      </w:pPr>
    </w:p>
    <w:tbl>
      <w:tblPr>
        <w:tblStyle w:val="38"/>
        <w:tblW w:w="103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5"/>
        <w:gridCol w:w="990"/>
        <w:gridCol w:w="930"/>
        <w:gridCol w:w="945"/>
        <w:gridCol w:w="1095"/>
        <w:gridCol w:w="990"/>
        <w:gridCol w:w="990"/>
        <w:gridCol w:w="855"/>
        <w:gridCol w:w="11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5" w:hRule="atLeast"/>
          <w:jc w:val="center"/>
        </w:trPr>
        <w:tc>
          <w:tcPr>
            <w:tcW w:w="2375" w:type="dxa"/>
            <w:vAlign w:val="center"/>
          </w:tcPr>
          <w:p>
            <w:pPr>
              <w:widowControl/>
              <w:spacing w:line="360" w:lineRule="auto"/>
              <w:jc w:val="center"/>
              <w:rPr>
                <w:rFonts w:ascii="Times New Roman" w:hAnsi="Times New Roman" w:eastAsia="仿宋_GB2312" w:cs="Times New Roman"/>
                <w:b/>
                <w:color w:val="000000" w:themeColor="text1"/>
                <w:sz w:val="24"/>
                <w:szCs w:val="24"/>
                <w14:textFill>
                  <w14:solidFill>
                    <w14:schemeClr w14:val="tx1"/>
                  </w14:solidFill>
                </w14:textFill>
              </w:rPr>
            </w:pPr>
            <w:r>
              <w:rPr>
                <w:rFonts w:ascii="Times New Roman" w:hAnsi="Times New Roman" w:eastAsia="仿宋_GB2312" w:cs="Times New Roman"/>
                <w:b/>
                <w:color w:val="000000" w:themeColor="text1"/>
                <w:sz w:val="24"/>
                <w:szCs w:val="24"/>
                <w14:textFill>
                  <w14:solidFill>
                    <w14:schemeClr w14:val="tx1"/>
                  </w14:solidFill>
                </w14:textFill>
              </w:rPr>
              <w:t>配置标准（单位：个）</w:t>
            </w:r>
          </w:p>
        </w:tc>
        <w:tc>
          <w:tcPr>
            <w:tcW w:w="990" w:type="dxa"/>
            <w:vAlign w:val="center"/>
          </w:tcPr>
          <w:p>
            <w:pPr>
              <w:widowControl/>
              <w:spacing w:line="360" w:lineRule="auto"/>
              <w:jc w:val="center"/>
              <w:rPr>
                <w:rFonts w:ascii="Times New Roman" w:hAnsi="Times New Roman" w:eastAsia="仿宋_GB2312" w:cs="Times New Roman"/>
                <w:b/>
                <w:color w:val="000000" w:themeColor="text1"/>
                <w:sz w:val="24"/>
                <w:szCs w:val="24"/>
                <w14:textFill>
                  <w14:solidFill>
                    <w14:schemeClr w14:val="tx1"/>
                  </w14:solidFill>
                </w14:textFill>
              </w:rPr>
            </w:pPr>
            <w:r>
              <w:rPr>
                <w:rFonts w:ascii="Times New Roman" w:hAnsi="Times New Roman" w:eastAsia="仿宋_GB2312" w:cs="Times New Roman"/>
                <w:b/>
                <w:color w:val="000000" w:themeColor="text1"/>
                <w:sz w:val="24"/>
                <w:szCs w:val="24"/>
                <w14:textFill>
                  <w14:solidFill>
                    <w14:schemeClr w14:val="tx1"/>
                  </w14:solidFill>
                </w14:textFill>
              </w:rPr>
              <w:t>蔬菜</w:t>
            </w:r>
          </w:p>
        </w:tc>
        <w:tc>
          <w:tcPr>
            <w:tcW w:w="930" w:type="dxa"/>
            <w:vAlign w:val="center"/>
          </w:tcPr>
          <w:p>
            <w:pPr>
              <w:widowControl/>
              <w:spacing w:line="360" w:lineRule="auto"/>
              <w:jc w:val="center"/>
              <w:rPr>
                <w:rFonts w:ascii="Times New Roman" w:hAnsi="Times New Roman" w:eastAsia="仿宋_GB2312" w:cs="Times New Roman"/>
                <w:b/>
                <w:color w:val="000000" w:themeColor="text1"/>
                <w:sz w:val="24"/>
                <w:szCs w:val="24"/>
                <w14:textFill>
                  <w14:solidFill>
                    <w14:schemeClr w14:val="tx1"/>
                  </w14:solidFill>
                </w14:textFill>
              </w:rPr>
            </w:pPr>
            <w:r>
              <w:rPr>
                <w:rFonts w:ascii="Times New Roman" w:hAnsi="Times New Roman" w:eastAsia="仿宋_GB2312" w:cs="Times New Roman"/>
                <w:b/>
                <w:color w:val="000000" w:themeColor="text1"/>
                <w:sz w:val="24"/>
                <w:szCs w:val="24"/>
                <w14:textFill>
                  <w14:solidFill>
                    <w14:schemeClr w14:val="tx1"/>
                  </w14:solidFill>
                </w14:textFill>
              </w:rPr>
              <w:t>早餐</w:t>
            </w:r>
          </w:p>
        </w:tc>
        <w:tc>
          <w:tcPr>
            <w:tcW w:w="945" w:type="dxa"/>
            <w:vAlign w:val="center"/>
          </w:tcPr>
          <w:p>
            <w:pPr>
              <w:widowControl/>
              <w:spacing w:line="360" w:lineRule="auto"/>
              <w:jc w:val="center"/>
              <w:rPr>
                <w:rFonts w:ascii="Times New Roman" w:hAnsi="Times New Roman" w:eastAsia="仿宋_GB2312" w:cs="Times New Roman"/>
                <w:b/>
                <w:color w:val="000000" w:themeColor="text1"/>
                <w:sz w:val="24"/>
                <w:szCs w:val="24"/>
                <w14:textFill>
                  <w14:solidFill>
                    <w14:schemeClr w14:val="tx1"/>
                  </w14:solidFill>
                </w14:textFill>
              </w:rPr>
            </w:pPr>
            <w:r>
              <w:rPr>
                <w:rFonts w:ascii="Times New Roman" w:hAnsi="Times New Roman" w:eastAsia="仿宋_GB2312" w:cs="Times New Roman"/>
                <w:b/>
                <w:color w:val="000000" w:themeColor="text1"/>
                <w:sz w:val="24"/>
                <w:szCs w:val="24"/>
                <w14:textFill>
                  <w14:solidFill>
                    <w14:schemeClr w14:val="tx1"/>
                  </w14:solidFill>
                </w14:textFill>
              </w:rPr>
              <w:t>超市/便利店</w:t>
            </w:r>
          </w:p>
        </w:tc>
        <w:tc>
          <w:tcPr>
            <w:tcW w:w="1095" w:type="dxa"/>
            <w:vAlign w:val="center"/>
          </w:tcPr>
          <w:p>
            <w:pPr>
              <w:widowControl/>
              <w:spacing w:line="360" w:lineRule="auto"/>
              <w:jc w:val="center"/>
              <w:rPr>
                <w:rFonts w:ascii="Times New Roman" w:hAnsi="Times New Roman" w:eastAsia="仿宋_GB2312" w:cs="Times New Roman"/>
                <w:b/>
                <w:color w:val="000000" w:themeColor="text1"/>
                <w:sz w:val="24"/>
                <w:szCs w:val="24"/>
                <w14:textFill>
                  <w14:solidFill>
                    <w14:schemeClr w14:val="tx1"/>
                  </w14:solidFill>
                </w14:textFill>
              </w:rPr>
            </w:pPr>
            <w:r>
              <w:rPr>
                <w:rFonts w:ascii="Times New Roman" w:hAnsi="Times New Roman" w:eastAsia="仿宋_GB2312" w:cs="Times New Roman"/>
                <w:b/>
                <w:color w:val="000000" w:themeColor="text1"/>
                <w:sz w:val="24"/>
                <w:szCs w:val="24"/>
                <w14:textFill>
                  <w14:solidFill>
                    <w14:schemeClr w14:val="tx1"/>
                  </w14:solidFill>
                </w14:textFill>
              </w:rPr>
              <w:t>美容美发服务网点</w:t>
            </w:r>
          </w:p>
        </w:tc>
        <w:tc>
          <w:tcPr>
            <w:tcW w:w="990" w:type="dxa"/>
            <w:vAlign w:val="center"/>
          </w:tcPr>
          <w:p>
            <w:pPr>
              <w:widowControl/>
              <w:spacing w:line="360" w:lineRule="auto"/>
              <w:jc w:val="center"/>
              <w:rPr>
                <w:rFonts w:ascii="Times New Roman" w:hAnsi="Times New Roman" w:eastAsia="仿宋_GB2312" w:cs="Times New Roman"/>
                <w:b/>
                <w:color w:val="000000" w:themeColor="text1"/>
                <w:sz w:val="24"/>
                <w:szCs w:val="24"/>
                <w14:textFill>
                  <w14:solidFill>
                    <w14:schemeClr w14:val="tx1"/>
                  </w14:solidFill>
                </w14:textFill>
              </w:rPr>
            </w:pPr>
            <w:r>
              <w:rPr>
                <w:rFonts w:ascii="Times New Roman" w:hAnsi="Times New Roman" w:eastAsia="仿宋_GB2312" w:cs="Times New Roman"/>
                <w:b/>
                <w:color w:val="000000" w:themeColor="text1"/>
                <w:sz w:val="24"/>
                <w:szCs w:val="24"/>
                <w14:textFill>
                  <w14:solidFill>
                    <w14:schemeClr w14:val="tx1"/>
                  </w14:solidFill>
                </w14:textFill>
              </w:rPr>
              <w:t>末端配送网点</w:t>
            </w:r>
          </w:p>
        </w:tc>
        <w:tc>
          <w:tcPr>
            <w:tcW w:w="990" w:type="dxa"/>
            <w:vAlign w:val="center"/>
          </w:tcPr>
          <w:p>
            <w:pPr>
              <w:widowControl/>
              <w:spacing w:line="360" w:lineRule="auto"/>
              <w:jc w:val="center"/>
              <w:rPr>
                <w:rFonts w:ascii="Times New Roman" w:hAnsi="Times New Roman" w:eastAsia="仿宋_GB2312" w:cs="Times New Roman"/>
                <w:b/>
                <w:color w:val="000000" w:themeColor="text1"/>
                <w:sz w:val="24"/>
                <w:szCs w:val="24"/>
                <w14:textFill>
                  <w14:solidFill>
                    <w14:schemeClr w14:val="tx1"/>
                  </w14:solidFill>
                </w14:textFill>
              </w:rPr>
            </w:pPr>
            <w:r>
              <w:rPr>
                <w:rFonts w:hint="eastAsia" w:ascii="Times New Roman" w:hAnsi="Times New Roman" w:eastAsia="仿宋_GB2312" w:cs="Times New Roman"/>
                <w:b/>
                <w:color w:val="000000" w:themeColor="text1"/>
                <w:sz w:val="24"/>
                <w:szCs w:val="24"/>
                <w14:textFill>
                  <w14:solidFill>
                    <w14:schemeClr w14:val="tx1"/>
                  </w14:solidFill>
                </w14:textFill>
              </w:rPr>
              <w:t>家政</w:t>
            </w:r>
            <w:r>
              <w:rPr>
                <w:rFonts w:ascii="Times New Roman" w:hAnsi="Times New Roman" w:eastAsia="仿宋_GB2312" w:cs="Times New Roman"/>
                <w:b/>
                <w:color w:val="000000" w:themeColor="text1"/>
                <w:sz w:val="24"/>
                <w:szCs w:val="24"/>
                <w14:textFill>
                  <w14:solidFill>
                    <w14:schemeClr w14:val="tx1"/>
                  </w14:solidFill>
                </w14:textFill>
              </w:rPr>
              <w:t>服务网点</w:t>
            </w:r>
          </w:p>
        </w:tc>
        <w:tc>
          <w:tcPr>
            <w:tcW w:w="855" w:type="dxa"/>
            <w:vAlign w:val="center"/>
          </w:tcPr>
          <w:p>
            <w:pPr>
              <w:widowControl/>
              <w:spacing w:line="360" w:lineRule="auto"/>
              <w:jc w:val="center"/>
              <w:rPr>
                <w:rFonts w:ascii="Times New Roman" w:hAnsi="Times New Roman" w:eastAsia="仿宋_GB2312" w:cs="Times New Roman"/>
                <w:b/>
                <w:color w:val="000000" w:themeColor="text1"/>
                <w:sz w:val="24"/>
                <w:szCs w:val="24"/>
                <w14:textFill>
                  <w14:solidFill>
                    <w14:schemeClr w14:val="tx1"/>
                  </w14:solidFill>
                </w14:textFill>
              </w:rPr>
            </w:pPr>
            <w:r>
              <w:rPr>
                <w:rFonts w:hint="eastAsia" w:ascii="Times New Roman" w:hAnsi="Times New Roman" w:eastAsia="仿宋_GB2312" w:cs="Times New Roman"/>
                <w:b/>
                <w:color w:val="000000" w:themeColor="text1"/>
                <w:sz w:val="24"/>
                <w:szCs w:val="24"/>
                <w14:textFill>
                  <w14:solidFill>
                    <w14:schemeClr w14:val="tx1"/>
                  </w14:solidFill>
                </w14:textFill>
              </w:rPr>
              <w:t>洗染</w:t>
            </w:r>
            <w:r>
              <w:rPr>
                <w:rFonts w:ascii="Times New Roman" w:hAnsi="Times New Roman" w:eastAsia="仿宋_GB2312" w:cs="Times New Roman"/>
                <w:b/>
                <w:color w:val="000000" w:themeColor="text1"/>
                <w:sz w:val="24"/>
                <w:szCs w:val="24"/>
                <w14:textFill>
                  <w14:solidFill>
                    <w14:schemeClr w14:val="tx1"/>
                  </w14:solidFill>
                </w14:textFill>
              </w:rPr>
              <w:t>服务网点</w:t>
            </w:r>
          </w:p>
        </w:tc>
        <w:tc>
          <w:tcPr>
            <w:tcW w:w="1130" w:type="dxa"/>
            <w:vAlign w:val="center"/>
          </w:tcPr>
          <w:p>
            <w:pPr>
              <w:widowControl/>
              <w:spacing w:line="360" w:lineRule="auto"/>
              <w:jc w:val="center"/>
              <w:rPr>
                <w:rFonts w:ascii="Times New Roman" w:hAnsi="Times New Roman" w:eastAsia="仿宋_GB2312" w:cs="Times New Roman"/>
                <w:b/>
                <w:color w:val="000000" w:themeColor="text1"/>
                <w:sz w:val="24"/>
                <w:szCs w:val="24"/>
                <w14:textFill>
                  <w14:solidFill>
                    <w14:schemeClr w14:val="tx1"/>
                  </w14:solidFill>
                </w14:textFill>
              </w:rPr>
            </w:pPr>
            <w:r>
              <w:rPr>
                <w:rFonts w:ascii="Times New Roman" w:hAnsi="Times New Roman" w:eastAsia="仿宋_GB2312" w:cs="Times New Roman"/>
                <w:b/>
                <w:color w:val="000000" w:themeColor="text1"/>
                <w:sz w:val="24"/>
                <w:szCs w:val="24"/>
                <w14:textFill>
                  <w14:solidFill>
                    <w14:schemeClr w14:val="tx1"/>
                  </w14:solidFill>
                </w14:textFill>
              </w:rPr>
              <w:t>社区商业便民服务综合体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2375" w:type="dxa"/>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应设网点数量</w:t>
            </w:r>
          </w:p>
        </w:tc>
        <w:tc>
          <w:tcPr>
            <w:tcW w:w="990" w:type="dxa"/>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38</w:t>
            </w:r>
          </w:p>
        </w:tc>
        <w:tc>
          <w:tcPr>
            <w:tcW w:w="930" w:type="dxa"/>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19</w:t>
            </w:r>
          </w:p>
        </w:tc>
        <w:tc>
          <w:tcPr>
            <w:tcW w:w="945" w:type="dxa"/>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19</w:t>
            </w:r>
          </w:p>
        </w:tc>
        <w:tc>
          <w:tcPr>
            <w:tcW w:w="1095" w:type="dxa"/>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19</w:t>
            </w:r>
          </w:p>
        </w:tc>
        <w:tc>
          <w:tcPr>
            <w:tcW w:w="990" w:type="dxa"/>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19</w:t>
            </w:r>
          </w:p>
        </w:tc>
        <w:tc>
          <w:tcPr>
            <w:tcW w:w="990" w:type="dxa"/>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w:t>
            </w:r>
          </w:p>
        </w:tc>
        <w:tc>
          <w:tcPr>
            <w:tcW w:w="855" w:type="dxa"/>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w:t>
            </w:r>
          </w:p>
        </w:tc>
        <w:tc>
          <w:tcPr>
            <w:tcW w:w="1130" w:type="dxa"/>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9" w:hRule="atLeast"/>
          <w:jc w:val="center"/>
        </w:trPr>
        <w:tc>
          <w:tcPr>
            <w:tcW w:w="2375" w:type="dxa"/>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已有网点数量</w:t>
            </w:r>
          </w:p>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（含搭载）</w:t>
            </w:r>
          </w:p>
        </w:tc>
        <w:tc>
          <w:tcPr>
            <w:tcW w:w="990" w:type="dxa"/>
            <w:shd w:val="clear" w:color="auto" w:fill="auto"/>
            <w:vAlign w:val="center"/>
          </w:tcPr>
          <w:p>
            <w:pPr>
              <w:widowControl/>
              <w:spacing w:line="360" w:lineRule="auto"/>
              <w:jc w:val="center"/>
              <w:textAlignment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kern w:val="0"/>
                <w:sz w:val="24"/>
                <w:szCs w:val="24"/>
                <w:lang w:bidi="ar"/>
                <w14:textFill>
                  <w14:solidFill>
                    <w14:schemeClr w14:val="tx1"/>
                  </w14:solidFill>
                </w14:textFill>
              </w:rPr>
              <w:t>31</w:t>
            </w:r>
          </w:p>
        </w:tc>
        <w:tc>
          <w:tcPr>
            <w:tcW w:w="930" w:type="dxa"/>
            <w:shd w:val="clear" w:color="auto" w:fill="auto"/>
            <w:vAlign w:val="center"/>
          </w:tcPr>
          <w:p>
            <w:pPr>
              <w:widowControl/>
              <w:spacing w:line="360" w:lineRule="auto"/>
              <w:jc w:val="center"/>
              <w:textAlignment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kern w:val="0"/>
                <w:sz w:val="24"/>
                <w:szCs w:val="24"/>
                <w:lang w:bidi="ar"/>
                <w14:textFill>
                  <w14:solidFill>
                    <w14:schemeClr w14:val="tx1"/>
                  </w14:solidFill>
                </w14:textFill>
              </w:rPr>
              <w:t>30</w:t>
            </w:r>
          </w:p>
        </w:tc>
        <w:tc>
          <w:tcPr>
            <w:tcW w:w="945" w:type="dxa"/>
            <w:shd w:val="clear" w:color="auto" w:fill="auto"/>
            <w:vAlign w:val="center"/>
          </w:tcPr>
          <w:p>
            <w:pPr>
              <w:widowControl/>
              <w:spacing w:line="360" w:lineRule="auto"/>
              <w:jc w:val="center"/>
              <w:textAlignment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kern w:val="0"/>
                <w:sz w:val="24"/>
                <w:szCs w:val="24"/>
                <w:lang w:bidi="ar"/>
                <w14:textFill>
                  <w14:solidFill>
                    <w14:schemeClr w14:val="tx1"/>
                  </w14:solidFill>
                </w14:textFill>
              </w:rPr>
              <w:t>37</w:t>
            </w:r>
          </w:p>
        </w:tc>
        <w:tc>
          <w:tcPr>
            <w:tcW w:w="1095" w:type="dxa"/>
            <w:shd w:val="clear" w:color="auto" w:fill="auto"/>
            <w:vAlign w:val="center"/>
          </w:tcPr>
          <w:p>
            <w:pPr>
              <w:widowControl/>
              <w:spacing w:line="360" w:lineRule="auto"/>
              <w:jc w:val="center"/>
              <w:textAlignment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kern w:val="0"/>
                <w:sz w:val="24"/>
                <w:szCs w:val="24"/>
                <w:lang w:bidi="ar"/>
                <w14:textFill>
                  <w14:solidFill>
                    <w14:schemeClr w14:val="tx1"/>
                  </w14:solidFill>
                </w14:textFill>
              </w:rPr>
              <w:t>21</w:t>
            </w:r>
          </w:p>
        </w:tc>
        <w:tc>
          <w:tcPr>
            <w:tcW w:w="990" w:type="dxa"/>
            <w:shd w:val="clear" w:color="auto" w:fill="auto"/>
            <w:vAlign w:val="center"/>
          </w:tcPr>
          <w:p>
            <w:pPr>
              <w:widowControl/>
              <w:spacing w:line="360" w:lineRule="auto"/>
              <w:jc w:val="center"/>
              <w:textAlignment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kern w:val="0"/>
                <w:sz w:val="24"/>
                <w:szCs w:val="24"/>
                <w:lang w:bidi="ar"/>
                <w14:textFill>
                  <w14:solidFill>
                    <w14:schemeClr w14:val="tx1"/>
                  </w14:solidFill>
                </w14:textFill>
              </w:rPr>
              <w:t>47</w:t>
            </w:r>
          </w:p>
        </w:tc>
        <w:tc>
          <w:tcPr>
            <w:tcW w:w="990" w:type="dxa"/>
            <w:shd w:val="clear" w:color="auto" w:fill="auto"/>
            <w:vAlign w:val="center"/>
          </w:tcPr>
          <w:p>
            <w:pPr>
              <w:widowControl/>
              <w:spacing w:line="360" w:lineRule="auto"/>
              <w:jc w:val="center"/>
              <w:textAlignment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kern w:val="0"/>
                <w:sz w:val="24"/>
                <w:szCs w:val="24"/>
                <w:lang w:bidi="ar"/>
                <w14:textFill>
                  <w14:solidFill>
                    <w14:schemeClr w14:val="tx1"/>
                  </w14:solidFill>
                </w14:textFill>
              </w:rPr>
              <w:t>4</w:t>
            </w:r>
          </w:p>
        </w:tc>
        <w:tc>
          <w:tcPr>
            <w:tcW w:w="855" w:type="dxa"/>
            <w:shd w:val="clear" w:color="auto" w:fill="auto"/>
            <w:vAlign w:val="center"/>
          </w:tcPr>
          <w:p>
            <w:pPr>
              <w:widowControl/>
              <w:spacing w:line="360" w:lineRule="auto"/>
              <w:jc w:val="center"/>
              <w:textAlignment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kern w:val="0"/>
                <w:sz w:val="24"/>
                <w:szCs w:val="24"/>
                <w:lang w:bidi="ar"/>
                <w14:textFill>
                  <w14:solidFill>
                    <w14:schemeClr w14:val="tx1"/>
                  </w14:solidFill>
                </w14:textFill>
              </w:rPr>
              <w:t>9</w:t>
            </w:r>
          </w:p>
        </w:tc>
        <w:tc>
          <w:tcPr>
            <w:tcW w:w="1130" w:type="dxa"/>
            <w:vAlign w:val="center"/>
          </w:tcPr>
          <w:p>
            <w:pPr>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6" w:hRule="atLeast"/>
          <w:jc w:val="center"/>
        </w:trPr>
        <w:tc>
          <w:tcPr>
            <w:tcW w:w="2375" w:type="dxa"/>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待补充总量</w:t>
            </w:r>
          </w:p>
        </w:tc>
        <w:tc>
          <w:tcPr>
            <w:tcW w:w="990" w:type="dxa"/>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7</w:t>
            </w:r>
          </w:p>
        </w:tc>
        <w:tc>
          <w:tcPr>
            <w:tcW w:w="930" w:type="dxa"/>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0</w:t>
            </w:r>
          </w:p>
        </w:tc>
        <w:tc>
          <w:tcPr>
            <w:tcW w:w="945" w:type="dxa"/>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0</w:t>
            </w:r>
          </w:p>
        </w:tc>
        <w:tc>
          <w:tcPr>
            <w:tcW w:w="1095" w:type="dxa"/>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0</w:t>
            </w:r>
          </w:p>
        </w:tc>
        <w:tc>
          <w:tcPr>
            <w:tcW w:w="990" w:type="dxa"/>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0</w:t>
            </w:r>
          </w:p>
        </w:tc>
        <w:tc>
          <w:tcPr>
            <w:tcW w:w="990" w:type="dxa"/>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w:t>
            </w:r>
          </w:p>
        </w:tc>
        <w:tc>
          <w:tcPr>
            <w:tcW w:w="855" w:type="dxa"/>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w:t>
            </w:r>
          </w:p>
        </w:tc>
        <w:tc>
          <w:tcPr>
            <w:tcW w:w="1130" w:type="dxa"/>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1</w:t>
            </w:r>
          </w:p>
        </w:tc>
      </w:tr>
    </w:tbl>
    <w:p>
      <w:pPr>
        <w:spacing w:line="360" w:lineRule="auto"/>
        <w:jc w:val="left"/>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（1）</w:t>
      </w:r>
      <w:r>
        <w:rPr>
          <w:rFonts w:ascii="Times New Roman" w:hAnsi="Times New Roman" w:eastAsia="仿宋_GB2312" w:cs="Times New Roman"/>
          <w:color w:val="000000" w:themeColor="text1"/>
          <w:sz w:val="24"/>
          <w:szCs w:val="24"/>
          <w14:textFill>
            <w14:solidFill>
              <w14:schemeClr w14:val="tx1"/>
            </w14:solidFill>
          </w14:textFill>
        </w:rPr>
        <w:t>蔬菜</w:t>
      </w:r>
      <w:r>
        <w:rPr>
          <w:rFonts w:hint="eastAsia" w:ascii="Times New Roman" w:hAnsi="Times New Roman" w:eastAsia="仿宋_GB2312" w:cs="Times New Roman"/>
          <w:color w:val="000000" w:themeColor="text1"/>
          <w:sz w:val="24"/>
          <w:szCs w:val="24"/>
          <w14:textFill>
            <w14:solidFill>
              <w14:schemeClr w14:val="tx1"/>
            </w14:solidFill>
          </w14:textFill>
        </w:rPr>
        <w:t>零售</w:t>
      </w:r>
      <w:r>
        <w:rPr>
          <w:rFonts w:ascii="Times New Roman" w:hAnsi="Times New Roman" w:eastAsia="仿宋_GB2312" w:cs="Times New Roman"/>
          <w:color w:val="000000" w:themeColor="text1"/>
          <w:sz w:val="24"/>
          <w:szCs w:val="24"/>
          <w14:textFill>
            <w14:solidFill>
              <w14:schemeClr w14:val="tx1"/>
            </w14:solidFill>
          </w14:textFill>
        </w:rPr>
        <w:t>网点配置方案</w:t>
      </w:r>
    </w:p>
    <w:p>
      <w:pPr>
        <w:spacing w:line="360" w:lineRule="auto"/>
        <w:jc w:val="left"/>
        <w:rPr>
          <w:rFonts w:ascii="楷体_GB2312" w:hAnsi="Times New Roman" w:eastAsia="楷体_GB2312" w:cs="Times New Roman"/>
          <w:b/>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高米店街道</w:t>
      </w:r>
      <w:r>
        <w:rPr>
          <w:rFonts w:ascii="Times New Roman" w:hAnsi="Times New Roman" w:eastAsia="仿宋_GB2312" w:cs="Times New Roman"/>
          <w:color w:val="000000" w:themeColor="text1"/>
          <w:sz w:val="24"/>
          <w:szCs w:val="24"/>
          <w14:textFill>
            <w14:solidFill>
              <w14:schemeClr w14:val="tx1"/>
            </w14:solidFill>
          </w14:textFill>
        </w:rPr>
        <w:t>共有</w:t>
      </w:r>
      <w:r>
        <w:rPr>
          <w:rFonts w:hint="eastAsia" w:ascii="Times New Roman" w:hAnsi="Times New Roman" w:eastAsia="仿宋_GB2312" w:cs="Times New Roman"/>
          <w:color w:val="000000" w:themeColor="text1"/>
          <w:sz w:val="24"/>
          <w:szCs w:val="24"/>
          <w14:textFill>
            <w14:solidFill>
              <w14:schemeClr w14:val="tx1"/>
            </w14:solidFill>
          </w14:textFill>
        </w:rPr>
        <w:t>19</w:t>
      </w:r>
      <w:r>
        <w:rPr>
          <w:rFonts w:ascii="Times New Roman" w:hAnsi="Times New Roman" w:eastAsia="仿宋_GB2312" w:cs="Times New Roman"/>
          <w:color w:val="000000" w:themeColor="text1"/>
          <w:sz w:val="24"/>
          <w:szCs w:val="24"/>
          <w14:textFill>
            <w14:solidFill>
              <w14:schemeClr w14:val="tx1"/>
            </w14:solidFill>
          </w14:textFill>
        </w:rPr>
        <w:t>个</w:t>
      </w:r>
      <w:r>
        <w:rPr>
          <w:rFonts w:ascii="Times New Roman" w:hAnsi="Times New Roman" w:eastAsia="仿宋_GB2312" w:cs="Times New Roman"/>
          <w:color w:val="000000" w:themeColor="text1"/>
          <w:kern w:val="0"/>
          <w:sz w:val="24"/>
          <w:szCs w:val="24"/>
          <w14:textFill>
            <w14:solidFill>
              <w14:schemeClr w14:val="tx1"/>
            </w14:solidFill>
          </w14:textFill>
        </w:rPr>
        <w:t>社区</w:t>
      </w:r>
      <w:r>
        <w:rPr>
          <w:rFonts w:hint="eastAsia" w:ascii="Times New Roman" w:hAnsi="Times New Roman" w:eastAsia="仿宋_GB2312" w:cs="Times New Roman"/>
          <w:color w:val="000000" w:themeColor="text1"/>
          <w:kern w:val="0"/>
          <w:sz w:val="24"/>
          <w:szCs w:val="24"/>
          <w14:textFill>
            <w14:solidFill>
              <w14:schemeClr w14:val="tx1"/>
            </w14:solidFill>
          </w14:textFill>
        </w:rPr>
        <w:t>，应设蔬菜零售网点38个，现有具有蔬菜零售功能的服务网点31个，在2018年底前计划在绿地社区、茉莉社区、双高花园社区等社区增设网点7个。</w:t>
      </w:r>
      <w:r>
        <w:rPr>
          <w:rFonts w:hint="eastAsia" w:ascii="楷体_GB2312" w:hAnsi="Times New Roman" w:eastAsia="楷体_GB2312" w:cs="Times New Roman"/>
          <w:b/>
          <w:color w:val="000000" w:themeColor="text1"/>
          <w:sz w:val="24"/>
          <w:szCs w:val="24"/>
          <w14:textFill>
            <w14:solidFill>
              <w14:schemeClr w14:val="tx1"/>
            </w14:solidFill>
          </w14:textFill>
        </w:rPr>
        <w:t xml:space="preserve"> </w:t>
      </w:r>
    </w:p>
    <w:p>
      <w:pPr>
        <w:spacing w:line="360" w:lineRule="auto"/>
        <w:jc w:val="center"/>
        <w:rPr>
          <w:rFonts w:ascii="楷体_GB2312" w:hAnsi="Times New Roman" w:eastAsia="楷体_GB2312" w:cs="Times New Roman"/>
          <w:b/>
          <w:color w:val="000000" w:themeColor="text1"/>
          <w:sz w:val="24"/>
          <w:szCs w:val="24"/>
          <w14:textFill>
            <w14:solidFill>
              <w14:schemeClr w14:val="tx1"/>
            </w14:solidFill>
          </w14:textFill>
        </w:rPr>
      </w:pPr>
      <w:r>
        <w:rPr>
          <w:rFonts w:hint="eastAsia" w:ascii="楷体_GB2312" w:hAnsi="Times New Roman" w:eastAsia="楷体_GB2312" w:cs="Times New Roman"/>
          <w:b/>
          <w:color w:val="000000" w:themeColor="text1"/>
          <w:sz w:val="24"/>
          <w:szCs w:val="24"/>
          <w14:textFill>
            <w14:solidFill>
              <w14:schemeClr w14:val="tx1"/>
            </w14:solidFill>
          </w14:textFill>
        </w:rPr>
        <w:t>表：高米店街道蔬菜零售网点计划</w:t>
      </w:r>
    </w:p>
    <w:p>
      <w:pPr>
        <w:spacing w:line="360" w:lineRule="auto"/>
        <w:jc w:val="center"/>
        <w:rPr>
          <w:rFonts w:ascii="楷体_GB2312" w:hAnsi="Times New Roman" w:eastAsia="楷体_GB2312" w:cs="Times New Roman"/>
          <w:b/>
          <w:color w:val="000000" w:themeColor="text1"/>
          <w:sz w:val="24"/>
          <w:szCs w:val="24"/>
          <w14:textFill>
            <w14:solidFill>
              <w14:schemeClr w14:val="tx1"/>
            </w14:solidFill>
          </w14:textFill>
        </w:rPr>
      </w:pPr>
      <w:r>
        <w:rPr>
          <w:rFonts w:hint="eastAsia" w:ascii="楷体_GB2312" w:hAnsi="Times New Roman" w:eastAsia="楷体_GB2312" w:cs="Times New Roman"/>
          <w:b/>
          <w:color w:val="000000" w:themeColor="text1"/>
          <w:sz w:val="24"/>
          <w:szCs w:val="24"/>
          <w14:textFill>
            <w14:solidFill>
              <w14:schemeClr w14:val="tx1"/>
            </w14:solidFill>
          </w14:textFill>
        </w:rPr>
        <w:t>补充一览表</w:t>
      </w:r>
    </w:p>
    <w:tbl>
      <w:tblPr>
        <w:tblStyle w:val="38"/>
        <w:tblW w:w="10070" w:type="dxa"/>
        <w:jc w:val="center"/>
        <w:tblInd w:w="-2200" w:type="dxa"/>
        <w:tblLayout w:type="fixed"/>
        <w:tblCellMar>
          <w:top w:w="0" w:type="dxa"/>
          <w:left w:w="108" w:type="dxa"/>
          <w:bottom w:w="0" w:type="dxa"/>
          <w:right w:w="108" w:type="dxa"/>
        </w:tblCellMar>
      </w:tblPr>
      <w:tblGrid>
        <w:gridCol w:w="1735"/>
        <w:gridCol w:w="2150"/>
        <w:gridCol w:w="3503"/>
        <w:gridCol w:w="2682"/>
      </w:tblGrid>
      <w:tr>
        <w:tblPrEx>
          <w:tblLayout w:type="fixed"/>
          <w:tblCellMar>
            <w:top w:w="0" w:type="dxa"/>
            <w:left w:w="108" w:type="dxa"/>
            <w:bottom w:w="0" w:type="dxa"/>
            <w:right w:w="108" w:type="dxa"/>
          </w:tblCellMar>
        </w:tblPrEx>
        <w:trPr>
          <w:trHeight w:val="810" w:hRule="atLeast"/>
          <w:jc w:val="center"/>
        </w:trPr>
        <w:tc>
          <w:tcPr>
            <w:tcW w:w="1735" w:type="dxa"/>
            <w:tcBorders>
              <w:top w:val="single" w:color="auto" w:sz="4" w:space="0"/>
              <w:left w:val="single" w:color="auto" w:sz="4" w:space="0"/>
              <w:bottom w:val="nil"/>
              <w:right w:val="single" w:color="auto" w:sz="4" w:space="0"/>
            </w:tcBorders>
            <w:vAlign w:val="center"/>
          </w:tcPr>
          <w:p>
            <w:pPr>
              <w:widowControl/>
              <w:spacing w:line="360" w:lineRule="auto"/>
              <w:jc w:val="center"/>
              <w:rPr>
                <w:rFonts w:ascii="Times New Roman" w:hAnsi="Times New Roman" w:eastAsia="仿宋_GB2312" w:cs="Times New Roman"/>
                <w:b/>
                <w:bCs/>
                <w:color w:val="000000" w:themeColor="text1"/>
                <w:kern w:val="0"/>
                <w:sz w:val="24"/>
                <w:szCs w:val="24"/>
                <w14:textFill>
                  <w14:solidFill>
                    <w14:schemeClr w14:val="tx1"/>
                  </w14:solidFill>
                </w14:textFill>
              </w:rPr>
            </w:pPr>
            <w:r>
              <w:rPr>
                <w:rFonts w:ascii="Times New Roman" w:hAnsi="Times New Roman" w:eastAsia="仿宋_GB2312" w:cs="Times New Roman"/>
                <w:b/>
                <w:bCs/>
                <w:color w:val="000000" w:themeColor="text1"/>
                <w:kern w:val="0"/>
                <w:sz w:val="24"/>
                <w:szCs w:val="24"/>
                <w14:textFill>
                  <w14:solidFill>
                    <w14:schemeClr w14:val="tx1"/>
                  </w14:solidFill>
                </w14:textFill>
              </w:rPr>
              <w:t>街道名称</w:t>
            </w:r>
          </w:p>
        </w:tc>
        <w:tc>
          <w:tcPr>
            <w:tcW w:w="2150" w:type="dxa"/>
            <w:tcBorders>
              <w:top w:val="single" w:color="auto" w:sz="4" w:space="0"/>
              <w:left w:val="nil"/>
              <w:bottom w:val="nil"/>
              <w:right w:val="single" w:color="auto" w:sz="4" w:space="0"/>
            </w:tcBorders>
            <w:vAlign w:val="center"/>
          </w:tcPr>
          <w:p>
            <w:pPr>
              <w:widowControl/>
              <w:spacing w:line="360" w:lineRule="auto"/>
              <w:jc w:val="center"/>
              <w:rPr>
                <w:rFonts w:ascii="Times New Roman" w:hAnsi="Times New Roman" w:eastAsia="仿宋_GB2312" w:cs="Times New Roman"/>
                <w:b/>
                <w:bCs/>
                <w:color w:val="000000" w:themeColor="text1"/>
                <w:kern w:val="0"/>
                <w:sz w:val="24"/>
                <w:szCs w:val="24"/>
                <w14:textFill>
                  <w14:solidFill>
                    <w14:schemeClr w14:val="tx1"/>
                  </w14:solidFill>
                </w14:textFill>
              </w:rPr>
            </w:pPr>
            <w:r>
              <w:rPr>
                <w:rFonts w:ascii="Times New Roman" w:hAnsi="Times New Roman" w:eastAsia="仿宋_GB2312" w:cs="Times New Roman"/>
                <w:b/>
                <w:bCs/>
                <w:color w:val="000000" w:themeColor="text1"/>
                <w:kern w:val="0"/>
                <w:sz w:val="24"/>
                <w:szCs w:val="24"/>
                <w14:textFill>
                  <w14:solidFill>
                    <w14:schemeClr w14:val="tx1"/>
                  </w14:solidFill>
                </w14:textFill>
              </w:rPr>
              <w:t>需增加网点（个）</w:t>
            </w:r>
          </w:p>
        </w:tc>
        <w:tc>
          <w:tcPr>
            <w:tcW w:w="350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Times New Roman" w:hAnsi="Times New Roman" w:eastAsia="仿宋_GB2312" w:cs="Times New Roman"/>
                <w:b/>
                <w:bCs/>
                <w:color w:val="000000" w:themeColor="text1"/>
                <w:kern w:val="0"/>
                <w:sz w:val="24"/>
                <w:szCs w:val="24"/>
                <w14:textFill>
                  <w14:solidFill>
                    <w14:schemeClr w14:val="tx1"/>
                  </w14:solidFill>
                </w14:textFill>
              </w:rPr>
            </w:pPr>
            <w:r>
              <w:rPr>
                <w:rFonts w:ascii="Times New Roman" w:hAnsi="Times New Roman" w:eastAsia="仿宋_GB2312" w:cs="Times New Roman"/>
                <w:b/>
                <w:bCs/>
                <w:color w:val="000000" w:themeColor="text1"/>
                <w:kern w:val="0"/>
                <w:sz w:val="24"/>
                <w:szCs w:val="24"/>
                <w14:textFill>
                  <w14:solidFill>
                    <w14:schemeClr w14:val="tx1"/>
                  </w14:solidFill>
                </w14:textFill>
              </w:rPr>
              <w:t>社区名称</w:t>
            </w:r>
          </w:p>
        </w:tc>
        <w:tc>
          <w:tcPr>
            <w:tcW w:w="268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Times New Roman" w:hAnsi="Times New Roman" w:eastAsia="仿宋_GB2312" w:cs="Times New Roman"/>
                <w:b/>
                <w:bCs/>
                <w:color w:val="000000" w:themeColor="text1"/>
                <w:kern w:val="0"/>
                <w:sz w:val="24"/>
                <w:szCs w:val="24"/>
                <w14:textFill>
                  <w14:solidFill>
                    <w14:schemeClr w14:val="tx1"/>
                  </w14:solidFill>
                </w14:textFill>
              </w:rPr>
            </w:pPr>
            <w:r>
              <w:rPr>
                <w:rFonts w:ascii="Times New Roman" w:hAnsi="Times New Roman" w:eastAsia="仿宋_GB2312" w:cs="Times New Roman"/>
                <w:b/>
                <w:bCs/>
                <w:color w:val="000000" w:themeColor="text1"/>
                <w:kern w:val="0"/>
                <w:sz w:val="24"/>
                <w:szCs w:val="24"/>
                <w14:textFill>
                  <w14:solidFill>
                    <w14:schemeClr w14:val="tx1"/>
                  </w14:solidFill>
                </w14:textFill>
              </w:rPr>
              <w:t>需增加网点（个）</w:t>
            </w:r>
          </w:p>
        </w:tc>
      </w:tr>
      <w:tr>
        <w:tblPrEx>
          <w:tblLayout w:type="fixed"/>
          <w:tblCellMar>
            <w:top w:w="0" w:type="dxa"/>
            <w:left w:w="108" w:type="dxa"/>
            <w:bottom w:w="0" w:type="dxa"/>
            <w:right w:w="108" w:type="dxa"/>
          </w:tblCellMar>
        </w:tblPrEx>
        <w:trPr>
          <w:trHeight w:val="2080" w:hRule="atLeast"/>
          <w:jc w:val="center"/>
        </w:trPr>
        <w:tc>
          <w:tcPr>
            <w:tcW w:w="1735" w:type="dxa"/>
            <w:tcBorders>
              <w:top w:val="single" w:color="auto" w:sz="4" w:space="0"/>
              <w:left w:val="single" w:color="auto" w:sz="4" w:space="0"/>
              <w:bottom w:val="single" w:color="000000" w:sz="4" w:space="0"/>
              <w:right w:val="single" w:color="auto" w:sz="4" w:space="0"/>
            </w:tcBorders>
            <w:vAlign w:val="center"/>
          </w:tcPr>
          <w:p>
            <w:pPr>
              <w:widowControl/>
              <w:spacing w:line="360" w:lineRule="auto"/>
              <w:jc w:val="center"/>
              <w:textAlignment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高米店街道</w:t>
            </w:r>
          </w:p>
        </w:tc>
        <w:tc>
          <w:tcPr>
            <w:tcW w:w="215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7</w:t>
            </w:r>
          </w:p>
        </w:tc>
        <w:tc>
          <w:tcPr>
            <w:tcW w:w="3503" w:type="dxa"/>
            <w:tcBorders>
              <w:top w:val="nil"/>
              <w:left w:val="single" w:color="auto" w:sz="4" w:space="0"/>
              <w:bottom w:val="single" w:color="auto" w:sz="4" w:space="0"/>
              <w:right w:val="nil"/>
            </w:tcBorders>
            <w:vAlign w:val="center"/>
          </w:tcPr>
          <w:p>
            <w:pPr>
              <w:widowControl/>
              <w:spacing w:line="360" w:lineRule="auto"/>
              <w:jc w:val="left"/>
              <w:textAlignment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绿地社区、茉莉社区、双高花园社区、香海园社区、郁花园三里社区、郁花园二里社区、香乐园社区、兴盛园社区、康泰园社区、康隆园社区、金惠园二区社区、高米店街道社区</w:t>
            </w:r>
          </w:p>
        </w:tc>
        <w:tc>
          <w:tcPr>
            <w:tcW w:w="2682" w:type="dxa"/>
            <w:tcBorders>
              <w:top w:val="nil"/>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拟在所列12个社区或周边进行网点补充</w:t>
            </w:r>
          </w:p>
        </w:tc>
      </w:tr>
    </w:tbl>
    <w:p>
      <w:pPr>
        <w:spacing w:line="360" w:lineRule="auto"/>
        <w:rPr>
          <w:rFonts w:ascii="楷体_GB2312" w:hAnsi="Times New Roman" w:eastAsia="楷体_GB2312" w:cs="Times New Roman"/>
          <w:b/>
          <w:color w:val="000000" w:themeColor="text1"/>
          <w:sz w:val="24"/>
          <w:szCs w:val="24"/>
          <w14:textFill>
            <w14:solidFill>
              <w14:schemeClr w14:val="tx1"/>
            </w14:solidFill>
          </w14:textFill>
        </w:rPr>
      </w:pPr>
    </w:p>
    <w:p>
      <w:pPr>
        <w:spacing w:line="360" w:lineRule="auto"/>
        <w:rPr>
          <w:rFonts w:ascii="楷体_GB2312" w:hAnsi="Times New Roman" w:eastAsia="楷体_GB2312" w:cs="Times New Roman"/>
          <w:b/>
          <w:color w:val="000000" w:themeColor="text1"/>
          <w:sz w:val="24"/>
          <w:szCs w:val="24"/>
          <w14:textFill>
            <w14:solidFill>
              <w14:schemeClr w14:val="tx1"/>
            </w14:solidFill>
          </w14:textFill>
        </w:rPr>
      </w:pPr>
      <w:r>
        <w:rPr>
          <w:rFonts w:hint="eastAsia" w:ascii="楷体_GB2312" w:hAnsi="Times New Roman" w:eastAsia="楷体_GB2312" w:cs="Times New Roman"/>
          <w:b/>
          <w:color w:val="000000" w:themeColor="text1"/>
          <w:sz w:val="24"/>
          <w:szCs w:val="24"/>
          <w14:textFill>
            <w14:solidFill>
              <w14:schemeClr w14:val="tx1"/>
            </w14:solidFill>
          </w14:textFill>
        </w:rPr>
        <w:t>表：高米店街道现有蔬菜零售网点</w:t>
      </w:r>
    </w:p>
    <w:p>
      <w:pPr>
        <w:spacing w:line="360" w:lineRule="auto"/>
        <w:rPr>
          <w:rFonts w:ascii="楷体_GB2312" w:hAnsi="Times New Roman" w:eastAsia="楷体_GB2312" w:cs="Times New Roman"/>
          <w:b/>
          <w:color w:val="000000" w:themeColor="text1"/>
          <w:sz w:val="24"/>
          <w:szCs w:val="24"/>
          <w14:textFill>
            <w14:solidFill>
              <w14:schemeClr w14:val="tx1"/>
            </w14:solidFill>
          </w14:textFill>
        </w:rPr>
      </w:pPr>
      <w:r>
        <w:rPr>
          <w:rFonts w:hint="eastAsia" w:ascii="楷体_GB2312" w:hAnsi="Times New Roman" w:eastAsia="楷体_GB2312" w:cs="Times New Roman"/>
          <w:b/>
          <w:color w:val="000000" w:themeColor="text1"/>
          <w:sz w:val="24"/>
          <w:szCs w:val="24"/>
          <w14:textFill>
            <w14:solidFill>
              <w14:schemeClr w14:val="tx1"/>
            </w14:solidFill>
          </w14:textFill>
        </w:rPr>
        <w:t>一览表</w:t>
      </w:r>
    </w:p>
    <w:p>
      <w:pPr>
        <w:spacing w:line="360" w:lineRule="auto"/>
        <w:jc w:val="center"/>
        <w:rPr>
          <w:rFonts w:ascii="楷体_GB2312" w:hAnsi="Times New Roman" w:eastAsia="楷体_GB2312" w:cs="Times New Roman"/>
          <w:b/>
          <w:color w:val="000000" w:themeColor="text1"/>
          <w:sz w:val="24"/>
          <w:szCs w:val="24"/>
          <w14:textFill>
            <w14:solidFill>
              <w14:schemeClr w14:val="tx1"/>
            </w14:solidFill>
          </w14:textFill>
        </w:rPr>
      </w:pPr>
    </w:p>
    <w:tbl>
      <w:tblPr>
        <w:tblStyle w:val="38"/>
        <w:tblW w:w="10200" w:type="dxa"/>
        <w:tblInd w:w="-9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513"/>
        <w:gridCol w:w="1275"/>
        <w:gridCol w:w="2225"/>
        <w:gridCol w:w="2575"/>
        <w:gridCol w:w="36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720" w:hRule="atLeast"/>
        </w:trPr>
        <w:tc>
          <w:tcPr>
            <w:tcW w:w="513" w:type="dxa"/>
            <w:shd w:val="clear" w:color="auto" w:fill="FFFFFF"/>
            <w:vAlign w:val="center"/>
          </w:tcPr>
          <w:p>
            <w:pPr>
              <w:widowControl/>
              <w:spacing w:line="360" w:lineRule="auto"/>
              <w:jc w:val="center"/>
              <w:textAlignment w:val="center"/>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kern w:val="0"/>
                <w:sz w:val="24"/>
                <w:szCs w:val="24"/>
                <w:lang w:bidi="ar"/>
                <w14:textFill>
                  <w14:solidFill>
                    <w14:schemeClr w14:val="tx1"/>
                  </w14:solidFill>
                </w14:textFill>
              </w:rPr>
              <w:t>序号</w:t>
            </w:r>
          </w:p>
        </w:tc>
        <w:tc>
          <w:tcPr>
            <w:tcW w:w="1275" w:type="dxa"/>
            <w:shd w:val="clear" w:color="auto" w:fill="FFFFFF"/>
            <w:vAlign w:val="center"/>
          </w:tcPr>
          <w:p>
            <w:pPr>
              <w:widowControl/>
              <w:spacing w:line="360" w:lineRule="auto"/>
              <w:jc w:val="center"/>
              <w:textAlignment w:val="center"/>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kern w:val="0"/>
                <w:sz w:val="24"/>
                <w:szCs w:val="24"/>
                <w:lang w:bidi="ar"/>
                <w14:textFill>
                  <w14:solidFill>
                    <w14:schemeClr w14:val="tx1"/>
                  </w14:solidFill>
                </w14:textFill>
              </w:rPr>
              <w:t>所属镇街</w:t>
            </w:r>
          </w:p>
        </w:tc>
        <w:tc>
          <w:tcPr>
            <w:tcW w:w="2225" w:type="dxa"/>
            <w:shd w:val="clear" w:color="auto" w:fill="FFFFFF"/>
            <w:vAlign w:val="center"/>
          </w:tcPr>
          <w:p>
            <w:pPr>
              <w:widowControl/>
              <w:spacing w:line="360" w:lineRule="auto"/>
              <w:jc w:val="center"/>
              <w:textAlignment w:val="center"/>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kern w:val="0"/>
                <w:sz w:val="24"/>
                <w:szCs w:val="24"/>
                <w:lang w:bidi="ar"/>
                <w14:textFill>
                  <w14:solidFill>
                    <w14:schemeClr w14:val="tx1"/>
                  </w14:solidFill>
                </w14:textFill>
              </w:rPr>
              <w:t>服务社区</w:t>
            </w:r>
          </w:p>
        </w:tc>
        <w:tc>
          <w:tcPr>
            <w:tcW w:w="2575" w:type="dxa"/>
            <w:shd w:val="clear" w:color="auto" w:fill="FFFFFF"/>
            <w:vAlign w:val="center"/>
          </w:tcPr>
          <w:p>
            <w:pPr>
              <w:widowControl/>
              <w:spacing w:line="360" w:lineRule="auto"/>
              <w:jc w:val="center"/>
              <w:textAlignment w:val="center"/>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kern w:val="0"/>
                <w:sz w:val="24"/>
                <w:szCs w:val="24"/>
                <w:lang w:bidi="ar"/>
                <w14:textFill>
                  <w14:solidFill>
                    <w14:schemeClr w14:val="tx1"/>
                  </w14:solidFill>
                </w14:textFill>
              </w:rPr>
              <w:t>网点名称</w:t>
            </w:r>
          </w:p>
        </w:tc>
        <w:tc>
          <w:tcPr>
            <w:tcW w:w="3612" w:type="dxa"/>
            <w:shd w:val="clear" w:color="auto" w:fill="FFFFFF"/>
            <w:vAlign w:val="center"/>
          </w:tcPr>
          <w:p>
            <w:pPr>
              <w:widowControl/>
              <w:spacing w:line="360" w:lineRule="auto"/>
              <w:jc w:val="center"/>
              <w:textAlignment w:val="center"/>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kern w:val="0"/>
                <w:sz w:val="24"/>
                <w:szCs w:val="24"/>
                <w:lang w:bidi="ar"/>
                <w14:textFill>
                  <w14:solidFill>
                    <w14:schemeClr w14:val="tx1"/>
                  </w14:solidFill>
                </w14:textFill>
              </w:rPr>
              <w:t>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80" w:hRule="atLeast"/>
        </w:trPr>
        <w:tc>
          <w:tcPr>
            <w:tcW w:w="513" w:type="dxa"/>
            <w:shd w:val="clear" w:color="auto" w:fill="auto"/>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w:t>
            </w:r>
          </w:p>
        </w:tc>
        <w:tc>
          <w:tcPr>
            <w:tcW w:w="127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高米店街道</w:t>
            </w:r>
          </w:p>
        </w:tc>
        <w:tc>
          <w:tcPr>
            <w:tcW w:w="222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康隆园社区</w:t>
            </w:r>
          </w:p>
        </w:tc>
        <w:tc>
          <w:tcPr>
            <w:tcW w:w="257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礼贤益农（蔬菜直通车）</w:t>
            </w:r>
          </w:p>
        </w:tc>
        <w:tc>
          <w:tcPr>
            <w:tcW w:w="3612"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康隆园小区北门凉亭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3" w:type="dxa"/>
            <w:shd w:val="clear" w:color="auto" w:fill="auto"/>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2</w:t>
            </w:r>
          </w:p>
        </w:tc>
        <w:tc>
          <w:tcPr>
            <w:tcW w:w="127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高米店街道</w:t>
            </w:r>
          </w:p>
        </w:tc>
        <w:tc>
          <w:tcPr>
            <w:tcW w:w="222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金惠园三区社区</w:t>
            </w:r>
          </w:p>
        </w:tc>
        <w:tc>
          <w:tcPr>
            <w:tcW w:w="257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果小果</w:t>
            </w:r>
          </w:p>
        </w:tc>
        <w:tc>
          <w:tcPr>
            <w:tcW w:w="3612"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北京市大兴区金惠园小区商业楼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3" w:type="dxa"/>
            <w:shd w:val="clear" w:color="auto" w:fill="auto"/>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3</w:t>
            </w:r>
          </w:p>
        </w:tc>
        <w:tc>
          <w:tcPr>
            <w:tcW w:w="127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高米店街道</w:t>
            </w:r>
          </w:p>
        </w:tc>
        <w:tc>
          <w:tcPr>
            <w:tcW w:w="222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康和园社区</w:t>
            </w:r>
          </w:p>
        </w:tc>
        <w:tc>
          <w:tcPr>
            <w:tcW w:w="257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蔬果青恋</w:t>
            </w:r>
          </w:p>
        </w:tc>
        <w:tc>
          <w:tcPr>
            <w:tcW w:w="3612"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康和园162-7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3" w:type="dxa"/>
            <w:shd w:val="clear" w:color="auto" w:fill="auto"/>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4</w:t>
            </w:r>
          </w:p>
        </w:tc>
        <w:tc>
          <w:tcPr>
            <w:tcW w:w="127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高米店街道</w:t>
            </w:r>
          </w:p>
        </w:tc>
        <w:tc>
          <w:tcPr>
            <w:tcW w:w="222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康盛园社区</w:t>
            </w:r>
          </w:p>
        </w:tc>
        <w:tc>
          <w:tcPr>
            <w:tcW w:w="257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宏聚兴达菜市场</w:t>
            </w:r>
          </w:p>
        </w:tc>
        <w:tc>
          <w:tcPr>
            <w:tcW w:w="3612"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康盛园28号楼南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3" w:type="dxa"/>
            <w:shd w:val="clear" w:color="auto" w:fill="auto"/>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5</w:t>
            </w:r>
          </w:p>
        </w:tc>
        <w:tc>
          <w:tcPr>
            <w:tcW w:w="127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高米店街道</w:t>
            </w:r>
          </w:p>
        </w:tc>
        <w:tc>
          <w:tcPr>
            <w:tcW w:w="222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康泰园社区</w:t>
            </w:r>
          </w:p>
        </w:tc>
        <w:tc>
          <w:tcPr>
            <w:tcW w:w="257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康泰园便民市场</w:t>
            </w:r>
          </w:p>
        </w:tc>
        <w:tc>
          <w:tcPr>
            <w:tcW w:w="3612"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康庄路53号院底商3-8门前5米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3" w:type="dxa"/>
            <w:shd w:val="clear" w:color="auto" w:fill="auto"/>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6</w:t>
            </w:r>
          </w:p>
        </w:tc>
        <w:tc>
          <w:tcPr>
            <w:tcW w:w="127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高米店街道</w:t>
            </w:r>
          </w:p>
        </w:tc>
        <w:tc>
          <w:tcPr>
            <w:tcW w:w="222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康邑园社区</w:t>
            </w:r>
          </w:p>
        </w:tc>
        <w:tc>
          <w:tcPr>
            <w:tcW w:w="257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蔬菜店</w:t>
            </w:r>
          </w:p>
        </w:tc>
        <w:tc>
          <w:tcPr>
            <w:tcW w:w="3612"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首邑溪谷3号楼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3" w:type="dxa"/>
            <w:shd w:val="clear" w:color="auto" w:fill="auto"/>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7</w:t>
            </w:r>
          </w:p>
        </w:tc>
        <w:tc>
          <w:tcPr>
            <w:tcW w:w="127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高米店街道</w:t>
            </w:r>
          </w:p>
        </w:tc>
        <w:tc>
          <w:tcPr>
            <w:tcW w:w="222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康邑园社区</w:t>
            </w:r>
          </w:p>
        </w:tc>
        <w:tc>
          <w:tcPr>
            <w:tcW w:w="257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蔬菜店</w:t>
            </w:r>
          </w:p>
        </w:tc>
        <w:tc>
          <w:tcPr>
            <w:tcW w:w="3612"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首邑溪谷26号楼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3" w:type="dxa"/>
            <w:shd w:val="clear" w:color="auto" w:fill="auto"/>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8</w:t>
            </w:r>
          </w:p>
        </w:tc>
        <w:tc>
          <w:tcPr>
            <w:tcW w:w="127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高米店街道</w:t>
            </w:r>
          </w:p>
        </w:tc>
        <w:tc>
          <w:tcPr>
            <w:tcW w:w="222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茉莉社区</w:t>
            </w:r>
          </w:p>
        </w:tc>
        <w:tc>
          <w:tcPr>
            <w:tcW w:w="257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果满园生活超市</w:t>
            </w:r>
          </w:p>
        </w:tc>
        <w:tc>
          <w:tcPr>
            <w:tcW w:w="3612"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兴华大街2段19号院一层104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3" w:type="dxa"/>
            <w:shd w:val="clear" w:color="auto" w:fill="auto"/>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9</w:t>
            </w:r>
          </w:p>
        </w:tc>
        <w:tc>
          <w:tcPr>
            <w:tcW w:w="127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高米店街道</w:t>
            </w:r>
          </w:p>
        </w:tc>
        <w:tc>
          <w:tcPr>
            <w:tcW w:w="222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茉莉社区</w:t>
            </w:r>
          </w:p>
        </w:tc>
        <w:tc>
          <w:tcPr>
            <w:tcW w:w="257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北京领先嘉农果园</w:t>
            </w:r>
          </w:p>
        </w:tc>
        <w:tc>
          <w:tcPr>
            <w:tcW w:w="3612"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兴华大街2段19号院23-113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3" w:type="dxa"/>
            <w:shd w:val="clear" w:color="auto" w:fill="auto"/>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10</w:t>
            </w:r>
          </w:p>
        </w:tc>
        <w:tc>
          <w:tcPr>
            <w:tcW w:w="127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高米店街道</w:t>
            </w:r>
          </w:p>
        </w:tc>
        <w:tc>
          <w:tcPr>
            <w:tcW w:w="222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香留园社区</w:t>
            </w:r>
          </w:p>
        </w:tc>
        <w:tc>
          <w:tcPr>
            <w:tcW w:w="257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蔬菜水果便利店</w:t>
            </w:r>
          </w:p>
        </w:tc>
        <w:tc>
          <w:tcPr>
            <w:tcW w:w="3612"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兴盛街一段96号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3" w:type="dxa"/>
            <w:shd w:val="clear" w:color="auto" w:fill="auto"/>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11</w:t>
            </w:r>
          </w:p>
        </w:tc>
        <w:tc>
          <w:tcPr>
            <w:tcW w:w="127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高米店街道</w:t>
            </w:r>
          </w:p>
        </w:tc>
        <w:tc>
          <w:tcPr>
            <w:tcW w:w="222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兴盛园社区</w:t>
            </w:r>
          </w:p>
        </w:tc>
        <w:tc>
          <w:tcPr>
            <w:tcW w:w="257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礼贤益农（蔬菜直通车）</w:t>
            </w:r>
          </w:p>
        </w:tc>
        <w:tc>
          <w:tcPr>
            <w:tcW w:w="3612"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兴盛园小区东门内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3" w:type="dxa"/>
            <w:shd w:val="clear" w:color="auto" w:fill="auto"/>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12</w:t>
            </w:r>
          </w:p>
        </w:tc>
        <w:tc>
          <w:tcPr>
            <w:tcW w:w="127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高米店街道</w:t>
            </w:r>
          </w:p>
        </w:tc>
        <w:tc>
          <w:tcPr>
            <w:tcW w:w="222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兴涛社区</w:t>
            </w:r>
          </w:p>
        </w:tc>
        <w:tc>
          <w:tcPr>
            <w:tcW w:w="257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北京领先嘉农有限公司金星路分公司</w:t>
            </w:r>
          </w:p>
        </w:tc>
        <w:tc>
          <w:tcPr>
            <w:tcW w:w="3612"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北京市大兴区金星西路107号1层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3" w:type="dxa"/>
            <w:shd w:val="clear" w:color="auto" w:fill="auto"/>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13</w:t>
            </w:r>
          </w:p>
        </w:tc>
        <w:tc>
          <w:tcPr>
            <w:tcW w:w="127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高米店街道</w:t>
            </w:r>
          </w:p>
        </w:tc>
        <w:tc>
          <w:tcPr>
            <w:tcW w:w="222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兴涛社区</w:t>
            </w:r>
          </w:p>
        </w:tc>
        <w:tc>
          <w:tcPr>
            <w:tcW w:w="257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农仙坊（北京）科技有限公司</w:t>
            </w:r>
          </w:p>
        </w:tc>
        <w:tc>
          <w:tcPr>
            <w:tcW w:w="3612"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云河墅底商55-2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3" w:type="dxa"/>
            <w:shd w:val="clear" w:color="auto" w:fill="auto"/>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14</w:t>
            </w:r>
          </w:p>
        </w:tc>
        <w:tc>
          <w:tcPr>
            <w:tcW w:w="127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高米店街道</w:t>
            </w:r>
          </w:p>
        </w:tc>
        <w:tc>
          <w:tcPr>
            <w:tcW w:w="222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兴涛社区</w:t>
            </w:r>
          </w:p>
        </w:tc>
        <w:tc>
          <w:tcPr>
            <w:tcW w:w="257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礼贤益农（蔬菜直通车）</w:t>
            </w:r>
          </w:p>
        </w:tc>
        <w:tc>
          <w:tcPr>
            <w:tcW w:w="3612"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兴涛园3区下沉广场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3" w:type="dxa"/>
            <w:shd w:val="clear" w:color="auto" w:fill="auto"/>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15</w:t>
            </w:r>
          </w:p>
        </w:tc>
        <w:tc>
          <w:tcPr>
            <w:tcW w:w="127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高米店街道</w:t>
            </w:r>
          </w:p>
        </w:tc>
        <w:tc>
          <w:tcPr>
            <w:tcW w:w="222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郁花园社区</w:t>
            </w:r>
          </w:p>
        </w:tc>
        <w:tc>
          <w:tcPr>
            <w:tcW w:w="257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果果优鲜</w:t>
            </w:r>
          </w:p>
        </w:tc>
        <w:tc>
          <w:tcPr>
            <w:tcW w:w="3612"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郁花园西门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3" w:type="dxa"/>
            <w:shd w:val="clear" w:color="auto" w:fill="auto"/>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16</w:t>
            </w:r>
          </w:p>
        </w:tc>
        <w:tc>
          <w:tcPr>
            <w:tcW w:w="127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高米店街道</w:t>
            </w:r>
          </w:p>
        </w:tc>
        <w:tc>
          <w:tcPr>
            <w:tcW w:w="222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郁花园社区</w:t>
            </w:r>
          </w:p>
        </w:tc>
        <w:tc>
          <w:tcPr>
            <w:tcW w:w="257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果利客果蔬超市</w:t>
            </w:r>
          </w:p>
        </w:tc>
        <w:tc>
          <w:tcPr>
            <w:tcW w:w="3612"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郁花园西门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3" w:type="dxa"/>
            <w:shd w:val="clear" w:color="auto" w:fill="auto"/>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17</w:t>
            </w:r>
          </w:p>
        </w:tc>
        <w:tc>
          <w:tcPr>
            <w:tcW w:w="127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高米店街道</w:t>
            </w:r>
          </w:p>
        </w:tc>
        <w:tc>
          <w:tcPr>
            <w:tcW w:w="222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高米店街道社区</w:t>
            </w:r>
          </w:p>
        </w:tc>
        <w:tc>
          <w:tcPr>
            <w:tcW w:w="257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北京新城绿蔬农商贸有限公司</w:t>
            </w:r>
          </w:p>
        </w:tc>
        <w:tc>
          <w:tcPr>
            <w:tcW w:w="3612"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北兴路临92号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3" w:type="dxa"/>
            <w:shd w:val="clear" w:color="auto" w:fill="auto"/>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18</w:t>
            </w:r>
          </w:p>
        </w:tc>
        <w:tc>
          <w:tcPr>
            <w:tcW w:w="127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高米店街道</w:t>
            </w:r>
          </w:p>
        </w:tc>
        <w:tc>
          <w:tcPr>
            <w:tcW w:w="222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郁花园二里社区</w:t>
            </w:r>
          </w:p>
        </w:tc>
        <w:tc>
          <w:tcPr>
            <w:tcW w:w="257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新隆嘉超市（郁花园店）</w:t>
            </w:r>
          </w:p>
        </w:tc>
        <w:tc>
          <w:tcPr>
            <w:tcW w:w="3612"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郁花园二里综合楼1栋1层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3" w:type="dxa"/>
            <w:shd w:val="clear" w:color="auto" w:fill="auto"/>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19</w:t>
            </w:r>
          </w:p>
        </w:tc>
        <w:tc>
          <w:tcPr>
            <w:tcW w:w="127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高米店街道</w:t>
            </w:r>
          </w:p>
        </w:tc>
        <w:tc>
          <w:tcPr>
            <w:tcW w:w="222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金惠园三区社区</w:t>
            </w:r>
          </w:p>
        </w:tc>
        <w:tc>
          <w:tcPr>
            <w:tcW w:w="257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全家爱吃（金惠园）</w:t>
            </w:r>
          </w:p>
        </w:tc>
        <w:tc>
          <w:tcPr>
            <w:tcW w:w="3612"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金惠园小区商业楼1幢1号1层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3" w:type="dxa"/>
            <w:shd w:val="clear" w:color="auto" w:fill="auto"/>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20</w:t>
            </w:r>
          </w:p>
        </w:tc>
        <w:tc>
          <w:tcPr>
            <w:tcW w:w="127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高米店街道</w:t>
            </w:r>
          </w:p>
        </w:tc>
        <w:tc>
          <w:tcPr>
            <w:tcW w:w="222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郁花园三里社区</w:t>
            </w:r>
          </w:p>
        </w:tc>
        <w:tc>
          <w:tcPr>
            <w:tcW w:w="257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物美超市（高米店店）</w:t>
            </w:r>
          </w:p>
        </w:tc>
        <w:tc>
          <w:tcPr>
            <w:tcW w:w="3612"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郁花园三里15号楼地下1-3层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3" w:type="dxa"/>
            <w:shd w:val="clear" w:color="auto" w:fill="auto"/>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21</w:t>
            </w:r>
          </w:p>
        </w:tc>
        <w:tc>
          <w:tcPr>
            <w:tcW w:w="127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高米店街道</w:t>
            </w:r>
          </w:p>
        </w:tc>
        <w:tc>
          <w:tcPr>
            <w:tcW w:w="222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香海园社区</w:t>
            </w:r>
          </w:p>
        </w:tc>
        <w:tc>
          <w:tcPr>
            <w:tcW w:w="257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北京香海园久红食品店</w:t>
            </w:r>
          </w:p>
        </w:tc>
        <w:tc>
          <w:tcPr>
            <w:tcW w:w="3612"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香海园3号楼底商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3" w:type="dxa"/>
            <w:shd w:val="clear" w:color="auto" w:fill="auto"/>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22</w:t>
            </w:r>
          </w:p>
        </w:tc>
        <w:tc>
          <w:tcPr>
            <w:tcW w:w="127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高米店街道</w:t>
            </w:r>
          </w:p>
        </w:tc>
        <w:tc>
          <w:tcPr>
            <w:tcW w:w="222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金惠园三区社区</w:t>
            </w:r>
          </w:p>
        </w:tc>
        <w:tc>
          <w:tcPr>
            <w:tcW w:w="257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金慧园华国百货超市</w:t>
            </w:r>
          </w:p>
        </w:tc>
        <w:tc>
          <w:tcPr>
            <w:tcW w:w="3612"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北京市大兴区黄村镇香园路26号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3" w:type="dxa"/>
            <w:shd w:val="clear" w:color="auto" w:fill="auto"/>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23</w:t>
            </w:r>
          </w:p>
        </w:tc>
        <w:tc>
          <w:tcPr>
            <w:tcW w:w="127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高米店街道</w:t>
            </w:r>
          </w:p>
        </w:tc>
        <w:tc>
          <w:tcPr>
            <w:tcW w:w="222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康和园社区</w:t>
            </w:r>
          </w:p>
        </w:tc>
        <w:tc>
          <w:tcPr>
            <w:tcW w:w="257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华联生活超市</w:t>
            </w:r>
          </w:p>
        </w:tc>
        <w:tc>
          <w:tcPr>
            <w:tcW w:w="3612"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康和园161-9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3" w:type="dxa"/>
            <w:shd w:val="clear" w:color="auto" w:fill="auto"/>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24</w:t>
            </w:r>
          </w:p>
        </w:tc>
        <w:tc>
          <w:tcPr>
            <w:tcW w:w="127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高米店街道</w:t>
            </w:r>
          </w:p>
        </w:tc>
        <w:tc>
          <w:tcPr>
            <w:tcW w:w="222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康和园社区</w:t>
            </w:r>
          </w:p>
        </w:tc>
        <w:tc>
          <w:tcPr>
            <w:tcW w:w="257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全时</w:t>
            </w:r>
          </w:p>
        </w:tc>
        <w:tc>
          <w:tcPr>
            <w:tcW w:w="3612"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161-5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3" w:type="dxa"/>
            <w:shd w:val="clear" w:color="auto" w:fill="auto"/>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25</w:t>
            </w:r>
          </w:p>
        </w:tc>
        <w:tc>
          <w:tcPr>
            <w:tcW w:w="127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高米店街道</w:t>
            </w:r>
          </w:p>
        </w:tc>
        <w:tc>
          <w:tcPr>
            <w:tcW w:w="222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茉莉社区</w:t>
            </w:r>
          </w:p>
        </w:tc>
        <w:tc>
          <w:tcPr>
            <w:tcW w:w="257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顺利雅苑超市（世纪华联加盟店）</w:t>
            </w:r>
          </w:p>
        </w:tc>
        <w:tc>
          <w:tcPr>
            <w:tcW w:w="3612"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兴华大街2段19号院17号楼102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3" w:type="dxa"/>
            <w:shd w:val="clear" w:color="auto" w:fill="auto"/>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26</w:t>
            </w:r>
          </w:p>
        </w:tc>
        <w:tc>
          <w:tcPr>
            <w:tcW w:w="127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高米店街道</w:t>
            </w:r>
          </w:p>
        </w:tc>
        <w:tc>
          <w:tcPr>
            <w:tcW w:w="222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香留园社区</w:t>
            </w:r>
          </w:p>
        </w:tc>
        <w:tc>
          <w:tcPr>
            <w:tcW w:w="257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世纪华联超市</w:t>
            </w:r>
          </w:p>
        </w:tc>
        <w:tc>
          <w:tcPr>
            <w:tcW w:w="3612"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兴盛街一段90-92号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3" w:type="dxa"/>
            <w:shd w:val="clear" w:color="auto" w:fill="auto"/>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27</w:t>
            </w:r>
          </w:p>
        </w:tc>
        <w:tc>
          <w:tcPr>
            <w:tcW w:w="127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高米店街道</w:t>
            </w:r>
          </w:p>
        </w:tc>
        <w:tc>
          <w:tcPr>
            <w:tcW w:w="222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香留园社区</w:t>
            </w:r>
          </w:p>
        </w:tc>
        <w:tc>
          <w:tcPr>
            <w:tcW w:w="257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国宏商城</w:t>
            </w:r>
          </w:p>
        </w:tc>
        <w:tc>
          <w:tcPr>
            <w:tcW w:w="3612"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乐园路29号院20号楼一单元101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3" w:type="dxa"/>
            <w:shd w:val="clear" w:color="auto" w:fill="auto"/>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28</w:t>
            </w:r>
          </w:p>
        </w:tc>
        <w:tc>
          <w:tcPr>
            <w:tcW w:w="127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高米店街道</w:t>
            </w:r>
          </w:p>
        </w:tc>
        <w:tc>
          <w:tcPr>
            <w:tcW w:w="222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香旺园社区</w:t>
            </w:r>
          </w:p>
        </w:tc>
        <w:tc>
          <w:tcPr>
            <w:tcW w:w="257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北京好又多超市</w:t>
            </w:r>
          </w:p>
        </w:tc>
        <w:tc>
          <w:tcPr>
            <w:tcW w:w="3612"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大兴区乐园路22号院37号楼104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3" w:type="dxa"/>
            <w:shd w:val="clear" w:color="auto" w:fill="auto"/>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29</w:t>
            </w:r>
          </w:p>
        </w:tc>
        <w:tc>
          <w:tcPr>
            <w:tcW w:w="127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高米店街道</w:t>
            </w:r>
          </w:p>
        </w:tc>
        <w:tc>
          <w:tcPr>
            <w:tcW w:w="222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香旺园社区</w:t>
            </w:r>
          </w:p>
        </w:tc>
        <w:tc>
          <w:tcPr>
            <w:tcW w:w="257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北京365超市</w:t>
            </w:r>
          </w:p>
        </w:tc>
        <w:tc>
          <w:tcPr>
            <w:tcW w:w="3612"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大兴区乐园路22号院32号楼1层103室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3" w:type="dxa"/>
            <w:shd w:val="clear" w:color="auto" w:fill="auto"/>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30</w:t>
            </w:r>
          </w:p>
        </w:tc>
        <w:tc>
          <w:tcPr>
            <w:tcW w:w="127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高米店街道</w:t>
            </w:r>
          </w:p>
        </w:tc>
        <w:tc>
          <w:tcPr>
            <w:tcW w:w="222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兴盛园社区</w:t>
            </w:r>
          </w:p>
        </w:tc>
        <w:tc>
          <w:tcPr>
            <w:tcW w:w="257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广丰生活超市</w:t>
            </w:r>
          </w:p>
        </w:tc>
        <w:tc>
          <w:tcPr>
            <w:tcW w:w="3612"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兴盛园13甲101、201、301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3" w:type="dxa"/>
            <w:shd w:val="clear" w:color="auto" w:fill="auto"/>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31</w:t>
            </w:r>
          </w:p>
        </w:tc>
        <w:tc>
          <w:tcPr>
            <w:tcW w:w="127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高米店街道</w:t>
            </w:r>
          </w:p>
        </w:tc>
        <w:tc>
          <w:tcPr>
            <w:tcW w:w="222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兴涛社区</w:t>
            </w:r>
          </w:p>
        </w:tc>
        <w:tc>
          <w:tcPr>
            <w:tcW w:w="257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北京书新兴超超市</w:t>
            </w:r>
          </w:p>
        </w:tc>
        <w:tc>
          <w:tcPr>
            <w:tcW w:w="3612"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大兴区黄村镇金星西路103号</w:t>
            </w:r>
          </w:p>
        </w:tc>
      </w:tr>
    </w:tbl>
    <w:p>
      <w:pPr>
        <w:spacing w:line="360" w:lineRule="auto"/>
        <w:rPr>
          <w:rFonts w:ascii="Times New Roman" w:hAnsi="Times New Roman" w:eastAsia="仿宋_GB2312" w:cs="Times New Roman"/>
          <w:color w:val="000000" w:themeColor="text1"/>
          <w:sz w:val="24"/>
          <w:szCs w:val="24"/>
          <w14:textFill>
            <w14:solidFill>
              <w14:schemeClr w14:val="tx1"/>
            </w14:solidFill>
          </w14:textFill>
        </w:rPr>
      </w:pPr>
    </w:p>
    <w:p>
      <w:pPr>
        <w:spacing w:line="360" w:lineRule="auto"/>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（2）</w:t>
      </w:r>
      <w:r>
        <w:rPr>
          <w:rFonts w:ascii="Times New Roman" w:hAnsi="Times New Roman" w:eastAsia="仿宋_GB2312" w:cs="Times New Roman"/>
          <w:color w:val="000000" w:themeColor="text1"/>
          <w:sz w:val="24"/>
          <w:szCs w:val="24"/>
          <w14:textFill>
            <w14:solidFill>
              <w14:schemeClr w14:val="tx1"/>
            </w14:solidFill>
          </w14:textFill>
        </w:rPr>
        <w:t>社区商业便民服务综合体配置方案</w:t>
      </w:r>
    </w:p>
    <w:p>
      <w:pPr>
        <w:spacing w:line="360" w:lineRule="auto"/>
        <w:rPr>
          <w:rFonts w:ascii="楷体_GB2312" w:hAnsi="Times New Roman" w:eastAsia="楷体_GB2312" w:cs="Times New Roman"/>
          <w:b/>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高米店街道应按照配置标准，在2020年底前在辖区内</w:t>
      </w:r>
      <w:r>
        <w:rPr>
          <w:rFonts w:ascii="Times New Roman" w:hAnsi="Times New Roman" w:eastAsia="仿宋_GB2312" w:cs="Times New Roman"/>
          <w:color w:val="000000" w:themeColor="text1"/>
          <w:sz w:val="24"/>
          <w:szCs w:val="24"/>
          <w14:textFill>
            <w14:solidFill>
              <w14:schemeClr w14:val="tx1"/>
            </w14:solidFill>
          </w14:textFill>
        </w:rPr>
        <w:t>建设社区商业便民服务综合体</w:t>
      </w:r>
      <w:r>
        <w:rPr>
          <w:rFonts w:hint="eastAsia" w:ascii="Times New Roman" w:hAnsi="Times New Roman" w:eastAsia="仿宋_GB2312" w:cs="Times New Roman"/>
          <w:color w:val="000000" w:themeColor="text1"/>
          <w:sz w:val="24"/>
          <w:szCs w:val="24"/>
          <w14:textFill>
            <w14:solidFill>
              <w14:schemeClr w14:val="tx1"/>
            </w14:solidFill>
          </w14:textFill>
        </w:rPr>
        <w:t>1个</w:t>
      </w:r>
      <w:r>
        <w:rPr>
          <w:rFonts w:ascii="Times New Roman" w:hAnsi="Times New Roman" w:eastAsia="仿宋_GB2312" w:cs="Times New Roman"/>
          <w:color w:val="000000" w:themeColor="text1"/>
          <w:sz w:val="24"/>
          <w:szCs w:val="24"/>
          <w14:textFill>
            <w14:solidFill>
              <w14:schemeClr w14:val="tx1"/>
            </w14:solidFill>
          </w14:textFill>
        </w:rPr>
        <w:t>。</w:t>
      </w:r>
    </w:p>
    <w:p>
      <w:pPr>
        <w:spacing w:line="360" w:lineRule="auto"/>
        <w:jc w:val="center"/>
        <w:rPr>
          <w:rFonts w:ascii="楷体_GB2312" w:hAnsi="Times New Roman" w:eastAsia="楷体_GB2312" w:cs="Times New Roman"/>
          <w:b/>
          <w:color w:val="000000" w:themeColor="text1"/>
          <w:sz w:val="24"/>
          <w:szCs w:val="24"/>
          <w14:textFill>
            <w14:solidFill>
              <w14:schemeClr w14:val="tx1"/>
            </w14:solidFill>
          </w14:textFill>
        </w:rPr>
      </w:pPr>
      <w:r>
        <w:rPr>
          <w:rFonts w:ascii="楷体_GB2312" w:hAnsi="Times New Roman" w:eastAsia="楷体_GB2312" w:cs="Times New Roman"/>
          <w:b/>
          <w:color w:val="000000" w:themeColor="text1"/>
          <w:sz w:val="24"/>
          <w:szCs w:val="24"/>
          <w14:textFill>
            <w14:solidFill>
              <w14:schemeClr w14:val="tx1"/>
            </w14:solidFill>
          </w14:textFill>
        </w:rPr>
        <w:t>表：</w:t>
      </w:r>
      <w:r>
        <w:rPr>
          <w:rFonts w:hint="eastAsia" w:ascii="楷体_GB2312" w:hAnsi="Times New Roman" w:eastAsia="楷体_GB2312" w:cs="Times New Roman"/>
          <w:b/>
          <w:color w:val="000000" w:themeColor="text1"/>
          <w:sz w:val="24"/>
          <w:szCs w:val="24"/>
          <w14:textFill>
            <w14:solidFill>
              <w14:schemeClr w14:val="tx1"/>
            </w14:solidFill>
          </w14:textFill>
        </w:rPr>
        <w:t>高米店街道</w:t>
      </w:r>
      <w:r>
        <w:rPr>
          <w:rFonts w:ascii="楷体_GB2312" w:hAnsi="Times New Roman" w:eastAsia="楷体_GB2312" w:cs="Times New Roman"/>
          <w:b/>
          <w:color w:val="000000" w:themeColor="text1"/>
          <w:sz w:val="24"/>
          <w:szCs w:val="24"/>
          <w14:textFill>
            <w14:solidFill>
              <w14:schemeClr w14:val="tx1"/>
            </w14:solidFill>
          </w14:textFill>
        </w:rPr>
        <w:t>可改造升级为社区商业便民服务</w:t>
      </w:r>
    </w:p>
    <w:p>
      <w:pPr>
        <w:spacing w:line="360" w:lineRule="auto"/>
        <w:jc w:val="center"/>
        <w:rPr>
          <w:rFonts w:ascii="楷体_GB2312" w:hAnsi="Times New Roman" w:eastAsia="楷体_GB2312" w:cs="Times New Roman"/>
          <w:b/>
          <w:color w:val="000000" w:themeColor="text1"/>
          <w:sz w:val="24"/>
          <w:szCs w:val="24"/>
          <w14:textFill>
            <w14:solidFill>
              <w14:schemeClr w14:val="tx1"/>
            </w14:solidFill>
          </w14:textFill>
        </w:rPr>
      </w:pPr>
      <w:r>
        <w:rPr>
          <w:rFonts w:ascii="楷体_GB2312" w:hAnsi="Times New Roman" w:eastAsia="楷体_GB2312" w:cs="Times New Roman"/>
          <w:b/>
          <w:color w:val="000000" w:themeColor="text1"/>
          <w:sz w:val="24"/>
          <w:szCs w:val="24"/>
          <w14:textFill>
            <w14:solidFill>
              <w14:schemeClr w14:val="tx1"/>
            </w14:solidFill>
          </w14:textFill>
        </w:rPr>
        <w:t>综合体的现有商业设施</w:t>
      </w:r>
      <w:r>
        <w:rPr>
          <w:rFonts w:hint="eastAsia" w:ascii="楷体_GB2312" w:hAnsi="Times New Roman" w:eastAsia="楷体_GB2312" w:cs="Times New Roman"/>
          <w:b/>
          <w:color w:val="000000" w:themeColor="text1"/>
          <w:sz w:val="24"/>
          <w:szCs w:val="24"/>
          <w14:textFill>
            <w14:solidFill>
              <w14:schemeClr w14:val="tx1"/>
            </w14:solidFill>
          </w14:textFill>
        </w:rPr>
        <w:t>参考</w:t>
      </w:r>
      <w:r>
        <w:rPr>
          <w:rFonts w:ascii="楷体_GB2312" w:hAnsi="Times New Roman" w:eastAsia="楷体_GB2312" w:cs="Times New Roman"/>
          <w:b/>
          <w:color w:val="000000" w:themeColor="text1"/>
          <w:sz w:val="24"/>
          <w:szCs w:val="24"/>
          <w14:textFill>
            <w14:solidFill>
              <w14:schemeClr w14:val="tx1"/>
            </w14:solidFill>
          </w14:textFill>
        </w:rPr>
        <w:t>一览表</w:t>
      </w:r>
    </w:p>
    <w:tbl>
      <w:tblPr>
        <w:tblStyle w:val="38"/>
        <w:tblW w:w="10200" w:type="dxa"/>
        <w:tblInd w:w="-8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
      <w:tblGrid>
        <w:gridCol w:w="1513"/>
        <w:gridCol w:w="2050"/>
        <w:gridCol w:w="2375"/>
        <w:gridCol w:w="2587"/>
        <w:gridCol w:w="1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732" w:hRule="atLeast"/>
        </w:trPr>
        <w:tc>
          <w:tcPr>
            <w:tcW w:w="1513" w:type="dxa"/>
            <w:shd w:val="clear" w:color="auto" w:fill="FFFFFF"/>
            <w:vAlign w:val="center"/>
          </w:tcPr>
          <w:p>
            <w:pPr>
              <w:widowControl/>
              <w:spacing w:line="360" w:lineRule="auto"/>
              <w:jc w:val="center"/>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所属街道</w:t>
            </w:r>
          </w:p>
        </w:tc>
        <w:tc>
          <w:tcPr>
            <w:tcW w:w="2050" w:type="dxa"/>
            <w:shd w:val="clear" w:color="auto" w:fill="FFFFFF"/>
            <w:vAlign w:val="center"/>
          </w:tcPr>
          <w:p>
            <w:pPr>
              <w:widowControl/>
              <w:spacing w:line="360" w:lineRule="auto"/>
              <w:jc w:val="center"/>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所属社区</w:t>
            </w:r>
          </w:p>
        </w:tc>
        <w:tc>
          <w:tcPr>
            <w:tcW w:w="2375" w:type="dxa"/>
            <w:shd w:val="clear" w:color="auto" w:fill="FFFFFF"/>
            <w:vAlign w:val="center"/>
          </w:tcPr>
          <w:p>
            <w:pPr>
              <w:widowControl/>
              <w:spacing w:line="360" w:lineRule="auto"/>
              <w:jc w:val="center"/>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企业名称</w:t>
            </w:r>
          </w:p>
        </w:tc>
        <w:tc>
          <w:tcPr>
            <w:tcW w:w="2587" w:type="dxa"/>
            <w:shd w:val="clear" w:color="auto" w:fill="FFFFFF"/>
            <w:vAlign w:val="center"/>
          </w:tcPr>
          <w:p>
            <w:pPr>
              <w:widowControl/>
              <w:spacing w:line="360" w:lineRule="auto"/>
              <w:jc w:val="center"/>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地址</w:t>
            </w:r>
          </w:p>
        </w:tc>
        <w:tc>
          <w:tcPr>
            <w:tcW w:w="1675" w:type="dxa"/>
            <w:shd w:val="clear" w:color="auto" w:fill="FFFFFF"/>
            <w:vAlign w:val="center"/>
          </w:tcPr>
          <w:p>
            <w:pPr>
              <w:widowControl/>
              <w:spacing w:line="360" w:lineRule="auto"/>
              <w:jc w:val="center"/>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面积</w:t>
            </w:r>
            <w:r>
              <w:rPr>
                <w:rFonts w:hint="eastAsia" w:ascii="宋体" w:hAnsi="宋体" w:cs="宋体"/>
                <w:b/>
                <w:color w:val="000000" w:themeColor="text1"/>
                <w:kern w:val="0"/>
                <w:sz w:val="24"/>
                <w:szCs w:val="24"/>
                <w14:textFill>
                  <w14:solidFill>
                    <w14:schemeClr w14:val="tx1"/>
                  </w14:solidFill>
                </w14:textFill>
              </w:rPr>
              <w:t>（平米）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732" w:hRule="atLeast"/>
        </w:trPr>
        <w:tc>
          <w:tcPr>
            <w:tcW w:w="1513" w:type="dxa"/>
            <w:vMerge w:val="restart"/>
            <w:shd w:val="clear" w:color="auto" w:fill="FFFFFF"/>
            <w:vAlign w:val="center"/>
          </w:tcPr>
          <w:p>
            <w:pPr>
              <w:widowControl/>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高米店街道</w:t>
            </w:r>
          </w:p>
        </w:tc>
        <w:tc>
          <w:tcPr>
            <w:tcW w:w="2050"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郁花园二里社区</w:t>
            </w:r>
          </w:p>
        </w:tc>
        <w:tc>
          <w:tcPr>
            <w:tcW w:w="237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新隆嘉超市（郁花园店）</w:t>
            </w:r>
          </w:p>
        </w:tc>
        <w:tc>
          <w:tcPr>
            <w:tcW w:w="2587"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郁花园二里综合楼1栋1层</w:t>
            </w:r>
          </w:p>
        </w:tc>
        <w:tc>
          <w:tcPr>
            <w:tcW w:w="167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732" w:hRule="atLeast"/>
        </w:trPr>
        <w:tc>
          <w:tcPr>
            <w:tcW w:w="1513" w:type="dxa"/>
            <w:vMerge w:val="continue"/>
          </w:tcPr>
          <w:p>
            <w:pPr>
              <w:widowControl/>
              <w:spacing w:line="360" w:lineRule="auto"/>
              <w:jc w:val="center"/>
              <w:rPr>
                <w:rFonts w:ascii="宋体" w:hAnsi="宋体" w:cs="宋体"/>
                <w:color w:val="000000" w:themeColor="text1"/>
                <w:sz w:val="24"/>
                <w:szCs w:val="24"/>
                <w14:textFill>
                  <w14:solidFill>
                    <w14:schemeClr w14:val="tx1"/>
                  </w14:solidFill>
                </w14:textFill>
              </w:rPr>
            </w:pPr>
          </w:p>
        </w:tc>
        <w:tc>
          <w:tcPr>
            <w:tcW w:w="2050"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郁花园三里社区</w:t>
            </w:r>
          </w:p>
        </w:tc>
        <w:tc>
          <w:tcPr>
            <w:tcW w:w="237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物美超市（高米店店）</w:t>
            </w:r>
          </w:p>
        </w:tc>
        <w:tc>
          <w:tcPr>
            <w:tcW w:w="2587"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郁花园三里15号楼地下1-3层</w:t>
            </w:r>
          </w:p>
        </w:tc>
        <w:tc>
          <w:tcPr>
            <w:tcW w:w="167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732" w:hRule="atLeast"/>
        </w:trPr>
        <w:tc>
          <w:tcPr>
            <w:tcW w:w="1513" w:type="dxa"/>
            <w:vMerge w:val="continue"/>
          </w:tcPr>
          <w:p>
            <w:pPr>
              <w:widowControl/>
              <w:spacing w:line="360" w:lineRule="auto"/>
              <w:jc w:val="center"/>
              <w:rPr>
                <w:rFonts w:ascii="宋体" w:hAnsi="宋体" w:cs="宋体"/>
                <w:color w:val="000000" w:themeColor="text1"/>
                <w:sz w:val="24"/>
                <w:szCs w:val="24"/>
                <w14:textFill>
                  <w14:solidFill>
                    <w14:schemeClr w14:val="tx1"/>
                  </w14:solidFill>
                </w14:textFill>
              </w:rPr>
            </w:pPr>
          </w:p>
        </w:tc>
        <w:tc>
          <w:tcPr>
            <w:tcW w:w="2050"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兴盛园社区</w:t>
            </w:r>
          </w:p>
        </w:tc>
        <w:tc>
          <w:tcPr>
            <w:tcW w:w="237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广丰生活超市</w:t>
            </w:r>
          </w:p>
        </w:tc>
        <w:tc>
          <w:tcPr>
            <w:tcW w:w="2587"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兴盛园13甲101、201、301</w:t>
            </w:r>
          </w:p>
        </w:tc>
        <w:tc>
          <w:tcPr>
            <w:tcW w:w="167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4000</w:t>
            </w:r>
          </w:p>
        </w:tc>
      </w:tr>
    </w:tbl>
    <w:p>
      <w:pPr>
        <w:keepNext/>
        <w:keepLines/>
        <w:spacing w:line="360" w:lineRule="auto"/>
        <w:outlineLvl w:val="2"/>
        <w:rPr>
          <w:rFonts w:ascii="Times New Roman" w:hAnsi="Times New Roman" w:eastAsia="仿宋_GB2312" w:cs="Times New Roman"/>
          <w:b/>
          <w:bCs/>
          <w:color w:val="000000" w:themeColor="text1"/>
          <w:sz w:val="24"/>
          <w:szCs w:val="24"/>
          <w14:textFill>
            <w14:solidFill>
              <w14:schemeClr w14:val="tx1"/>
            </w14:solidFill>
          </w14:textFill>
        </w:rPr>
      </w:pPr>
      <w:r>
        <w:rPr>
          <w:rFonts w:hint="eastAsia" w:ascii="Times New Roman" w:hAnsi="Times New Roman" w:eastAsia="仿宋_GB2312" w:cs="Times New Roman"/>
          <w:b/>
          <w:bCs/>
          <w:color w:val="000000" w:themeColor="text1"/>
          <w:sz w:val="24"/>
          <w:szCs w:val="24"/>
          <w14:textFill>
            <w14:solidFill>
              <w14:schemeClr w14:val="tx1"/>
            </w14:solidFill>
          </w14:textFill>
        </w:rPr>
        <w:t>5</w:t>
      </w:r>
      <w:r>
        <w:rPr>
          <w:rFonts w:ascii="Times New Roman" w:hAnsi="Times New Roman" w:eastAsia="仿宋_GB2312" w:cs="Times New Roman"/>
          <w:b/>
          <w:bCs/>
          <w:color w:val="000000" w:themeColor="text1"/>
          <w:sz w:val="24"/>
          <w:szCs w:val="24"/>
          <w14:textFill>
            <w14:solidFill>
              <w14:schemeClr w14:val="tx1"/>
            </w14:solidFill>
          </w14:textFill>
        </w:rPr>
        <w:t>．</w:t>
      </w:r>
      <w:r>
        <w:rPr>
          <w:rFonts w:hint="eastAsia" w:ascii="Times New Roman" w:hAnsi="Times New Roman" w:eastAsia="仿宋_GB2312" w:cs="Times New Roman"/>
          <w:b/>
          <w:bCs/>
          <w:color w:val="000000" w:themeColor="text1"/>
          <w:sz w:val="24"/>
          <w:szCs w:val="24"/>
          <w14:textFill>
            <w14:solidFill>
              <w14:schemeClr w14:val="tx1"/>
            </w14:solidFill>
          </w14:textFill>
        </w:rPr>
        <w:t>天宫院街道</w:t>
      </w:r>
      <w:r>
        <w:rPr>
          <w:rFonts w:ascii="Times New Roman" w:hAnsi="Times New Roman" w:eastAsia="仿宋_GB2312" w:cs="Times New Roman"/>
          <w:b/>
          <w:bCs/>
          <w:color w:val="000000" w:themeColor="text1"/>
          <w:sz w:val="24"/>
          <w:szCs w:val="24"/>
          <w14:textFill>
            <w14:solidFill>
              <w14:schemeClr w14:val="tx1"/>
            </w14:solidFill>
          </w14:textFill>
        </w:rPr>
        <w:t>生活性服务业</w:t>
      </w:r>
      <w:r>
        <w:rPr>
          <w:rFonts w:hint="eastAsia" w:ascii="Times New Roman" w:hAnsi="Times New Roman" w:eastAsia="仿宋_GB2312" w:cs="Times New Roman"/>
          <w:b/>
          <w:bCs/>
          <w:color w:val="000000" w:themeColor="text1"/>
          <w:sz w:val="24"/>
          <w:szCs w:val="24"/>
          <w14:textFill>
            <w14:solidFill>
              <w14:schemeClr w14:val="tx1"/>
            </w14:solidFill>
          </w14:textFill>
        </w:rPr>
        <w:t>配置计划</w:t>
      </w:r>
    </w:p>
    <w:p>
      <w:pPr>
        <w:widowControl/>
        <w:spacing w:line="360" w:lineRule="auto"/>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天宫院街道</w:t>
      </w:r>
      <w:r>
        <w:rPr>
          <w:rFonts w:ascii="Times New Roman" w:hAnsi="Times New Roman" w:eastAsia="仿宋_GB2312" w:cs="Times New Roman"/>
          <w:color w:val="000000" w:themeColor="text1"/>
          <w:sz w:val="24"/>
          <w:szCs w:val="24"/>
          <w14:textFill>
            <w14:solidFill>
              <w14:schemeClr w14:val="tx1"/>
            </w14:solidFill>
          </w14:textFill>
        </w:rPr>
        <w:t>共有</w:t>
      </w:r>
      <w:r>
        <w:rPr>
          <w:rFonts w:hint="eastAsia" w:ascii="Times New Roman" w:hAnsi="Times New Roman" w:eastAsia="仿宋_GB2312" w:cs="Times New Roman"/>
          <w:color w:val="000000" w:themeColor="text1"/>
          <w:sz w:val="24"/>
          <w:szCs w:val="24"/>
          <w14:textFill>
            <w14:solidFill>
              <w14:schemeClr w14:val="tx1"/>
            </w14:solidFill>
          </w14:textFill>
        </w:rPr>
        <w:t>18</w:t>
      </w:r>
      <w:r>
        <w:rPr>
          <w:rFonts w:ascii="Times New Roman" w:hAnsi="Times New Roman" w:eastAsia="仿宋_GB2312" w:cs="Times New Roman"/>
          <w:color w:val="000000" w:themeColor="text1"/>
          <w:sz w:val="24"/>
          <w:szCs w:val="24"/>
          <w14:textFill>
            <w14:solidFill>
              <w14:schemeClr w14:val="tx1"/>
            </w14:solidFill>
          </w14:textFill>
        </w:rPr>
        <w:t>个</w:t>
      </w:r>
      <w:r>
        <w:rPr>
          <w:rFonts w:ascii="Times New Roman" w:hAnsi="Times New Roman" w:eastAsia="仿宋_GB2312" w:cs="Times New Roman"/>
          <w:color w:val="000000" w:themeColor="text1"/>
          <w:kern w:val="0"/>
          <w:sz w:val="24"/>
          <w:szCs w:val="24"/>
          <w14:textFill>
            <w14:solidFill>
              <w14:schemeClr w14:val="tx1"/>
            </w14:solidFill>
          </w14:textFill>
        </w:rPr>
        <w:t>社区</w:t>
      </w:r>
      <w:r>
        <w:rPr>
          <w:rFonts w:ascii="Times New Roman" w:hAnsi="Times New Roman" w:eastAsia="仿宋_GB2312" w:cs="Times New Roman"/>
          <w:color w:val="000000" w:themeColor="text1"/>
          <w:sz w:val="24"/>
          <w:szCs w:val="24"/>
          <w14:textFill>
            <w14:solidFill>
              <w14:schemeClr w14:val="tx1"/>
            </w14:solidFill>
          </w14:textFill>
        </w:rPr>
        <w:t>，</w:t>
      </w:r>
      <w:r>
        <w:rPr>
          <w:rFonts w:hint="eastAsia" w:ascii="Times New Roman" w:hAnsi="Times New Roman" w:eastAsia="仿宋_GB2312" w:cs="Times New Roman"/>
          <w:color w:val="000000" w:themeColor="text1"/>
          <w:sz w:val="24"/>
          <w:szCs w:val="24"/>
          <w14:textFill>
            <w14:solidFill>
              <w14:schemeClr w14:val="tx1"/>
            </w14:solidFill>
          </w14:textFill>
        </w:rPr>
        <w:t>街道总常住人口7</w:t>
      </w:r>
      <w:r>
        <w:rPr>
          <w:rFonts w:ascii="Times New Roman" w:hAnsi="Times New Roman" w:eastAsia="仿宋_GB2312" w:cs="Times New Roman"/>
          <w:color w:val="000000" w:themeColor="text1"/>
          <w:sz w:val="24"/>
          <w:szCs w:val="24"/>
          <w14:textFill>
            <w14:solidFill>
              <w14:schemeClr w14:val="tx1"/>
            </w14:solidFill>
          </w14:textFill>
        </w:rPr>
        <w:t>万人。</w:t>
      </w:r>
    </w:p>
    <w:p>
      <w:pPr>
        <w:spacing w:line="360" w:lineRule="auto"/>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天宫院街道目前共有生活性服务业网点192个，其中蔬菜零售网点11个（含搭载共34个）、早餐网点46个（含搭载共52个），超市/便利店网点44个、美容美发网点36个、末端配送网点44个、家政网点2个、洗染网点9个。</w:t>
      </w:r>
    </w:p>
    <w:p>
      <w:pPr>
        <w:spacing w:line="360" w:lineRule="auto"/>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按照建设标准，天宫院街道</w:t>
      </w:r>
      <w:r>
        <w:rPr>
          <w:rFonts w:hint="eastAsia" w:ascii="仿宋_GB2312" w:hAnsi="仿宋_GB2312" w:eastAsia="仿宋_GB2312" w:cs="仿宋_GB2312"/>
          <w:color w:val="000000" w:themeColor="text1"/>
          <w:sz w:val="24"/>
          <w:szCs w:val="24"/>
          <w14:textFill>
            <w14:solidFill>
              <w14:schemeClr w14:val="tx1"/>
            </w14:solidFill>
          </w14:textFill>
        </w:rPr>
        <w:t>还应设置蔬菜零售网点2个，</w:t>
      </w:r>
      <w:r>
        <w:rPr>
          <w:rFonts w:ascii="Times New Roman" w:hAnsi="Times New Roman" w:eastAsia="仿宋_GB2312" w:cs="Times New Roman"/>
          <w:color w:val="000000" w:themeColor="text1"/>
          <w:sz w:val="24"/>
          <w:szCs w:val="24"/>
          <w14:textFill>
            <w14:solidFill>
              <w14:schemeClr w14:val="tx1"/>
            </w14:solidFill>
          </w14:textFill>
        </w:rPr>
        <w:t>设置社区商业便民服务综合体</w:t>
      </w:r>
      <w:r>
        <w:rPr>
          <w:rFonts w:hint="eastAsia" w:ascii="Times New Roman" w:hAnsi="Times New Roman" w:eastAsia="仿宋_GB2312" w:cs="Times New Roman"/>
          <w:color w:val="000000" w:themeColor="text1"/>
          <w:sz w:val="24"/>
          <w:szCs w:val="24"/>
          <w14:textFill>
            <w14:solidFill>
              <w14:schemeClr w14:val="tx1"/>
            </w14:solidFill>
          </w14:textFill>
        </w:rPr>
        <w:t>1</w:t>
      </w:r>
      <w:r>
        <w:rPr>
          <w:rFonts w:ascii="Times New Roman" w:hAnsi="Times New Roman" w:eastAsia="仿宋_GB2312" w:cs="Times New Roman"/>
          <w:color w:val="000000" w:themeColor="text1"/>
          <w:sz w:val="24"/>
          <w:szCs w:val="24"/>
          <w14:textFill>
            <w14:solidFill>
              <w14:schemeClr w14:val="tx1"/>
            </w14:solidFill>
          </w14:textFill>
        </w:rPr>
        <w:t>个。</w:t>
      </w:r>
    </w:p>
    <w:tbl>
      <w:tblPr>
        <w:tblStyle w:val="38"/>
        <w:tblW w:w="103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8"/>
        <w:gridCol w:w="877"/>
        <w:gridCol w:w="679"/>
        <w:gridCol w:w="980"/>
        <w:gridCol w:w="1158"/>
        <w:gridCol w:w="970"/>
        <w:gridCol w:w="1174"/>
        <w:gridCol w:w="996"/>
        <w:gridCol w:w="15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6" w:hRule="atLeast"/>
          <w:jc w:val="center"/>
        </w:trPr>
        <w:tc>
          <w:tcPr>
            <w:tcW w:w="1968" w:type="dxa"/>
            <w:vAlign w:val="center"/>
          </w:tcPr>
          <w:p>
            <w:pPr>
              <w:widowControl/>
              <w:spacing w:line="360" w:lineRule="auto"/>
              <w:jc w:val="center"/>
              <w:rPr>
                <w:rFonts w:ascii="Times New Roman" w:hAnsi="Times New Roman" w:eastAsia="仿宋_GB2312" w:cs="Times New Roman"/>
                <w:b/>
                <w:color w:val="000000" w:themeColor="text1"/>
                <w:sz w:val="24"/>
                <w:szCs w:val="24"/>
                <w14:textFill>
                  <w14:solidFill>
                    <w14:schemeClr w14:val="tx1"/>
                  </w14:solidFill>
                </w14:textFill>
              </w:rPr>
            </w:pPr>
            <w:r>
              <w:rPr>
                <w:rFonts w:ascii="Times New Roman" w:hAnsi="Times New Roman" w:eastAsia="仿宋_GB2312" w:cs="Times New Roman"/>
                <w:b/>
                <w:color w:val="000000" w:themeColor="text1"/>
                <w:sz w:val="24"/>
                <w:szCs w:val="24"/>
                <w14:textFill>
                  <w14:solidFill>
                    <w14:schemeClr w14:val="tx1"/>
                  </w14:solidFill>
                </w14:textFill>
              </w:rPr>
              <w:t>配置标准（单位：个）</w:t>
            </w:r>
          </w:p>
        </w:tc>
        <w:tc>
          <w:tcPr>
            <w:tcW w:w="877" w:type="dxa"/>
            <w:vAlign w:val="center"/>
          </w:tcPr>
          <w:p>
            <w:pPr>
              <w:widowControl/>
              <w:spacing w:line="360" w:lineRule="auto"/>
              <w:jc w:val="center"/>
              <w:rPr>
                <w:rFonts w:ascii="Times New Roman" w:hAnsi="Times New Roman" w:eastAsia="仿宋_GB2312" w:cs="Times New Roman"/>
                <w:b/>
                <w:color w:val="000000" w:themeColor="text1"/>
                <w:sz w:val="24"/>
                <w:szCs w:val="24"/>
                <w14:textFill>
                  <w14:solidFill>
                    <w14:schemeClr w14:val="tx1"/>
                  </w14:solidFill>
                </w14:textFill>
              </w:rPr>
            </w:pPr>
            <w:r>
              <w:rPr>
                <w:rFonts w:ascii="Times New Roman" w:hAnsi="Times New Roman" w:eastAsia="仿宋_GB2312" w:cs="Times New Roman"/>
                <w:b/>
                <w:color w:val="000000" w:themeColor="text1"/>
                <w:sz w:val="24"/>
                <w:szCs w:val="24"/>
                <w14:textFill>
                  <w14:solidFill>
                    <w14:schemeClr w14:val="tx1"/>
                  </w14:solidFill>
                </w14:textFill>
              </w:rPr>
              <w:t>蔬菜</w:t>
            </w:r>
          </w:p>
        </w:tc>
        <w:tc>
          <w:tcPr>
            <w:tcW w:w="679" w:type="dxa"/>
            <w:vAlign w:val="center"/>
          </w:tcPr>
          <w:p>
            <w:pPr>
              <w:widowControl/>
              <w:spacing w:line="360" w:lineRule="auto"/>
              <w:jc w:val="center"/>
              <w:rPr>
                <w:rFonts w:ascii="Times New Roman" w:hAnsi="Times New Roman" w:eastAsia="仿宋_GB2312" w:cs="Times New Roman"/>
                <w:b/>
                <w:color w:val="000000" w:themeColor="text1"/>
                <w:sz w:val="24"/>
                <w:szCs w:val="24"/>
                <w14:textFill>
                  <w14:solidFill>
                    <w14:schemeClr w14:val="tx1"/>
                  </w14:solidFill>
                </w14:textFill>
              </w:rPr>
            </w:pPr>
            <w:r>
              <w:rPr>
                <w:rFonts w:ascii="Times New Roman" w:hAnsi="Times New Roman" w:eastAsia="仿宋_GB2312" w:cs="Times New Roman"/>
                <w:b/>
                <w:color w:val="000000" w:themeColor="text1"/>
                <w:sz w:val="24"/>
                <w:szCs w:val="24"/>
                <w14:textFill>
                  <w14:solidFill>
                    <w14:schemeClr w14:val="tx1"/>
                  </w14:solidFill>
                </w14:textFill>
              </w:rPr>
              <w:t>早餐</w:t>
            </w:r>
          </w:p>
        </w:tc>
        <w:tc>
          <w:tcPr>
            <w:tcW w:w="980" w:type="dxa"/>
            <w:vAlign w:val="center"/>
          </w:tcPr>
          <w:p>
            <w:pPr>
              <w:widowControl/>
              <w:spacing w:line="360" w:lineRule="auto"/>
              <w:jc w:val="center"/>
              <w:rPr>
                <w:rFonts w:ascii="Times New Roman" w:hAnsi="Times New Roman" w:eastAsia="仿宋_GB2312" w:cs="Times New Roman"/>
                <w:b/>
                <w:color w:val="000000" w:themeColor="text1"/>
                <w:sz w:val="24"/>
                <w:szCs w:val="24"/>
                <w14:textFill>
                  <w14:solidFill>
                    <w14:schemeClr w14:val="tx1"/>
                  </w14:solidFill>
                </w14:textFill>
              </w:rPr>
            </w:pPr>
            <w:r>
              <w:rPr>
                <w:rFonts w:ascii="Times New Roman" w:hAnsi="Times New Roman" w:eastAsia="仿宋_GB2312" w:cs="Times New Roman"/>
                <w:b/>
                <w:color w:val="000000" w:themeColor="text1"/>
                <w:sz w:val="24"/>
                <w:szCs w:val="24"/>
                <w14:textFill>
                  <w14:solidFill>
                    <w14:schemeClr w14:val="tx1"/>
                  </w14:solidFill>
                </w14:textFill>
              </w:rPr>
              <w:t>超市/便利店</w:t>
            </w:r>
          </w:p>
        </w:tc>
        <w:tc>
          <w:tcPr>
            <w:tcW w:w="1158" w:type="dxa"/>
            <w:vAlign w:val="center"/>
          </w:tcPr>
          <w:p>
            <w:pPr>
              <w:widowControl/>
              <w:spacing w:line="360" w:lineRule="auto"/>
              <w:jc w:val="center"/>
              <w:rPr>
                <w:rFonts w:ascii="Times New Roman" w:hAnsi="Times New Roman" w:eastAsia="仿宋_GB2312" w:cs="Times New Roman"/>
                <w:b/>
                <w:color w:val="000000" w:themeColor="text1"/>
                <w:sz w:val="24"/>
                <w:szCs w:val="24"/>
                <w14:textFill>
                  <w14:solidFill>
                    <w14:schemeClr w14:val="tx1"/>
                  </w14:solidFill>
                </w14:textFill>
              </w:rPr>
            </w:pPr>
            <w:r>
              <w:rPr>
                <w:rFonts w:ascii="Times New Roman" w:hAnsi="Times New Roman" w:eastAsia="仿宋_GB2312" w:cs="Times New Roman"/>
                <w:b/>
                <w:color w:val="000000" w:themeColor="text1"/>
                <w:sz w:val="24"/>
                <w:szCs w:val="24"/>
                <w14:textFill>
                  <w14:solidFill>
                    <w14:schemeClr w14:val="tx1"/>
                  </w14:solidFill>
                </w14:textFill>
              </w:rPr>
              <w:t>美容美发服务网点</w:t>
            </w:r>
          </w:p>
        </w:tc>
        <w:tc>
          <w:tcPr>
            <w:tcW w:w="970" w:type="dxa"/>
            <w:vAlign w:val="center"/>
          </w:tcPr>
          <w:p>
            <w:pPr>
              <w:widowControl/>
              <w:spacing w:line="360" w:lineRule="auto"/>
              <w:jc w:val="center"/>
              <w:rPr>
                <w:rFonts w:ascii="Times New Roman" w:hAnsi="Times New Roman" w:eastAsia="仿宋_GB2312" w:cs="Times New Roman"/>
                <w:b/>
                <w:color w:val="000000" w:themeColor="text1"/>
                <w:sz w:val="24"/>
                <w:szCs w:val="24"/>
                <w14:textFill>
                  <w14:solidFill>
                    <w14:schemeClr w14:val="tx1"/>
                  </w14:solidFill>
                </w14:textFill>
              </w:rPr>
            </w:pPr>
            <w:r>
              <w:rPr>
                <w:rFonts w:ascii="Times New Roman" w:hAnsi="Times New Roman" w:eastAsia="仿宋_GB2312" w:cs="Times New Roman"/>
                <w:b/>
                <w:color w:val="000000" w:themeColor="text1"/>
                <w:sz w:val="24"/>
                <w:szCs w:val="24"/>
                <w14:textFill>
                  <w14:solidFill>
                    <w14:schemeClr w14:val="tx1"/>
                  </w14:solidFill>
                </w14:textFill>
              </w:rPr>
              <w:t>末端配送网点</w:t>
            </w:r>
          </w:p>
        </w:tc>
        <w:tc>
          <w:tcPr>
            <w:tcW w:w="1174" w:type="dxa"/>
            <w:vAlign w:val="center"/>
          </w:tcPr>
          <w:p>
            <w:pPr>
              <w:widowControl/>
              <w:spacing w:line="360" w:lineRule="auto"/>
              <w:jc w:val="center"/>
              <w:rPr>
                <w:rFonts w:ascii="Times New Roman" w:hAnsi="Times New Roman" w:eastAsia="仿宋_GB2312" w:cs="Times New Roman"/>
                <w:b/>
                <w:color w:val="000000" w:themeColor="text1"/>
                <w:sz w:val="24"/>
                <w:szCs w:val="24"/>
                <w14:textFill>
                  <w14:solidFill>
                    <w14:schemeClr w14:val="tx1"/>
                  </w14:solidFill>
                </w14:textFill>
              </w:rPr>
            </w:pPr>
            <w:r>
              <w:rPr>
                <w:rFonts w:ascii="Times New Roman" w:hAnsi="Times New Roman" w:eastAsia="仿宋_GB2312" w:cs="Times New Roman"/>
                <w:b/>
                <w:color w:val="000000" w:themeColor="text1"/>
                <w:sz w:val="24"/>
                <w:szCs w:val="24"/>
                <w14:textFill>
                  <w14:solidFill>
                    <w14:schemeClr w14:val="tx1"/>
                  </w14:solidFill>
                </w14:textFill>
              </w:rPr>
              <w:t>洗染服务网点</w:t>
            </w:r>
          </w:p>
        </w:tc>
        <w:tc>
          <w:tcPr>
            <w:tcW w:w="996" w:type="dxa"/>
            <w:vAlign w:val="center"/>
          </w:tcPr>
          <w:p>
            <w:pPr>
              <w:widowControl/>
              <w:spacing w:line="360" w:lineRule="auto"/>
              <w:jc w:val="center"/>
              <w:rPr>
                <w:rFonts w:ascii="Times New Roman" w:hAnsi="Times New Roman" w:eastAsia="仿宋_GB2312" w:cs="Times New Roman"/>
                <w:b/>
                <w:color w:val="000000" w:themeColor="text1"/>
                <w:sz w:val="24"/>
                <w:szCs w:val="24"/>
                <w14:textFill>
                  <w14:solidFill>
                    <w14:schemeClr w14:val="tx1"/>
                  </w14:solidFill>
                </w14:textFill>
              </w:rPr>
            </w:pPr>
            <w:r>
              <w:rPr>
                <w:rFonts w:ascii="Times New Roman" w:hAnsi="Times New Roman" w:eastAsia="仿宋_GB2312" w:cs="Times New Roman"/>
                <w:b/>
                <w:color w:val="000000" w:themeColor="text1"/>
                <w:sz w:val="24"/>
                <w:szCs w:val="24"/>
                <w14:textFill>
                  <w14:solidFill>
                    <w14:schemeClr w14:val="tx1"/>
                  </w14:solidFill>
                </w14:textFill>
              </w:rPr>
              <w:t>家政服务网点</w:t>
            </w:r>
          </w:p>
        </w:tc>
        <w:tc>
          <w:tcPr>
            <w:tcW w:w="1578" w:type="dxa"/>
            <w:vAlign w:val="center"/>
          </w:tcPr>
          <w:p>
            <w:pPr>
              <w:widowControl/>
              <w:spacing w:line="360" w:lineRule="auto"/>
              <w:jc w:val="center"/>
              <w:rPr>
                <w:rFonts w:ascii="Times New Roman" w:hAnsi="Times New Roman" w:eastAsia="仿宋_GB2312" w:cs="Times New Roman"/>
                <w:b/>
                <w:color w:val="000000" w:themeColor="text1"/>
                <w:sz w:val="24"/>
                <w:szCs w:val="24"/>
                <w14:textFill>
                  <w14:solidFill>
                    <w14:schemeClr w14:val="tx1"/>
                  </w14:solidFill>
                </w14:textFill>
              </w:rPr>
            </w:pPr>
            <w:r>
              <w:rPr>
                <w:rFonts w:ascii="Times New Roman" w:hAnsi="Times New Roman" w:eastAsia="仿宋_GB2312" w:cs="Times New Roman"/>
                <w:b/>
                <w:color w:val="000000" w:themeColor="text1"/>
                <w:sz w:val="24"/>
                <w:szCs w:val="24"/>
                <w14:textFill>
                  <w14:solidFill>
                    <w14:schemeClr w14:val="tx1"/>
                  </w14:solidFill>
                </w14:textFill>
              </w:rPr>
              <w:t>社区商业便民服务综合体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1968" w:type="dxa"/>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应设网点数量</w:t>
            </w:r>
          </w:p>
        </w:tc>
        <w:tc>
          <w:tcPr>
            <w:tcW w:w="877" w:type="dxa"/>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36</w:t>
            </w:r>
          </w:p>
        </w:tc>
        <w:tc>
          <w:tcPr>
            <w:tcW w:w="679" w:type="dxa"/>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18</w:t>
            </w:r>
          </w:p>
        </w:tc>
        <w:tc>
          <w:tcPr>
            <w:tcW w:w="980" w:type="dxa"/>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18</w:t>
            </w:r>
          </w:p>
        </w:tc>
        <w:tc>
          <w:tcPr>
            <w:tcW w:w="1158" w:type="dxa"/>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18</w:t>
            </w:r>
          </w:p>
        </w:tc>
        <w:tc>
          <w:tcPr>
            <w:tcW w:w="970" w:type="dxa"/>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18</w:t>
            </w:r>
          </w:p>
        </w:tc>
        <w:tc>
          <w:tcPr>
            <w:tcW w:w="1174" w:type="dxa"/>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w:t>
            </w:r>
          </w:p>
        </w:tc>
        <w:tc>
          <w:tcPr>
            <w:tcW w:w="996" w:type="dxa"/>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w:t>
            </w:r>
          </w:p>
        </w:tc>
        <w:tc>
          <w:tcPr>
            <w:tcW w:w="1578" w:type="dxa"/>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5" w:hRule="atLeast"/>
          <w:jc w:val="center"/>
        </w:trPr>
        <w:tc>
          <w:tcPr>
            <w:tcW w:w="1968" w:type="dxa"/>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已有网点数量</w:t>
            </w:r>
          </w:p>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（含搭载）</w:t>
            </w:r>
          </w:p>
        </w:tc>
        <w:tc>
          <w:tcPr>
            <w:tcW w:w="877" w:type="dxa"/>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Times New Roman" w:hAnsi="Times New Roman" w:cs="Times New Roman"/>
                <w:color w:val="000000" w:themeColor="text1"/>
                <w:sz w:val="24"/>
                <w:szCs w:val="24"/>
                <w14:textFill>
                  <w14:solidFill>
                    <w14:schemeClr w14:val="tx1"/>
                  </w14:solidFill>
                </w14:textFill>
              </w:rPr>
              <w:t>34</w:t>
            </w:r>
          </w:p>
        </w:tc>
        <w:tc>
          <w:tcPr>
            <w:tcW w:w="679" w:type="dxa"/>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Times New Roman" w:hAnsi="Times New Roman" w:cs="Times New Roman"/>
                <w:color w:val="000000" w:themeColor="text1"/>
                <w:sz w:val="24"/>
                <w:szCs w:val="24"/>
                <w14:textFill>
                  <w14:solidFill>
                    <w14:schemeClr w14:val="tx1"/>
                  </w14:solidFill>
                </w14:textFill>
              </w:rPr>
              <w:t>52</w:t>
            </w:r>
          </w:p>
        </w:tc>
        <w:tc>
          <w:tcPr>
            <w:tcW w:w="980" w:type="dxa"/>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Times New Roman" w:hAnsi="Times New Roman" w:cs="Times New Roman"/>
                <w:color w:val="000000" w:themeColor="text1"/>
                <w:sz w:val="24"/>
                <w:szCs w:val="24"/>
                <w14:textFill>
                  <w14:solidFill>
                    <w14:schemeClr w14:val="tx1"/>
                  </w14:solidFill>
                </w14:textFill>
              </w:rPr>
              <w:t>44</w:t>
            </w:r>
          </w:p>
        </w:tc>
        <w:tc>
          <w:tcPr>
            <w:tcW w:w="1158" w:type="dxa"/>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Times New Roman" w:hAnsi="Times New Roman" w:cs="Times New Roman"/>
                <w:color w:val="000000" w:themeColor="text1"/>
                <w:sz w:val="24"/>
                <w:szCs w:val="24"/>
                <w14:textFill>
                  <w14:solidFill>
                    <w14:schemeClr w14:val="tx1"/>
                  </w14:solidFill>
                </w14:textFill>
              </w:rPr>
              <w:t>36</w:t>
            </w:r>
          </w:p>
        </w:tc>
        <w:tc>
          <w:tcPr>
            <w:tcW w:w="970" w:type="dxa"/>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Times New Roman" w:hAnsi="Times New Roman" w:cs="Times New Roman"/>
                <w:color w:val="000000" w:themeColor="text1"/>
                <w:sz w:val="24"/>
                <w:szCs w:val="24"/>
                <w14:textFill>
                  <w14:solidFill>
                    <w14:schemeClr w14:val="tx1"/>
                  </w14:solidFill>
                </w14:textFill>
              </w:rPr>
              <w:t>44</w:t>
            </w:r>
          </w:p>
        </w:tc>
        <w:tc>
          <w:tcPr>
            <w:tcW w:w="1174" w:type="dxa"/>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Times New Roman" w:hAnsi="Times New Roman" w:cs="Times New Roman"/>
                <w:color w:val="000000" w:themeColor="text1"/>
                <w:sz w:val="24"/>
                <w:szCs w:val="24"/>
                <w14:textFill>
                  <w14:solidFill>
                    <w14:schemeClr w14:val="tx1"/>
                  </w14:solidFill>
                </w14:textFill>
              </w:rPr>
              <w:t>2</w:t>
            </w:r>
          </w:p>
        </w:tc>
        <w:tc>
          <w:tcPr>
            <w:tcW w:w="996" w:type="dxa"/>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Times New Roman" w:hAnsi="Times New Roman" w:cs="Times New Roman"/>
                <w:color w:val="000000" w:themeColor="text1"/>
                <w:sz w:val="24"/>
                <w:szCs w:val="24"/>
                <w14:textFill>
                  <w14:solidFill>
                    <w14:schemeClr w14:val="tx1"/>
                  </w14:solidFill>
                </w14:textFill>
              </w:rPr>
              <w:t>9</w:t>
            </w:r>
          </w:p>
        </w:tc>
        <w:tc>
          <w:tcPr>
            <w:tcW w:w="1578" w:type="dxa"/>
            <w:vAlign w:val="center"/>
          </w:tcPr>
          <w:p>
            <w:pPr>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806" w:hRule="atLeast"/>
          <w:jc w:val="center"/>
        </w:trPr>
        <w:tc>
          <w:tcPr>
            <w:tcW w:w="1968" w:type="dxa"/>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待补充总量</w:t>
            </w:r>
          </w:p>
        </w:tc>
        <w:tc>
          <w:tcPr>
            <w:tcW w:w="877" w:type="dxa"/>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2</w:t>
            </w:r>
          </w:p>
        </w:tc>
        <w:tc>
          <w:tcPr>
            <w:tcW w:w="679" w:type="dxa"/>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0</w:t>
            </w:r>
          </w:p>
        </w:tc>
        <w:tc>
          <w:tcPr>
            <w:tcW w:w="980" w:type="dxa"/>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0</w:t>
            </w:r>
          </w:p>
        </w:tc>
        <w:tc>
          <w:tcPr>
            <w:tcW w:w="1158" w:type="dxa"/>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0</w:t>
            </w:r>
          </w:p>
        </w:tc>
        <w:tc>
          <w:tcPr>
            <w:tcW w:w="970" w:type="dxa"/>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0</w:t>
            </w:r>
          </w:p>
        </w:tc>
        <w:tc>
          <w:tcPr>
            <w:tcW w:w="1174" w:type="dxa"/>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w:t>
            </w:r>
          </w:p>
        </w:tc>
        <w:tc>
          <w:tcPr>
            <w:tcW w:w="996" w:type="dxa"/>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w:t>
            </w:r>
          </w:p>
        </w:tc>
        <w:tc>
          <w:tcPr>
            <w:tcW w:w="1578" w:type="dxa"/>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1</w:t>
            </w:r>
          </w:p>
        </w:tc>
      </w:tr>
    </w:tbl>
    <w:p>
      <w:pPr>
        <w:spacing w:line="360" w:lineRule="auto"/>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（1）蔬菜零售网点</w:t>
      </w:r>
      <w:r>
        <w:rPr>
          <w:rFonts w:ascii="Times New Roman" w:hAnsi="Times New Roman" w:eastAsia="仿宋_GB2312" w:cs="Times New Roman"/>
          <w:color w:val="000000" w:themeColor="text1"/>
          <w:sz w:val="24"/>
          <w:szCs w:val="24"/>
          <w14:textFill>
            <w14:solidFill>
              <w14:schemeClr w14:val="tx1"/>
            </w14:solidFill>
          </w14:textFill>
        </w:rPr>
        <w:t>配置方案</w:t>
      </w:r>
    </w:p>
    <w:p>
      <w:pPr>
        <w:spacing w:line="360" w:lineRule="auto"/>
        <w:jc w:val="left"/>
        <w:rPr>
          <w:rFonts w:ascii="楷体_GB2312" w:hAnsi="Times New Roman" w:eastAsia="楷体_GB2312" w:cs="Times New Roman"/>
          <w:b/>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天宫院</w:t>
      </w:r>
      <w:r>
        <w:rPr>
          <w:rFonts w:ascii="Times New Roman" w:hAnsi="Times New Roman" w:eastAsia="仿宋_GB2312" w:cs="Times New Roman"/>
          <w:color w:val="000000" w:themeColor="text1"/>
          <w:sz w:val="24"/>
          <w:szCs w:val="24"/>
          <w14:textFill>
            <w14:solidFill>
              <w14:schemeClr w14:val="tx1"/>
            </w14:solidFill>
          </w14:textFill>
        </w:rPr>
        <w:t>街道共有</w:t>
      </w:r>
      <w:r>
        <w:rPr>
          <w:rFonts w:hint="eastAsia" w:ascii="Times New Roman" w:hAnsi="Times New Roman" w:eastAsia="仿宋_GB2312" w:cs="Times New Roman"/>
          <w:color w:val="000000" w:themeColor="text1"/>
          <w:sz w:val="24"/>
          <w:szCs w:val="24"/>
          <w14:textFill>
            <w14:solidFill>
              <w14:schemeClr w14:val="tx1"/>
            </w14:solidFill>
          </w14:textFill>
        </w:rPr>
        <w:t>18</w:t>
      </w:r>
      <w:r>
        <w:rPr>
          <w:rFonts w:ascii="Times New Roman" w:hAnsi="Times New Roman" w:eastAsia="仿宋_GB2312" w:cs="Times New Roman"/>
          <w:color w:val="000000" w:themeColor="text1"/>
          <w:sz w:val="24"/>
          <w:szCs w:val="24"/>
          <w14:textFill>
            <w14:solidFill>
              <w14:schemeClr w14:val="tx1"/>
            </w14:solidFill>
          </w14:textFill>
        </w:rPr>
        <w:t>个</w:t>
      </w:r>
      <w:r>
        <w:rPr>
          <w:rFonts w:ascii="Times New Roman" w:hAnsi="Times New Roman" w:eastAsia="仿宋_GB2312" w:cs="Times New Roman"/>
          <w:color w:val="000000" w:themeColor="text1"/>
          <w:kern w:val="0"/>
          <w:sz w:val="24"/>
          <w:szCs w:val="24"/>
          <w14:textFill>
            <w14:solidFill>
              <w14:schemeClr w14:val="tx1"/>
            </w14:solidFill>
          </w14:textFill>
        </w:rPr>
        <w:t>社区</w:t>
      </w:r>
      <w:r>
        <w:rPr>
          <w:rFonts w:hint="eastAsia" w:ascii="Times New Roman" w:hAnsi="Times New Roman" w:eastAsia="仿宋_GB2312" w:cs="Times New Roman"/>
          <w:color w:val="000000" w:themeColor="text1"/>
          <w:kern w:val="0"/>
          <w:sz w:val="24"/>
          <w:szCs w:val="24"/>
          <w14:textFill>
            <w14:solidFill>
              <w14:schemeClr w14:val="tx1"/>
            </w14:solidFill>
          </w14:textFill>
        </w:rPr>
        <w:t>，应设蔬菜零售网点36个，现有具有蔬菜零售功能的服务网点34个，在2018年底前计划增设网点2个。</w:t>
      </w:r>
    </w:p>
    <w:p>
      <w:pPr>
        <w:spacing w:line="360" w:lineRule="auto"/>
        <w:jc w:val="center"/>
        <w:rPr>
          <w:rFonts w:ascii="楷体_GB2312" w:hAnsi="Times New Roman" w:eastAsia="楷体_GB2312" w:cs="Times New Roman"/>
          <w:b/>
          <w:color w:val="000000" w:themeColor="text1"/>
          <w:sz w:val="24"/>
          <w:szCs w:val="24"/>
          <w14:textFill>
            <w14:solidFill>
              <w14:schemeClr w14:val="tx1"/>
            </w14:solidFill>
          </w14:textFill>
        </w:rPr>
      </w:pPr>
      <w:r>
        <w:rPr>
          <w:rFonts w:hint="eastAsia" w:ascii="楷体_GB2312" w:hAnsi="Times New Roman" w:eastAsia="楷体_GB2312" w:cs="Times New Roman"/>
          <w:b/>
          <w:color w:val="000000" w:themeColor="text1"/>
          <w:sz w:val="24"/>
          <w:szCs w:val="24"/>
          <w14:textFill>
            <w14:solidFill>
              <w14:schemeClr w14:val="tx1"/>
            </w14:solidFill>
          </w14:textFill>
        </w:rPr>
        <w:t>表：天宫院街道蔬菜零售网点计划</w:t>
      </w:r>
    </w:p>
    <w:p>
      <w:pPr>
        <w:spacing w:line="360" w:lineRule="auto"/>
        <w:jc w:val="center"/>
        <w:rPr>
          <w:rFonts w:ascii="楷体_GB2312" w:hAnsi="Times New Roman" w:eastAsia="楷体_GB2312" w:cs="Times New Roman"/>
          <w:b/>
          <w:color w:val="000000" w:themeColor="text1"/>
          <w:sz w:val="24"/>
          <w:szCs w:val="24"/>
          <w14:textFill>
            <w14:solidFill>
              <w14:schemeClr w14:val="tx1"/>
            </w14:solidFill>
          </w14:textFill>
        </w:rPr>
      </w:pPr>
      <w:r>
        <w:rPr>
          <w:rFonts w:hint="eastAsia" w:ascii="楷体_GB2312" w:hAnsi="Times New Roman" w:eastAsia="楷体_GB2312" w:cs="Times New Roman"/>
          <w:b/>
          <w:color w:val="000000" w:themeColor="text1"/>
          <w:sz w:val="24"/>
          <w:szCs w:val="24"/>
          <w14:textFill>
            <w14:solidFill>
              <w14:schemeClr w14:val="tx1"/>
            </w14:solidFill>
          </w14:textFill>
        </w:rPr>
        <w:t>补充一览表</w:t>
      </w:r>
    </w:p>
    <w:tbl>
      <w:tblPr>
        <w:tblStyle w:val="38"/>
        <w:tblW w:w="9679" w:type="dxa"/>
        <w:jc w:val="center"/>
        <w:tblInd w:w="-1940" w:type="dxa"/>
        <w:tblLayout w:type="fixed"/>
        <w:tblCellMar>
          <w:top w:w="0" w:type="dxa"/>
          <w:left w:w="108" w:type="dxa"/>
          <w:bottom w:w="0" w:type="dxa"/>
          <w:right w:w="108" w:type="dxa"/>
        </w:tblCellMar>
      </w:tblPr>
      <w:tblGrid>
        <w:gridCol w:w="2540"/>
        <w:gridCol w:w="1905"/>
        <w:gridCol w:w="2683"/>
        <w:gridCol w:w="2551"/>
      </w:tblGrid>
      <w:tr>
        <w:tblPrEx>
          <w:tblLayout w:type="fixed"/>
          <w:tblCellMar>
            <w:top w:w="0" w:type="dxa"/>
            <w:left w:w="108" w:type="dxa"/>
            <w:bottom w:w="0" w:type="dxa"/>
            <w:right w:w="108" w:type="dxa"/>
          </w:tblCellMar>
        </w:tblPrEx>
        <w:trPr>
          <w:trHeight w:val="810" w:hRule="atLeast"/>
          <w:jc w:val="center"/>
        </w:trPr>
        <w:tc>
          <w:tcPr>
            <w:tcW w:w="2540" w:type="dxa"/>
            <w:tcBorders>
              <w:top w:val="single" w:color="auto" w:sz="4" w:space="0"/>
              <w:left w:val="single" w:color="auto" w:sz="4" w:space="0"/>
              <w:bottom w:val="nil"/>
              <w:right w:val="single" w:color="auto" w:sz="4" w:space="0"/>
            </w:tcBorders>
            <w:vAlign w:val="center"/>
          </w:tcPr>
          <w:p>
            <w:pPr>
              <w:widowControl/>
              <w:spacing w:line="360" w:lineRule="auto"/>
              <w:jc w:val="center"/>
              <w:rPr>
                <w:rFonts w:ascii="Times New Roman" w:hAnsi="Times New Roman" w:eastAsia="仿宋_GB2312" w:cs="Times New Roman"/>
                <w:b/>
                <w:bCs/>
                <w:color w:val="000000" w:themeColor="text1"/>
                <w:kern w:val="0"/>
                <w:sz w:val="24"/>
                <w:szCs w:val="24"/>
                <w14:textFill>
                  <w14:solidFill>
                    <w14:schemeClr w14:val="tx1"/>
                  </w14:solidFill>
                </w14:textFill>
              </w:rPr>
            </w:pPr>
            <w:r>
              <w:rPr>
                <w:rFonts w:ascii="Times New Roman" w:hAnsi="Times New Roman" w:eastAsia="仿宋_GB2312" w:cs="Times New Roman"/>
                <w:b/>
                <w:bCs/>
                <w:color w:val="000000" w:themeColor="text1"/>
                <w:kern w:val="0"/>
                <w:sz w:val="24"/>
                <w:szCs w:val="24"/>
                <w14:textFill>
                  <w14:solidFill>
                    <w14:schemeClr w14:val="tx1"/>
                  </w14:solidFill>
                </w14:textFill>
              </w:rPr>
              <w:t>街道名称</w:t>
            </w:r>
          </w:p>
        </w:tc>
        <w:tc>
          <w:tcPr>
            <w:tcW w:w="1905" w:type="dxa"/>
            <w:tcBorders>
              <w:top w:val="single" w:color="auto" w:sz="4" w:space="0"/>
              <w:left w:val="nil"/>
              <w:bottom w:val="nil"/>
              <w:right w:val="single" w:color="auto" w:sz="4" w:space="0"/>
            </w:tcBorders>
            <w:vAlign w:val="center"/>
          </w:tcPr>
          <w:p>
            <w:pPr>
              <w:widowControl/>
              <w:spacing w:line="360" w:lineRule="auto"/>
              <w:jc w:val="center"/>
              <w:rPr>
                <w:rFonts w:ascii="Times New Roman" w:hAnsi="Times New Roman" w:eastAsia="仿宋_GB2312" w:cs="Times New Roman"/>
                <w:b/>
                <w:bCs/>
                <w:color w:val="000000" w:themeColor="text1"/>
                <w:kern w:val="0"/>
                <w:sz w:val="24"/>
                <w:szCs w:val="24"/>
                <w14:textFill>
                  <w14:solidFill>
                    <w14:schemeClr w14:val="tx1"/>
                  </w14:solidFill>
                </w14:textFill>
              </w:rPr>
            </w:pPr>
            <w:r>
              <w:rPr>
                <w:rFonts w:ascii="Times New Roman" w:hAnsi="Times New Roman" w:eastAsia="仿宋_GB2312" w:cs="Times New Roman"/>
                <w:b/>
                <w:bCs/>
                <w:color w:val="000000" w:themeColor="text1"/>
                <w:kern w:val="0"/>
                <w:sz w:val="24"/>
                <w:szCs w:val="24"/>
                <w14:textFill>
                  <w14:solidFill>
                    <w14:schemeClr w14:val="tx1"/>
                  </w14:solidFill>
                </w14:textFill>
              </w:rPr>
              <w:t>需增加网点（个）</w:t>
            </w:r>
          </w:p>
        </w:tc>
        <w:tc>
          <w:tcPr>
            <w:tcW w:w="268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Times New Roman" w:hAnsi="Times New Roman" w:eastAsia="仿宋_GB2312" w:cs="Times New Roman"/>
                <w:b/>
                <w:bCs/>
                <w:color w:val="000000" w:themeColor="text1"/>
                <w:kern w:val="0"/>
                <w:sz w:val="24"/>
                <w:szCs w:val="24"/>
                <w14:textFill>
                  <w14:solidFill>
                    <w14:schemeClr w14:val="tx1"/>
                  </w14:solidFill>
                </w14:textFill>
              </w:rPr>
            </w:pPr>
            <w:r>
              <w:rPr>
                <w:rFonts w:ascii="Times New Roman" w:hAnsi="Times New Roman" w:eastAsia="仿宋_GB2312" w:cs="Times New Roman"/>
                <w:b/>
                <w:bCs/>
                <w:color w:val="000000" w:themeColor="text1"/>
                <w:kern w:val="0"/>
                <w:sz w:val="24"/>
                <w:szCs w:val="24"/>
                <w14:textFill>
                  <w14:solidFill>
                    <w14:schemeClr w14:val="tx1"/>
                  </w14:solidFill>
                </w14:textFill>
              </w:rPr>
              <w:t>社区名称</w:t>
            </w:r>
          </w:p>
        </w:tc>
        <w:tc>
          <w:tcPr>
            <w:tcW w:w="2551"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Times New Roman" w:hAnsi="Times New Roman" w:eastAsia="仿宋_GB2312" w:cs="Times New Roman"/>
                <w:b/>
                <w:bCs/>
                <w:color w:val="000000" w:themeColor="text1"/>
                <w:kern w:val="0"/>
                <w:sz w:val="24"/>
                <w:szCs w:val="24"/>
                <w14:textFill>
                  <w14:solidFill>
                    <w14:schemeClr w14:val="tx1"/>
                  </w14:solidFill>
                </w14:textFill>
              </w:rPr>
            </w:pPr>
            <w:r>
              <w:rPr>
                <w:rFonts w:ascii="Times New Roman" w:hAnsi="Times New Roman" w:eastAsia="仿宋_GB2312" w:cs="Times New Roman"/>
                <w:b/>
                <w:bCs/>
                <w:color w:val="000000" w:themeColor="text1"/>
                <w:kern w:val="0"/>
                <w:sz w:val="24"/>
                <w:szCs w:val="24"/>
                <w14:textFill>
                  <w14:solidFill>
                    <w14:schemeClr w14:val="tx1"/>
                  </w14:solidFill>
                </w14:textFill>
              </w:rPr>
              <w:t>需增加网点（个）</w:t>
            </w:r>
          </w:p>
        </w:tc>
      </w:tr>
      <w:tr>
        <w:tblPrEx>
          <w:tblLayout w:type="fixed"/>
          <w:tblCellMar>
            <w:top w:w="0" w:type="dxa"/>
            <w:left w:w="108" w:type="dxa"/>
            <w:bottom w:w="0" w:type="dxa"/>
            <w:right w:w="108" w:type="dxa"/>
          </w:tblCellMar>
        </w:tblPrEx>
        <w:trPr>
          <w:trHeight w:val="1050" w:hRule="atLeast"/>
          <w:jc w:val="center"/>
        </w:trPr>
        <w:tc>
          <w:tcPr>
            <w:tcW w:w="2540" w:type="dxa"/>
            <w:tcBorders>
              <w:top w:val="single" w:color="auto" w:sz="4" w:space="0"/>
              <w:left w:val="single" w:color="auto" w:sz="4" w:space="0"/>
              <w:bottom w:val="single" w:color="000000" w:sz="4" w:space="0"/>
              <w:right w:val="single" w:color="auto" w:sz="4" w:space="0"/>
            </w:tcBorders>
            <w:vAlign w:val="center"/>
          </w:tcPr>
          <w:p>
            <w:pPr>
              <w:widowControl/>
              <w:spacing w:line="360" w:lineRule="auto"/>
              <w:jc w:val="center"/>
              <w:rPr>
                <w:rFonts w:ascii="Times New Roman" w:hAnsi="Times New Roman" w:eastAsia="仿宋_GB2312" w:cs="Times New Roman"/>
                <w:color w:val="000000" w:themeColor="text1"/>
                <w:kern w:val="0"/>
                <w:sz w:val="24"/>
                <w:szCs w:val="24"/>
                <w14:textFill>
                  <w14:solidFill>
                    <w14:schemeClr w14:val="tx1"/>
                  </w14:solidFill>
                </w14:textFill>
              </w:rPr>
            </w:pPr>
            <w:r>
              <w:rPr>
                <w:rFonts w:hint="eastAsia" w:ascii="Times New Roman" w:hAnsi="Times New Roman" w:eastAsia="仿宋_GB2312" w:cs="Times New Roman"/>
                <w:color w:val="000000" w:themeColor="text1"/>
                <w:kern w:val="0"/>
                <w:sz w:val="24"/>
                <w:szCs w:val="24"/>
                <w14:textFill>
                  <w14:solidFill>
                    <w14:schemeClr w14:val="tx1"/>
                  </w14:solidFill>
                </w14:textFill>
              </w:rPr>
              <w:t>天宫院</w:t>
            </w:r>
            <w:r>
              <w:rPr>
                <w:rFonts w:ascii="Times New Roman" w:hAnsi="Times New Roman" w:eastAsia="仿宋_GB2312" w:cs="Times New Roman"/>
                <w:color w:val="000000" w:themeColor="text1"/>
                <w:kern w:val="0"/>
                <w:sz w:val="24"/>
                <w:szCs w:val="24"/>
                <w14:textFill>
                  <w14:solidFill>
                    <w14:schemeClr w14:val="tx1"/>
                  </w14:solidFill>
                </w14:textFill>
              </w:rPr>
              <w:t>街道</w:t>
            </w:r>
          </w:p>
        </w:tc>
        <w:tc>
          <w:tcPr>
            <w:tcW w:w="190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Times New Roman" w:hAnsi="Times New Roman" w:eastAsia="仿宋_GB2312" w:cs="Times New Roman"/>
                <w:color w:val="000000" w:themeColor="text1"/>
                <w:kern w:val="0"/>
                <w:sz w:val="24"/>
                <w:szCs w:val="24"/>
                <w14:textFill>
                  <w14:solidFill>
                    <w14:schemeClr w14:val="tx1"/>
                  </w14:solidFill>
                </w14:textFill>
              </w:rPr>
            </w:pPr>
            <w:r>
              <w:rPr>
                <w:rFonts w:hint="eastAsia" w:ascii="Times New Roman" w:hAnsi="Times New Roman" w:eastAsia="仿宋_GB2312" w:cs="Times New Roman"/>
                <w:color w:val="000000" w:themeColor="text1"/>
                <w:kern w:val="0"/>
                <w:sz w:val="24"/>
                <w:szCs w:val="24"/>
                <w14:textFill>
                  <w14:solidFill>
                    <w14:schemeClr w14:val="tx1"/>
                  </w14:solidFill>
                </w14:textFill>
              </w:rPr>
              <w:t>2</w:t>
            </w:r>
          </w:p>
        </w:tc>
        <w:tc>
          <w:tcPr>
            <w:tcW w:w="2683" w:type="dxa"/>
            <w:tcBorders>
              <w:top w:val="nil"/>
              <w:left w:val="single" w:color="auto" w:sz="4" w:space="0"/>
              <w:bottom w:val="single" w:color="auto" w:sz="4" w:space="0"/>
              <w:right w:val="nil"/>
            </w:tcBorders>
            <w:vAlign w:val="center"/>
          </w:tcPr>
          <w:p>
            <w:pPr>
              <w:widowControl/>
              <w:spacing w:line="360" w:lineRule="auto"/>
              <w:jc w:val="center"/>
              <w:textAlignment w:val="center"/>
              <w:rPr>
                <w:rFonts w:ascii="Times New Roman" w:hAnsi="Times New Roman" w:eastAsia="仿宋_GB2312" w:cs="Times New Roman"/>
                <w:color w:val="000000" w:themeColor="text1"/>
                <w:kern w:val="0"/>
                <w:sz w:val="24"/>
                <w:szCs w:val="24"/>
                <w14:textFill>
                  <w14:solidFill>
                    <w14:schemeClr w14:val="tx1"/>
                  </w14:solidFill>
                </w14:textFill>
              </w:rPr>
            </w:pPr>
            <w:r>
              <w:rPr>
                <w:rFonts w:hint="eastAsia" w:ascii="Times New Roman" w:hAnsi="Times New Roman" w:eastAsia="仿宋_GB2312" w:cs="Times New Roman"/>
                <w:color w:val="000000" w:themeColor="text1"/>
                <w:kern w:val="0"/>
                <w:sz w:val="24"/>
                <w:szCs w:val="24"/>
                <w14:textFill>
                  <w14:solidFill>
                    <w14:schemeClr w14:val="tx1"/>
                  </w14:solidFill>
                </w14:textFill>
              </w:rPr>
              <w:t>海子角南里社区、新源时代中里社区、海子角社区、天宫院北里社区</w:t>
            </w:r>
          </w:p>
        </w:tc>
        <w:tc>
          <w:tcPr>
            <w:tcW w:w="2551"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Times New Roman" w:hAnsi="Times New Roman" w:eastAsia="仿宋_GB2312" w:cs="Times New Roman"/>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拟在所列4个社区或周边进行网点补充</w:t>
            </w:r>
          </w:p>
        </w:tc>
      </w:tr>
    </w:tbl>
    <w:p>
      <w:pPr>
        <w:spacing w:line="360" w:lineRule="auto"/>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（2）</w:t>
      </w:r>
      <w:r>
        <w:rPr>
          <w:rFonts w:ascii="Times New Roman" w:hAnsi="Times New Roman" w:eastAsia="仿宋_GB2312" w:cs="Times New Roman"/>
          <w:color w:val="000000" w:themeColor="text1"/>
          <w:sz w:val="24"/>
          <w:szCs w:val="24"/>
          <w14:textFill>
            <w14:solidFill>
              <w14:schemeClr w14:val="tx1"/>
            </w14:solidFill>
          </w14:textFill>
        </w:rPr>
        <w:t>社区商业便民服务综合体配置方案</w:t>
      </w:r>
    </w:p>
    <w:p>
      <w:pPr>
        <w:spacing w:line="360" w:lineRule="auto"/>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天宫院街道应按照配置标准，在2020年底前在辖区内</w:t>
      </w:r>
      <w:r>
        <w:rPr>
          <w:rFonts w:ascii="Times New Roman" w:hAnsi="Times New Roman" w:eastAsia="仿宋_GB2312" w:cs="Times New Roman"/>
          <w:color w:val="000000" w:themeColor="text1"/>
          <w:sz w:val="24"/>
          <w:szCs w:val="24"/>
          <w14:textFill>
            <w14:solidFill>
              <w14:schemeClr w14:val="tx1"/>
            </w14:solidFill>
          </w14:textFill>
        </w:rPr>
        <w:t>建设社区商业便民服务综合体</w:t>
      </w:r>
      <w:r>
        <w:rPr>
          <w:rFonts w:hint="eastAsia" w:ascii="Times New Roman" w:hAnsi="Times New Roman" w:eastAsia="仿宋_GB2312" w:cs="Times New Roman"/>
          <w:color w:val="000000" w:themeColor="text1"/>
          <w:sz w:val="24"/>
          <w:szCs w:val="24"/>
          <w14:textFill>
            <w14:solidFill>
              <w14:schemeClr w14:val="tx1"/>
            </w14:solidFill>
          </w14:textFill>
        </w:rPr>
        <w:t>1个</w:t>
      </w:r>
      <w:r>
        <w:rPr>
          <w:rFonts w:ascii="Times New Roman" w:hAnsi="Times New Roman" w:eastAsia="仿宋_GB2312" w:cs="Times New Roman"/>
          <w:color w:val="000000" w:themeColor="text1"/>
          <w:sz w:val="24"/>
          <w:szCs w:val="24"/>
          <w14:textFill>
            <w14:solidFill>
              <w14:schemeClr w14:val="tx1"/>
            </w14:solidFill>
          </w14:textFill>
        </w:rPr>
        <w:t>。</w:t>
      </w:r>
    </w:p>
    <w:p>
      <w:pPr>
        <w:spacing w:line="360" w:lineRule="auto"/>
        <w:rPr>
          <w:rFonts w:ascii="Times New Roman" w:hAnsi="Times New Roman" w:eastAsia="仿宋_GB2312" w:cs="Times New Roman"/>
          <w:color w:val="000000" w:themeColor="text1"/>
          <w:sz w:val="24"/>
          <w:szCs w:val="24"/>
          <w14:textFill>
            <w14:solidFill>
              <w14:schemeClr w14:val="tx1"/>
            </w14:solidFill>
          </w14:textFill>
        </w:rPr>
      </w:pPr>
    </w:p>
    <w:p>
      <w:pPr>
        <w:spacing w:line="360" w:lineRule="auto"/>
        <w:jc w:val="center"/>
        <w:rPr>
          <w:rFonts w:ascii="楷体_GB2312" w:hAnsi="Times New Roman" w:eastAsia="楷体_GB2312" w:cs="Times New Roman"/>
          <w:b/>
          <w:color w:val="000000" w:themeColor="text1"/>
          <w:sz w:val="24"/>
          <w:szCs w:val="24"/>
          <w14:textFill>
            <w14:solidFill>
              <w14:schemeClr w14:val="tx1"/>
            </w14:solidFill>
          </w14:textFill>
        </w:rPr>
      </w:pPr>
      <w:r>
        <w:rPr>
          <w:rFonts w:ascii="楷体_GB2312" w:hAnsi="Times New Roman" w:eastAsia="楷体_GB2312" w:cs="Times New Roman"/>
          <w:b/>
          <w:color w:val="000000" w:themeColor="text1"/>
          <w:sz w:val="24"/>
          <w:szCs w:val="24"/>
          <w14:textFill>
            <w14:solidFill>
              <w14:schemeClr w14:val="tx1"/>
            </w14:solidFill>
          </w14:textFill>
        </w:rPr>
        <w:t>表：</w:t>
      </w:r>
      <w:r>
        <w:rPr>
          <w:rFonts w:hint="eastAsia" w:ascii="楷体_GB2312" w:hAnsi="Times New Roman" w:eastAsia="楷体_GB2312" w:cs="Times New Roman"/>
          <w:b/>
          <w:color w:val="000000" w:themeColor="text1"/>
          <w:sz w:val="24"/>
          <w:szCs w:val="24"/>
          <w14:textFill>
            <w14:solidFill>
              <w14:schemeClr w14:val="tx1"/>
            </w14:solidFill>
          </w14:textFill>
        </w:rPr>
        <w:t>天宫院街道</w:t>
      </w:r>
      <w:r>
        <w:rPr>
          <w:rFonts w:ascii="楷体_GB2312" w:hAnsi="Times New Roman" w:eastAsia="楷体_GB2312" w:cs="Times New Roman"/>
          <w:b/>
          <w:color w:val="000000" w:themeColor="text1"/>
          <w:sz w:val="24"/>
          <w:szCs w:val="24"/>
          <w14:textFill>
            <w14:solidFill>
              <w14:schemeClr w14:val="tx1"/>
            </w14:solidFill>
          </w14:textFill>
        </w:rPr>
        <w:t>可改造升级为社区商业便民服务</w:t>
      </w:r>
    </w:p>
    <w:p>
      <w:pPr>
        <w:spacing w:line="360" w:lineRule="auto"/>
        <w:jc w:val="center"/>
        <w:rPr>
          <w:rFonts w:ascii="楷体_GB2312" w:hAnsi="Times New Roman" w:eastAsia="楷体_GB2312" w:cs="Times New Roman"/>
          <w:b/>
          <w:color w:val="000000" w:themeColor="text1"/>
          <w:sz w:val="24"/>
          <w:szCs w:val="24"/>
          <w14:textFill>
            <w14:solidFill>
              <w14:schemeClr w14:val="tx1"/>
            </w14:solidFill>
          </w14:textFill>
        </w:rPr>
      </w:pPr>
      <w:r>
        <w:rPr>
          <w:rFonts w:ascii="楷体_GB2312" w:hAnsi="Times New Roman" w:eastAsia="楷体_GB2312" w:cs="Times New Roman"/>
          <w:b/>
          <w:color w:val="000000" w:themeColor="text1"/>
          <w:sz w:val="24"/>
          <w:szCs w:val="24"/>
          <w14:textFill>
            <w14:solidFill>
              <w14:schemeClr w14:val="tx1"/>
            </w14:solidFill>
          </w14:textFill>
        </w:rPr>
        <w:t>综合体的现有商业设施</w:t>
      </w:r>
      <w:r>
        <w:rPr>
          <w:rFonts w:hint="eastAsia" w:ascii="楷体_GB2312" w:hAnsi="Times New Roman" w:eastAsia="楷体_GB2312" w:cs="Times New Roman"/>
          <w:b/>
          <w:color w:val="000000" w:themeColor="text1"/>
          <w:sz w:val="24"/>
          <w:szCs w:val="24"/>
          <w14:textFill>
            <w14:solidFill>
              <w14:schemeClr w14:val="tx1"/>
            </w14:solidFill>
          </w14:textFill>
        </w:rPr>
        <w:t>参考</w:t>
      </w:r>
      <w:r>
        <w:rPr>
          <w:rFonts w:ascii="楷体_GB2312" w:hAnsi="Times New Roman" w:eastAsia="楷体_GB2312" w:cs="Times New Roman"/>
          <w:b/>
          <w:color w:val="000000" w:themeColor="text1"/>
          <w:sz w:val="24"/>
          <w:szCs w:val="24"/>
          <w14:textFill>
            <w14:solidFill>
              <w14:schemeClr w14:val="tx1"/>
            </w14:solidFill>
          </w14:textFill>
        </w:rPr>
        <w:t>一览表</w:t>
      </w:r>
    </w:p>
    <w:p>
      <w:pPr>
        <w:spacing w:line="360" w:lineRule="auto"/>
        <w:jc w:val="center"/>
        <w:rPr>
          <w:rFonts w:ascii="楷体_GB2312" w:hAnsi="Times New Roman" w:eastAsia="楷体_GB2312" w:cs="Times New Roman"/>
          <w:b/>
          <w:color w:val="000000" w:themeColor="text1"/>
          <w:sz w:val="24"/>
          <w:szCs w:val="24"/>
          <w14:textFill>
            <w14:solidFill>
              <w14:schemeClr w14:val="tx1"/>
            </w14:solidFill>
          </w14:textFill>
        </w:rPr>
      </w:pPr>
    </w:p>
    <w:tbl>
      <w:tblPr>
        <w:tblStyle w:val="38"/>
        <w:tblW w:w="10112" w:type="dxa"/>
        <w:tblInd w:w="-8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
      <w:tblGrid>
        <w:gridCol w:w="1575"/>
        <w:gridCol w:w="1712"/>
        <w:gridCol w:w="2613"/>
        <w:gridCol w:w="2762"/>
        <w:gridCol w:w="14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732" w:hRule="atLeast"/>
        </w:trPr>
        <w:tc>
          <w:tcPr>
            <w:tcW w:w="1575" w:type="dxa"/>
            <w:shd w:val="clear" w:color="auto" w:fill="FFFFFF"/>
            <w:vAlign w:val="center"/>
          </w:tcPr>
          <w:p>
            <w:pPr>
              <w:widowControl/>
              <w:spacing w:line="360" w:lineRule="auto"/>
              <w:jc w:val="center"/>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所属街道</w:t>
            </w:r>
          </w:p>
        </w:tc>
        <w:tc>
          <w:tcPr>
            <w:tcW w:w="1712" w:type="dxa"/>
            <w:shd w:val="clear" w:color="auto" w:fill="FFFFFF"/>
            <w:vAlign w:val="center"/>
          </w:tcPr>
          <w:p>
            <w:pPr>
              <w:widowControl/>
              <w:spacing w:line="360" w:lineRule="auto"/>
              <w:jc w:val="center"/>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所属社区</w:t>
            </w:r>
          </w:p>
        </w:tc>
        <w:tc>
          <w:tcPr>
            <w:tcW w:w="2613" w:type="dxa"/>
            <w:shd w:val="clear" w:color="auto" w:fill="FFFFFF"/>
            <w:vAlign w:val="center"/>
          </w:tcPr>
          <w:p>
            <w:pPr>
              <w:widowControl/>
              <w:spacing w:line="360" w:lineRule="auto"/>
              <w:jc w:val="center"/>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企业名称</w:t>
            </w:r>
          </w:p>
        </w:tc>
        <w:tc>
          <w:tcPr>
            <w:tcW w:w="2762" w:type="dxa"/>
            <w:shd w:val="clear" w:color="auto" w:fill="FFFFFF"/>
            <w:vAlign w:val="center"/>
          </w:tcPr>
          <w:p>
            <w:pPr>
              <w:widowControl/>
              <w:spacing w:line="360" w:lineRule="auto"/>
              <w:jc w:val="center"/>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地址</w:t>
            </w:r>
          </w:p>
        </w:tc>
        <w:tc>
          <w:tcPr>
            <w:tcW w:w="1450" w:type="dxa"/>
            <w:shd w:val="clear" w:color="auto" w:fill="FFFFFF"/>
            <w:vAlign w:val="center"/>
          </w:tcPr>
          <w:p>
            <w:pPr>
              <w:widowControl/>
              <w:spacing w:line="360" w:lineRule="auto"/>
              <w:jc w:val="center"/>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面积</w:t>
            </w:r>
            <w:r>
              <w:rPr>
                <w:rFonts w:hint="eastAsia" w:ascii="宋体" w:hAnsi="宋体" w:cs="宋体"/>
                <w:b/>
                <w:color w:val="000000" w:themeColor="text1"/>
                <w:kern w:val="0"/>
                <w:sz w:val="24"/>
                <w:szCs w:val="24"/>
                <w14:textFill>
                  <w14:solidFill>
                    <w14:schemeClr w14:val="tx1"/>
                  </w14:solidFill>
                </w14:textFill>
              </w:rPr>
              <w:t>（平米）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732" w:hRule="atLeast"/>
        </w:trPr>
        <w:tc>
          <w:tcPr>
            <w:tcW w:w="1575" w:type="dxa"/>
            <w:vMerge w:val="restart"/>
            <w:shd w:val="clear" w:color="auto" w:fill="FFFFFF"/>
            <w:vAlign w:val="center"/>
          </w:tcPr>
          <w:p>
            <w:pPr>
              <w:widowControl/>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天宫院街道</w:t>
            </w:r>
          </w:p>
          <w:p>
            <w:pPr>
              <w:widowControl/>
              <w:spacing w:line="360" w:lineRule="auto"/>
              <w:jc w:val="center"/>
              <w:rPr>
                <w:rFonts w:ascii="宋体" w:hAnsi="宋体" w:cs="宋体"/>
                <w:color w:val="000000" w:themeColor="text1"/>
                <w:sz w:val="24"/>
                <w:szCs w:val="24"/>
                <w14:textFill>
                  <w14:solidFill>
                    <w14:schemeClr w14:val="tx1"/>
                  </w14:solidFill>
                </w14:textFill>
              </w:rPr>
            </w:pPr>
          </w:p>
        </w:tc>
        <w:tc>
          <w:tcPr>
            <w:tcW w:w="1712"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海子角西里社区</w:t>
            </w:r>
          </w:p>
        </w:tc>
        <w:tc>
          <w:tcPr>
            <w:tcW w:w="2613"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物美（海子角店）</w:t>
            </w:r>
          </w:p>
        </w:tc>
        <w:tc>
          <w:tcPr>
            <w:tcW w:w="2762"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北京市大兴区黄徐路48号</w:t>
            </w:r>
          </w:p>
        </w:tc>
        <w:tc>
          <w:tcPr>
            <w:tcW w:w="1450"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732" w:hRule="atLeast"/>
        </w:trPr>
        <w:tc>
          <w:tcPr>
            <w:tcW w:w="1575" w:type="dxa"/>
            <w:vMerge w:val="continue"/>
            <w:shd w:val="clear" w:color="auto" w:fill="FFFFFF"/>
            <w:vAlign w:val="center"/>
          </w:tcPr>
          <w:p>
            <w:pPr>
              <w:widowControl/>
              <w:spacing w:line="360" w:lineRule="auto"/>
              <w:jc w:val="center"/>
              <w:rPr>
                <w:rFonts w:ascii="宋体" w:hAnsi="宋体" w:cs="宋体"/>
                <w:color w:val="000000" w:themeColor="text1"/>
                <w:sz w:val="24"/>
                <w:szCs w:val="24"/>
                <w14:textFill>
                  <w14:solidFill>
                    <w14:schemeClr w14:val="tx1"/>
                  </w14:solidFill>
                </w14:textFill>
              </w:rPr>
            </w:pPr>
          </w:p>
        </w:tc>
        <w:tc>
          <w:tcPr>
            <w:tcW w:w="1712"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天堂河社区</w:t>
            </w:r>
          </w:p>
        </w:tc>
        <w:tc>
          <w:tcPr>
            <w:tcW w:w="2613"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北京市天堂河农副产品零售市场</w:t>
            </w:r>
          </w:p>
        </w:tc>
        <w:tc>
          <w:tcPr>
            <w:tcW w:w="2762"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北京市大兴区天堂河农场</w:t>
            </w:r>
          </w:p>
        </w:tc>
        <w:tc>
          <w:tcPr>
            <w:tcW w:w="1450"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732" w:hRule="atLeast"/>
        </w:trPr>
        <w:tc>
          <w:tcPr>
            <w:tcW w:w="1575" w:type="dxa"/>
            <w:vMerge w:val="continue"/>
            <w:shd w:val="clear" w:color="auto" w:fill="FFFFFF"/>
            <w:vAlign w:val="center"/>
          </w:tcPr>
          <w:p>
            <w:pPr>
              <w:widowControl/>
              <w:spacing w:line="360" w:lineRule="auto"/>
              <w:jc w:val="center"/>
              <w:rPr>
                <w:rFonts w:ascii="宋体" w:hAnsi="宋体" w:cs="宋体"/>
                <w:color w:val="000000" w:themeColor="text1"/>
                <w:sz w:val="24"/>
                <w:szCs w:val="24"/>
                <w14:textFill>
                  <w14:solidFill>
                    <w14:schemeClr w14:val="tx1"/>
                  </w14:solidFill>
                </w14:textFill>
              </w:rPr>
            </w:pPr>
          </w:p>
        </w:tc>
        <w:tc>
          <w:tcPr>
            <w:tcW w:w="1712"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兴宇社区</w:t>
            </w:r>
          </w:p>
        </w:tc>
        <w:tc>
          <w:tcPr>
            <w:tcW w:w="2613"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物美（龙湖店）</w:t>
            </w:r>
          </w:p>
        </w:tc>
        <w:tc>
          <w:tcPr>
            <w:tcW w:w="2762"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永兴路7号院1号楼B1-30</w:t>
            </w:r>
          </w:p>
        </w:tc>
        <w:tc>
          <w:tcPr>
            <w:tcW w:w="1450"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4340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732" w:hRule="atLeast"/>
        </w:trPr>
        <w:tc>
          <w:tcPr>
            <w:tcW w:w="1575" w:type="dxa"/>
            <w:vMerge w:val="continue"/>
          </w:tcPr>
          <w:p>
            <w:pPr>
              <w:widowControl/>
              <w:spacing w:line="360" w:lineRule="auto"/>
              <w:jc w:val="center"/>
              <w:rPr>
                <w:rFonts w:ascii="宋体" w:hAnsi="宋体" w:cs="宋体"/>
                <w:color w:val="000000" w:themeColor="text1"/>
                <w:sz w:val="24"/>
                <w:szCs w:val="24"/>
                <w14:textFill>
                  <w14:solidFill>
                    <w14:schemeClr w14:val="tx1"/>
                  </w14:solidFill>
                </w14:textFill>
              </w:rPr>
            </w:pPr>
          </w:p>
        </w:tc>
        <w:tc>
          <w:tcPr>
            <w:tcW w:w="1712"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兴宇社区</w:t>
            </w:r>
          </w:p>
        </w:tc>
        <w:tc>
          <w:tcPr>
            <w:tcW w:w="2613"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超级物种</w:t>
            </w:r>
          </w:p>
        </w:tc>
        <w:tc>
          <w:tcPr>
            <w:tcW w:w="2762"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大兴区永兴路7号院1楼</w:t>
            </w:r>
          </w:p>
        </w:tc>
        <w:tc>
          <w:tcPr>
            <w:tcW w:w="1450"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1170</w:t>
            </w:r>
          </w:p>
        </w:tc>
      </w:tr>
    </w:tbl>
    <w:p>
      <w:pPr>
        <w:spacing w:line="360" w:lineRule="auto"/>
        <w:jc w:val="center"/>
        <w:rPr>
          <w:rFonts w:ascii="楷体_GB2312" w:hAnsi="Times New Roman" w:eastAsia="楷体_GB2312" w:cs="Times New Roman"/>
          <w:b/>
          <w:color w:val="000000" w:themeColor="text1"/>
          <w:sz w:val="24"/>
          <w:szCs w:val="24"/>
          <w14:textFill>
            <w14:solidFill>
              <w14:schemeClr w14:val="tx1"/>
            </w14:solidFill>
          </w14:textFill>
        </w:rPr>
      </w:pPr>
    </w:p>
    <w:p>
      <w:pPr>
        <w:spacing w:line="360" w:lineRule="auto"/>
        <w:rPr>
          <w:rFonts w:ascii="楷体_GB2312" w:hAnsi="Times New Roman" w:eastAsia="楷体_GB2312" w:cs="Times New Roman"/>
          <w:b/>
          <w:color w:val="000000" w:themeColor="text1"/>
          <w:sz w:val="24"/>
          <w:szCs w:val="24"/>
          <w14:textFill>
            <w14:solidFill>
              <w14:schemeClr w14:val="tx1"/>
            </w14:solidFill>
          </w14:textFill>
        </w:rPr>
      </w:pPr>
    </w:p>
    <w:p>
      <w:pPr>
        <w:keepNext/>
        <w:keepLines/>
        <w:spacing w:line="360" w:lineRule="auto"/>
        <w:outlineLvl w:val="2"/>
        <w:rPr>
          <w:rFonts w:ascii="Times New Roman" w:hAnsi="Times New Roman" w:eastAsia="仿宋_GB2312" w:cs="Times New Roman"/>
          <w:b/>
          <w:bCs/>
          <w:color w:val="000000" w:themeColor="text1"/>
          <w:sz w:val="24"/>
          <w:szCs w:val="24"/>
          <w14:textFill>
            <w14:solidFill>
              <w14:schemeClr w14:val="tx1"/>
            </w14:solidFill>
          </w14:textFill>
        </w:rPr>
      </w:pPr>
      <w:r>
        <w:rPr>
          <w:rFonts w:hint="eastAsia" w:ascii="Times New Roman" w:hAnsi="Times New Roman" w:eastAsia="仿宋_GB2312" w:cs="Times New Roman"/>
          <w:b/>
          <w:bCs/>
          <w:color w:val="000000" w:themeColor="text1"/>
          <w:sz w:val="24"/>
          <w:szCs w:val="24"/>
          <w14:textFill>
            <w14:solidFill>
              <w14:schemeClr w14:val="tx1"/>
            </w14:solidFill>
          </w14:textFill>
        </w:rPr>
        <w:t>6</w:t>
      </w:r>
      <w:r>
        <w:rPr>
          <w:rFonts w:ascii="Times New Roman" w:hAnsi="Times New Roman" w:eastAsia="仿宋_GB2312" w:cs="Times New Roman"/>
          <w:b/>
          <w:bCs/>
          <w:color w:val="000000" w:themeColor="text1"/>
          <w:sz w:val="24"/>
          <w:szCs w:val="24"/>
          <w14:textFill>
            <w14:solidFill>
              <w14:schemeClr w14:val="tx1"/>
            </w14:solidFill>
          </w14:textFill>
        </w:rPr>
        <w:t>．</w:t>
      </w:r>
      <w:r>
        <w:rPr>
          <w:rFonts w:hint="eastAsia" w:ascii="Times New Roman" w:hAnsi="Times New Roman" w:eastAsia="仿宋_GB2312" w:cs="Times New Roman"/>
          <w:b/>
          <w:bCs/>
          <w:color w:val="000000" w:themeColor="text1"/>
          <w:sz w:val="24"/>
          <w:szCs w:val="24"/>
          <w14:textFill>
            <w14:solidFill>
              <w14:schemeClr w14:val="tx1"/>
            </w14:solidFill>
          </w14:textFill>
        </w:rPr>
        <w:t>观音寺</w:t>
      </w:r>
      <w:r>
        <w:rPr>
          <w:rFonts w:ascii="Times New Roman" w:hAnsi="Times New Roman" w:eastAsia="仿宋_GB2312" w:cs="Times New Roman"/>
          <w:b/>
          <w:bCs/>
          <w:color w:val="000000" w:themeColor="text1"/>
          <w:sz w:val="24"/>
          <w:szCs w:val="24"/>
          <w14:textFill>
            <w14:solidFill>
              <w14:schemeClr w14:val="tx1"/>
            </w14:solidFill>
          </w14:textFill>
        </w:rPr>
        <w:t>街道生活性服务业</w:t>
      </w:r>
      <w:r>
        <w:rPr>
          <w:rFonts w:hint="eastAsia" w:ascii="Times New Roman" w:hAnsi="Times New Roman" w:eastAsia="仿宋_GB2312" w:cs="Times New Roman"/>
          <w:b/>
          <w:bCs/>
          <w:color w:val="000000" w:themeColor="text1"/>
          <w:sz w:val="24"/>
          <w:szCs w:val="24"/>
          <w14:textFill>
            <w14:solidFill>
              <w14:schemeClr w14:val="tx1"/>
            </w14:solidFill>
          </w14:textFill>
        </w:rPr>
        <w:t>配置计划</w:t>
      </w:r>
    </w:p>
    <w:p>
      <w:pPr>
        <w:widowControl/>
        <w:spacing w:line="360" w:lineRule="auto"/>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观音寺</w:t>
      </w:r>
      <w:r>
        <w:rPr>
          <w:rFonts w:ascii="Times New Roman" w:hAnsi="Times New Roman" w:eastAsia="仿宋_GB2312" w:cs="Times New Roman"/>
          <w:color w:val="000000" w:themeColor="text1"/>
          <w:sz w:val="24"/>
          <w:szCs w:val="24"/>
          <w14:textFill>
            <w14:solidFill>
              <w14:schemeClr w14:val="tx1"/>
            </w14:solidFill>
          </w14:textFill>
        </w:rPr>
        <w:t>街道共有</w:t>
      </w:r>
      <w:r>
        <w:rPr>
          <w:rFonts w:hint="eastAsia" w:ascii="Times New Roman" w:hAnsi="Times New Roman" w:eastAsia="仿宋_GB2312" w:cs="Times New Roman"/>
          <w:color w:val="000000" w:themeColor="text1"/>
          <w:sz w:val="24"/>
          <w:szCs w:val="24"/>
          <w14:textFill>
            <w14:solidFill>
              <w14:schemeClr w14:val="tx1"/>
            </w14:solidFill>
          </w14:textFill>
        </w:rPr>
        <w:t>18</w:t>
      </w:r>
      <w:r>
        <w:rPr>
          <w:rFonts w:ascii="Times New Roman" w:hAnsi="Times New Roman" w:eastAsia="仿宋_GB2312" w:cs="Times New Roman"/>
          <w:color w:val="000000" w:themeColor="text1"/>
          <w:sz w:val="24"/>
          <w:szCs w:val="24"/>
          <w14:textFill>
            <w14:solidFill>
              <w14:schemeClr w14:val="tx1"/>
            </w14:solidFill>
          </w14:textFill>
        </w:rPr>
        <w:t>个</w:t>
      </w:r>
      <w:r>
        <w:rPr>
          <w:rFonts w:ascii="Times New Roman" w:hAnsi="Times New Roman" w:eastAsia="仿宋_GB2312" w:cs="Times New Roman"/>
          <w:color w:val="000000" w:themeColor="text1"/>
          <w:kern w:val="0"/>
          <w:sz w:val="24"/>
          <w:szCs w:val="24"/>
          <w14:textFill>
            <w14:solidFill>
              <w14:schemeClr w14:val="tx1"/>
            </w14:solidFill>
          </w14:textFill>
        </w:rPr>
        <w:t>社区</w:t>
      </w:r>
      <w:r>
        <w:rPr>
          <w:rFonts w:ascii="Times New Roman" w:hAnsi="Times New Roman" w:eastAsia="仿宋_GB2312" w:cs="Times New Roman"/>
          <w:color w:val="000000" w:themeColor="text1"/>
          <w:sz w:val="24"/>
          <w:szCs w:val="24"/>
          <w14:textFill>
            <w14:solidFill>
              <w14:schemeClr w14:val="tx1"/>
            </w14:solidFill>
          </w14:textFill>
        </w:rPr>
        <w:t>，</w:t>
      </w:r>
      <w:r>
        <w:rPr>
          <w:rFonts w:hint="eastAsia" w:ascii="Times New Roman" w:hAnsi="Times New Roman" w:eastAsia="仿宋_GB2312" w:cs="Times New Roman"/>
          <w:color w:val="000000" w:themeColor="text1"/>
          <w:sz w:val="24"/>
          <w:szCs w:val="24"/>
          <w14:textFill>
            <w14:solidFill>
              <w14:schemeClr w14:val="tx1"/>
            </w14:solidFill>
          </w14:textFill>
        </w:rPr>
        <w:t>街道总常住人口8.8</w:t>
      </w:r>
      <w:r>
        <w:rPr>
          <w:rFonts w:ascii="Times New Roman" w:hAnsi="Times New Roman" w:eastAsia="仿宋_GB2312" w:cs="Times New Roman"/>
          <w:color w:val="000000" w:themeColor="text1"/>
          <w:sz w:val="24"/>
          <w:szCs w:val="24"/>
          <w14:textFill>
            <w14:solidFill>
              <w14:schemeClr w14:val="tx1"/>
            </w14:solidFill>
          </w14:textFill>
        </w:rPr>
        <w:t>万人。</w:t>
      </w:r>
    </w:p>
    <w:p>
      <w:pPr>
        <w:spacing w:line="360" w:lineRule="auto"/>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观音寺</w:t>
      </w:r>
      <w:r>
        <w:rPr>
          <w:rFonts w:ascii="Times New Roman" w:hAnsi="Times New Roman" w:eastAsia="仿宋_GB2312" w:cs="Times New Roman"/>
          <w:color w:val="000000" w:themeColor="text1"/>
          <w:sz w:val="24"/>
          <w:szCs w:val="24"/>
          <w14:textFill>
            <w14:solidFill>
              <w14:schemeClr w14:val="tx1"/>
            </w14:solidFill>
          </w14:textFill>
        </w:rPr>
        <w:t>街道</w:t>
      </w:r>
      <w:r>
        <w:rPr>
          <w:rFonts w:hint="eastAsia" w:ascii="Times New Roman" w:hAnsi="Times New Roman" w:eastAsia="仿宋_GB2312" w:cs="Times New Roman"/>
          <w:color w:val="000000" w:themeColor="text1"/>
          <w:sz w:val="24"/>
          <w:szCs w:val="24"/>
          <w14:textFill>
            <w14:solidFill>
              <w14:schemeClr w14:val="tx1"/>
            </w14:solidFill>
          </w14:textFill>
        </w:rPr>
        <w:t>目前共有生活性服务业网点103个，其中蔬菜零售网点19个（含搭载共27个）、早餐网点20个，超市/便利店网点23个、美容美发网点14个、末端配送网点22个、洗染网点5个。</w:t>
      </w:r>
    </w:p>
    <w:p>
      <w:pPr>
        <w:spacing w:line="360" w:lineRule="auto"/>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按照建设标准，观音寺街道还</w:t>
      </w:r>
      <w:r>
        <w:rPr>
          <w:rFonts w:ascii="Times New Roman" w:hAnsi="Times New Roman" w:eastAsia="仿宋_GB2312" w:cs="Times New Roman"/>
          <w:color w:val="000000" w:themeColor="text1"/>
          <w:sz w:val="24"/>
          <w:szCs w:val="24"/>
          <w14:textFill>
            <w14:solidFill>
              <w14:schemeClr w14:val="tx1"/>
            </w14:solidFill>
          </w14:textFill>
        </w:rPr>
        <w:t>应设置蔬菜</w:t>
      </w:r>
      <w:r>
        <w:rPr>
          <w:rFonts w:hint="eastAsia" w:ascii="Times New Roman" w:hAnsi="Times New Roman" w:eastAsia="仿宋_GB2312" w:cs="Times New Roman"/>
          <w:color w:val="000000" w:themeColor="text1"/>
          <w:sz w:val="24"/>
          <w:szCs w:val="24"/>
          <w14:textFill>
            <w14:solidFill>
              <w14:schemeClr w14:val="tx1"/>
            </w14:solidFill>
          </w14:textFill>
        </w:rPr>
        <w:t>零售</w:t>
      </w:r>
      <w:r>
        <w:rPr>
          <w:rFonts w:ascii="Times New Roman" w:hAnsi="Times New Roman" w:eastAsia="仿宋_GB2312" w:cs="Times New Roman"/>
          <w:color w:val="000000" w:themeColor="text1"/>
          <w:sz w:val="24"/>
          <w:szCs w:val="24"/>
          <w14:textFill>
            <w14:solidFill>
              <w14:schemeClr w14:val="tx1"/>
            </w14:solidFill>
          </w14:textFill>
        </w:rPr>
        <w:t>网点</w:t>
      </w:r>
      <w:r>
        <w:rPr>
          <w:rFonts w:hint="eastAsia" w:ascii="Times New Roman" w:hAnsi="Times New Roman" w:eastAsia="仿宋_GB2312" w:cs="Times New Roman"/>
          <w:color w:val="000000" w:themeColor="text1"/>
          <w:sz w:val="24"/>
          <w:szCs w:val="24"/>
          <w14:textFill>
            <w14:solidFill>
              <w14:schemeClr w14:val="tx1"/>
            </w14:solidFill>
          </w14:textFill>
        </w:rPr>
        <w:t>9</w:t>
      </w:r>
      <w:r>
        <w:rPr>
          <w:rFonts w:ascii="Times New Roman" w:hAnsi="Times New Roman" w:eastAsia="仿宋_GB2312" w:cs="Times New Roman"/>
          <w:color w:val="000000" w:themeColor="text1"/>
          <w:sz w:val="24"/>
          <w:szCs w:val="24"/>
          <w14:textFill>
            <w14:solidFill>
              <w14:schemeClr w14:val="tx1"/>
            </w14:solidFill>
          </w14:textFill>
        </w:rPr>
        <w:t>个，</w:t>
      </w:r>
      <w:r>
        <w:rPr>
          <w:rFonts w:hint="eastAsia" w:ascii="Times New Roman" w:hAnsi="Times New Roman" w:eastAsia="仿宋_GB2312" w:cs="Times New Roman"/>
          <w:color w:val="000000" w:themeColor="text1"/>
          <w:sz w:val="24"/>
          <w:szCs w:val="24"/>
          <w14:textFill>
            <w14:solidFill>
              <w14:schemeClr w14:val="tx1"/>
            </w14:solidFill>
          </w14:textFill>
        </w:rPr>
        <w:t>美容美发网点4个、</w:t>
      </w:r>
      <w:r>
        <w:rPr>
          <w:rFonts w:ascii="Times New Roman" w:hAnsi="Times New Roman" w:eastAsia="仿宋_GB2312" w:cs="Times New Roman"/>
          <w:color w:val="000000" w:themeColor="text1"/>
          <w:sz w:val="24"/>
          <w:szCs w:val="24"/>
          <w14:textFill>
            <w14:solidFill>
              <w14:schemeClr w14:val="tx1"/>
            </w14:solidFill>
          </w14:textFill>
        </w:rPr>
        <w:t>社区商业便民服务综合体</w:t>
      </w:r>
      <w:r>
        <w:rPr>
          <w:rFonts w:hint="eastAsia" w:ascii="Times New Roman" w:hAnsi="Times New Roman" w:eastAsia="仿宋_GB2312" w:cs="Times New Roman"/>
          <w:color w:val="000000" w:themeColor="text1"/>
          <w:sz w:val="24"/>
          <w:szCs w:val="24"/>
          <w14:textFill>
            <w14:solidFill>
              <w14:schemeClr w14:val="tx1"/>
            </w14:solidFill>
          </w14:textFill>
        </w:rPr>
        <w:t>1</w:t>
      </w:r>
      <w:r>
        <w:rPr>
          <w:rFonts w:ascii="Times New Roman" w:hAnsi="Times New Roman" w:eastAsia="仿宋_GB2312" w:cs="Times New Roman"/>
          <w:color w:val="000000" w:themeColor="text1"/>
          <w:sz w:val="24"/>
          <w:szCs w:val="24"/>
          <w14:textFill>
            <w14:solidFill>
              <w14:schemeClr w14:val="tx1"/>
            </w14:solidFill>
          </w14:textFill>
        </w:rPr>
        <w:t>个。</w:t>
      </w:r>
    </w:p>
    <w:p>
      <w:pPr>
        <w:spacing w:line="360" w:lineRule="auto"/>
        <w:rPr>
          <w:rFonts w:ascii="Times New Roman" w:hAnsi="Times New Roman" w:eastAsia="仿宋_GB2312" w:cs="Times New Roman"/>
          <w:color w:val="000000" w:themeColor="text1"/>
          <w:sz w:val="24"/>
          <w:szCs w:val="24"/>
          <w14:textFill>
            <w14:solidFill>
              <w14:schemeClr w14:val="tx1"/>
            </w14:solidFill>
          </w14:textFill>
        </w:rPr>
      </w:pPr>
    </w:p>
    <w:tbl>
      <w:tblPr>
        <w:tblStyle w:val="38"/>
        <w:tblW w:w="103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8"/>
        <w:gridCol w:w="877"/>
        <w:gridCol w:w="679"/>
        <w:gridCol w:w="980"/>
        <w:gridCol w:w="1158"/>
        <w:gridCol w:w="970"/>
        <w:gridCol w:w="1174"/>
        <w:gridCol w:w="996"/>
        <w:gridCol w:w="15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6" w:hRule="atLeast"/>
          <w:jc w:val="center"/>
        </w:trPr>
        <w:tc>
          <w:tcPr>
            <w:tcW w:w="1968" w:type="dxa"/>
            <w:vAlign w:val="center"/>
          </w:tcPr>
          <w:p>
            <w:pPr>
              <w:widowControl/>
              <w:spacing w:line="360" w:lineRule="auto"/>
              <w:jc w:val="center"/>
              <w:rPr>
                <w:rFonts w:ascii="Times New Roman" w:hAnsi="Times New Roman" w:eastAsia="仿宋_GB2312" w:cs="Times New Roman"/>
                <w:b/>
                <w:color w:val="000000" w:themeColor="text1"/>
                <w:sz w:val="24"/>
                <w:szCs w:val="24"/>
                <w14:textFill>
                  <w14:solidFill>
                    <w14:schemeClr w14:val="tx1"/>
                  </w14:solidFill>
                </w14:textFill>
              </w:rPr>
            </w:pPr>
            <w:r>
              <w:rPr>
                <w:rFonts w:ascii="Times New Roman" w:hAnsi="Times New Roman" w:eastAsia="仿宋_GB2312" w:cs="Times New Roman"/>
                <w:b/>
                <w:color w:val="000000" w:themeColor="text1"/>
                <w:sz w:val="24"/>
                <w:szCs w:val="24"/>
                <w14:textFill>
                  <w14:solidFill>
                    <w14:schemeClr w14:val="tx1"/>
                  </w14:solidFill>
                </w14:textFill>
              </w:rPr>
              <w:t>配置标准（单位：个）</w:t>
            </w:r>
          </w:p>
        </w:tc>
        <w:tc>
          <w:tcPr>
            <w:tcW w:w="877" w:type="dxa"/>
            <w:vAlign w:val="center"/>
          </w:tcPr>
          <w:p>
            <w:pPr>
              <w:widowControl/>
              <w:spacing w:line="360" w:lineRule="auto"/>
              <w:jc w:val="center"/>
              <w:rPr>
                <w:rFonts w:ascii="Times New Roman" w:hAnsi="Times New Roman" w:eastAsia="仿宋_GB2312" w:cs="Times New Roman"/>
                <w:b/>
                <w:color w:val="000000" w:themeColor="text1"/>
                <w:sz w:val="24"/>
                <w:szCs w:val="24"/>
                <w14:textFill>
                  <w14:solidFill>
                    <w14:schemeClr w14:val="tx1"/>
                  </w14:solidFill>
                </w14:textFill>
              </w:rPr>
            </w:pPr>
            <w:r>
              <w:rPr>
                <w:rFonts w:ascii="Times New Roman" w:hAnsi="Times New Roman" w:eastAsia="仿宋_GB2312" w:cs="Times New Roman"/>
                <w:b/>
                <w:color w:val="000000" w:themeColor="text1"/>
                <w:sz w:val="24"/>
                <w:szCs w:val="24"/>
                <w14:textFill>
                  <w14:solidFill>
                    <w14:schemeClr w14:val="tx1"/>
                  </w14:solidFill>
                </w14:textFill>
              </w:rPr>
              <w:t>蔬菜</w:t>
            </w:r>
          </w:p>
        </w:tc>
        <w:tc>
          <w:tcPr>
            <w:tcW w:w="679" w:type="dxa"/>
            <w:vAlign w:val="center"/>
          </w:tcPr>
          <w:p>
            <w:pPr>
              <w:widowControl/>
              <w:spacing w:line="360" w:lineRule="auto"/>
              <w:jc w:val="center"/>
              <w:rPr>
                <w:rFonts w:ascii="Times New Roman" w:hAnsi="Times New Roman" w:eastAsia="仿宋_GB2312" w:cs="Times New Roman"/>
                <w:b/>
                <w:color w:val="000000" w:themeColor="text1"/>
                <w:sz w:val="24"/>
                <w:szCs w:val="24"/>
                <w14:textFill>
                  <w14:solidFill>
                    <w14:schemeClr w14:val="tx1"/>
                  </w14:solidFill>
                </w14:textFill>
              </w:rPr>
            </w:pPr>
            <w:r>
              <w:rPr>
                <w:rFonts w:ascii="Times New Roman" w:hAnsi="Times New Roman" w:eastAsia="仿宋_GB2312" w:cs="Times New Roman"/>
                <w:b/>
                <w:color w:val="000000" w:themeColor="text1"/>
                <w:sz w:val="24"/>
                <w:szCs w:val="24"/>
                <w14:textFill>
                  <w14:solidFill>
                    <w14:schemeClr w14:val="tx1"/>
                  </w14:solidFill>
                </w14:textFill>
              </w:rPr>
              <w:t>早餐</w:t>
            </w:r>
          </w:p>
        </w:tc>
        <w:tc>
          <w:tcPr>
            <w:tcW w:w="980" w:type="dxa"/>
            <w:vAlign w:val="center"/>
          </w:tcPr>
          <w:p>
            <w:pPr>
              <w:widowControl/>
              <w:spacing w:line="360" w:lineRule="auto"/>
              <w:jc w:val="center"/>
              <w:rPr>
                <w:rFonts w:ascii="Times New Roman" w:hAnsi="Times New Roman" w:eastAsia="仿宋_GB2312" w:cs="Times New Roman"/>
                <w:b/>
                <w:color w:val="000000" w:themeColor="text1"/>
                <w:sz w:val="24"/>
                <w:szCs w:val="24"/>
                <w14:textFill>
                  <w14:solidFill>
                    <w14:schemeClr w14:val="tx1"/>
                  </w14:solidFill>
                </w14:textFill>
              </w:rPr>
            </w:pPr>
            <w:r>
              <w:rPr>
                <w:rFonts w:ascii="Times New Roman" w:hAnsi="Times New Roman" w:eastAsia="仿宋_GB2312" w:cs="Times New Roman"/>
                <w:b/>
                <w:color w:val="000000" w:themeColor="text1"/>
                <w:sz w:val="24"/>
                <w:szCs w:val="24"/>
                <w14:textFill>
                  <w14:solidFill>
                    <w14:schemeClr w14:val="tx1"/>
                  </w14:solidFill>
                </w14:textFill>
              </w:rPr>
              <w:t>超市/便利店</w:t>
            </w:r>
          </w:p>
        </w:tc>
        <w:tc>
          <w:tcPr>
            <w:tcW w:w="1158" w:type="dxa"/>
            <w:vAlign w:val="center"/>
          </w:tcPr>
          <w:p>
            <w:pPr>
              <w:widowControl/>
              <w:spacing w:line="360" w:lineRule="auto"/>
              <w:jc w:val="center"/>
              <w:rPr>
                <w:rFonts w:ascii="Times New Roman" w:hAnsi="Times New Roman" w:eastAsia="仿宋_GB2312" w:cs="Times New Roman"/>
                <w:b/>
                <w:color w:val="000000" w:themeColor="text1"/>
                <w:sz w:val="24"/>
                <w:szCs w:val="24"/>
                <w14:textFill>
                  <w14:solidFill>
                    <w14:schemeClr w14:val="tx1"/>
                  </w14:solidFill>
                </w14:textFill>
              </w:rPr>
            </w:pPr>
            <w:r>
              <w:rPr>
                <w:rFonts w:ascii="Times New Roman" w:hAnsi="Times New Roman" w:eastAsia="仿宋_GB2312" w:cs="Times New Roman"/>
                <w:b/>
                <w:color w:val="000000" w:themeColor="text1"/>
                <w:sz w:val="24"/>
                <w:szCs w:val="24"/>
                <w14:textFill>
                  <w14:solidFill>
                    <w14:schemeClr w14:val="tx1"/>
                  </w14:solidFill>
                </w14:textFill>
              </w:rPr>
              <w:t>美容美发服务网点</w:t>
            </w:r>
          </w:p>
        </w:tc>
        <w:tc>
          <w:tcPr>
            <w:tcW w:w="970" w:type="dxa"/>
            <w:vAlign w:val="center"/>
          </w:tcPr>
          <w:p>
            <w:pPr>
              <w:widowControl/>
              <w:spacing w:line="360" w:lineRule="auto"/>
              <w:jc w:val="center"/>
              <w:rPr>
                <w:rFonts w:ascii="Times New Roman" w:hAnsi="Times New Roman" w:eastAsia="仿宋_GB2312" w:cs="Times New Roman"/>
                <w:b/>
                <w:color w:val="000000" w:themeColor="text1"/>
                <w:sz w:val="24"/>
                <w:szCs w:val="24"/>
                <w14:textFill>
                  <w14:solidFill>
                    <w14:schemeClr w14:val="tx1"/>
                  </w14:solidFill>
                </w14:textFill>
              </w:rPr>
            </w:pPr>
            <w:r>
              <w:rPr>
                <w:rFonts w:ascii="Times New Roman" w:hAnsi="Times New Roman" w:eastAsia="仿宋_GB2312" w:cs="Times New Roman"/>
                <w:b/>
                <w:color w:val="000000" w:themeColor="text1"/>
                <w:sz w:val="24"/>
                <w:szCs w:val="24"/>
                <w14:textFill>
                  <w14:solidFill>
                    <w14:schemeClr w14:val="tx1"/>
                  </w14:solidFill>
                </w14:textFill>
              </w:rPr>
              <w:t>末端配送网点</w:t>
            </w:r>
          </w:p>
        </w:tc>
        <w:tc>
          <w:tcPr>
            <w:tcW w:w="1174" w:type="dxa"/>
            <w:vAlign w:val="center"/>
          </w:tcPr>
          <w:p>
            <w:pPr>
              <w:widowControl/>
              <w:spacing w:line="360" w:lineRule="auto"/>
              <w:jc w:val="center"/>
              <w:rPr>
                <w:rFonts w:ascii="Times New Roman" w:hAnsi="Times New Roman" w:eastAsia="仿宋_GB2312" w:cs="Times New Roman"/>
                <w:b/>
                <w:color w:val="000000" w:themeColor="text1"/>
                <w:sz w:val="24"/>
                <w:szCs w:val="24"/>
                <w14:textFill>
                  <w14:solidFill>
                    <w14:schemeClr w14:val="tx1"/>
                  </w14:solidFill>
                </w14:textFill>
              </w:rPr>
            </w:pPr>
            <w:r>
              <w:rPr>
                <w:rFonts w:hint="eastAsia" w:ascii="Times New Roman" w:hAnsi="Times New Roman" w:eastAsia="仿宋_GB2312" w:cs="Times New Roman"/>
                <w:b/>
                <w:color w:val="000000" w:themeColor="text1"/>
                <w:sz w:val="24"/>
                <w:szCs w:val="24"/>
                <w14:textFill>
                  <w14:solidFill>
                    <w14:schemeClr w14:val="tx1"/>
                  </w14:solidFill>
                </w14:textFill>
              </w:rPr>
              <w:t>家政</w:t>
            </w:r>
            <w:r>
              <w:rPr>
                <w:rFonts w:ascii="Times New Roman" w:hAnsi="Times New Roman" w:eastAsia="仿宋_GB2312" w:cs="Times New Roman"/>
                <w:b/>
                <w:color w:val="000000" w:themeColor="text1"/>
                <w:sz w:val="24"/>
                <w:szCs w:val="24"/>
                <w14:textFill>
                  <w14:solidFill>
                    <w14:schemeClr w14:val="tx1"/>
                  </w14:solidFill>
                </w14:textFill>
              </w:rPr>
              <w:t>服务网点</w:t>
            </w:r>
          </w:p>
        </w:tc>
        <w:tc>
          <w:tcPr>
            <w:tcW w:w="996" w:type="dxa"/>
            <w:vAlign w:val="center"/>
          </w:tcPr>
          <w:p>
            <w:pPr>
              <w:widowControl/>
              <w:spacing w:line="360" w:lineRule="auto"/>
              <w:jc w:val="center"/>
              <w:rPr>
                <w:rFonts w:ascii="Times New Roman" w:hAnsi="Times New Roman" w:eastAsia="仿宋_GB2312" w:cs="Times New Roman"/>
                <w:b/>
                <w:color w:val="000000" w:themeColor="text1"/>
                <w:sz w:val="24"/>
                <w:szCs w:val="24"/>
                <w14:textFill>
                  <w14:solidFill>
                    <w14:schemeClr w14:val="tx1"/>
                  </w14:solidFill>
                </w14:textFill>
              </w:rPr>
            </w:pPr>
            <w:r>
              <w:rPr>
                <w:rFonts w:hint="eastAsia" w:ascii="Times New Roman" w:hAnsi="Times New Roman" w:eastAsia="仿宋_GB2312" w:cs="Times New Roman"/>
                <w:b/>
                <w:color w:val="000000" w:themeColor="text1"/>
                <w:sz w:val="24"/>
                <w:szCs w:val="24"/>
                <w14:textFill>
                  <w14:solidFill>
                    <w14:schemeClr w14:val="tx1"/>
                  </w14:solidFill>
                </w14:textFill>
              </w:rPr>
              <w:t>洗染</w:t>
            </w:r>
            <w:r>
              <w:rPr>
                <w:rFonts w:ascii="Times New Roman" w:hAnsi="Times New Roman" w:eastAsia="仿宋_GB2312" w:cs="Times New Roman"/>
                <w:b/>
                <w:color w:val="000000" w:themeColor="text1"/>
                <w:sz w:val="24"/>
                <w:szCs w:val="24"/>
                <w14:textFill>
                  <w14:solidFill>
                    <w14:schemeClr w14:val="tx1"/>
                  </w14:solidFill>
                </w14:textFill>
              </w:rPr>
              <w:t>服务网点</w:t>
            </w:r>
          </w:p>
        </w:tc>
        <w:tc>
          <w:tcPr>
            <w:tcW w:w="1578" w:type="dxa"/>
            <w:vAlign w:val="center"/>
          </w:tcPr>
          <w:p>
            <w:pPr>
              <w:widowControl/>
              <w:spacing w:line="360" w:lineRule="auto"/>
              <w:jc w:val="center"/>
              <w:rPr>
                <w:rFonts w:ascii="Times New Roman" w:hAnsi="Times New Roman" w:eastAsia="仿宋_GB2312" w:cs="Times New Roman"/>
                <w:b/>
                <w:color w:val="000000" w:themeColor="text1"/>
                <w:sz w:val="24"/>
                <w:szCs w:val="24"/>
                <w14:textFill>
                  <w14:solidFill>
                    <w14:schemeClr w14:val="tx1"/>
                  </w14:solidFill>
                </w14:textFill>
              </w:rPr>
            </w:pPr>
            <w:r>
              <w:rPr>
                <w:rFonts w:ascii="Times New Roman" w:hAnsi="Times New Roman" w:eastAsia="仿宋_GB2312" w:cs="Times New Roman"/>
                <w:b/>
                <w:color w:val="000000" w:themeColor="text1"/>
                <w:sz w:val="24"/>
                <w:szCs w:val="24"/>
                <w14:textFill>
                  <w14:solidFill>
                    <w14:schemeClr w14:val="tx1"/>
                  </w14:solidFill>
                </w14:textFill>
              </w:rPr>
              <w:t>社区商业便民服务综合体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1968" w:type="dxa"/>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应设网点数量</w:t>
            </w:r>
          </w:p>
        </w:tc>
        <w:tc>
          <w:tcPr>
            <w:tcW w:w="877" w:type="dxa"/>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36</w:t>
            </w:r>
          </w:p>
        </w:tc>
        <w:tc>
          <w:tcPr>
            <w:tcW w:w="679" w:type="dxa"/>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18</w:t>
            </w:r>
          </w:p>
        </w:tc>
        <w:tc>
          <w:tcPr>
            <w:tcW w:w="980" w:type="dxa"/>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18</w:t>
            </w:r>
          </w:p>
        </w:tc>
        <w:tc>
          <w:tcPr>
            <w:tcW w:w="1158" w:type="dxa"/>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18</w:t>
            </w:r>
          </w:p>
        </w:tc>
        <w:tc>
          <w:tcPr>
            <w:tcW w:w="970" w:type="dxa"/>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18</w:t>
            </w:r>
          </w:p>
        </w:tc>
        <w:tc>
          <w:tcPr>
            <w:tcW w:w="1174" w:type="dxa"/>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w:t>
            </w:r>
          </w:p>
        </w:tc>
        <w:tc>
          <w:tcPr>
            <w:tcW w:w="996" w:type="dxa"/>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w:t>
            </w:r>
          </w:p>
        </w:tc>
        <w:tc>
          <w:tcPr>
            <w:tcW w:w="1578" w:type="dxa"/>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5" w:hRule="atLeast"/>
          <w:jc w:val="center"/>
        </w:trPr>
        <w:tc>
          <w:tcPr>
            <w:tcW w:w="1968" w:type="dxa"/>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已有网点数量</w:t>
            </w:r>
            <w:r>
              <w:rPr>
                <w:rFonts w:hint="eastAsia" w:ascii="Times New Roman" w:hAnsi="Times New Roman" w:eastAsia="仿宋_GB2312" w:cs="Times New Roman"/>
                <w:color w:val="000000" w:themeColor="text1"/>
                <w:sz w:val="24"/>
                <w:szCs w:val="24"/>
                <w14:textFill>
                  <w14:solidFill>
                    <w14:schemeClr w14:val="tx1"/>
                  </w14:solidFill>
                </w14:textFill>
              </w:rPr>
              <w:t>（含搭载）</w:t>
            </w:r>
          </w:p>
        </w:tc>
        <w:tc>
          <w:tcPr>
            <w:tcW w:w="877" w:type="dxa"/>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Times New Roman" w:hAnsi="Times New Roman" w:cs="Times New Roman"/>
                <w:color w:val="000000" w:themeColor="text1"/>
                <w:sz w:val="24"/>
                <w:szCs w:val="24"/>
                <w14:textFill>
                  <w14:solidFill>
                    <w14:schemeClr w14:val="tx1"/>
                  </w14:solidFill>
                </w14:textFill>
              </w:rPr>
              <w:t>27</w:t>
            </w:r>
          </w:p>
        </w:tc>
        <w:tc>
          <w:tcPr>
            <w:tcW w:w="679" w:type="dxa"/>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Times New Roman" w:hAnsi="Times New Roman" w:cs="Times New Roman"/>
                <w:color w:val="000000" w:themeColor="text1"/>
                <w:sz w:val="24"/>
                <w:szCs w:val="24"/>
                <w14:textFill>
                  <w14:solidFill>
                    <w14:schemeClr w14:val="tx1"/>
                  </w14:solidFill>
                </w14:textFill>
              </w:rPr>
              <w:t>20</w:t>
            </w:r>
          </w:p>
        </w:tc>
        <w:tc>
          <w:tcPr>
            <w:tcW w:w="980" w:type="dxa"/>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Times New Roman" w:hAnsi="Times New Roman" w:cs="Times New Roman"/>
                <w:color w:val="000000" w:themeColor="text1"/>
                <w:sz w:val="24"/>
                <w:szCs w:val="24"/>
                <w14:textFill>
                  <w14:solidFill>
                    <w14:schemeClr w14:val="tx1"/>
                  </w14:solidFill>
                </w14:textFill>
              </w:rPr>
              <w:t>23</w:t>
            </w:r>
          </w:p>
        </w:tc>
        <w:tc>
          <w:tcPr>
            <w:tcW w:w="1158" w:type="dxa"/>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Times New Roman" w:hAnsi="Times New Roman" w:cs="Times New Roman"/>
                <w:color w:val="000000" w:themeColor="text1"/>
                <w:sz w:val="24"/>
                <w:szCs w:val="24"/>
                <w14:textFill>
                  <w14:solidFill>
                    <w14:schemeClr w14:val="tx1"/>
                  </w14:solidFill>
                </w14:textFill>
              </w:rPr>
              <w:t>14</w:t>
            </w:r>
          </w:p>
        </w:tc>
        <w:tc>
          <w:tcPr>
            <w:tcW w:w="970" w:type="dxa"/>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Times New Roman" w:hAnsi="Times New Roman" w:cs="Times New Roman"/>
                <w:color w:val="000000" w:themeColor="text1"/>
                <w:sz w:val="24"/>
                <w:szCs w:val="24"/>
                <w14:textFill>
                  <w14:solidFill>
                    <w14:schemeClr w14:val="tx1"/>
                  </w14:solidFill>
                </w14:textFill>
              </w:rPr>
              <w:t>22</w:t>
            </w:r>
          </w:p>
        </w:tc>
        <w:tc>
          <w:tcPr>
            <w:tcW w:w="1174" w:type="dxa"/>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Times New Roman" w:hAnsi="Times New Roman" w:cs="Times New Roman"/>
                <w:color w:val="000000" w:themeColor="text1"/>
                <w:sz w:val="24"/>
                <w:szCs w:val="24"/>
                <w14:textFill>
                  <w14:solidFill>
                    <w14:schemeClr w14:val="tx1"/>
                  </w14:solidFill>
                </w14:textFill>
              </w:rPr>
              <w:t>0</w:t>
            </w:r>
          </w:p>
        </w:tc>
        <w:tc>
          <w:tcPr>
            <w:tcW w:w="996" w:type="dxa"/>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Times New Roman" w:hAnsi="Times New Roman" w:cs="Times New Roman"/>
                <w:color w:val="000000" w:themeColor="text1"/>
                <w:sz w:val="24"/>
                <w:szCs w:val="24"/>
                <w14:textFill>
                  <w14:solidFill>
                    <w14:schemeClr w14:val="tx1"/>
                  </w14:solidFill>
                </w14:textFill>
              </w:rPr>
              <w:t>5</w:t>
            </w:r>
          </w:p>
        </w:tc>
        <w:tc>
          <w:tcPr>
            <w:tcW w:w="1578" w:type="dxa"/>
            <w:vAlign w:val="center"/>
          </w:tcPr>
          <w:p>
            <w:pPr>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6" w:hRule="atLeast"/>
          <w:jc w:val="center"/>
        </w:trPr>
        <w:tc>
          <w:tcPr>
            <w:tcW w:w="1968" w:type="dxa"/>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待补充总量</w:t>
            </w:r>
          </w:p>
        </w:tc>
        <w:tc>
          <w:tcPr>
            <w:tcW w:w="877" w:type="dxa"/>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9</w:t>
            </w:r>
          </w:p>
        </w:tc>
        <w:tc>
          <w:tcPr>
            <w:tcW w:w="679" w:type="dxa"/>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0</w:t>
            </w:r>
          </w:p>
        </w:tc>
        <w:tc>
          <w:tcPr>
            <w:tcW w:w="980" w:type="dxa"/>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0</w:t>
            </w:r>
          </w:p>
        </w:tc>
        <w:tc>
          <w:tcPr>
            <w:tcW w:w="1158" w:type="dxa"/>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4</w:t>
            </w:r>
          </w:p>
        </w:tc>
        <w:tc>
          <w:tcPr>
            <w:tcW w:w="970" w:type="dxa"/>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0</w:t>
            </w:r>
          </w:p>
        </w:tc>
        <w:tc>
          <w:tcPr>
            <w:tcW w:w="1174" w:type="dxa"/>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w:t>
            </w:r>
          </w:p>
        </w:tc>
        <w:tc>
          <w:tcPr>
            <w:tcW w:w="996" w:type="dxa"/>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w:t>
            </w:r>
          </w:p>
        </w:tc>
        <w:tc>
          <w:tcPr>
            <w:tcW w:w="1578" w:type="dxa"/>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1</w:t>
            </w:r>
          </w:p>
        </w:tc>
      </w:tr>
    </w:tbl>
    <w:p>
      <w:pPr>
        <w:spacing w:line="360" w:lineRule="auto"/>
        <w:jc w:val="left"/>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（1）</w:t>
      </w:r>
      <w:r>
        <w:rPr>
          <w:rFonts w:ascii="Times New Roman" w:hAnsi="Times New Roman" w:eastAsia="仿宋_GB2312" w:cs="Times New Roman"/>
          <w:color w:val="000000" w:themeColor="text1"/>
          <w:sz w:val="24"/>
          <w:szCs w:val="24"/>
          <w14:textFill>
            <w14:solidFill>
              <w14:schemeClr w14:val="tx1"/>
            </w14:solidFill>
          </w14:textFill>
        </w:rPr>
        <w:t>蔬菜</w:t>
      </w:r>
      <w:r>
        <w:rPr>
          <w:rFonts w:hint="eastAsia" w:ascii="Times New Roman" w:hAnsi="Times New Roman" w:eastAsia="仿宋_GB2312" w:cs="Times New Roman"/>
          <w:color w:val="000000" w:themeColor="text1"/>
          <w:sz w:val="24"/>
          <w:szCs w:val="24"/>
          <w14:textFill>
            <w14:solidFill>
              <w14:schemeClr w14:val="tx1"/>
            </w14:solidFill>
          </w14:textFill>
        </w:rPr>
        <w:t>零售</w:t>
      </w:r>
      <w:r>
        <w:rPr>
          <w:rFonts w:ascii="Times New Roman" w:hAnsi="Times New Roman" w:eastAsia="仿宋_GB2312" w:cs="Times New Roman"/>
          <w:color w:val="000000" w:themeColor="text1"/>
          <w:sz w:val="24"/>
          <w:szCs w:val="24"/>
          <w14:textFill>
            <w14:solidFill>
              <w14:schemeClr w14:val="tx1"/>
            </w14:solidFill>
          </w14:textFill>
        </w:rPr>
        <w:t>网点配置方案</w:t>
      </w:r>
    </w:p>
    <w:p>
      <w:pPr>
        <w:spacing w:line="360" w:lineRule="auto"/>
        <w:jc w:val="left"/>
        <w:rPr>
          <w:rFonts w:ascii="楷体_GB2312" w:hAnsi="Times New Roman" w:eastAsia="楷体_GB2312" w:cs="Times New Roman"/>
          <w:b/>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观音寺</w:t>
      </w:r>
      <w:r>
        <w:rPr>
          <w:rFonts w:ascii="Times New Roman" w:hAnsi="Times New Roman" w:eastAsia="仿宋_GB2312" w:cs="Times New Roman"/>
          <w:color w:val="000000" w:themeColor="text1"/>
          <w:sz w:val="24"/>
          <w:szCs w:val="24"/>
          <w14:textFill>
            <w14:solidFill>
              <w14:schemeClr w14:val="tx1"/>
            </w14:solidFill>
          </w14:textFill>
        </w:rPr>
        <w:t>街道共有</w:t>
      </w:r>
      <w:r>
        <w:rPr>
          <w:rFonts w:hint="eastAsia" w:ascii="Times New Roman" w:hAnsi="Times New Roman" w:eastAsia="仿宋_GB2312" w:cs="Times New Roman"/>
          <w:color w:val="000000" w:themeColor="text1"/>
          <w:sz w:val="24"/>
          <w:szCs w:val="24"/>
          <w14:textFill>
            <w14:solidFill>
              <w14:schemeClr w14:val="tx1"/>
            </w14:solidFill>
          </w14:textFill>
        </w:rPr>
        <w:t>18</w:t>
      </w:r>
      <w:r>
        <w:rPr>
          <w:rFonts w:ascii="Times New Roman" w:hAnsi="Times New Roman" w:eastAsia="仿宋_GB2312" w:cs="Times New Roman"/>
          <w:color w:val="000000" w:themeColor="text1"/>
          <w:sz w:val="24"/>
          <w:szCs w:val="24"/>
          <w14:textFill>
            <w14:solidFill>
              <w14:schemeClr w14:val="tx1"/>
            </w14:solidFill>
          </w14:textFill>
        </w:rPr>
        <w:t>个</w:t>
      </w:r>
      <w:r>
        <w:rPr>
          <w:rFonts w:ascii="Times New Roman" w:hAnsi="Times New Roman" w:eastAsia="仿宋_GB2312" w:cs="Times New Roman"/>
          <w:color w:val="000000" w:themeColor="text1"/>
          <w:kern w:val="0"/>
          <w:sz w:val="24"/>
          <w:szCs w:val="24"/>
          <w14:textFill>
            <w14:solidFill>
              <w14:schemeClr w14:val="tx1"/>
            </w14:solidFill>
          </w14:textFill>
        </w:rPr>
        <w:t>社区</w:t>
      </w:r>
      <w:r>
        <w:rPr>
          <w:rFonts w:hint="eastAsia" w:ascii="Times New Roman" w:hAnsi="Times New Roman" w:eastAsia="仿宋_GB2312" w:cs="Times New Roman"/>
          <w:color w:val="000000" w:themeColor="text1"/>
          <w:kern w:val="0"/>
          <w:sz w:val="24"/>
          <w:szCs w:val="24"/>
          <w14:textFill>
            <w14:solidFill>
              <w14:schemeClr w14:val="tx1"/>
            </w14:solidFill>
          </w14:textFill>
        </w:rPr>
        <w:t>，应设蔬菜零售网点36个，现有具有蔬菜零售功能的服务网点27个，在2018年底前计划在金华里、首座御园三里、首座御园四里等社区增设9个网点。</w:t>
      </w:r>
      <w:r>
        <w:rPr>
          <w:rFonts w:hint="eastAsia" w:ascii="楷体_GB2312" w:hAnsi="Times New Roman" w:eastAsia="楷体_GB2312" w:cs="Times New Roman"/>
          <w:b/>
          <w:color w:val="000000" w:themeColor="text1"/>
          <w:sz w:val="24"/>
          <w:szCs w:val="24"/>
          <w14:textFill>
            <w14:solidFill>
              <w14:schemeClr w14:val="tx1"/>
            </w14:solidFill>
          </w14:textFill>
        </w:rPr>
        <w:t xml:space="preserve"> </w:t>
      </w:r>
    </w:p>
    <w:p>
      <w:pPr>
        <w:spacing w:line="360" w:lineRule="auto"/>
        <w:jc w:val="center"/>
        <w:rPr>
          <w:rFonts w:ascii="楷体_GB2312" w:hAnsi="Times New Roman" w:eastAsia="楷体_GB2312" w:cs="Times New Roman"/>
          <w:b/>
          <w:color w:val="000000" w:themeColor="text1"/>
          <w:sz w:val="24"/>
          <w:szCs w:val="24"/>
          <w14:textFill>
            <w14:solidFill>
              <w14:schemeClr w14:val="tx1"/>
            </w14:solidFill>
          </w14:textFill>
        </w:rPr>
      </w:pPr>
      <w:r>
        <w:rPr>
          <w:rFonts w:hint="eastAsia" w:ascii="楷体_GB2312" w:hAnsi="Times New Roman" w:eastAsia="楷体_GB2312" w:cs="Times New Roman"/>
          <w:b/>
          <w:color w:val="000000" w:themeColor="text1"/>
          <w:sz w:val="24"/>
          <w:szCs w:val="24"/>
          <w14:textFill>
            <w14:solidFill>
              <w14:schemeClr w14:val="tx1"/>
            </w14:solidFill>
          </w14:textFill>
        </w:rPr>
        <w:t>表：观音寺街道蔬菜零售网点计划</w:t>
      </w:r>
    </w:p>
    <w:p>
      <w:pPr>
        <w:spacing w:line="360" w:lineRule="auto"/>
        <w:jc w:val="center"/>
        <w:rPr>
          <w:rFonts w:ascii="楷体_GB2312" w:hAnsi="Times New Roman" w:eastAsia="楷体_GB2312" w:cs="Times New Roman"/>
          <w:b/>
          <w:color w:val="000000" w:themeColor="text1"/>
          <w:sz w:val="24"/>
          <w:szCs w:val="24"/>
          <w14:textFill>
            <w14:solidFill>
              <w14:schemeClr w14:val="tx1"/>
            </w14:solidFill>
          </w14:textFill>
        </w:rPr>
      </w:pPr>
      <w:r>
        <w:rPr>
          <w:rFonts w:hint="eastAsia" w:ascii="楷体_GB2312" w:hAnsi="Times New Roman" w:eastAsia="楷体_GB2312" w:cs="Times New Roman"/>
          <w:b/>
          <w:color w:val="000000" w:themeColor="text1"/>
          <w:sz w:val="24"/>
          <w:szCs w:val="24"/>
          <w14:textFill>
            <w14:solidFill>
              <w14:schemeClr w14:val="tx1"/>
            </w14:solidFill>
          </w14:textFill>
        </w:rPr>
        <w:t>补充一览表</w:t>
      </w:r>
    </w:p>
    <w:tbl>
      <w:tblPr>
        <w:tblStyle w:val="38"/>
        <w:tblW w:w="10070" w:type="dxa"/>
        <w:jc w:val="center"/>
        <w:tblInd w:w="-2200" w:type="dxa"/>
        <w:tblLayout w:type="fixed"/>
        <w:tblCellMar>
          <w:top w:w="0" w:type="dxa"/>
          <w:left w:w="108" w:type="dxa"/>
          <w:bottom w:w="0" w:type="dxa"/>
          <w:right w:w="108" w:type="dxa"/>
        </w:tblCellMar>
      </w:tblPr>
      <w:tblGrid>
        <w:gridCol w:w="1735"/>
        <w:gridCol w:w="2150"/>
        <w:gridCol w:w="3503"/>
        <w:gridCol w:w="2682"/>
      </w:tblGrid>
      <w:tr>
        <w:tblPrEx>
          <w:tblLayout w:type="fixed"/>
          <w:tblCellMar>
            <w:top w:w="0" w:type="dxa"/>
            <w:left w:w="108" w:type="dxa"/>
            <w:bottom w:w="0" w:type="dxa"/>
            <w:right w:w="108" w:type="dxa"/>
          </w:tblCellMar>
        </w:tblPrEx>
        <w:trPr>
          <w:trHeight w:val="810" w:hRule="atLeast"/>
          <w:jc w:val="center"/>
        </w:trPr>
        <w:tc>
          <w:tcPr>
            <w:tcW w:w="1735" w:type="dxa"/>
            <w:tcBorders>
              <w:top w:val="single" w:color="auto" w:sz="4" w:space="0"/>
              <w:left w:val="single" w:color="auto" w:sz="4" w:space="0"/>
              <w:bottom w:val="nil"/>
              <w:right w:val="single" w:color="auto" w:sz="4" w:space="0"/>
            </w:tcBorders>
            <w:vAlign w:val="center"/>
          </w:tcPr>
          <w:p>
            <w:pPr>
              <w:widowControl/>
              <w:spacing w:line="360" w:lineRule="auto"/>
              <w:jc w:val="center"/>
              <w:rPr>
                <w:rFonts w:ascii="Times New Roman" w:hAnsi="Times New Roman" w:eastAsia="仿宋_GB2312" w:cs="Times New Roman"/>
                <w:b/>
                <w:bCs/>
                <w:color w:val="000000" w:themeColor="text1"/>
                <w:kern w:val="0"/>
                <w:sz w:val="24"/>
                <w:szCs w:val="24"/>
                <w14:textFill>
                  <w14:solidFill>
                    <w14:schemeClr w14:val="tx1"/>
                  </w14:solidFill>
                </w14:textFill>
              </w:rPr>
            </w:pPr>
            <w:r>
              <w:rPr>
                <w:rFonts w:ascii="Times New Roman" w:hAnsi="Times New Roman" w:eastAsia="仿宋_GB2312" w:cs="Times New Roman"/>
                <w:b/>
                <w:bCs/>
                <w:color w:val="000000" w:themeColor="text1"/>
                <w:kern w:val="0"/>
                <w:sz w:val="24"/>
                <w:szCs w:val="24"/>
                <w14:textFill>
                  <w14:solidFill>
                    <w14:schemeClr w14:val="tx1"/>
                  </w14:solidFill>
                </w14:textFill>
              </w:rPr>
              <w:t>街道名称</w:t>
            </w:r>
          </w:p>
        </w:tc>
        <w:tc>
          <w:tcPr>
            <w:tcW w:w="2150" w:type="dxa"/>
            <w:tcBorders>
              <w:top w:val="single" w:color="auto" w:sz="4" w:space="0"/>
              <w:left w:val="nil"/>
              <w:bottom w:val="nil"/>
              <w:right w:val="single" w:color="auto" w:sz="4" w:space="0"/>
            </w:tcBorders>
            <w:vAlign w:val="center"/>
          </w:tcPr>
          <w:p>
            <w:pPr>
              <w:widowControl/>
              <w:spacing w:line="360" w:lineRule="auto"/>
              <w:jc w:val="center"/>
              <w:rPr>
                <w:rFonts w:ascii="Times New Roman" w:hAnsi="Times New Roman" w:eastAsia="仿宋_GB2312" w:cs="Times New Roman"/>
                <w:b/>
                <w:bCs/>
                <w:color w:val="000000" w:themeColor="text1"/>
                <w:kern w:val="0"/>
                <w:sz w:val="24"/>
                <w:szCs w:val="24"/>
                <w14:textFill>
                  <w14:solidFill>
                    <w14:schemeClr w14:val="tx1"/>
                  </w14:solidFill>
                </w14:textFill>
              </w:rPr>
            </w:pPr>
            <w:r>
              <w:rPr>
                <w:rFonts w:ascii="Times New Roman" w:hAnsi="Times New Roman" w:eastAsia="仿宋_GB2312" w:cs="Times New Roman"/>
                <w:b/>
                <w:bCs/>
                <w:color w:val="000000" w:themeColor="text1"/>
                <w:kern w:val="0"/>
                <w:sz w:val="24"/>
                <w:szCs w:val="24"/>
                <w14:textFill>
                  <w14:solidFill>
                    <w14:schemeClr w14:val="tx1"/>
                  </w14:solidFill>
                </w14:textFill>
              </w:rPr>
              <w:t>需增加网点（个）</w:t>
            </w:r>
          </w:p>
        </w:tc>
        <w:tc>
          <w:tcPr>
            <w:tcW w:w="350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Times New Roman" w:hAnsi="Times New Roman" w:eastAsia="仿宋_GB2312" w:cs="Times New Roman"/>
                <w:b/>
                <w:bCs/>
                <w:color w:val="000000" w:themeColor="text1"/>
                <w:kern w:val="0"/>
                <w:sz w:val="24"/>
                <w:szCs w:val="24"/>
                <w14:textFill>
                  <w14:solidFill>
                    <w14:schemeClr w14:val="tx1"/>
                  </w14:solidFill>
                </w14:textFill>
              </w:rPr>
            </w:pPr>
            <w:r>
              <w:rPr>
                <w:rFonts w:ascii="Times New Roman" w:hAnsi="Times New Roman" w:eastAsia="仿宋_GB2312" w:cs="Times New Roman"/>
                <w:b/>
                <w:bCs/>
                <w:color w:val="000000" w:themeColor="text1"/>
                <w:kern w:val="0"/>
                <w:sz w:val="24"/>
                <w:szCs w:val="24"/>
                <w14:textFill>
                  <w14:solidFill>
                    <w14:schemeClr w14:val="tx1"/>
                  </w14:solidFill>
                </w14:textFill>
              </w:rPr>
              <w:t>社区名称</w:t>
            </w:r>
          </w:p>
        </w:tc>
        <w:tc>
          <w:tcPr>
            <w:tcW w:w="268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Times New Roman" w:hAnsi="Times New Roman" w:eastAsia="仿宋_GB2312" w:cs="Times New Roman"/>
                <w:b/>
                <w:bCs/>
                <w:color w:val="000000" w:themeColor="text1"/>
                <w:kern w:val="0"/>
                <w:sz w:val="24"/>
                <w:szCs w:val="24"/>
                <w14:textFill>
                  <w14:solidFill>
                    <w14:schemeClr w14:val="tx1"/>
                  </w14:solidFill>
                </w14:textFill>
              </w:rPr>
            </w:pPr>
            <w:r>
              <w:rPr>
                <w:rFonts w:ascii="Times New Roman" w:hAnsi="Times New Roman" w:eastAsia="仿宋_GB2312" w:cs="Times New Roman"/>
                <w:b/>
                <w:bCs/>
                <w:color w:val="000000" w:themeColor="text1"/>
                <w:kern w:val="0"/>
                <w:sz w:val="24"/>
                <w:szCs w:val="24"/>
                <w14:textFill>
                  <w14:solidFill>
                    <w14:schemeClr w14:val="tx1"/>
                  </w14:solidFill>
                </w14:textFill>
              </w:rPr>
              <w:t>需增加网点（个）</w:t>
            </w:r>
          </w:p>
        </w:tc>
      </w:tr>
      <w:tr>
        <w:tblPrEx>
          <w:tblLayout w:type="fixed"/>
          <w:tblCellMar>
            <w:top w:w="0" w:type="dxa"/>
            <w:left w:w="108" w:type="dxa"/>
            <w:bottom w:w="0" w:type="dxa"/>
            <w:right w:w="108" w:type="dxa"/>
          </w:tblCellMar>
        </w:tblPrEx>
        <w:trPr>
          <w:trHeight w:val="1777" w:hRule="atLeast"/>
          <w:jc w:val="center"/>
        </w:trPr>
        <w:tc>
          <w:tcPr>
            <w:tcW w:w="1735" w:type="dxa"/>
            <w:tcBorders>
              <w:top w:val="single" w:color="auto" w:sz="4" w:space="0"/>
              <w:left w:val="single" w:color="auto" w:sz="4" w:space="0"/>
              <w:bottom w:val="single" w:color="000000" w:sz="4" w:space="0"/>
              <w:right w:val="single" w:color="auto" w:sz="4" w:space="0"/>
            </w:tcBorders>
            <w:vAlign w:val="center"/>
          </w:tcPr>
          <w:p>
            <w:pPr>
              <w:widowControl/>
              <w:spacing w:line="360" w:lineRule="auto"/>
              <w:jc w:val="center"/>
              <w:textAlignment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观音寺街道</w:t>
            </w:r>
          </w:p>
        </w:tc>
        <w:tc>
          <w:tcPr>
            <w:tcW w:w="215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9</w:t>
            </w:r>
          </w:p>
        </w:tc>
        <w:tc>
          <w:tcPr>
            <w:tcW w:w="3503" w:type="dxa"/>
            <w:tcBorders>
              <w:top w:val="nil"/>
              <w:left w:val="single" w:color="auto" w:sz="4" w:space="0"/>
              <w:bottom w:val="single" w:color="auto" w:sz="4" w:space="0"/>
              <w:right w:val="nil"/>
            </w:tcBorders>
            <w:vAlign w:val="center"/>
          </w:tcPr>
          <w:p>
            <w:pPr>
              <w:widowControl/>
              <w:spacing w:line="360" w:lineRule="auto"/>
              <w:jc w:val="left"/>
              <w:textAlignment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金华里社区、首座御园三里社区、首座御园四里社区、首座御园三里社区、双河北里社区、双河南里社区、泰中花园社区、南湖园社区、开发区社区、团河社区、</w:t>
            </w:r>
          </w:p>
        </w:tc>
        <w:tc>
          <w:tcPr>
            <w:tcW w:w="2682" w:type="dxa"/>
            <w:tcBorders>
              <w:top w:val="nil"/>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拟在所列10个社区或周边进行网点补充</w:t>
            </w:r>
          </w:p>
        </w:tc>
      </w:tr>
    </w:tbl>
    <w:p>
      <w:pPr>
        <w:spacing w:line="360" w:lineRule="auto"/>
        <w:jc w:val="left"/>
        <w:rPr>
          <w:rFonts w:ascii="楷体_GB2312" w:hAnsi="Times New Roman" w:eastAsia="楷体_GB2312" w:cs="Times New Roman"/>
          <w:b/>
          <w:color w:val="000000" w:themeColor="text1"/>
          <w:sz w:val="24"/>
          <w:szCs w:val="24"/>
          <w14:textFill>
            <w14:solidFill>
              <w14:schemeClr w14:val="tx1"/>
            </w14:solidFill>
          </w14:textFill>
        </w:rPr>
      </w:pPr>
    </w:p>
    <w:p>
      <w:pPr>
        <w:spacing w:line="360" w:lineRule="auto"/>
        <w:rPr>
          <w:rFonts w:ascii="楷体_GB2312" w:hAnsi="Times New Roman" w:eastAsia="楷体_GB2312" w:cs="Times New Roman"/>
          <w:b/>
          <w:color w:val="000000" w:themeColor="text1"/>
          <w:sz w:val="24"/>
          <w:szCs w:val="24"/>
          <w14:textFill>
            <w14:solidFill>
              <w14:schemeClr w14:val="tx1"/>
            </w14:solidFill>
          </w14:textFill>
        </w:rPr>
      </w:pPr>
      <w:r>
        <w:rPr>
          <w:rFonts w:hint="eastAsia" w:ascii="楷体_GB2312" w:hAnsi="Times New Roman" w:eastAsia="楷体_GB2312" w:cs="Times New Roman"/>
          <w:b/>
          <w:color w:val="000000" w:themeColor="text1"/>
          <w:sz w:val="24"/>
          <w:szCs w:val="24"/>
          <w14:textFill>
            <w14:solidFill>
              <w14:schemeClr w14:val="tx1"/>
            </w14:solidFill>
          </w14:textFill>
        </w:rPr>
        <w:t>表：观音寺街道现有蔬菜零售网点</w:t>
      </w:r>
    </w:p>
    <w:p>
      <w:pPr>
        <w:spacing w:line="360" w:lineRule="auto"/>
        <w:rPr>
          <w:rFonts w:ascii="楷体_GB2312" w:hAnsi="Times New Roman" w:eastAsia="楷体_GB2312" w:cs="Times New Roman"/>
          <w:b/>
          <w:color w:val="000000" w:themeColor="text1"/>
          <w:sz w:val="24"/>
          <w:szCs w:val="24"/>
          <w14:textFill>
            <w14:solidFill>
              <w14:schemeClr w14:val="tx1"/>
            </w14:solidFill>
          </w14:textFill>
        </w:rPr>
      </w:pPr>
      <w:r>
        <w:rPr>
          <w:rFonts w:hint="eastAsia" w:ascii="楷体_GB2312" w:hAnsi="Times New Roman" w:eastAsia="楷体_GB2312" w:cs="Times New Roman"/>
          <w:b/>
          <w:color w:val="000000" w:themeColor="text1"/>
          <w:sz w:val="24"/>
          <w:szCs w:val="24"/>
          <w14:textFill>
            <w14:solidFill>
              <w14:schemeClr w14:val="tx1"/>
            </w14:solidFill>
          </w14:textFill>
        </w:rPr>
        <w:t>一览表</w:t>
      </w:r>
    </w:p>
    <w:p>
      <w:pPr>
        <w:spacing w:line="360" w:lineRule="auto"/>
        <w:jc w:val="center"/>
        <w:rPr>
          <w:rFonts w:ascii="楷体_GB2312" w:hAnsi="Times New Roman" w:eastAsia="楷体_GB2312" w:cs="Times New Roman"/>
          <w:b/>
          <w:color w:val="000000" w:themeColor="text1"/>
          <w:sz w:val="24"/>
          <w:szCs w:val="24"/>
          <w14:textFill>
            <w14:solidFill>
              <w14:schemeClr w14:val="tx1"/>
            </w14:solidFill>
          </w14:textFill>
        </w:rPr>
      </w:pPr>
    </w:p>
    <w:tbl>
      <w:tblPr>
        <w:tblStyle w:val="38"/>
        <w:tblW w:w="10200" w:type="dxa"/>
        <w:tblInd w:w="-932" w:type="dxa"/>
        <w:tblLayout w:type="fixed"/>
        <w:tblCellMar>
          <w:top w:w="15" w:type="dxa"/>
          <w:left w:w="15" w:type="dxa"/>
          <w:bottom w:w="15" w:type="dxa"/>
          <w:right w:w="15" w:type="dxa"/>
        </w:tblCellMar>
      </w:tblPr>
      <w:tblGrid>
        <w:gridCol w:w="513"/>
        <w:gridCol w:w="1275"/>
        <w:gridCol w:w="2225"/>
        <w:gridCol w:w="2575"/>
        <w:gridCol w:w="3612"/>
      </w:tblGrid>
      <w:tr>
        <w:tblPrEx>
          <w:tblLayout w:type="fixed"/>
          <w:tblCellMar>
            <w:top w:w="15" w:type="dxa"/>
            <w:left w:w="15" w:type="dxa"/>
            <w:bottom w:w="15" w:type="dxa"/>
            <w:right w:w="15" w:type="dxa"/>
          </w:tblCellMar>
        </w:tblPrEx>
        <w:trPr>
          <w:trHeight w:val="720" w:hRule="atLeast"/>
        </w:trPr>
        <w:tc>
          <w:tcPr>
            <w:tcW w:w="5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kern w:val="0"/>
                <w:sz w:val="24"/>
                <w:szCs w:val="24"/>
                <w:lang w:bidi="ar"/>
                <w14:textFill>
                  <w14:solidFill>
                    <w14:schemeClr w14:val="tx1"/>
                  </w14:solidFill>
                </w14:textFill>
              </w:rPr>
              <w:t>序号</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kern w:val="0"/>
                <w:sz w:val="24"/>
                <w:szCs w:val="24"/>
                <w:lang w:bidi="ar"/>
                <w14:textFill>
                  <w14:solidFill>
                    <w14:schemeClr w14:val="tx1"/>
                  </w14:solidFill>
                </w14:textFill>
              </w:rPr>
              <w:t>所属镇街</w:t>
            </w:r>
          </w:p>
        </w:tc>
        <w:tc>
          <w:tcPr>
            <w:tcW w:w="22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kern w:val="0"/>
                <w:sz w:val="24"/>
                <w:szCs w:val="24"/>
                <w:lang w:bidi="ar"/>
                <w14:textFill>
                  <w14:solidFill>
                    <w14:schemeClr w14:val="tx1"/>
                  </w14:solidFill>
                </w14:textFill>
              </w:rPr>
              <w:t>服务社区</w:t>
            </w:r>
          </w:p>
        </w:tc>
        <w:tc>
          <w:tcPr>
            <w:tcW w:w="25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kern w:val="0"/>
                <w:sz w:val="24"/>
                <w:szCs w:val="24"/>
                <w:lang w:bidi="ar"/>
                <w14:textFill>
                  <w14:solidFill>
                    <w14:schemeClr w14:val="tx1"/>
                  </w14:solidFill>
                </w14:textFill>
              </w:rPr>
              <w:t>网点名称</w:t>
            </w:r>
          </w:p>
        </w:tc>
        <w:tc>
          <w:tcPr>
            <w:tcW w:w="36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kern w:val="0"/>
                <w:sz w:val="24"/>
                <w:szCs w:val="24"/>
                <w:lang w:bidi="ar"/>
                <w14:textFill>
                  <w14:solidFill>
                    <w14:schemeClr w14:val="tx1"/>
                  </w14:solidFill>
                </w14:textFill>
              </w:rPr>
              <w:t>地址</w:t>
            </w:r>
          </w:p>
        </w:tc>
      </w:tr>
      <w:tr>
        <w:tblPrEx>
          <w:tblLayout w:type="fixed"/>
          <w:tblCellMar>
            <w:top w:w="15" w:type="dxa"/>
            <w:left w:w="15" w:type="dxa"/>
            <w:bottom w:w="15" w:type="dxa"/>
            <w:right w:w="15" w:type="dxa"/>
          </w:tblCellMar>
        </w:tblPrEx>
        <w:trPr>
          <w:trHeight w:val="480" w:hRule="atLeast"/>
        </w:trPr>
        <w:tc>
          <w:tcPr>
            <w:tcW w:w="5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观音寺街道</w:t>
            </w:r>
          </w:p>
        </w:tc>
        <w:tc>
          <w:tcPr>
            <w:tcW w:w="22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团河社区</w:t>
            </w:r>
          </w:p>
        </w:tc>
        <w:tc>
          <w:tcPr>
            <w:tcW w:w="25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北京市团河鑫发农副产品市场中心</w:t>
            </w:r>
          </w:p>
        </w:tc>
        <w:tc>
          <w:tcPr>
            <w:tcW w:w="36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黄村镇团河苑小区围墙外东侧50米</w:t>
            </w:r>
          </w:p>
        </w:tc>
      </w:tr>
      <w:tr>
        <w:tblPrEx>
          <w:tblLayout w:type="fixed"/>
          <w:tblCellMar>
            <w:top w:w="15" w:type="dxa"/>
            <w:left w:w="15" w:type="dxa"/>
            <w:bottom w:w="15" w:type="dxa"/>
            <w:right w:w="15" w:type="dxa"/>
          </w:tblCellMar>
        </w:tblPrEx>
        <w:trPr>
          <w:trHeight w:val="286" w:hRule="atLeast"/>
        </w:trPr>
        <w:tc>
          <w:tcPr>
            <w:tcW w:w="5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2</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观音寺街道</w:t>
            </w:r>
          </w:p>
        </w:tc>
        <w:tc>
          <w:tcPr>
            <w:tcW w:w="22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观音寺北里社区</w:t>
            </w:r>
          </w:p>
        </w:tc>
        <w:tc>
          <w:tcPr>
            <w:tcW w:w="25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北京百食园粮油食品中心</w:t>
            </w:r>
          </w:p>
        </w:tc>
        <w:tc>
          <w:tcPr>
            <w:tcW w:w="36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观音寺10号楼</w:t>
            </w:r>
          </w:p>
        </w:tc>
      </w:tr>
      <w:tr>
        <w:tblPrEx>
          <w:tblLayout w:type="fixed"/>
          <w:tblCellMar>
            <w:top w:w="15" w:type="dxa"/>
            <w:left w:w="15" w:type="dxa"/>
            <w:bottom w:w="15" w:type="dxa"/>
            <w:right w:w="15" w:type="dxa"/>
          </w:tblCellMar>
        </w:tblPrEx>
        <w:trPr>
          <w:trHeight w:val="286" w:hRule="atLeast"/>
        </w:trPr>
        <w:tc>
          <w:tcPr>
            <w:tcW w:w="5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3</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观音寺街道</w:t>
            </w:r>
          </w:p>
        </w:tc>
        <w:tc>
          <w:tcPr>
            <w:tcW w:w="22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新安里社区</w:t>
            </w:r>
          </w:p>
        </w:tc>
        <w:tc>
          <w:tcPr>
            <w:tcW w:w="25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礼贤益农（蔬菜直通车）</w:t>
            </w:r>
          </w:p>
        </w:tc>
        <w:tc>
          <w:tcPr>
            <w:tcW w:w="36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新安里东区北门</w:t>
            </w:r>
          </w:p>
        </w:tc>
      </w:tr>
      <w:tr>
        <w:tblPrEx>
          <w:tblLayout w:type="fixed"/>
          <w:tblCellMar>
            <w:top w:w="15" w:type="dxa"/>
            <w:left w:w="15" w:type="dxa"/>
            <w:bottom w:w="15" w:type="dxa"/>
            <w:right w:w="15" w:type="dxa"/>
          </w:tblCellMar>
        </w:tblPrEx>
        <w:trPr>
          <w:trHeight w:val="286" w:hRule="atLeast"/>
        </w:trPr>
        <w:tc>
          <w:tcPr>
            <w:tcW w:w="5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4</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观音寺街道</w:t>
            </w:r>
          </w:p>
        </w:tc>
        <w:tc>
          <w:tcPr>
            <w:tcW w:w="22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盛嘉华苑社区</w:t>
            </w:r>
          </w:p>
        </w:tc>
        <w:tc>
          <w:tcPr>
            <w:tcW w:w="25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福源超市</w:t>
            </w:r>
          </w:p>
        </w:tc>
        <w:tc>
          <w:tcPr>
            <w:tcW w:w="36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盛嘉华苑3号楼地下一层</w:t>
            </w:r>
          </w:p>
        </w:tc>
      </w:tr>
      <w:tr>
        <w:tblPrEx>
          <w:tblLayout w:type="fixed"/>
          <w:tblCellMar>
            <w:top w:w="15" w:type="dxa"/>
            <w:left w:w="15" w:type="dxa"/>
            <w:bottom w:w="15" w:type="dxa"/>
            <w:right w:w="15" w:type="dxa"/>
          </w:tblCellMar>
        </w:tblPrEx>
        <w:trPr>
          <w:trHeight w:val="286" w:hRule="atLeast"/>
        </w:trPr>
        <w:tc>
          <w:tcPr>
            <w:tcW w:w="5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5</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观音寺街道</w:t>
            </w:r>
          </w:p>
        </w:tc>
        <w:tc>
          <w:tcPr>
            <w:tcW w:w="22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首座御园二里社区</w:t>
            </w:r>
          </w:p>
        </w:tc>
        <w:tc>
          <w:tcPr>
            <w:tcW w:w="25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新发地生鲜超市</w:t>
            </w:r>
          </w:p>
        </w:tc>
        <w:tc>
          <w:tcPr>
            <w:tcW w:w="36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北京市大兴区清泰路2号院11号楼</w:t>
            </w:r>
          </w:p>
        </w:tc>
      </w:tr>
      <w:tr>
        <w:tblPrEx>
          <w:tblLayout w:type="fixed"/>
          <w:tblCellMar>
            <w:top w:w="15" w:type="dxa"/>
            <w:left w:w="15" w:type="dxa"/>
            <w:bottom w:w="15" w:type="dxa"/>
            <w:right w:w="15" w:type="dxa"/>
          </w:tblCellMar>
        </w:tblPrEx>
        <w:trPr>
          <w:trHeight w:val="286" w:hRule="atLeast"/>
        </w:trPr>
        <w:tc>
          <w:tcPr>
            <w:tcW w:w="5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6</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观音寺街道</w:t>
            </w:r>
          </w:p>
        </w:tc>
        <w:tc>
          <w:tcPr>
            <w:tcW w:w="22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新安里，新居里</w:t>
            </w:r>
          </w:p>
        </w:tc>
        <w:tc>
          <w:tcPr>
            <w:tcW w:w="25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北京绿尚多鲜商贸中心</w:t>
            </w:r>
          </w:p>
        </w:tc>
        <w:tc>
          <w:tcPr>
            <w:tcW w:w="36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新安里甲41-15</w:t>
            </w:r>
          </w:p>
        </w:tc>
      </w:tr>
      <w:tr>
        <w:tblPrEx>
          <w:tblLayout w:type="fixed"/>
          <w:tblCellMar>
            <w:top w:w="15" w:type="dxa"/>
            <w:left w:w="15" w:type="dxa"/>
            <w:bottom w:w="15" w:type="dxa"/>
            <w:right w:w="15" w:type="dxa"/>
          </w:tblCellMar>
        </w:tblPrEx>
        <w:trPr>
          <w:trHeight w:val="480" w:hRule="atLeast"/>
        </w:trPr>
        <w:tc>
          <w:tcPr>
            <w:tcW w:w="5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7</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观音寺街道</w:t>
            </w:r>
          </w:p>
        </w:tc>
        <w:tc>
          <w:tcPr>
            <w:tcW w:w="22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新安里，新居里，双河北里</w:t>
            </w:r>
          </w:p>
        </w:tc>
        <w:tc>
          <w:tcPr>
            <w:tcW w:w="25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家家吉利超市</w:t>
            </w:r>
          </w:p>
        </w:tc>
        <w:tc>
          <w:tcPr>
            <w:tcW w:w="36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新安里商业街S1-13</w:t>
            </w:r>
          </w:p>
        </w:tc>
      </w:tr>
      <w:tr>
        <w:tblPrEx>
          <w:tblLayout w:type="fixed"/>
          <w:tblCellMar>
            <w:top w:w="15" w:type="dxa"/>
            <w:left w:w="15" w:type="dxa"/>
            <w:bottom w:w="15" w:type="dxa"/>
            <w:right w:w="15" w:type="dxa"/>
          </w:tblCellMar>
        </w:tblPrEx>
        <w:trPr>
          <w:trHeight w:val="286" w:hRule="atLeast"/>
        </w:trPr>
        <w:tc>
          <w:tcPr>
            <w:tcW w:w="5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8</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观音寺街道</w:t>
            </w:r>
          </w:p>
        </w:tc>
        <w:tc>
          <w:tcPr>
            <w:tcW w:w="22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新安里，盛嘉华苑</w:t>
            </w:r>
          </w:p>
        </w:tc>
        <w:tc>
          <w:tcPr>
            <w:tcW w:w="25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金玛特果蔬超市</w:t>
            </w:r>
          </w:p>
        </w:tc>
        <w:tc>
          <w:tcPr>
            <w:tcW w:w="36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团河路69号楼底商</w:t>
            </w:r>
          </w:p>
        </w:tc>
      </w:tr>
      <w:tr>
        <w:tblPrEx>
          <w:tblLayout w:type="fixed"/>
          <w:tblCellMar>
            <w:top w:w="15" w:type="dxa"/>
            <w:left w:w="15" w:type="dxa"/>
            <w:bottom w:w="15" w:type="dxa"/>
            <w:right w:w="15" w:type="dxa"/>
          </w:tblCellMar>
        </w:tblPrEx>
        <w:trPr>
          <w:trHeight w:val="286" w:hRule="atLeast"/>
        </w:trPr>
        <w:tc>
          <w:tcPr>
            <w:tcW w:w="5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9</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观音寺街道</w:t>
            </w:r>
          </w:p>
        </w:tc>
        <w:tc>
          <w:tcPr>
            <w:tcW w:w="22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泰中花园社区</w:t>
            </w:r>
          </w:p>
        </w:tc>
        <w:tc>
          <w:tcPr>
            <w:tcW w:w="25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益农菜车</w:t>
            </w:r>
          </w:p>
        </w:tc>
        <w:tc>
          <w:tcPr>
            <w:tcW w:w="36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泰中花园社区物业楼西侧</w:t>
            </w:r>
          </w:p>
        </w:tc>
      </w:tr>
      <w:tr>
        <w:tblPrEx>
          <w:tblLayout w:type="fixed"/>
          <w:tblCellMar>
            <w:top w:w="15" w:type="dxa"/>
            <w:left w:w="15" w:type="dxa"/>
            <w:bottom w:w="15" w:type="dxa"/>
            <w:right w:w="15" w:type="dxa"/>
          </w:tblCellMar>
        </w:tblPrEx>
        <w:trPr>
          <w:trHeight w:val="480" w:hRule="atLeast"/>
        </w:trPr>
        <w:tc>
          <w:tcPr>
            <w:tcW w:w="5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10</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观音寺街道</w:t>
            </w:r>
          </w:p>
        </w:tc>
        <w:tc>
          <w:tcPr>
            <w:tcW w:w="22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双河北里社区</w:t>
            </w:r>
          </w:p>
        </w:tc>
        <w:tc>
          <w:tcPr>
            <w:tcW w:w="25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北京雪松丽园农副产品市场有限公司（雪松超市）</w:t>
            </w:r>
          </w:p>
        </w:tc>
        <w:tc>
          <w:tcPr>
            <w:tcW w:w="36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双河北里小区大门南侧</w:t>
            </w:r>
          </w:p>
        </w:tc>
      </w:tr>
      <w:tr>
        <w:tblPrEx>
          <w:tblLayout w:type="fixed"/>
          <w:tblCellMar>
            <w:top w:w="15" w:type="dxa"/>
            <w:left w:w="15" w:type="dxa"/>
            <w:bottom w:w="15" w:type="dxa"/>
            <w:right w:w="15" w:type="dxa"/>
          </w:tblCellMar>
        </w:tblPrEx>
        <w:trPr>
          <w:trHeight w:val="720" w:hRule="atLeast"/>
        </w:trPr>
        <w:tc>
          <w:tcPr>
            <w:tcW w:w="5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11</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观音寺街道</w:t>
            </w:r>
          </w:p>
        </w:tc>
        <w:tc>
          <w:tcPr>
            <w:tcW w:w="22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首座御园一里、首座二里、首座三里、首座四里</w:t>
            </w:r>
          </w:p>
        </w:tc>
        <w:tc>
          <w:tcPr>
            <w:tcW w:w="25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京兴生鲜超市</w:t>
            </w:r>
          </w:p>
        </w:tc>
        <w:tc>
          <w:tcPr>
            <w:tcW w:w="36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首座一里23-1-102</w:t>
            </w:r>
          </w:p>
        </w:tc>
      </w:tr>
      <w:tr>
        <w:tblPrEx>
          <w:tblLayout w:type="fixed"/>
          <w:tblCellMar>
            <w:top w:w="15" w:type="dxa"/>
            <w:left w:w="15" w:type="dxa"/>
            <w:bottom w:w="15" w:type="dxa"/>
            <w:right w:w="15" w:type="dxa"/>
          </w:tblCellMar>
        </w:tblPrEx>
        <w:trPr>
          <w:trHeight w:val="480" w:hRule="atLeast"/>
        </w:trPr>
        <w:tc>
          <w:tcPr>
            <w:tcW w:w="5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12</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观音寺街道</w:t>
            </w:r>
          </w:p>
        </w:tc>
        <w:tc>
          <w:tcPr>
            <w:tcW w:w="22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观音寺社区、观音寺南里</w:t>
            </w:r>
          </w:p>
        </w:tc>
        <w:tc>
          <w:tcPr>
            <w:tcW w:w="25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北京宝平伟业商贸有限公司(水果店)</w:t>
            </w:r>
          </w:p>
        </w:tc>
        <w:tc>
          <w:tcPr>
            <w:tcW w:w="36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北京市大兴区黄村镇观音寺南里小区5号</w:t>
            </w:r>
          </w:p>
        </w:tc>
      </w:tr>
      <w:tr>
        <w:tblPrEx>
          <w:tblLayout w:type="fixed"/>
          <w:tblCellMar>
            <w:top w:w="15" w:type="dxa"/>
            <w:left w:w="15" w:type="dxa"/>
            <w:bottom w:w="15" w:type="dxa"/>
            <w:right w:w="15" w:type="dxa"/>
          </w:tblCellMar>
        </w:tblPrEx>
        <w:trPr>
          <w:trHeight w:val="720" w:hRule="atLeast"/>
        </w:trPr>
        <w:tc>
          <w:tcPr>
            <w:tcW w:w="5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13</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观音寺街道</w:t>
            </w:r>
          </w:p>
        </w:tc>
        <w:tc>
          <w:tcPr>
            <w:tcW w:w="22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开发区社区、泰中花园社区、新媒体产业基地</w:t>
            </w:r>
          </w:p>
        </w:tc>
        <w:tc>
          <w:tcPr>
            <w:tcW w:w="25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蔬菜店</w:t>
            </w:r>
          </w:p>
        </w:tc>
        <w:tc>
          <w:tcPr>
            <w:tcW w:w="36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北京大兴工业开发区科苑路8号北京昂扬农副食品西18号</w:t>
            </w:r>
          </w:p>
        </w:tc>
      </w:tr>
      <w:tr>
        <w:tblPrEx>
          <w:tblLayout w:type="fixed"/>
          <w:tblCellMar>
            <w:top w:w="15" w:type="dxa"/>
            <w:left w:w="15" w:type="dxa"/>
            <w:bottom w:w="15" w:type="dxa"/>
            <w:right w:w="15" w:type="dxa"/>
          </w:tblCellMar>
        </w:tblPrEx>
        <w:trPr>
          <w:trHeight w:val="720" w:hRule="atLeast"/>
        </w:trPr>
        <w:tc>
          <w:tcPr>
            <w:tcW w:w="5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14</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观音寺街道</w:t>
            </w:r>
          </w:p>
        </w:tc>
        <w:tc>
          <w:tcPr>
            <w:tcW w:w="22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开发区社区、泰中花园社区、新媒体产业基地</w:t>
            </w:r>
          </w:p>
        </w:tc>
        <w:tc>
          <w:tcPr>
            <w:tcW w:w="25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菜店</w:t>
            </w:r>
          </w:p>
        </w:tc>
        <w:tc>
          <w:tcPr>
            <w:tcW w:w="36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北京大兴工业开发区科苑路8号北京昂扬农副食品西57号</w:t>
            </w:r>
          </w:p>
        </w:tc>
      </w:tr>
      <w:tr>
        <w:tblPrEx>
          <w:tblLayout w:type="fixed"/>
          <w:tblCellMar>
            <w:top w:w="15" w:type="dxa"/>
            <w:left w:w="15" w:type="dxa"/>
            <w:bottom w:w="15" w:type="dxa"/>
            <w:right w:w="15" w:type="dxa"/>
          </w:tblCellMar>
        </w:tblPrEx>
        <w:trPr>
          <w:trHeight w:val="720" w:hRule="atLeast"/>
        </w:trPr>
        <w:tc>
          <w:tcPr>
            <w:tcW w:w="5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15</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观音寺街道</w:t>
            </w:r>
          </w:p>
        </w:tc>
        <w:tc>
          <w:tcPr>
            <w:tcW w:w="22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开发区社区、泰中花园社区、新媒体产业基地</w:t>
            </w:r>
          </w:p>
        </w:tc>
        <w:tc>
          <w:tcPr>
            <w:tcW w:w="25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蔬菜店</w:t>
            </w:r>
          </w:p>
        </w:tc>
        <w:tc>
          <w:tcPr>
            <w:tcW w:w="36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北京大兴工业开发区科苑路8号北京昂扬农副食品西60号</w:t>
            </w:r>
          </w:p>
        </w:tc>
      </w:tr>
      <w:tr>
        <w:tblPrEx>
          <w:tblLayout w:type="fixed"/>
          <w:tblCellMar>
            <w:top w:w="15" w:type="dxa"/>
            <w:left w:w="15" w:type="dxa"/>
            <w:bottom w:w="15" w:type="dxa"/>
            <w:right w:w="15" w:type="dxa"/>
          </w:tblCellMar>
        </w:tblPrEx>
        <w:trPr>
          <w:trHeight w:val="720" w:hRule="atLeast"/>
        </w:trPr>
        <w:tc>
          <w:tcPr>
            <w:tcW w:w="5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16</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观音寺街道</w:t>
            </w:r>
          </w:p>
        </w:tc>
        <w:tc>
          <w:tcPr>
            <w:tcW w:w="22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开发区社区、泰中花园社区、新媒体产业基地</w:t>
            </w:r>
          </w:p>
        </w:tc>
        <w:tc>
          <w:tcPr>
            <w:tcW w:w="25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顺福菜店</w:t>
            </w:r>
          </w:p>
        </w:tc>
        <w:tc>
          <w:tcPr>
            <w:tcW w:w="36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北京大兴工业开发区科苑路8号北京昂扬农副食品东12号</w:t>
            </w:r>
          </w:p>
        </w:tc>
      </w:tr>
      <w:tr>
        <w:tblPrEx>
          <w:tblLayout w:type="fixed"/>
          <w:tblCellMar>
            <w:top w:w="15" w:type="dxa"/>
            <w:left w:w="15" w:type="dxa"/>
            <w:bottom w:w="15" w:type="dxa"/>
            <w:right w:w="15" w:type="dxa"/>
          </w:tblCellMar>
        </w:tblPrEx>
        <w:trPr>
          <w:trHeight w:val="720" w:hRule="atLeast"/>
        </w:trPr>
        <w:tc>
          <w:tcPr>
            <w:tcW w:w="5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17</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观音寺街道</w:t>
            </w:r>
          </w:p>
        </w:tc>
        <w:tc>
          <w:tcPr>
            <w:tcW w:w="22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开发区社区、泰中花园社区、新媒体产业基地</w:t>
            </w:r>
          </w:p>
        </w:tc>
        <w:tc>
          <w:tcPr>
            <w:tcW w:w="25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菜店</w:t>
            </w:r>
          </w:p>
        </w:tc>
        <w:tc>
          <w:tcPr>
            <w:tcW w:w="36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北京大兴工业开发区科苑路8号北京昂扬农副食品东52号</w:t>
            </w:r>
          </w:p>
        </w:tc>
      </w:tr>
      <w:tr>
        <w:tblPrEx>
          <w:tblLayout w:type="fixed"/>
          <w:tblCellMar>
            <w:top w:w="15" w:type="dxa"/>
            <w:left w:w="15" w:type="dxa"/>
            <w:bottom w:w="15" w:type="dxa"/>
            <w:right w:w="15" w:type="dxa"/>
          </w:tblCellMar>
        </w:tblPrEx>
        <w:trPr>
          <w:trHeight w:val="720" w:hRule="atLeast"/>
        </w:trPr>
        <w:tc>
          <w:tcPr>
            <w:tcW w:w="5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18</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观音寺街道</w:t>
            </w:r>
          </w:p>
        </w:tc>
        <w:tc>
          <w:tcPr>
            <w:tcW w:w="22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首座御园一里、首座二里、首座三里、首座四里</w:t>
            </w:r>
          </w:p>
        </w:tc>
        <w:tc>
          <w:tcPr>
            <w:tcW w:w="25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家家吉利生活超市</w:t>
            </w:r>
          </w:p>
        </w:tc>
        <w:tc>
          <w:tcPr>
            <w:tcW w:w="36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北京市大兴区广和大街7号院46号楼</w:t>
            </w:r>
          </w:p>
        </w:tc>
      </w:tr>
      <w:tr>
        <w:tblPrEx>
          <w:tblLayout w:type="fixed"/>
          <w:tblCellMar>
            <w:top w:w="15" w:type="dxa"/>
            <w:left w:w="15" w:type="dxa"/>
            <w:bottom w:w="15" w:type="dxa"/>
            <w:right w:w="15" w:type="dxa"/>
          </w:tblCellMar>
        </w:tblPrEx>
        <w:trPr>
          <w:trHeight w:val="960" w:hRule="atLeast"/>
        </w:trPr>
        <w:tc>
          <w:tcPr>
            <w:tcW w:w="5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19</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观音寺街道</w:t>
            </w:r>
          </w:p>
        </w:tc>
        <w:tc>
          <w:tcPr>
            <w:tcW w:w="22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盛嘉华苑社区、观音寺小区、双河南里、双河北里、观音寺南里、观音寺北里</w:t>
            </w:r>
          </w:p>
        </w:tc>
        <w:tc>
          <w:tcPr>
            <w:tcW w:w="25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观音寺早市</w:t>
            </w:r>
          </w:p>
        </w:tc>
        <w:tc>
          <w:tcPr>
            <w:tcW w:w="36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大兴区观音寺桥头</w:t>
            </w:r>
          </w:p>
        </w:tc>
      </w:tr>
      <w:tr>
        <w:tblPrEx>
          <w:tblLayout w:type="fixed"/>
          <w:tblCellMar>
            <w:top w:w="15" w:type="dxa"/>
            <w:left w:w="15" w:type="dxa"/>
            <w:bottom w:w="15" w:type="dxa"/>
            <w:right w:w="15" w:type="dxa"/>
          </w:tblCellMar>
        </w:tblPrEx>
        <w:trPr>
          <w:trHeight w:val="286" w:hRule="atLeast"/>
        </w:trPr>
        <w:tc>
          <w:tcPr>
            <w:tcW w:w="5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20</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观音寺街道</w:t>
            </w:r>
          </w:p>
        </w:tc>
        <w:tc>
          <w:tcPr>
            <w:tcW w:w="22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双河南里社区</w:t>
            </w:r>
          </w:p>
        </w:tc>
        <w:tc>
          <w:tcPr>
            <w:tcW w:w="25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冠客隆超市</w:t>
            </w:r>
          </w:p>
        </w:tc>
        <w:tc>
          <w:tcPr>
            <w:tcW w:w="36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双河南巷东头</w:t>
            </w:r>
          </w:p>
        </w:tc>
      </w:tr>
      <w:tr>
        <w:tblPrEx>
          <w:tblLayout w:type="fixed"/>
          <w:tblCellMar>
            <w:top w:w="15" w:type="dxa"/>
            <w:left w:w="15" w:type="dxa"/>
            <w:bottom w:w="15" w:type="dxa"/>
            <w:right w:w="15" w:type="dxa"/>
          </w:tblCellMar>
        </w:tblPrEx>
        <w:trPr>
          <w:trHeight w:val="286" w:hRule="atLeast"/>
        </w:trPr>
        <w:tc>
          <w:tcPr>
            <w:tcW w:w="5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21</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观音寺街道</w:t>
            </w:r>
          </w:p>
        </w:tc>
        <w:tc>
          <w:tcPr>
            <w:tcW w:w="22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新居里社区</w:t>
            </w:r>
          </w:p>
        </w:tc>
        <w:tc>
          <w:tcPr>
            <w:tcW w:w="25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北京我家吉利超市</w:t>
            </w:r>
          </w:p>
        </w:tc>
        <w:tc>
          <w:tcPr>
            <w:tcW w:w="36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北京市大兴区新居里甲3号楼11号1层</w:t>
            </w:r>
          </w:p>
        </w:tc>
      </w:tr>
      <w:tr>
        <w:tblPrEx>
          <w:tblLayout w:type="fixed"/>
          <w:tblCellMar>
            <w:top w:w="15" w:type="dxa"/>
            <w:left w:w="15" w:type="dxa"/>
            <w:bottom w:w="15" w:type="dxa"/>
            <w:right w:w="15" w:type="dxa"/>
          </w:tblCellMar>
        </w:tblPrEx>
        <w:trPr>
          <w:trHeight w:val="286" w:hRule="atLeast"/>
        </w:trPr>
        <w:tc>
          <w:tcPr>
            <w:tcW w:w="5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22</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观音寺街道</w:t>
            </w:r>
          </w:p>
        </w:tc>
        <w:tc>
          <w:tcPr>
            <w:tcW w:w="22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观音寺南里社区</w:t>
            </w:r>
          </w:p>
        </w:tc>
        <w:tc>
          <w:tcPr>
            <w:tcW w:w="25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北京黄村三兄弟综合商店</w:t>
            </w:r>
          </w:p>
        </w:tc>
        <w:tc>
          <w:tcPr>
            <w:tcW w:w="36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观音寺南里社区北门大门口北侧</w:t>
            </w:r>
          </w:p>
        </w:tc>
      </w:tr>
      <w:tr>
        <w:tblPrEx>
          <w:tblLayout w:type="fixed"/>
          <w:tblCellMar>
            <w:top w:w="15" w:type="dxa"/>
            <w:left w:w="15" w:type="dxa"/>
            <w:bottom w:w="15" w:type="dxa"/>
            <w:right w:w="15" w:type="dxa"/>
          </w:tblCellMar>
        </w:tblPrEx>
        <w:trPr>
          <w:trHeight w:val="286" w:hRule="atLeast"/>
        </w:trPr>
        <w:tc>
          <w:tcPr>
            <w:tcW w:w="5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23</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观音寺街道</w:t>
            </w:r>
          </w:p>
        </w:tc>
        <w:tc>
          <w:tcPr>
            <w:tcW w:w="22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观音寺南里社区</w:t>
            </w:r>
          </w:p>
        </w:tc>
        <w:tc>
          <w:tcPr>
            <w:tcW w:w="25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北京黄村好旺超市</w:t>
            </w:r>
          </w:p>
        </w:tc>
        <w:tc>
          <w:tcPr>
            <w:tcW w:w="36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黄村观音寺南里10-1-102室西侧</w:t>
            </w:r>
          </w:p>
        </w:tc>
      </w:tr>
      <w:tr>
        <w:tblPrEx>
          <w:tblLayout w:type="fixed"/>
          <w:tblCellMar>
            <w:top w:w="15" w:type="dxa"/>
            <w:left w:w="15" w:type="dxa"/>
            <w:bottom w:w="15" w:type="dxa"/>
            <w:right w:w="15" w:type="dxa"/>
          </w:tblCellMar>
        </w:tblPrEx>
        <w:trPr>
          <w:trHeight w:val="286" w:hRule="atLeast"/>
        </w:trPr>
        <w:tc>
          <w:tcPr>
            <w:tcW w:w="5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24</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观音寺街道</w:t>
            </w:r>
          </w:p>
        </w:tc>
        <w:tc>
          <w:tcPr>
            <w:tcW w:w="22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观音寺北里社区</w:t>
            </w:r>
          </w:p>
        </w:tc>
        <w:tc>
          <w:tcPr>
            <w:tcW w:w="25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北京金鼎永顺商贸中心</w:t>
            </w:r>
          </w:p>
        </w:tc>
        <w:tc>
          <w:tcPr>
            <w:tcW w:w="36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双河南巷22号1层22</w:t>
            </w:r>
          </w:p>
        </w:tc>
      </w:tr>
      <w:tr>
        <w:tblPrEx>
          <w:tblLayout w:type="fixed"/>
          <w:tblCellMar>
            <w:top w:w="15" w:type="dxa"/>
            <w:left w:w="15" w:type="dxa"/>
            <w:bottom w:w="15" w:type="dxa"/>
            <w:right w:w="15" w:type="dxa"/>
          </w:tblCellMar>
        </w:tblPrEx>
        <w:trPr>
          <w:trHeight w:val="286" w:hRule="atLeast"/>
        </w:trPr>
        <w:tc>
          <w:tcPr>
            <w:tcW w:w="5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25</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观音寺街道</w:t>
            </w:r>
          </w:p>
        </w:tc>
        <w:tc>
          <w:tcPr>
            <w:tcW w:w="22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观音寺北里社区</w:t>
            </w:r>
          </w:p>
        </w:tc>
        <w:tc>
          <w:tcPr>
            <w:tcW w:w="25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北京黄村京富超市</w:t>
            </w:r>
          </w:p>
        </w:tc>
        <w:tc>
          <w:tcPr>
            <w:tcW w:w="36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双河南巷16号</w:t>
            </w:r>
          </w:p>
        </w:tc>
      </w:tr>
      <w:tr>
        <w:tblPrEx>
          <w:tblLayout w:type="fixed"/>
          <w:tblCellMar>
            <w:top w:w="15" w:type="dxa"/>
            <w:left w:w="15" w:type="dxa"/>
            <w:bottom w:w="15" w:type="dxa"/>
            <w:right w:w="15" w:type="dxa"/>
          </w:tblCellMar>
        </w:tblPrEx>
        <w:trPr>
          <w:trHeight w:val="286" w:hRule="atLeast"/>
        </w:trPr>
        <w:tc>
          <w:tcPr>
            <w:tcW w:w="5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26</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观音寺街道</w:t>
            </w:r>
          </w:p>
        </w:tc>
        <w:tc>
          <w:tcPr>
            <w:tcW w:w="22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首座御园一里社区</w:t>
            </w:r>
          </w:p>
        </w:tc>
        <w:tc>
          <w:tcPr>
            <w:tcW w:w="25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京晋宏达生鲜便利直购店</w:t>
            </w:r>
          </w:p>
        </w:tc>
        <w:tc>
          <w:tcPr>
            <w:tcW w:w="36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首座一里24-4-102</w:t>
            </w:r>
          </w:p>
        </w:tc>
      </w:tr>
      <w:tr>
        <w:tblPrEx>
          <w:tblLayout w:type="fixed"/>
          <w:tblCellMar>
            <w:top w:w="15" w:type="dxa"/>
            <w:left w:w="15" w:type="dxa"/>
            <w:bottom w:w="15" w:type="dxa"/>
            <w:right w:w="15" w:type="dxa"/>
          </w:tblCellMar>
        </w:tblPrEx>
        <w:trPr>
          <w:trHeight w:val="286" w:hRule="atLeast"/>
        </w:trPr>
        <w:tc>
          <w:tcPr>
            <w:tcW w:w="5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27</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观音寺街道</w:t>
            </w:r>
          </w:p>
        </w:tc>
        <w:tc>
          <w:tcPr>
            <w:tcW w:w="22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双河北里社区</w:t>
            </w:r>
          </w:p>
        </w:tc>
        <w:tc>
          <w:tcPr>
            <w:tcW w:w="25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早早便利店</w:t>
            </w:r>
          </w:p>
        </w:tc>
        <w:tc>
          <w:tcPr>
            <w:tcW w:w="36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双河北里尚城东门对面</w:t>
            </w:r>
          </w:p>
        </w:tc>
      </w:tr>
    </w:tbl>
    <w:p>
      <w:pPr>
        <w:spacing w:line="360" w:lineRule="auto"/>
        <w:jc w:val="center"/>
        <w:rPr>
          <w:rFonts w:ascii="楷体_GB2312" w:hAnsi="Times New Roman" w:eastAsia="楷体_GB2312" w:cs="Times New Roman"/>
          <w:b/>
          <w:color w:val="000000" w:themeColor="text1"/>
          <w:sz w:val="24"/>
          <w:szCs w:val="24"/>
          <w14:textFill>
            <w14:solidFill>
              <w14:schemeClr w14:val="tx1"/>
            </w14:solidFill>
          </w14:textFill>
        </w:rPr>
      </w:pPr>
    </w:p>
    <w:p>
      <w:pPr>
        <w:spacing w:line="360" w:lineRule="auto"/>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（2）美容美发</w:t>
      </w:r>
      <w:r>
        <w:rPr>
          <w:rFonts w:ascii="Times New Roman" w:hAnsi="Times New Roman" w:eastAsia="仿宋_GB2312" w:cs="Times New Roman"/>
          <w:color w:val="000000" w:themeColor="text1"/>
          <w:sz w:val="24"/>
          <w:szCs w:val="24"/>
          <w14:textFill>
            <w14:solidFill>
              <w14:schemeClr w14:val="tx1"/>
            </w14:solidFill>
          </w14:textFill>
        </w:rPr>
        <w:t>网点配置方案</w:t>
      </w:r>
    </w:p>
    <w:p>
      <w:pPr>
        <w:spacing w:line="360" w:lineRule="auto"/>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观音寺</w:t>
      </w:r>
      <w:r>
        <w:rPr>
          <w:rFonts w:ascii="Times New Roman" w:hAnsi="Times New Roman" w:eastAsia="仿宋_GB2312" w:cs="Times New Roman"/>
          <w:color w:val="000000" w:themeColor="text1"/>
          <w:sz w:val="24"/>
          <w:szCs w:val="24"/>
          <w14:textFill>
            <w14:solidFill>
              <w14:schemeClr w14:val="tx1"/>
            </w14:solidFill>
          </w14:textFill>
        </w:rPr>
        <w:t>街道共有</w:t>
      </w:r>
      <w:r>
        <w:rPr>
          <w:rFonts w:hint="eastAsia" w:ascii="Times New Roman" w:hAnsi="Times New Roman" w:eastAsia="仿宋_GB2312" w:cs="Times New Roman"/>
          <w:color w:val="000000" w:themeColor="text1"/>
          <w:sz w:val="24"/>
          <w:szCs w:val="24"/>
          <w14:textFill>
            <w14:solidFill>
              <w14:schemeClr w14:val="tx1"/>
            </w14:solidFill>
          </w14:textFill>
        </w:rPr>
        <w:t>18</w:t>
      </w:r>
      <w:r>
        <w:rPr>
          <w:rFonts w:ascii="Times New Roman" w:hAnsi="Times New Roman" w:eastAsia="仿宋_GB2312" w:cs="Times New Roman"/>
          <w:color w:val="000000" w:themeColor="text1"/>
          <w:sz w:val="24"/>
          <w:szCs w:val="24"/>
          <w14:textFill>
            <w14:solidFill>
              <w14:schemeClr w14:val="tx1"/>
            </w14:solidFill>
          </w14:textFill>
        </w:rPr>
        <w:t>个</w:t>
      </w:r>
      <w:r>
        <w:rPr>
          <w:rFonts w:ascii="Times New Roman" w:hAnsi="Times New Roman" w:eastAsia="仿宋_GB2312" w:cs="Times New Roman"/>
          <w:color w:val="000000" w:themeColor="text1"/>
          <w:kern w:val="0"/>
          <w:sz w:val="24"/>
          <w:szCs w:val="24"/>
          <w14:textFill>
            <w14:solidFill>
              <w14:schemeClr w14:val="tx1"/>
            </w14:solidFill>
          </w14:textFill>
        </w:rPr>
        <w:t>社区</w:t>
      </w:r>
      <w:r>
        <w:rPr>
          <w:rFonts w:ascii="Times New Roman" w:hAnsi="Times New Roman" w:eastAsia="仿宋_GB2312" w:cs="Times New Roman"/>
          <w:color w:val="000000" w:themeColor="text1"/>
          <w:sz w:val="24"/>
          <w:szCs w:val="24"/>
          <w14:textFill>
            <w14:solidFill>
              <w14:schemeClr w14:val="tx1"/>
            </w14:solidFill>
          </w14:textFill>
        </w:rPr>
        <w:t>，应设</w:t>
      </w:r>
      <w:r>
        <w:rPr>
          <w:rFonts w:hint="eastAsia" w:ascii="Times New Roman" w:hAnsi="Times New Roman" w:eastAsia="仿宋_GB2312" w:cs="Times New Roman"/>
          <w:color w:val="000000" w:themeColor="text1"/>
          <w:sz w:val="24"/>
          <w:szCs w:val="24"/>
          <w14:textFill>
            <w14:solidFill>
              <w14:schemeClr w14:val="tx1"/>
            </w14:solidFill>
          </w14:textFill>
        </w:rPr>
        <w:t>美容美发</w:t>
      </w:r>
      <w:r>
        <w:rPr>
          <w:rFonts w:ascii="Times New Roman" w:hAnsi="Times New Roman" w:eastAsia="仿宋_GB2312" w:cs="Times New Roman"/>
          <w:color w:val="000000" w:themeColor="text1"/>
          <w:sz w:val="24"/>
          <w:szCs w:val="24"/>
          <w14:textFill>
            <w14:solidFill>
              <w14:schemeClr w14:val="tx1"/>
            </w14:solidFill>
          </w14:textFill>
        </w:rPr>
        <w:t>网点</w:t>
      </w:r>
      <w:r>
        <w:rPr>
          <w:rFonts w:hint="eastAsia" w:ascii="Times New Roman" w:hAnsi="Times New Roman" w:eastAsia="仿宋_GB2312" w:cs="Times New Roman"/>
          <w:color w:val="000000" w:themeColor="text1"/>
          <w:sz w:val="24"/>
          <w:szCs w:val="24"/>
          <w14:textFill>
            <w14:solidFill>
              <w14:schemeClr w14:val="tx1"/>
            </w14:solidFill>
          </w14:textFill>
        </w:rPr>
        <w:t>18</w:t>
      </w:r>
      <w:r>
        <w:rPr>
          <w:rFonts w:ascii="Times New Roman" w:hAnsi="Times New Roman" w:eastAsia="仿宋_GB2312" w:cs="Times New Roman"/>
          <w:color w:val="000000" w:themeColor="text1"/>
          <w:sz w:val="24"/>
          <w:szCs w:val="24"/>
          <w14:textFill>
            <w14:solidFill>
              <w14:schemeClr w14:val="tx1"/>
            </w14:solidFill>
          </w14:textFill>
        </w:rPr>
        <w:t>个，现有网点</w:t>
      </w:r>
      <w:r>
        <w:rPr>
          <w:rFonts w:hint="eastAsia" w:ascii="Times New Roman" w:hAnsi="Times New Roman" w:eastAsia="仿宋_GB2312" w:cs="Times New Roman"/>
          <w:color w:val="000000" w:themeColor="text1"/>
          <w:sz w:val="24"/>
          <w:szCs w:val="24"/>
          <w14:textFill>
            <w14:solidFill>
              <w14:schemeClr w14:val="tx1"/>
            </w14:solidFill>
          </w14:textFill>
        </w:rPr>
        <w:t>14</w:t>
      </w:r>
      <w:r>
        <w:rPr>
          <w:rFonts w:ascii="Times New Roman" w:hAnsi="Times New Roman" w:eastAsia="仿宋_GB2312" w:cs="Times New Roman"/>
          <w:color w:val="000000" w:themeColor="text1"/>
          <w:sz w:val="24"/>
          <w:szCs w:val="24"/>
          <w14:textFill>
            <w14:solidFill>
              <w14:schemeClr w14:val="tx1"/>
            </w14:solidFill>
          </w14:textFill>
        </w:rPr>
        <w:t>个，</w:t>
      </w:r>
      <w:r>
        <w:rPr>
          <w:rFonts w:hint="eastAsia" w:ascii="Times New Roman" w:hAnsi="Times New Roman" w:eastAsia="仿宋_GB2312" w:cs="Times New Roman"/>
          <w:color w:val="000000" w:themeColor="text1"/>
          <w:sz w:val="24"/>
          <w:szCs w:val="24"/>
          <w14:textFill>
            <w14:solidFill>
              <w14:schemeClr w14:val="tx1"/>
            </w14:solidFill>
          </w14:textFill>
        </w:rPr>
        <w:t>在2020年底前</w:t>
      </w:r>
      <w:r>
        <w:rPr>
          <w:rFonts w:ascii="Times New Roman" w:hAnsi="Times New Roman" w:eastAsia="仿宋_GB2312" w:cs="Times New Roman"/>
          <w:color w:val="000000" w:themeColor="text1"/>
          <w:sz w:val="24"/>
          <w:szCs w:val="24"/>
          <w14:textFill>
            <w14:solidFill>
              <w14:schemeClr w14:val="tx1"/>
            </w14:solidFill>
          </w14:textFill>
        </w:rPr>
        <w:t>还需增设网点</w:t>
      </w:r>
      <w:r>
        <w:rPr>
          <w:rFonts w:hint="eastAsia" w:ascii="Times New Roman" w:hAnsi="Times New Roman" w:eastAsia="仿宋_GB2312" w:cs="Times New Roman"/>
          <w:color w:val="000000" w:themeColor="text1"/>
          <w:sz w:val="24"/>
          <w:szCs w:val="24"/>
          <w14:textFill>
            <w14:solidFill>
              <w14:schemeClr w14:val="tx1"/>
            </w14:solidFill>
          </w14:textFill>
        </w:rPr>
        <w:t>4</w:t>
      </w:r>
      <w:r>
        <w:rPr>
          <w:rFonts w:ascii="Times New Roman" w:hAnsi="Times New Roman" w:eastAsia="仿宋_GB2312" w:cs="Times New Roman"/>
          <w:color w:val="000000" w:themeColor="text1"/>
          <w:sz w:val="24"/>
          <w:szCs w:val="24"/>
          <w14:textFill>
            <w14:solidFill>
              <w14:schemeClr w14:val="tx1"/>
            </w14:solidFill>
          </w14:textFill>
        </w:rPr>
        <w:t>个。</w:t>
      </w:r>
    </w:p>
    <w:p>
      <w:pPr>
        <w:spacing w:line="360" w:lineRule="auto"/>
        <w:jc w:val="center"/>
        <w:rPr>
          <w:rFonts w:ascii="楷体_GB2312" w:hAnsi="Times New Roman" w:eastAsia="楷体_GB2312" w:cs="Times New Roman"/>
          <w:b/>
          <w:color w:val="000000" w:themeColor="text1"/>
          <w:sz w:val="24"/>
          <w:szCs w:val="24"/>
          <w14:textFill>
            <w14:solidFill>
              <w14:schemeClr w14:val="tx1"/>
            </w14:solidFill>
          </w14:textFill>
        </w:rPr>
      </w:pPr>
      <w:r>
        <w:rPr>
          <w:rFonts w:hint="eastAsia" w:ascii="楷体_GB2312" w:hAnsi="Times New Roman" w:eastAsia="楷体_GB2312" w:cs="Times New Roman"/>
          <w:b/>
          <w:color w:val="000000" w:themeColor="text1"/>
          <w:sz w:val="24"/>
          <w:szCs w:val="24"/>
          <w14:textFill>
            <w14:solidFill>
              <w14:schemeClr w14:val="tx1"/>
            </w14:solidFill>
          </w14:textFill>
        </w:rPr>
        <w:t>表：观音寺街道美容美发网点计划</w:t>
      </w:r>
    </w:p>
    <w:p>
      <w:pPr>
        <w:spacing w:line="360" w:lineRule="auto"/>
        <w:jc w:val="center"/>
        <w:rPr>
          <w:rFonts w:ascii="楷体_GB2312" w:hAnsi="Times New Roman" w:eastAsia="楷体_GB2312" w:cs="Times New Roman"/>
          <w:b/>
          <w:color w:val="000000" w:themeColor="text1"/>
          <w:sz w:val="24"/>
          <w:szCs w:val="24"/>
          <w14:textFill>
            <w14:solidFill>
              <w14:schemeClr w14:val="tx1"/>
            </w14:solidFill>
          </w14:textFill>
        </w:rPr>
      </w:pPr>
      <w:r>
        <w:rPr>
          <w:rFonts w:hint="eastAsia" w:ascii="楷体_GB2312" w:hAnsi="Times New Roman" w:eastAsia="楷体_GB2312" w:cs="Times New Roman"/>
          <w:b/>
          <w:color w:val="000000" w:themeColor="text1"/>
          <w:sz w:val="24"/>
          <w:szCs w:val="24"/>
          <w14:textFill>
            <w14:solidFill>
              <w14:schemeClr w14:val="tx1"/>
            </w14:solidFill>
          </w14:textFill>
        </w:rPr>
        <w:t>补充网点一览表</w:t>
      </w:r>
    </w:p>
    <w:tbl>
      <w:tblPr>
        <w:tblStyle w:val="85"/>
        <w:tblpPr w:leftFromText="180" w:rightFromText="180" w:vertAnchor="text" w:tblpX="-862" w:tblpY="196"/>
        <w:tblOverlap w:val="never"/>
        <w:tblW w:w="102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13"/>
        <w:gridCol w:w="3136"/>
        <w:gridCol w:w="2151"/>
        <w:gridCol w:w="23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trPr>
        <w:tc>
          <w:tcPr>
            <w:tcW w:w="2613" w:type="dxa"/>
          </w:tcPr>
          <w:p>
            <w:pPr>
              <w:widowControl/>
              <w:spacing w:line="360" w:lineRule="auto"/>
              <w:jc w:val="center"/>
              <w:rPr>
                <w:rFonts w:ascii="Times New Roman" w:hAnsi="Times New Roman" w:eastAsia="仿宋_GB2312" w:cs="Times New Roman"/>
                <w:b/>
                <w:color w:val="000000" w:themeColor="text1"/>
                <w:sz w:val="24"/>
                <w:szCs w:val="24"/>
                <w14:textFill>
                  <w14:solidFill>
                    <w14:schemeClr w14:val="tx1"/>
                  </w14:solidFill>
                </w14:textFill>
              </w:rPr>
            </w:pPr>
            <w:r>
              <w:rPr>
                <w:rFonts w:hint="eastAsia" w:ascii="Times New Roman" w:hAnsi="Times New Roman" w:eastAsia="仿宋_GB2312" w:cs="Times New Roman"/>
                <w:b/>
                <w:color w:val="000000" w:themeColor="text1"/>
                <w:sz w:val="24"/>
                <w:szCs w:val="24"/>
                <w14:textFill>
                  <w14:solidFill>
                    <w14:schemeClr w14:val="tx1"/>
                  </w14:solidFill>
                </w14:textFill>
              </w:rPr>
              <w:t>属地名称</w:t>
            </w:r>
          </w:p>
        </w:tc>
        <w:tc>
          <w:tcPr>
            <w:tcW w:w="3136" w:type="dxa"/>
          </w:tcPr>
          <w:p>
            <w:pPr>
              <w:widowControl/>
              <w:spacing w:line="360" w:lineRule="auto"/>
              <w:jc w:val="center"/>
              <w:rPr>
                <w:rFonts w:ascii="Times New Roman" w:hAnsi="Times New Roman" w:eastAsia="仿宋_GB2312" w:cs="Times New Roman"/>
                <w:b/>
                <w:color w:val="000000" w:themeColor="text1"/>
                <w:sz w:val="24"/>
                <w:szCs w:val="24"/>
                <w14:textFill>
                  <w14:solidFill>
                    <w14:schemeClr w14:val="tx1"/>
                  </w14:solidFill>
                </w14:textFill>
              </w:rPr>
            </w:pPr>
            <w:r>
              <w:rPr>
                <w:rFonts w:hint="eastAsia" w:ascii="Times New Roman" w:hAnsi="Times New Roman" w:eastAsia="仿宋_GB2312" w:cs="Times New Roman"/>
                <w:b/>
                <w:color w:val="000000" w:themeColor="text1"/>
                <w:sz w:val="24"/>
                <w:szCs w:val="24"/>
                <w14:textFill>
                  <w14:solidFill>
                    <w14:schemeClr w14:val="tx1"/>
                  </w14:solidFill>
                </w14:textFill>
              </w:rPr>
              <w:t>拟配置网点社区</w:t>
            </w:r>
          </w:p>
        </w:tc>
        <w:tc>
          <w:tcPr>
            <w:tcW w:w="2151" w:type="dxa"/>
          </w:tcPr>
          <w:p>
            <w:pPr>
              <w:widowControl/>
              <w:spacing w:line="360" w:lineRule="auto"/>
              <w:jc w:val="center"/>
              <w:rPr>
                <w:rFonts w:ascii="Times New Roman" w:hAnsi="Times New Roman" w:eastAsia="仿宋_GB2312" w:cs="Times New Roman"/>
                <w:b/>
                <w:color w:val="000000" w:themeColor="text1"/>
                <w:sz w:val="24"/>
                <w:szCs w:val="24"/>
                <w14:textFill>
                  <w14:solidFill>
                    <w14:schemeClr w14:val="tx1"/>
                  </w14:solidFill>
                </w14:textFill>
              </w:rPr>
            </w:pPr>
            <w:r>
              <w:rPr>
                <w:rFonts w:hint="eastAsia" w:ascii="Times New Roman" w:hAnsi="Times New Roman" w:eastAsia="仿宋_GB2312" w:cs="Times New Roman"/>
                <w:b/>
                <w:color w:val="000000" w:themeColor="text1"/>
                <w:sz w:val="24"/>
                <w:szCs w:val="24"/>
                <w14:textFill>
                  <w14:solidFill>
                    <w14:schemeClr w14:val="tx1"/>
                  </w14:solidFill>
                </w14:textFill>
              </w:rPr>
              <w:t>拟配置数量</w:t>
            </w:r>
          </w:p>
        </w:tc>
        <w:tc>
          <w:tcPr>
            <w:tcW w:w="2313" w:type="dxa"/>
          </w:tcPr>
          <w:p>
            <w:pPr>
              <w:widowControl/>
              <w:spacing w:line="360" w:lineRule="auto"/>
              <w:jc w:val="center"/>
              <w:rPr>
                <w:rFonts w:ascii="Times New Roman" w:hAnsi="Times New Roman" w:eastAsia="仿宋_GB2312" w:cs="Times New Roman"/>
                <w:b/>
                <w:color w:val="000000" w:themeColor="text1"/>
                <w:sz w:val="24"/>
                <w:szCs w:val="24"/>
                <w14:textFill>
                  <w14:solidFill>
                    <w14:schemeClr w14:val="tx1"/>
                  </w14:solidFill>
                </w14:textFill>
              </w:rPr>
            </w:pPr>
            <w:r>
              <w:rPr>
                <w:rFonts w:hint="eastAsia" w:ascii="Times New Roman" w:hAnsi="Times New Roman" w:eastAsia="仿宋_GB2312" w:cs="Times New Roman"/>
                <w:b/>
                <w:color w:val="000000" w:themeColor="text1"/>
                <w:sz w:val="24"/>
                <w:szCs w:val="24"/>
                <w14:textFill>
                  <w14:solidFill>
                    <w14:schemeClr w14:val="tx1"/>
                  </w14:solidFill>
                </w14:textFill>
              </w:rPr>
              <w:t>拟完成年份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trPr>
        <w:tc>
          <w:tcPr>
            <w:tcW w:w="2613" w:type="dxa"/>
            <w:vMerge w:val="restart"/>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p>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p>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观音寺街道</w:t>
            </w:r>
          </w:p>
        </w:tc>
        <w:tc>
          <w:tcPr>
            <w:tcW w:w="3136" w:type="dxa"/>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观音寺南里社区</w:t>
            </w:r>
          </w:p>
        </w:tc>
        <w:tc>
          <w:tcPr>
            <w:tcW w:w="2151" w:type="dxa"/>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1</w:t>
            </w:r>
          </w:p>
        </w:tc>
        <w:tc>
          <w:tcPr>
            <w:tcW w:w="2313" w:type="dxa"/>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trPr>
        <w:tc>
          <w:tcPr>
            <w:tcW w:w="2613" w:type="dxa"/>
            <w:vMerge w:val="continue"/>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p>
        </w:tc>
        <w:tc>
          <w:tcPr>
            <w:tcW w:w="3136" w:type="dxa"/>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首座御园一里社区</w:t>
            </w:r>
          </w:p>
        </w:tc>
        <w:tc>
          <w:tcPr>
            <w:tcW w:w="2151" w:type="dxa"/>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1</w:t>
            </w:r>
          </w:p>
        </w:tc>
        <w:tc>
          <w:tcPr>
            <w:tcW w:w="2313" w:type="dxa"/>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trPr>
        <w:tc>
          <w:tcPr>
            <w:tcW w:w="2613" w:type="dxa"/>
            <w:vMerge w:val="continue"/>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p>
        </w:tc>
        <w:tc>
          <w:tcPr>
            <w:tcW w:w="3136" w:type="dxa"/>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团河社区</w:t>
            </w:r>
          </w:p>
        </w:tc>
        <w:tc>
          <w:tcPr>
            <w:tcW w:w="2151" w:type="dxa"/>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1</w:t>
            </w:r>
          </w:p>
        </w:tc>
        <w:tc>
          <w:tcPr>
            <w:tcW w:w="2313" w:type="dxa"/>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trPr>
        <w:tc>
          <w:tcPr>
            <w:tcW w:w="2613" w:type="dxa"/>
            <w:vMerge w:val="continue"/>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p>
        </w:tc>
        <w:tc>
          <w:tcPr>
            <w:tcW w:w="3136" w:type="dxa"/>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开发区社区</w:t>
            </w:r>
          </w:p>
        </w:tc>
        <w:tc>
          <w:tcPr>
            <w:tcW w:w="2151" w:type="dxa"/>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1</w:t>
            </w:r>
          </w:p>
        </w:tc>
        <w:tc>
          <w:tcPr>
            <w:tcW w:w="2313" w:type="dxa"/>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2018</w:t>
            </w:r>
          </w:p>
        </w:tc>
      </w:tr>
    </w:tbl>
    <w:p>
      <w:pPr>
        <w:spacing w:line="360" w:lineRule="auto"/>
        <w:rPr>
          <w:rFonts w:ascii="楷体_GB2312" w:hAnsi="Times New Roman" w:eastAsia="楷体_GB2312" w:cs="Times New Roman"/>
          <w:b/>
          <w:color w:val="000000" w:themeColor="text1"/>
          <w:sz w:val="24"/>
          <w:szCs w:val="24"/>
          <w14:textFill>
            <w14:solidFill>
              <w14:schemeClr w14:val="tx1"/>
            </w14:solidFill>
          </w14:textFill>
        </w:rPr>
      </w:pPr>
      <w:r>
        <w:rPr>
          <w:rFonts w:hint="eastAsia" w:ascii="楷体_GB2312" w:hAnsi="Times New Roman" w:eastAsia="楷体_GB2312" w:cs="Times New Roman"/>
          <w:b/>
          <w:color w:val="000000" w:themeColor="text1"/>
          <w:sz w:val="24"/>
          <w:szCs w:val="24"/>
          <w14:textFill>
            <w14:solidFill>
              <w14:schemeClr w14:val="tx1"/>
            </w14:solidFill>
          </w14:textFill>
        </w:rPr>
        <w:t xml:space="preserve"> 表：观音寺街道现有美容美发网点</w:t>
      </w:r>
    </w:p>
    <w:p>
      <w:pPr>
        <w:spacing w:line="360" w:lineRule="auto"/>
        <w:rPr>
          <w:rFonts w:ascii="楷体_GB2312" w:hAnsi="Times New Roman" w:eastAsia="楷体_GB2312" w:cs="Times New Roman"/>
          <w:b/>
          <w:color w:val="000000" w:themeColor="text1"/>
          <w:sz w:val="24"/>
          <w:szCs w:val="24"/>
          <w14:textFill>
            <w14:solidFill>
              <w14:schemeClr w14:val="tx1"/>
            </w14:solidFill>
          </w14:textFill>
        </w:rPr>
      </w:pPr>
      <w:r>
        <w:rPr>
          <w:rFonts w:hint="eastAsia" w:ascii="楷体_GB2312" w:hAnsi="Times New Roman" w:eastAsia="楷体_GB2312" w:cs="Times New Roman"/>
          <w:b/>
          <w:color w:val="000000" w:themeColor="text1"/>
          <w:sz w:val="24"/>
          <w:szCs w:val="24"/>
          <w14:textFill>
            <w14:solidFill>
              <w14:schemeClr w14:val="tx1"/>
            </w14:solidFill>
          </w14:textFill>
        </w:rPr>
        <w:t>一览表</w:t>
      </w:r>
    </w:p>
    <w:tbl>
      <w:tblPr>
        <w:tblStyle w:val="38"/>
        <w:tblW w:w="10212" w:type="dxa"/>
        <w:tblInd w:w="-944" w:type="dxa"/>
        <w:tblLayout w:type="fixed"/>
        <w:tblCellMar>
          <w:top w:w="15" w:type="dxa"/>
          <w:left w:w="15" w:type="dxa"/>
          <w:bottom w:w="15" w:type="dxa"/>
          <w:right w:w="15" w:type="dxa"/>
        </w:tblCellMar>
      </w:tblPr>
      <w:tblGrid>
        <w:gridCol w:w="512"/>
        <w:gridCol w:w="1275"/>
        <w:gridCol w:w="2225"/>
        <w:gridCol w:w="2575"/>
        <w:gridCol w:w="3625"/>
      </w:tblGrid>
      <w:tr>
        <w:tblPrEx>
          <w:tblLayout w:type="fixed"/>
          <w:tblCellMar>
            <w:top w:w="15" w:type="dxa"/>
            <w:left w:w="15" w:type="dxa"/>
            <w:bottom w:w="15" w:type="dxa"/>
            <w:right w:w="15" w:type="dxa"/>
          </w:tblCellMar>
        </w:tblPrEx>
        <w:trPr>
          <w:trHeight w:val="720" w:hRule="atLeast"/>
        </w:trPr>
        <w:tc>
          <w:tcPr>
            <w:tcW w:w="5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kern w:val="0"/>
                <w:sz w:val="24"/>
                <w:szCs w:val="24"/>
                <w:lang w:bidi="ar"/>
                <w14:textFill>
                  <w14:solidFill>
                    <w14:schemeClr w14:val="tx1"/>
                  </w14:solidFill>
                </w14:textFill>
              </w:rPr>
              <w:t>序号</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kern w:val="0"/>
                <w:sz w:val="24"/>
                <w:szCs w:val="24"/>
                <w:lang w:bidi="ar"/>
                <w14:textFill>
                  <w14:solidFill>
                    <w14:schemeClr w14:val="tx1"/>
                  </w14:solidFill>
                </w14:textFill>
              </w:rPr>
              <w:t>所属镇街</w:t>
            </w:r>
          </w:p>
        </w:tc>
        <w:tc>
          <w:tcPr>
            <w:tcW w:w="22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kern w:val="0"/>
                <w:sz w:val="24"/>
                <w:szCs w:val="24"/>
                <w:lang w:bidi="ar"/>
                <w14:textFill>
                  <w14:solidFill>
                    <w14:schemeClr w14:val="tx1"/>
                  </w14:solidFill>
                </w14:textFill>
              </w:rPr>
              <w:t>服务社区</w:t>
            </w:r>
          </w:p>
        </w:tc>
        <w:tc>
          <w:tcPr>
            <w:tcW w:w="25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kern w:val="0"/>
                <w:sz w:val="24"/>
                <w:szCs w:val="24"/>
                <w:lang w:bidi="ar"/>
                <w14:textFill>
                  <w14:solidFill>
                    <w14:schemeClr w14:val="tx1"/>
                  </w14:solidFill>
                </w14:textFill>
              </w:rPr>
              <w:t>网点名称</w:t>
            </w:r>
          </w:p>
        </w:tc>
        <w:tc>
          <w:tcPr>
            <w:tcW w:w="36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kern w:val="0"/>
                <w:sz w:val="24"/>
                <w:szCs w:val="24"/>
                <w:lang w:bidi="ar"/>
                <w14:textFill>
                  <w14:solidFill>
                    <w14:schemeClr w14:val="tx1"/>
                  </w14:solidFill>
                </w14:textFill>
              </w:rPr>
              <w:t>地址</w:t>
            </w:r>
          </w:p>
        </w:tc>
      </w:tr>
      <w:tr>
        <w:tblPrEx>
          <w:tblLayout w:type="fixed"/>
          <w:tblCellMar>
            <w:top w:w="15" w:type="dxa"/>
            <w:left w:w="15" w:type="dxa"/>
            <w:bottom w:w="15" w:type="dxa"/>
            <w:right w:w="15" w:type="dxa"/>
          </w:tblCellMar>
        </w:tblPrEx>
        <w:trPr>
          <w:trHeight w:val="286" w:hRule="atLeast"/>
        </w:trPr>
        <w:tc>
          <w:tcPr>
            <w:tcW w:w="5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观音寺街道</w:t>
            </w:r>
          </w:p>
        </w:tc>
        <w:tc>
          <w:tcPr>
            <w:tcW w:w="22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双河南里社区</w:t>
            </w:r>
          </w:p>
        </w:tc>
        <w:tc>
          <w:tcPr>
            <w:tcW w:w="25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兴艺理发店</w:t>
            </w:r>
          </w:p>
        </w:tc>
        <w:tc>
          <w:tcPr>
            <w:tcW w:w="36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双河南巷25号平房（速8院内）</w:t>
            </w:r>
          </w:p>
        </w:tc>
      </w:tr>
      <w:tr>
        <w:tblPrEx>
          <w:tblLayout w:type="fixed"/>
          <w:tblCellMar>
            <w:top w:w="15" w:type="dxa"/>
            <w:left w:w="15" w:type="dxa"/>
            <w:bottom w:w="15" w:type="dxa"/>
            <w:right w:w="15" w:type="dxa"/>
          </w:tblCellMar>
        </w:tblPrEx>
        <w:trPr>
          <w:trHeight w:val="286" w:hRule="atLeast"/>
        </w:trPr>
        <w:tc>
          <w:tcPr>
            <w:tcW w:w="5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2</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观音寺街道</w:t>
            </w:r>
          </w:p>
        </w:tc>
        <w:tc>
          <w:tcPr>
            <w:tcW w:w="22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双河南里社区</w:t>
            </w:r>
          </w:p>
        </w:tc>
        <w:tc>
          <w:tcPr>
            <w:tcW w:w="25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四季美发工作室（原小程理发店）</w:t>
            </w:r>
          </w:p>
        </w:tc>
        <w:tc>
          <w:tcPr>
            <w:tcW w:w="36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双河南巷25号平房（速8院内）</w:t>
            </w:r>
          </w:p>
        </w:tc>
      </w:tr>
      <w:tr>
        <w:tblPrEx>
          <w:tblLayout w:type="fixed"/>
          <w:tblCellMar>
            <w:top w:w="15" w:type="dxa"/>
            <w:left w:w="15" w:type="dxa"/>
            <w:bottom w:w="15" w:type="dxa"/>
            <w:right w:w="15" w:type="dxa"/>
          </w:tblCellMar>
        </w:tblPrEx>
        <w:trPr>
          <w:trHeight w:val="286" w:hRule="atLeast"/>
        </w:trPr>
        <w:tc>
          <w:tcPr>
            <w:tcW w:w="5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3</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观音寺街道</w:t>
            </w:r>
          </w:p>
        </w:tc>
        <w:tc>
          <w:tcPr>
            <w:tcW w:w="22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观音寺北里社区</w:t>
            </w:r>
          </w:p>
        </w:tc>
        <w:tc>
          <w:tcPr>
            <w:tcW w:w="25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北京艺名风尚美容美发中心</w:t>
            </w:r>
          </w:p>
        </w:tc>
        <w:tc>
          <w:tcPr>
            <w:tcW w:w="36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观音寺街5号</w:t>
            </w:r>
          </w:p>
        </w:tc>
      </w:tr>
      <w:tr>
        <w:tblPrEx>
          <w:tblLayout w:type="fixed"/>
          <w:tblCellMar>
            <w:top w:w="15" w:type="dxa"/>
            <w:left w:w="15" w:type="dxa"/>
            <w:bottom w:w="15" w:type="dxa"/>
            <w:right w:w="15" w:type="dxa"/>
          </w:tblCellMar>
        </w:tblPrEx>
        <w:trPr>
          <w:trHeight w:val="286" w:hRule="atLeast"/>
        </w:trPr>
        <w:tc>
          <w:tcPr>
            <w:tcW w:w="5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4</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观音寺街道</w:t>
            </w:r>
          </w:p>
        </w:tc>
        <w:tc>
          <w:tcPr>
            <w:tcW w:w="22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观音寺北里社区</w:t>
            </w:r>
          </w:p>
        </w:tc>
        <w:tc>
          <w:tcPr>
            <w:tcW w:w="25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爱尚护肤造型</w:t>
            </w:r>
          </w:p>
        </w:tc>
        <w:tc>
          <w:tcPr>
            <w:tcW w:w="36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双河南巷24号1层24</w:t>
            </w:r>
          </w:p>
        </w:tc>
      </w:tr>
      <w:tr>
        <w:tblPrEx>
          <w:tblLayout w:type="fixed"/>
          <w:tblCellMar>
            <w:top w:w="15" w:type="dxa"/>
            <w:left w:w="15" w:type="dxa"/>
            <w:bottom w:w="15" w:type="dxa"/>
            <w:right w:w="15" w:type="dxa"/>
          </w:tblCellMar>
        </w:tblPrEx>
        <w:trPr>
          <w:trHeight w:val="286" w:hRule="atLeast"/>
        </w:trPr>
        <w:tc>
          <w:tcPr>
            <w:tcW w:w="5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5</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观音寺街道</w:t>
            </w:r>
          </w:p>
        </w:tc>
        <w:tc>
          <w:tcPr>
            <w:tcW w:w="22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盛嘉华苑社区</w:t>
            </w:r>
          </w:p>
        </w:tc>
        <w:tc>
          <w:tcPr>
            <w:tcW w:w="25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明星美业</w:t>
            </w:r>
          </w:p>
        </w:tc>
        <w:tc>
          <w:tcPr>
            <w:tcW w:w="36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盛嘉华苑2号楼2-5</w:t>
            </w:r>
          </w:p>
        </w:tc>
      </w:tr>
      <w:tr>
        <w:tblPrEx>
          <w:tblLayout w:type="fixed"/>
          <w:tblCellMar>
            <w:top w:w="15" w:type="dxa"/>
            <w:left w:w="15" w:type="dxa"/>
            <w:bottom w:w="15" w:type="dxa"/>
            <w:right w:w="15" w:type="dxa"/>
          </w:tblCellMar>
        </w:tblPrEx>
        <w:trPr>
          <w:trHeight w:val="286" w:hRule="atLeast"/>
        </w:trPr>
        <w:tc>
          <w:tcPr>
            <w:tcW w:w="5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6</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观音寺街道</w:t>
            </w:r>
          </w:p>
        </w:tc>
        <w:tc>
          <w:tcPr>
            <w:tcW w:w="22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新安里社区</w:t>
            </w:r>
          </w:p>
        </w:tc>
        <w:tc>
          <w:tcPr>
            <w:tcW w:w="25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北京佳岩美艺美容美发</w:t>
            </w:r>
          </w:p>
        </w:tc>
        <w:tc>
          <w:tcPr>
            <w:tcW w:w="36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新安里甲41号楼一层5号</w:t>
            </w:r>
          </w:p>
        </w:tc>
      </w:tr>
      <w:tr>
        <w:tblPrEx>
          <w:tblLayout w:type="fixed"/>
          <w:tblCellMar>
            <w:top w:w="15" w:type="dxa"/>
            <w:left w:w="15" w:type="dxa"/>
            <w:bottom w:w="15" w:type="dxa"/>
            <w:right w:w="15" w:type="dxa"/>
          </w:tblCellMar>
        </w:tblPrEx>
        <w:trPr>
          <w:trHeight w:val="286" w:hRule="atLeast"/>
        </w:trPr>
        <w:tc>
          <w:tcPr>
            <w:tcW w:w="5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7</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观音寺街道</w:t>
            </w:r>
          </w:p>
        </w:tc>
        <w:tc>
          <w:tcPr>
            <w:tcW w:w="22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新居里社区</w:t>
            </w:r>
          </w:p>
        </w:tc>
        <w:tc>
          <w:tcPr>
            <w:tcW w:w="25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北京美欣丽格理发店</w:t>
            </w:r>
          </w:p>
        </w:tc>
        <w:tc>
          <w:tcPr>
            <w:tcW w:w="36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北京市大兴区新居里甲3号楼甲3-6号</w:t>
            </w:r>
          </w:p>
        </w:tc>
      </w:tr>
      <w:tr>
        <w:tblPrEx>
          <w:tblLayout w:type="fixed"/>
          <w:tblCellMar>
            <w:top w:w="15" w:type="dxa"/>
            <w:left w:w="15" w:type="dxa"/>
            <w:bottom w:w="15" w:type="dxa"/>
            <w:right w:w="15" w:type="dxa"/>
          </w:tblCellMar>
        </w:tblPrEx>
        <w:trPr>
          <w:trHeight w:val="286" w:hRule="atLeast"/>
        </w:trPr>
        <w:tc>
          <w:tcPr>
            <w:tcW w:w="5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8</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观音寺街道</w:t>
            </w:r>
          </w:p>
        </w:tc>
        <w:tc>
          <w:tcPr>
            <w:tcW w:w="22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新居里社区</w:t>
            </w:r>
          </w:p>
        </w:tc>
        <w:tc>
          <w:tcPr>
            <w:tcW w:w="25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北京鑫桥美苑美容美发厅</w:t>
            </w:r>
          </w:p>
        </w:tc>
        <w:tc>
          <w:tcPr>
            <w:tcW w:w="36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北京市大兴区新居里甲3号楼1至2层8</w:t>
            </w:r>
          </w:p>
        </w:tc>
      </w:tr>
      <w:tr>
        <w:tblPrEx>
          <w:tblLayout w:type="fixed"/>
          <w:tblCellMar>
            <w:top w:w="15" w:type="dxa"/>
            <w:left w:w="15" w:type="dxa"/>
            <w:bottom w:w="15" w:type="dxa"/>
            <w:right w:w="15" w:type="dxa"/>
          </w:tblCellMar>
        </w:tblPrEx>
        <w:trPr>
          <w:trHeight w:val="286" w:hRule="atLeast"/>
        </w:trPr>
        <w:tc>
          <w:tcPr>
            <w:tcW w:w="5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9</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观音寺街道</w:t>
            </w:r>
          </w:p>
        </w:tc>
        <w:tc>
          <w:tcPr>
            <w:tcW w:w="22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泰中花园社区</w:t>
            </w:r>
          </w:p>
        </w:tc>
        <w:tc>
          <w:tcPr>
            <w:tcW w:w="25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炫色彩美</w:t>
            </w:r>
          </w:p>
        </w:tc>
        <w:tc>
          <w:tcPr>
            <w:tcW w:w="36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大兴区广茂大街5号泰中花园3号楼底商</w:t>
            </w:r>
          </w:p>
        </w:tc>
      </w:tr>
      <w:tr>
        <w:tblPrEx>
          <w:tblLayout w:type="fixed"/>
          <w:tblCellMar>
            <w:top w:w="15" w:type="dxa"/>
            <w:left w:w="15" w:type="dxa"/>
            <w:bottom w:w="15" w:type="dxa"/>
            <w:right w:w="15" w:type="dxa"/>
          </w:tblCellMar>
        </w:tblPrEx>
        <w:trPr>
          <w:trHeight w:val="286" w:hRule="atLeast"/>
        </w:trPr>
        <w:tc>
          <w:tcPr>
            <w:tcW w:w="5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10</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观音寺街道</w:t>
            </w:r>
          </w:p>
        </w:tc>
        <w:tc>
          <w:tcPr>
            <w:tcW w:w="22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观音寺北里社区</w:t>
            </w:r>
          </w:p>
        </w:tc>
        <w:tc>
          <w:tcPr>
            <w:tcW w:w="25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北京黄村若语美容院</w:t>
            </w:r>
          </w:p>
        </w:tc>
        <w:tc>
          <w:tcPr>
            <w:tcW w:w="36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双河南巷10号</w:t>
            </w:r>
          </w:p>
        </w:tc>
      </w:tr>
      <w:tr>
        <w:tblPrEx>
          <w:tblLayout w:type="fixed"/>
          <w:tblCellMar>
            <w:top w:w="15" w:type="dxa"/>
            <w:left w:w="15" w:type="dxa"/>
            <w:bottom w:w="15" w:type="dxa"/>
            <w:right w:w="15" w:type="dxa"/>
          </w:tblCellMar>
        </w:tblPrEx>
        <w:trPr>
          <w:trHeight w:val="286" w:hRule="atLeast"/>
        </w:trPr>
        <w:tc>
          <w:tcPr>
            <w:tcW w:w="5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11</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观音寺街道</w:t>
            </w:r>
          </w:p>
        </w:tc>
        <w:tc>
          <w:tcPr>
            <w:tcW w:w="22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泰中花园社区</w:t>
            </w:r>
          </w:p>
        </w:tc>
        <w:tc>
          <w:tcPr>
            <w:tcW w:w="25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品尚造型专业烫染</w:t>
            </w:r>
          </w:p>
        </w:tc>
        <w:tc>
          <w:tcPr>
            <w:tcW w:w="36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大兴区广茂大街5号泰中花园2号楼底商</w:t>
            </w:r>
          </w:p>
        </w:tc>
      </w:tr>
      <w:tr>
        <w:tblPrEx>
          <w:tblLayout w:type="fixed"/>
          <w:tblCellMar>
            <w:top w:w="15" w:type="dxa"/>
            <w:left w:w="15" w:type="dxa"/>
            <w:bottom w:w="15" w:type="dxa"/>
            <w:right w:w="15" w:type="dxa"/>
          </w:tblCellMar>
        </w:tblPrEx>
        <w:trPr>
          <w:trHeight w:val="286" w:hRule="atLeast"/>
        </w:trPr>
        <w:tc>
          <w:tcPr>
            <w:tcW w:w="5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12</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观音寺街道</w:t>
            </w:r>
          </w:p>
        </w:tc>
        <w:tc>
          <w:tcPr>
            <w:tcW w:w="22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观音寺社区</w:t>
            </w:r>
          </w:p>
        </w:tc>
        <w:tc>
          <w:tcPr>
            <w:tcW w:w="25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雨点云国际美容美发</w:t>
            </w:r>
          </w:p>
        </w:tc>
        <w:tc>
          <w:tcPr>
            <w:tcW w:w="36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观音寺南里商业楼</w:t>
            </w:r>
          </w:p>
        </w:tc>
      </w:tr>
      <w:tr>
        <w:tblPrEx>
          <w:tblLayout w:type="fixed"/>
          <w:tblCellMar>
            <w:top w:w="15" w:type="dxa"/>
            <w:left w:w="15" w:type="dxa"/>
            <w:bottom w:w="15" w:type="dxa"/>
            <w:right w:w="15" w:type="dxa"/>
          </w:tblCellMar>
        </w:tblPrEx>
        <w:trPr>
          <w:trHeight w:val="286" w:hRule="atLeast"/>
        </w:trPr>
        <w:tc>
          <w:tcPr>
            <w:tcW w:w="5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13</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观音寺街道</w:t>
            </w:r>
          </w:p>
        </w:tc>
        <w:tc>
          <w:tcPr>
            <w:tcW w:w="22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双河北里社区</w:t>
            </w:r>
          </w:p>
        </w:tc>
        <w:tc>
          <w:tcPr>
            <w:tcW w:w="25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欣欣造型</w:t>
            </w:r>
          </w:p>
        </w:tc>
        <w:tc>
          <w:tcPr>
            <w:tcW w:w="36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双河北里尚城东门对面</w:t>
            </w:r>
          </w:p>
        </w:tc>
      </w:tr>
      <w:tr>
        <w:tblPrEx>
          <w:tblLayout w:type="fixed"/>
          <w:tblCellMar>
            <w:top w:w="15" w:type="dxa"/>
            <w:left w:w="15" w:type="dxa"/>
            <w:bottom w:w="15" w:type="dxa"/>
            <w:right w:w="15" w:type="dxa"/>
          </w:tblCellMar>
        </w:tblPrEx>
        <w:trPr>
          <w:trHeight w:val="286" w:hRule="atLeast"/>
        </w:trPr>
        <w:tc>
          <w:tcPr>
            <w:tcW w:w="5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14</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观音寺街道</w:t>
            </w:r>
          </w:p>
        </w:tc>
        <w:tc>
          <w:tcPr>
            <w:tcW w:w="22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观音寺北里社区</w:t>
            </w:r>
          </w:p>
        </w:tc>
        <w:tc>
          <w:tcPr>
            <w:tcW w:w="25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娇龙腾达形象设计工作室</w:t>
            </w:r>
          </w:p>
        </w:tc>
        <w:tc>
          <w:tcPr>
            <w:tcW w:w="36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观音寺街10号1-2</w:t>
            </w:r>
          </w:p>
        </w:tc>
      </w:tr>
    </w:tbl>
    <w:p>
      <w:pPr>
        <w:spacing w:line="360" w:lineRule="auto"/>
        <w:rPr>
          <w:rFonts w:ascii="楷体_GB2312" w:hAnsi="Times New Roman" w:eastAsia="楷体_GB2312" w:cs="Times New Roman"/>
          <w:b/>
          <w:color w:val="000000" w:themeColor="text1"/>
          <w:sz w:val="24"/>
          <w:szCs w:val="24"/>
          <w14:textFill>
            <w14:solidFill>
              <w14:schemeClr w14:val="tx1"/>
            </w14:solidFill>
          </w14:textFill>
        </w:rPr>
      </w:pPr>
    </w:p>
    <w:p>
      <w:pPr>
        <w:spacing w:line="360" w:lineRule="auto"/>
        <w:rPr>
          <w:rFonts w:ascii="楷体_GB2312" w:hAnsi="Times New Roman" w:eastAsia="楷体_GB2312" w:cs="Times New Roman"/>
          <w:b/>
          <w:color w:val="000000" w:themeColor="text1"/>
          <w:sz w:val="24"/>
          <w:szCs w:val="24"/>
          <w14:textFill>
            <w14:solidFill>
              <w14:schemeClr w14:val="tx1"/>
            </w14:solidFill>
          </w14:textFill>
        </w:rPr>
      </w:pPr>
    </w:p>
    <w:p>
      <w:pPr>
        <w:spacing w:line="360" w:lineRule="auto"/>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（3）</w:t>
      </w:r>
      <w:r>
        <w:rPr>
          <w:rFonts w:ascii="Times New Roman" w:hAnsi="Times New Roman" w:eastAsia="仿宋_GB2312" w:cs="Times New Roman"/>
          <w:color w:val="000000" w:themeColor="text1"/>
          <w:sz w:val="24"/>
          <w:szCs w:val="24"/>
          <w14:textFill>
            <w14:solidFill>
              <w14:schemeClr w14:val="tx1"/>
            </w14:solidFill>
          </w14:textFill>
        </w:rPr>
        <w:t>社区商业便民服务综合体配置方案</w:t>
      </w:r>
    </w:p>
    <w:p>
      <w:pPr>
        <w:spacing w:line="360" w:lineRule="auto"/>
        <w:rPr>
          <w:rFonts w:ascii="楷体_GB2312" w:hAnsi="Times New Roman" w:eastAsia="楷体_GB2312" w:cs="Times New Roman"/>
          <w:b/>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观音寺街道应按照配置标准，在2020年底前在辖区内</w:t>
      </w:r>
      <w:r>
        <w:rPr>
          <w:rFonts w:ascii="Times New Roman" w:hAnsi="Times New Roman" w:eastAsia="仿宋_GB2312" w:cs="Times New Roman"/>
          <w:color w:val="000000" w:themeColor="text1"/>
          <w:sz w:val="24"/>
          <w:szCs w:val="24"/>
          <w14:textFill>
            <w14:solidFill>
              <w14:schemeClr w14:val="tx1"/>
            </w14:solidFill>
          </w14:textFill>
        </w:rPr>
        <w:t>建设社区商业便民服务综合体</w:t>
      </w:r>
      <w:r>
        <w:rPr>
          <w:rFonts w:hint="eastAsia" w:ascii="Times New Roman" w:hAnsi="Times New Roman" w:eastAsia="仿宋_GB2312" w:cs="Times New Roman"/>
          <w:color w:val="000000" w:themeColor="text1"/>
          <w:sz w:val="24"/>
          <w:szCs w:val="24"/>
          <w14:textFill>
            <w14:solidFill>
              <w14:schemeClr w14:val="tx1"/>
            </w14:solidFill>
          </w14:textFill>
        </w:rPr>
        <w:t>1个</w:t>
      </w:r>
      <w:r>
        <w:rPr>
          <w:rFonts w:ascii="Times New Roman" w:hAnsi="Times New Roman" w:eastAsia="仿宋_GB2312" w:cs="Times New Roman"/>
          <w:color w:val="000000" w:themeColor="text1"/>
          <w:sz w:val="24"/>
          <w:szCs w:val="24"/>
          <w14:textFill>
            <w14:solidFill>
              <w14:schemeClr w14:val="tx1"/>
            </w14:solidFill>
          </w14:textFill>
        </w:rPr>
        <w:t>。</w:t>
      </w:r>
    </w:p>
    <w:p>
      <w:pPr>
        <w:spacing w:line="360" w:lineRule="auto"/>
        <w:jc w:val="center"/>
        <w:rPr>
          <w:rFonts w:ascii="楷体_GB2312" w:hAnsi="Times New Roman" w:eastAsia="楷体_GB2312" w:cs="Times New Roman"/>
          <w:b/>
          <w:color w:val="000000" w:themeColor="text1"/>
          <w:sz w:val="24"/>
          <w:szCs w:val="24"/>
          <w14:textFill>
            <w14:solidFill>
              <w14:schemeClr w14:val="tx1"/>
            </w14:solidFill>
          </w14:textFill>
        </w:rPr>
      </w:pPr>
      <w:r>
        <w:rPr>
          <w:rFonts w:ascii="楷体_GB2312" w:hAnsi="Times New Roman" w:eastAsia="楷体_GB2312" w:cs="Times New Roman"/>
          <w:b/>
          <w:color w:val="000000" w:themeColor="text1"/>
          <w:sz w:val="24"/>
          <w:szCs w:val="24"/>
          <w14:textFill>
            <w14:solidFill>
              <w14:schemeClr w14:val="tx1"/>
            </w14:solidFill>
          </w14:textFill>
        </w:rPr>
        <w:t>表：</w:t>
      </w:r>
      <w:r>
        <w:rPr>
          <w:rFonts w:hint="eastAsia" w:ascii="楷体_GB2312" w:hAnsi="Times New Roman" w:eastAsia="楷体_GB2312" w:cs="Times New Roman"/>
          <w:b/>
          <w:color w:val="000000" w:themeColor="text1"/>
          <w:sz w:val="24"/>
          <w:szCs w:val="24"/>
          <w14:textFill>
            <w14:solidFill>
              <w14:schemeClr w14:val="tx1"/>
            </w14:solidFill>
          </w14:textFill>
        </w:rPr>
        <w:t>观音寺</w:t>
      </w:r>
      <w:r>
        <w:rPr>
          <w:rFonts w:ascii="楷体_GB2312" w:hAnsi="Times New Roman" w:eastAsia="楷体_GB2312" w:cs="Times New Roman"/>
          <w:b/>
          <w:color w:val="000000" w:themeColor="text1"/>
          <w:sz w:val="24"/>
          <w:szCs w:val="24"/>
          <w14:textFill>
            <w14:solidFill>
              <w14:schemeClr w14:val="tx1"/>
            </w14:solidFill>
          </w14:textFill>
        </w:rPr>
        <w:t>街道可改造升级为社区商业便民服务</w:t>
      </w:r>
    </w:p>
    <w:p>
      <w:pPr>
        <w:spacing w:line="360" w:lineRule="auto"/>
        <w:jc w:val="center"/>
        <w:rPr>
          <w:rFonts w:ascii="楷体_GB2312" w:hAnsi="Times New Roman" w:eastAsia="楷体_GB2312" w:cs="Times New Roman"/>
          <w:b/>
          <w:color w:val="000000" w:themeColor="text1"/>
          <w:sz w:val="24"/>
          <w:szCs w:val="24"/>
          <w14:textFill>
            <w14:solidFill>
              <w14:schemeClr w14:val="tx1"/>
            </w14:solidFill>
          </w14:textFill>
        </w:rPr>
      </w:pPr>
      <w:r>
        <w:rPr>
          <w:rFonts w:ascii="楷体_GB2312" w:hAnsi="Times New Roman" w:eastAsia="楷体_GB2312" w:cs="Times New Roman"/>
          <w:b/>
          <w:color w:val="000000" w:themeColor="text1"/>
          <w:sz w:val="24"/>
          <w:szCs w:val="24"/>
          <w14:textFill>
            <w14:solidFill>
              <w14:schemeClr w14:val="tx1"/>
            </w14:solidFill>
          </w14:textFill>
        </w:rPr>
        <w:t>综合体的现有商业设施</w:t>
      </w:r>
      <w:r>
        <w:rPr>
          <w:rFonts w:hint="eastAsia" w:ascii="楷体_GB2312" w:hAnsi="Times New Roman" w:eastAsia="楷体_GB2312" w:cs="Times New Roman"/>
          <w:b/>
          <w:color w:val="000000" w:themeColor="text1"/>
          <w:sz w:val="24"/>
          <w:szCs w:val="24"/>
          <w14:textFill>
            <w14:solidFill>
              <w14:schemeClr w14:val="tx1"/>
            </w14:solidFill>
          </w14:textFill>
        </w:rPr>
        <w:t>参考</w:t>
      </w:r>
      <w:r>
        <w:rPr>
          <w:rFonts w:ascii="楷体_GB2312" w:hAnsi="Times New Roman" w:eastAsia="楷体_GB2312" w:cs="Times New Roman"/>
          <w:b/>
          <w:color w:val="000000" w:themeColor="text1"/>
          <w:sz w:val="24"/>
          <w:szCs w:val="24"/>
          <w14:textFill>
            <w14:solidFill>
              <w14:schemeClr w14:val="tx1"/>
            </w14:solidFill>
          </w14:textFill>
        </w:rPr>
        <w:t>一览表</w:t>
      </w:r>
    </w:p>
    <w:p>
      <w:pPr>
        <w:spacing w:line="360" w:lineRule="auto"/>
        <w:jc w:val="center"/>
        <w:rPr>
          <w:rFonts w:ascii="楷体_GB2312" w:hAnsi="Times New Roman" w:eastAsia="楷体_GB2312" w:cs="Times New Roman"/>
          <w:b/>
          <w:color w:val="000000" w:themeColor="text1"/>
          <w:sz w:val="24"/>
          <w:szCs w:val="24"/>
          <w14:textFill>
            <w14:solidFill>
              <w14:schemeClr w14:val="tx1"/>
            </w14:solidFill>
          </w14:textFill>
        </w:rPr>
      </w:pPr>
    </w:p>
    <w:tbl>
      <w:tblPr>
        <w:tblStyle w:val="38"/>
        <w:tblW w:w="10200" w:type="dxa"/>
        <w:tblInd w:w="-838" w:type="dxa"/>
        <w:tblLayout w:type="fixed"/>
        <w:tblCellMar>
          <w:top w:w="15" w:type="dxa"/>
          <w:left w:w="108" w:type="dxa"/>
          <w:bottom w:w="15" w:type="dxa"/>
          <w:right w:w="108" w:type="dxa"/>
        </w:tblCellMar>
      </w:tblPr>
      <w:tblGrid>
        <w:gridCol w:w="1488"/>
        <w:gridCol w:w="1887"/>
        <w:gridCol w:w="2362"/>
        <w:gridCol w:w="3026"/>
        <w:gridCol w:w="1437"/>
      </w:tblGrid>
      <w:tr>
        <w:tblPrEx>
          <w:tblLayout w:type="fixed"/>
          <w:tblCellMar>
            <w:top w:w="15" w:type="dxa"/>
            <w:left w:w="108" w:type="dxa"/>
            <w:bottom w:w="15" w:type="dxa"/>
            <w:right w:w="108" w:type="dxa"/>
          </w:tblCellMar>
        </w:tblPrEx>
        <w:trPr>
          <w:trHeight w:val="732" w:hRule="atLeast"/>
        </w:trPr>
        <w:tc>
          <w:tcPr>
            <w:tcW w:w="14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所属街道</w:t>
            </w:r>
          </w:p>
        </w:tc>
        <w:tc>
          <w:tcPr>
            <w:tcW w:w="18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所属社区</w:t>
            </w:r>
          </w:p>
        </w:tc>
        <w:tc>
          <w:tcPr>
            <w:tcW w:w="23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企业名称</w:t>
            </w:r>
          </w:p>
        </w:tc>
        <w:tc>
          <w:tcPr>
            <w:tcW w:w="30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地址</w:t>
            </w:r>
          </w:p>
        </w:tc>
        <w:tc>
          <w:tcPr>
            <w:tcW w:w="14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面积</w:t>
            </w:r>
            <w:r>
              <w:rPr>
                <w:rFonts w:hint="eastAsia" w:ascii="宋体" w:hAnsi="宋体" w:cs="宋体"/>
                <w:b/>
                <w:color w:val="000000" w:themeColor="text1"/>
                <w:kern w:val="0"/>
                <w:sz w:val="24"/>
                <w:szCs w:val="24"/>
                <w14:textFill>
                  <w14:solidFill>
                    <w14:schemeClr w14:val="tx1"/>
                  </w14:solidFill>
                </w14:textFill>
              </w:rPr>
              <w:t>（平米）</w:t>
            </w:r>
          </w:p>
        </w:tc>
      </w:tr>
      <w:tr>
        <w:tblPrEx>
          <w:tblLayout w:type="fixed"/>
          <w:tblCellMar>
            <w:top w:w="15" w:type="dxa"/>
            <w:left w:w="108" w:type="dxa"/>
            <w:bottom w:w="15" w:type="dxa"/>
            <w:right w:w="108" w:type="dxa"/>
          </w:tblCellMar>
        </w:tblPrEx>
        <w:trPr>
          <w:trHeight w:val="732" w:hRule="atLeast"/>
        </w:trPr>
        <w:tc>
          <w:tcPr>
            <w:tcW w:w="1488" w:type="dxa"/>
            <w:vMerge w:val="restart"/>
            <w:tcBorders>
              <w:left w:val="single" w:color="000000" w:sz="4" w:space="0"/>
              <w:right w:val="single" w:color="000000" w:sz="4" w:space="0"/>
            </w:tcBorders>
            <w:shd w:val="clear" w:color="auto" w:fill="FFFFFF"/>
            <w:vAlign w:val="center"/>
          </w:tcPr>
          <w:p>
            <w:pPr>
              <w:widowControl/>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观音寺街道</w:t>
            </w:r>
          </w:p>
        </w:tc>
        <w:tc>
          <w:tcPr>
            <w:tcW w:w="1887" w:type="dxa"/>
            <w:tcBorders>
              <w:top w:val="single" w:color="000000" w:sz="4" w:space="0"/>
              <w:left w:val="single" w:color="000000" w:sz="4" w:space="0"/>
              <w:bottom w:val="single" w:color="auto" w:sz="4" w:space="0"/>
              <w:right w:val="single" w:color="000000" w:sz="4" w:space="0"/>
            </w:tcBorders>
            <w:shd w:val="clear" w:color="auto" w:fill="FFFFFF"/>
            <w:vAlign w:val="center"/>
          </w:tcPr>
          <w:p>
            <w:pPr>
              <w:widowControl/>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盛嘉华苑社区</w:t>
            </w:r>
          </w:p>
        </w:tc>
        <w:tc>
          <w:tcPr>
            <w:tcW w:w="2362" w:type="dxa"/>
            <w:tcBorders>
              <w:top w:val="single" w:color="000000" w:sz="4" w:space="0"/>
              <w:left w:val="single" w:color="000000" w:sz="4" w:space="0"/>
              <w:bottom w:val="single" w:color="auto" w:sz="4" w:space="0"/>
              <w:right w:val="single" w:color="000000" w:sz="4" w:space="0"/>
            </w:tcBorders>
            <w:shd w:val="clear" w:color="auto" w:fill="FFFFFF"/>
            <w:vAlign w:val="center"/>
          </w:tcPr>
          <w:p>
            <w:pPr>
              <w:widowControl/>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福源超市</w:t>
            </w:r>
          </w:p>
        </w:tc>
        <w:tc>
          <w:tcPr>
            <w:tcW w:w="3026" w:type="dxa"/>
            <w:tcBorders>
              <w:top w:val="single" w:color="000000" w:sz="4" w:space="0"/>
              <w:left w:val="single" w:color="000000" w:sz="4" w:space="0"/>
              <w:bottom w:val="single" w:color="auto" w:sz="4" w:space="0"/>
              <w:right w:val="single" w:color="000000" w:sz="4" w:space="0"/>
            </w:tcBorders>
            <w:shd w:val="clear" w:color="auto" w:fill="FFFFFF"/>
            <w:vAlign w:val="center"/>
          </w:tcPr>
          <w:p>
            <w:pPr>
              <w:widowControl/>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盛嘉华苑3号楼地下一层</w:t>
            </w:r>
          </w:p>
        </w:tc>
        <w:tc>
          <w:tcPr>
            <w:tcW w:w="1437" w:type="dxa"/>
            <w:tcBorders>
              <w:top w:val="single" w:color="000000" w:sz="4" w:space="0"/>
              <w:left w:val="single" w:color="000000" w:sz="4" w:space="0"/>
              <w:bottom w:val="single" w:color="auto" w:sz="4" w:space="0"/>
              <w:right w:val="single" w:color="000000" w:sz="4" w:space="0"/>
            </w:tcBorders>
            <w:shd w:val="clear" w:color="auto" w:fill="FFFFFF"/>
            <w:vAlign w:val="center"/>
          </w:tcPr>
          <w:p>
            <w:pPr>
              <w:widowControl/>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2024</w:t>
            </w:r>
          </w:p>
        </w:tc>
      </w:tr>
      <w:tr>
        <w:tblPrEx>
          <w:tblLayout w:type="fixed"/>
          <w:tblCellMar>
            <w:top w:w="15" w:type="dxa"/>
            <w:left w:w="108" w:type="dxa"/>
            <w:bottom w:w="15" w:type="dxa"/>
            <w:right w:w="108" w:type="dxa"/>
          </w:tblCellMar>
        </w:tblPrEx>
        <w:trPr>
          <w:trHeight w:val="732" w:hRule="atLeast"/>
        </w:trPr>
        <w:tc>
          <w:tcPr>
            <w:tcW w:w="1488" w:type="dxa"/>
            <w:vMerge w:val="continue"/>
            <w:tcBorders>
              <w:left w:val="single" w:color="000000" w:sz="4" w:space="0"/>
              <w:bottom w:val="single" w:color="auto" w:sz="4" w:space="0"/>
              <w:right w:val="single" w:color="000000" w:sz="4" w:space="0"/>
            </w:tcBorders>
            <w:shd w:val="clear" w:color="auto" w:fill="FFFFFF"/>
            <w:vAlign w:val="center"/>
          </w:tcPr>
          <w:p>
            <w:pPr>
              <w:widowControl/>
              <w:spacing w:line="360" w:lineRule="auto"/>
              <w:jc w:val="center"/>
              <w:rPr>
                <w:rFonts w:ascii="宋体" w:hAnsi="宋体" w:cs="宋体"/>
                <w:color w:val="000000" w:themeColor="text1"/>
                <w:sz w:val="24"/>
                <w:szCs w:val="24"/>
                <w14:textFill>
                  <w14:solidFill>
                    <w14:schemeClr w14:val="tx1"/>
                  </w14:solidFill>
                </w14:textFill>
              </w:rPr>
            </w:pPr>
          </w:p>
        </w:tc>
        <w:tc>
          <w:tcPr>
            <w:tcW w:w="188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首座御园一里社区</w:t>
            </w:r>
          </w:p>
        </w:tc>
        <w:tc>
          <w:tcPr>
            <w:tcW w:w="236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北京家家吉利商贸有限公司首座分公司</w:t>
            </w:r>
          </w:p>
        </w:tc>
        <w:tc>
          <w:tcPr>
            <w:tcW w:w="302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大兴区广和大街7号院46号楼</w:t>
            </w:r>
          </w:p>
        </w:tc>
        <w:tc>
          <w:tcPr>
            <w:tcW w:w="143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1000</w:t>
            </w:r>
          </w:p>
        </w:tc>
      </w:tr>
    </w:tbl>
    <w:p>
      <w:pPr>
        <w:keepNext/>
        <w:keepLines/>
        <w:spacing w:line="360" w:lineRule="auto"/>
        <w:outlineLvl w:val="2"/>
        <w:rPr>
          <w:rFonts w:ascii="Times New Roman" w:hAnsi="Times New Roman" w:eastAsia="仿宋_GB2312" w:cs="Times New Roman"/>
          <w:b/>
          <w:bCs/>
          <w:color w:val="000000" w:themeColor="text1"/>
          <w:sz w:val="24"/>
          <w:szCs w:val="24"/>
          <w14:textFill>
            <w14:solidFill>
              <w14:schemeClr w14:val="tx1"/>
            </w14:solidFill>
          </w14:textFill>
        </w:rPr>
      </w:pPr>
      <w:r>
        <w:rPr>
          <w:rFonts w:hint="eastAsia" w:ascii="Times New Roman" w:hAnsi="Times New Roman" w:eastAsia="仿宋_GB2312" w:cs="Times New Roman"/>
          <w:b/>
          <w:bCs/>
          <w:color w:val="000000" w:themeColor="text1"/>
          <w:sz w:val="24"/>
          <w:szCs w:val="24"/>
          <w14:textFill>
            <w14:solidFill>
              <w14:schemeClr w14:val="tx1"/>
            </w14:solidFill>
          </w14:textFill>
        </w:rPr>
        <w:t>7</w:t>
      </w:r>
      <w:r>
        <w:rPr>
          <w:rFonts w:ascii="Times New Roman" w:hAnsi="Times New Roman" w:eastAsia="仿宋_GB2312" w:cs="Times New Roman"/>
          <w:b/>
          <w:bCs/>
          <w:color w:val="000000" w:themeColor="text1"/>
          <w:sz w:val="24"/>
          <w:szCs w:val="24"/>
          <w14:textFill>
            <w14:solidFill>
              <w14:schemeClr w14:val="tx1"/>
            </w14:solidFill>
          </w14:textFill>
        </w:rPr>
        <w:t>．</w:t>
      </w:r>
      <w:r>
        <w:rPr>
          <w:rFonts w:hint="eastAsia" w:ascii="Times New Roman" w:hAnsi="Times New Roman" w:eastAsia="仿宋_GB2312" w:cs="Times New Roman"/>
          <w:b/>
          <w:bCs/>
          <w:color w:val="000000" w:themeColor="text1"/>
          <w:sz w:val="24"/>
          <w:szCs w:val="24"/>
          <w14:textFill>
            <w14:solidFill>
              <w14:schemeClr w14:val="tx1"/>
            </w14:solidFill>
          </w14:textFill>
        </w:rPr>
        <w:t>黄村镇社区部分</w:t>
      </w:r>
      <w:r>
        <w:rPr>
          <w:rFonts w:ascii="Times New Roman" w:hAnsi="Times New Roman" w:eastAsia="仿宋_GB2312" w:cs="Times New Roman"/>
          <w:b/>
          <w:bCs/>
          <w:color w:val="000000" w:themeColor="text1"/>
          <w:sz w:val="24"/>
          <w:szCs w:val="24"/>
          <w14:textFill>
            <w14:solidFill>
              <w14:schemeClr w14:val="tx1"/>
            </w14:solidFill>
          </w14:textFill>
        </w:rPr>
        <w:t>生活性服务业</w:t>
      </w:r>
      <w:r>
        <w:rPr>
          <w:rFonts w:hint="eastAsia" w:ascii="Times New Roman" w:hAnsi="Times New Roman" w:eastAsia="仿宋_GB2312" w:cs="Times New Roman"/>
          <w:b/>
          <w:bCs/>
          <w:color w:val="000000" w:themeColor="text1"/>
          <w:sz w:val="24"/>
          <w:szCs w:val="24"/>
          <w14:textFill>
            <w14:solidFill>
              <w14:schemeClr w14:val="tx1"/>
            </w14:solidFill>
          </w14:textFill>
        </w:rPr>
        <w:t>配置计划</w:t>
      </w:r>
    </w:p>
    <w:p>
      <w:pPr>
        <w:widowControl/>
        <w:spacing w:line="360" w:lineRule="auto"/>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黄村镇</w:t>
      </w:r>
      <w:r>
        <w:rPr>
          <w:rFonts w:ascii="Times New Roman" w:hAnsi="Times New Roman" w:eastAsia="仿宋_GB2312" w:cs="Times New Roman"/>
          <w:color w:val="000000" w:themeColor="text1"/>
          <w:sz w:val="24"/>
          <w:szCs w:val="24"/>
          <w14:textFill>
            <w14:solidFill>
              <w14:schemeClr w14:val="tx1"/>
            </w14:solidFill>
          </w14:textFill>
        </w:rPr>
        <w:t>共有</w:t>
      </w:r>
      <w:r>
        <w:rPr>
          <w:rFonts w:hint="eastAsia" w:ascii="Times New Roman" w:hAnsi="Times New Roman" w:eastAsia="仿宋_GB2312" w:cs="Times New Roman"/>
          <w:color w:val="000000" w:themeColor="text1"/>
          <w:sz w:val="24"/>
          <w:szCs w:val="24"/>
          <w14:textFill>
            <w14:solidFill>
              <w14:schemeClr w14:val="tx1"/>
            </w14:solidFill>
          </w14:textFill>
        </w:rPr>
        <w:t>村庄29个、</w:t>
      </w:r>
      <w:r>
        <w:rPr>
          <w:rFonts w:ascii="Times New Roman" w:hAnsi="Times New Roman" w:eastAsia="仿宋_GB2312" w:cs="Times New Roman"/>
          <w:color w:val="000000" w:themeColor="text1"/>
          <w:kern w:val="0"/>
          <w:sz w:val="24"/>
          <w:szCs w:val="24"/>
          <w14:textFill>
            <w14:solidFill>
              <w14:schemeClr w14:val="tx1"/>
            </w14:solidFill>
          </w14:textFill>
        </w:rPr>
        <w:t>社区</w:t>
      </w:r>
      <w:r>
        <w:rPr>
          <w:rFonts w:hint="eastAsia" w:ascii="Times New Roman" w:hAnsi="Times New Roman" w:eastAsia="仿宋_GB2312" w:cs="Times New Roman"/>
          <w:color w:val="000000" w:themeColor="text1"/>
          <w:sz w:val="24"/>
          <w:szCs w:val="24"/>
          <w14:textFill>
            <w14:solidFill>
              <w14:schemeClr w14:val="tx1"/>
            </w14:solidFill>
          </w14:textFill>
        </w:rPr>
        <w:t>11</w:t>
      </w:r>
      <w:r>
        <w:rPr>
          <w:rFonts w:ascii="Times New Roman" w:hAnsi="Times New Roman" w:eastAsia="仿宋_GB2312" w:cs="Times New Roman"/>
          <w:color w:val="000000" w:themeColor="text1"/>
          <w:sz w:val="24"/>
          <w:szCs w:val="24"/>
          <w14:textFill>
            <w14:solidFill>
              <w14:schemeClr w14:val="tx1"/>
            </w14:solidFill>
          </w14:textFill>
        </w:rPr>
        <w:t>个，</w:t>
      </w:r>
      <w:r>
        <w:rPr>
          <w:rFonts w:hint="eastAsia" w:ascii="Times New Roman" w:hAnsi="Times New Roman" w:eastAsia="仿宋_GB2312" w:cs="Times New Roman"/>
          <w:color w:val="000000" w:themeColor="text1"/>
          <w:sz w:val="24"/>
          <w:szCs w:val="24"/>
          <w14:textFill>
            <w14:solidFill>
              <w14:schemeClr w14:val="tx1"/>
            </w14:solidFill>
          </w14:textFill>
        </w:rPr>
        <w:t>总常住人口15.1</w:t>
      </w:r>
      <w:r>
        <w:rPr>
          <w:rFonts w:ascii="Times New Roman" w:hAnsi="Times New Roman" w:eastAsia="仿宋_GB2312" w:cs="Times New Roman"/>
          <w:color w:val="000000" w:themeColor="text1"/>
          <w:sz w:val="24"/>
          <w:szCs w:val="24"/>
          <w14:textFill>
            <w14:solidFill>
              <w14:schemeClr w14:val="tx1"/>
            </w14:solidFill>
          </w14:textFill>
        </w:rPr>
        <w:t>万人。</w:t>
      </w:r>
    </w:p>
    <w:p>
      <w:pPr>
        <w:spacing w:line="360" w:lineRule="auto"/>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全镇目前生活性服务业网点共计630个，社区部分生活性服务业网点25个。其中蔬菜零售网点1个（含搭载共10个）、早餐网点4个，超市/便利店网点9个、美容美发网点4个、末端配送网点7个。多数社区为回迁社区，周边村庄生活性服务业网点可为社区提供服务。</w:t>
      </w:r>
    </w:p>
    <w:p>
      <w:pPr>
        <w:spacing w:line="360" w:lineRule="auto"/>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按照建设标准，黄村镇社区部分，还</w:t>
      </w:r>
      <w:r>
        <w:rPr>
          <w:rFonts w:ascii="Times New Roman" w:hAnsi="Times New Roman" w:eastAsia="仿宋_GB2312" w:cs="Times New Roman"/>
          <w:color w:val="000000" w:themeColor="text1"/>
          <w:sz w:val="24"/>
          <w:szCs w:val="24"/>
          <w14:textFill>
            <w14:solidFill>
              <w14:schemeClr w14:val="tx1"/>
            </w14:solidFill>
          </w14:textFill>
        </w:rPr>
        <w:t>应设置蔬菜零售网点</w:t>
      </w:r>
      <w:r>
        <w:rPr>
          <w:rFonts w:hint="eastAsia" w:ascii="Times New Roman" w:hAnsi="Times New Roman" w:eastAsia="仿宋_GB2312" w:cs="Times New Roman"/>
          <w:color w:val="000000" w:themeColor="text1"/>
          <w:sz w:val="24"/>
          <w:szCs w:val="24"/>
          <w14:textFill>
            <w14:solidFill>
              <w14:schemeClr w14:val="tx1"/>
            </w14:solidFill>
          </w14:textFill>
        </w:rPr>
        <w:t>13</w:t>
      </w:r>
      <w:r>
        <w:rPr>
          <w:rFonts w:ascii="Times New Roman" w:hAnsi="Times New Roman" w:eastAsia="仿宋_GB2312" w:cs="Times New Roman"/>
          <w:color w:val="000000" w:themeColor="text1"/>
          <w:sz w:val="24"/>
          <w:szCs w:val="24"/>
          <w14:textFill>
            <w14:solidFill>
              <w14:schemeClr w14:val="tx1"/>
            </w14:solidFill>
          </w14:textFill>
        </w:rPr>
        <w:t>个，</w:t>
      </w:r>
      <w:r>
        <w:rPr>
          <w:rFonts w:hint="eastAsia" w:ascii="Times New Roman" w:hAnsi="Times New Roman" w:eastAsia="仿宋_GB2312" w:cs="Times New Roman"/>
          <w:color w:val="000000" w:themeColor="text1"/>
          <w:sz w:val="24"/>
          <w:szCs w:val="24"/>
          <w14:textFill>
            <w14:solidFill>
              <w14:schemeClr w14:val="tx1"/>
            </w14:solidFill>
          </w14:textFill>
        </w:rPr>
        <w:t>超市/便利店2个、早餐网点7个、美容美发网点7个、末端配送网点4个、</w:t>
      </w:r>
      <w:r>
        <w:rPr>
          <w:rFonts w:ascii="Times New Roman" w:hAnsi="Times New Roman" w:eastAsia="仿宋_GB2312" w:cs="Times New Roman"/>
          <w:color w:val="000000" w:themeColor="text1"/>
          <w:sz w:val="24"/>
          <w:szCs w:val="24"/>
          <w14:textFill>
            <w14:solidFill>
              <w14:schemeClr w14:val="tx1"/>
            </w14:solidFill>
          </w14:textFill>
        </w:rPr>
        <w:t>社区商业便民服务综合体</w:t>
      </w:r>
      <w:r>
        <w:rPr>
          <w:rFonts w:hint="eastAsia" w:ascii="Times New Roman" w:hAnsi="Times New Roman" w:eastAsia="仿宋_GB2312" w:cs="Times New Roman"/>
          <w:color w:val="000000" w:themeColor="text1"/>
          <w:sz w:val="24"/>
          <w:szCs w:val="24"/>
          <w14:textFill>
            <w14:solidFill>
              <w14:schemeClr w14:val="tx1"/>
            </w14:solidFill>
          </w14:textFill>
        </w:rPr>
        <w:t>1</w:t>
      </w:r>
      <w:r>
        <w:rPr>
          <w:rFonts w:ascii="Times New Roman" w:hAnsi="Times New Roman" w:eastAsia="仿宋_GB2312" w:cs="Times New Roman"/>
          <w:color w:val="000000" w:themeColor="text1"/>
          <w:sz w:val="24"/>
          <w:szCs w:val="24"/>
          <w14:textFill>
            <w14:solidFill>
              <w14:schemeClr w14:val="tx1"/>
            </w14:solidFill>
          </w14:textFill>
        </w:rPr>
        <w:t>个。</w:t>
      </w:r>
      <w:r>
        <w:rPr>
          <w:rFonts w:hint="eastAsia" w:ascii="Times New Roman" w:hAnsi="Times New Roman" w:eastAsia="仿宋_GB2312" w:cs="Times New Roman"/>
          <w:color w:val="000000" w:themeColor="text1"/>
          <w:sz w:val="24"/>
          <w:szCs w:val="24"/>
          <w14:textFill>
            <w14:solidFill>
              <w14:schemeClr w14:val="tx1"/>
            </w14:solidFill>
          </w14:textFill>
        </w:rPr>
        <w:t>由于该地区社区部分地域位置的特殊性，网点增补中可以考虑依靠周边临近村庄相应网点实现功能覆盖。</w:t>
      </w:r>
    </w:p>
    <w:p>
      <w:pPr>
        <w:spacing w:line="360" w:lineRule="auto"/>
        <w:rPr>
          <w:rFonts w:ascii="Times New Roman" w:hAnsi="Times New Roman" w:eastAsia="仿宋_GB2312" w:cs="Times New Roman"/>
          <w:color w:val="000000" w:themeColor="text1"/>
          <w:sz w:val="24"/>
          <w:szCs w:val="24"/>
          <w14:textFill>
            <w14:solidFill>
              <w14:schemeClr w14:val="tx1"/>
            </w14:solidFill>
          </w14:textFill>
        </w:rPr>
      </w:pPr>
    </w:p>
    <w:tbl>
      <w:tblPr>
        <w:tblStyle w:val="38"/>
        <w:tblW w:w="923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1"/>
        <w:gridCol w:w="763"/>
        <w:gridCol w:w="590"/>
        <w:gridCol w:w="852"/>
        <w:gridCol w:w="1007"/>
        <w:gridCol w:w="843"/>
        <w:gridCol w:w="1021"/>
        <w:gridCol w:w="866"/>
        <w:gridCol w:w="15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6" w:hRule="atLeast"/>
          <w:jc w:val="center"/>
        </w:trPr>
        <w:tc>
          <w:tcPr>
            <w:tcW w:w="1711" w:type="dxa"/>
            <w:vAlign w:val="center"/>
          </w:tcPr>
          <w:p>
            <w:pPr>
              <w:widowControl/>
              <w:spacing w:line="360" w:lineRule="auto"/>
              <w:jc w:val="center"/>
              <w:rPr>
                <w:rFonts w:ascii="Times New Roman" w:hAnsi="Times New Roman" w:eastAsia="仿宋_GB2312" w:cs="Times New Roman"/>
                <w:b/>
                <w:color w:val="000000" w:themeColor="text1"/>
                <w:sz w:val="24"/>
                <w:szCs w:val="24"/>
                <w14:textFill>
                  <w14:solidFill>
                    <w14:schemeClr w14:val="tx1"/>
                  </w14:solidFill>
                </w14:textFill>
              </w:rPr>
            </w:pPr>
            <w:r>
              <w:rPr>
                <w:rFonts w:ascii="Times New Roman" w:hAnsi="Times New Roman" w:eastAsia="仿宋_GB2312" w:cs="Times New Roman"/>
                <w:b/>
                <w:color w:val="000000" w:themeColor="text1"/>
                <w:sz w:val="24"/>
                <w:szCs w:val="24"/>
                <w14:textFill>
                  <w14:solidFill>
                    <w14:schemeClr w14:val="tx1"/>
                  </w14:solidFill>
                </w14:textFill>
              </w:rPr>
              <w:t>配置标准（单位：个）</w:t>
            </w:r>
          </w:p>
        </w:tc>
        <w:tc>
          <w:tcPr>
            <w:tcW w:w="763" w:type="dxa"/>
            <w:vAlign w:val="center"/>
          </w:tcPr>
          <w:p>
            <w:pPr>
              <w:widowControl/>
              <w:spacing w:line="360" w:lineRule="auto"/>
              <w:jc w:val="center"/>
              <w:rPr>
                <w:rFonts w:ascii="Times New Roman" w:hAnsi="Times New Roman" w:eastAsia="仿宋_GB2312" w:cs="Times New Roman"/>
                <w:b/>
                <w:color w:val="000000" w:themeColor="text1"/>
                <w:sz w:val="24"/>
                <w:szCs w:val="24"/>
                <w14:textFill>
                  <w14:solidFill>
                    <w14:schemeClr w14:val="tx1"/>
                  </w14:solidFill>
                </w14:textFill>
              </w:rPr>
            </w:pPr>
            <w:r>
              <w:rPr>
                <w:rFonts w:ascii="Times New Roman" w:hAnsi="Times New Roman" w:eastAsia="仿宋_GB2312" w:cs="Times New Roman"/>
                <w:b/>
                <w:color w:val="000000" w:themeColor="text1"/>
                <w:sz w:val="24"/>
                <w:szCs w:val="24"/>
                <w14:textFill>
                  <w14:solidFill>
                    <w14:schemeClr w14:val="tx1"/>
                  </w14:solidFill>
                </w14:textFill>
              </w:rPr>
              <w:t>蔬菜</w:t>
            </w:r>
          </w:p>
        </w:tc>
        <w:tc>
          <w:tcPr>
            <w:tcW w:w="590" w:type="dxa"/>
            <w:vAlign w:val="center"/>
          </w:tcPr>
          <w:p>
            <w:pPr>
              <w:widowControl/>
              <w:spacing w:line="360" w:lineRule="auto"/>
              <w:jc w:val="center"/>
              <w:rPr>
                <w:rFonts w:ascii="Times New Roman" w:hAnsi="Times New Roman" w:eastAsia="仿宋_GB2312" w:cs="Times New Roman"/>
                <w:b/>
                <w:color w:val="000000" w:themeColor="text1"/>
                <w:sz w:val="24"/>
                <w:szCs w:val="24"/>
                <w14:textFill>
                  <w14:solidFill>
                    <w14:schemeClr w14:val="tx1"/>
                  </w14:solidFill>
                </w14:textFill>
              </w:rPr>
            </w:pPr>
            <w:r>
              <w:rPr>
                <w:rFonts w:ascii="Times New Roman" w:hAnsi="Times New Roman" w:eastAsia="仿宋_GB2312" w:cs="Times New Roman"/>
                <w:b/>
                <w:color w:val="000000" w:themeColor="text1"/>
                <w:sz w:val="24"/>
                <w:szCs w:val="24"/>
                <w14:textFill>
                  <w14:solidFill>
                    <w14:schemeClr w14:val="tx1"/>
                  </w14:solidFill>
                </w14:textFill>
              </w:rPr>
              <w:t>早餐</w:t>
            </w:r>
          </w:p>
        </w:tc>
        <w:tc>
          <w:tcPr>
            <w:tcW w:w="852" w:type="dxa"/>
            <w:vAlign w:val="center"/>
          </w:tcPr>
          <w:p>
            <w:pPr>
              <w:widowControl/>
              <w:spacing w:line="360" w:lineRule="auto"/>
              <w:jc w:val="center"/>
              <w:rPr>
                <w:rFonts w:ascii="Times New Roman" w:hAnsi="Times New Roman" w:eastAsia="仿宋_GB2312" w:cs="Times New Roman"/>
                <w:b/>
                <w:color w:val="000000" w:themeColor="text1"/>
                <w:sz w:val="24"/>
                <w:szCs w:val="24"/>
                <w14:textFill>
                  <w14:solidFill>
                    <w14:schemeClr w14:val="tx1"/>
                  </w14:solidFill>
                </w14:textFill>
              </w:rPr>
            </w:pPr>
            <w:r>
              <w:rPr>
                <w:rFonts w:ascii="Times New Roman" w:hAnsi="Times New Roman" w:eastAsia="仿宋_GB2312" w:cs="Times New Roman"/>
                <w:b/>
                <w:color w:val="000000" w:themeColor="text1"/>
                <w:sz w:val="24"/>
                <w:szCs w:val="24"/>
                <w14:textFill>
                  <w14:solidFill>
                    <w14:schemeClr w14:val="tx1"/>
                  </w14:solidFill>
                </w14:textFill>
              </w:rPr>
              <w:t>超市/便利店</w:t>
            </w:r>
          </w:p>
        </w:tc>
        <w:tc>
          <w:tcPr>
            <w:tcW w:w="1007" w:type="dxa"/>
            <w:vAlign w:val="center"/>
          </w:tcPr>
          <w:p>
            <w:pPr>
              <w:widowControl/>
              <w:spacing w:line="360" w:lineRule="auto"/>
              <w:jc w:val="center"/>
              <w:rPr>
                <w:rFonts w:ascii="Times New Roman" w:hAnsi="Times New Roman" w:eastAsia="仿宋_GB2312" w:cs="Times New Roman"/>
                <w:b/>
                <w:color w:val="000000" w:themeColor="text1"/>
                <w:sz w:val="24"/>
                <w:szCs w:val="24"/>
                <w14:textFill>
                  <w14:solidFill>
                    <w14:schemeClr w14:val="tx1"/>
                  </w14:solidFill>
                </w14:textFill>
              </w:rPr>
            </w:pPr>
            <w:r>
              <w:rPr>
                <w:rFonts w:ascii="Times New Roman" w:hAnsi="Times New Roman" w:eastAsia="仿宋_GB2312" w:cs="Times New Roman"/>
                <w:b/>
                <w:color w:val="000000" w:themeColor="text1"/>
                <w:sz w:val="24"/>
                <w:szCs w:val="24"/>
                <w14:textFill>
                  <w14:solidFill>
                    <w14:schemeClr w14:val="tx1"/>
                  </w14:solidFill>
                </w14:textFill>
              </w:rPr>
              <w:t>美容美发服务网点</w:t>
            </w:r>
          </w:p>
        </w:tc>
        <w:tc>
          <w:tcPr>
            <w:tcW w:w="843" w:type="dxa"/>
            <w:vAlign w:val="center"/>
          </w:tcPr>
          <w:p>
            <w:pPr>
              <w:widowControl/>
              <w:spacing w:line="360" w:lineRule="auto"/>
              <w:jc w:val="center"/>
              <w:rPr>
                <w:rFonts w:ascii="Times New Roman" w:hAnsi="Times New Roman" w:eastAsia="仿宋_GB2312" w:cs="Times New Roman"/>
                <w:b/>
                <w:color w:val="000000" w:themeColor="text1"/>
                <w:sz w:val="24"/>
                <w:szCs w:val="24"/>
                <w14:textFill>
                  <w14:solidFill>
                    <w14:schemeClr w14:val="tx1"/>
                  </w14:solidFill>
                </w14:textFill>
              </w:rPr>
            </w:pPr>
            <w:r>
              <w:rPr>
                <w:rFonts w:ascii="Times New Roman" w:hAnsi="Times New Roman" w:eastAsia="仿宋_GB2312" w:cs="Times New Roman"/>
                <w:b/>
                <w:color w:val="000000" w:themeColor="text1"/>
                <w:sz w:val="24"/>
                <w:szCs w:val="24"/>
                <w14:textFill>
                  <w14:solidFill>
                    <w14:schemeClr w14:val="tx1"/>
                  </w14:solidFill>
                </w14:textFill>
              </w:rPr>
              <w:t>末端配送网点</w:t>
            </w:r>
          </w:p>
        </w:tc>
        <w:tc>
          <w:tcPr>
            <w:tcW w:w="1021" w:type="dxa"/>
            <w:vAlign w:val="center"/>
          </w:tcPr>
          <w:p>
            <w:pPr>
              <w:widowControl/>
              <w:spacing w:line="360" w:lineRule="auto"/>
              <w:jc w:val="center"/>
              <w:rPr>
                <w:rFonts w:ascii="Times New Roman" w:hAnsi="Times New Roman" w:eastAsia="仿宋_GB2312" w:cs="Times New Roman"/>
                <w:b/>
                <w:color w:val="000000" w:themeColor="text1"/>
                <w:sz w:val="24"/>
                <w:szCs w:val="24"/>
                <w14:textFill>
                  <w14:solidFill>
                    <w14:schemeClr w14:val="tx1"/>
                  </w14:solidFill>
                </w14:textFill>
              </w:rPr>
            </w:pPr>
            <w:r>
              <w:rPr>
                <w:rFonts w:ascii="Times New Roman" w:hAnsi="Times New Roman" w:eastAsia="仿宋_GB2312" w:cs="Times New Roman"/>
                <w:b/>
                <w:color w:val="000000" w:themeColor="text1"/>
                <w:sz w:val="24"/>
                <w:szCs w:val="24"/>
                <w14:textFill>
                  <w14:solidFill>
                    <w14:schemeClr w14:val="tx1"/>
                  </w14:solidFill>
                </w14:textFill>
              </w:rPr>
              <w:t>洗染服务网点</w:t>
            </w:r>
          </w:p>
        </w:tc>
        <w:tc>
          <w:tcPr>
            <w:tcW w:w="866" w:type="dxa"/>
            <w:vAlign w:val="center"/>
          </w:tcPr>
          <w:p>
            <w:pPr>
              <w:widowControl/>
              <w:spacing w:line="360" w:lineRule="auto"/>
              <w:jc w:val="center"/>
              <w:rPr>
                <w:rFonts w:ascii="Times New Roman" w:hAnsi="Times New Roman" w:eastAsia="仿宋_GB2312" w:cs="Times New Roman"/>
                <w:b/>
                <w:color w:val="000000" w:themeColor="text1"/>
                <w:sz w:val="24"/>
                <w:szCs w:val="24"/>
                <w14:textFill>
                  <w14:solidFill>
                    <w14:schemeClr w14:val="tx1"/>
                  </w14:solidFill>
                </w14:textFill>
              </w:rPr>
            </w:pPr>
            <w:r>
              <w:rPr>
                <w:rFonts w:ascii="Times New Roman" w:hAnsi="Times New Roman" w:eastAsia="仿宋_GB2312" w:cs="Times New Roman"/>
                <w:b/>
                <w:color w:val="000000" w:themeColor="text1"/>
                <w:sz w:val="24"/>
                <w:szCs w:val="24"/>
                <w14:textFill>
                  <w14:solidFill>
                    <w14:schemeClr w14:val="tx1"/>
                  </w14:solidFill>
                </w14:textFill>
              </w:rPr>
              <w:t>家政服务网点</w:t>
            </w:r>
          </w:p>
        </w:tc>
        <w:tc>
          <w:tcPr>
            <w:tcW w:w="1578" w:type="dxa"/>
            <w:vAlign w:val="center"/>
          </w:tcPr>
          <w:p>
            <w:pPr>
              <w:widowControl/>
              <w:spacing w:line="360" w:lineRule="auto"/>
              <w:jc w:val="center"/>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eastAsia="仿宋_GB2312" w:cs="Times New Roman"/>
                <w:b/>
                <w:color w:val="000000" w:themeColor="text1"/>
                <w:sz w:val="24"/>
                <w:szCs w:val="24"/>
                <w14:textFill>
                  <w14:solidFill>
                    <w14:schemeClr w14:val="tx1"/>
                  </w14:solidFill>
                </w14:textFill>
              </w:rPr>
              <w:t>社区商业便民服务综合体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1711" w:type="dxa"/>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应设网点数量</w:t>
            </w:r>
          </w:p>
        </w:tc>
        <w:tc>
          <w:tcPr>
            <w:tcW w:w="763" w:type="dxa"/>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22</w:t>
            </w:r>
          </w:p>
        </w:tc>
        <w:tc>
          <w:tcPr>
            <w:tcW w:w="590" w:type="dxa"/>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11</w:t>
            </w:r>
          </w:p>
        </w:tc>
        <w:tc>
          <w:tcPr>
            <w:tcW w:w="852" w:type="dxa"/>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11</w:t>
            </w:r>
          </w:p>
        </w:tc>
        <w:tc>
          <w:tcPr>
            <w:tcW w:w="1007" w:type="dxa"/>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11</w:t>
            </w:r>
          </w:p>
        </w:tc>
        <w:tc>
          <w:tcPr>
            <w:tcW w:w="843" w:type="dxa"/>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11</w:t>
            </w:r>
          </w:p>
        </w:tc>
        <w:tc>
          <w:tcPr>
            <w:tcW w:w="1021" w:type="dxa"/>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w:t>
            </w:r>
          </w:p>
        </w:tc>
        <w:tc>
          <w:tcPr>
            <w:tcW w:w="866" w:type="dxa"/>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w:t>
            </w:r>
          </w:p>
        </w:tc>
        <w:tc>
          <w:tcPr>
            <w:tcW w:w="1578" w:type="dxa"/>
            <w:vAlign w:val="center"/>
          </w:tcPr>
          <w:p>
            <w:pPr>
              <w:widowControl/>
              <w:spacing w:line="360" w:lineRule="auto"/>
              <w:jc w:val="center"/>
              <w:rPr>
                <w:rFonts w:ascii="Times New Roman" w:hAnsi="Times New Roman"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8" w:hRule="atLeast"/>
          <w:jc w:val="center"/>
        </w:trPr>
        <w:tc>
          <w:tcPr>
            <w:tcW w:w="1711" w:type="dxa"/>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已有网点数量</w:t>
            </w:r>
            <w:r>
              <w:rPr>
                <w:rFonts w:hint="eastAsia" w:ascii="Times New Roman" w:hAnsi="Times New Roman" w:eastAsia="仿宋_GB2312" w:cs="Times New Roman"/>
                <w:color w:val="000000" w:themeColor="text1"/>
                <w:sz w:val="24"/>
                <w:szCs w:val="24"/>
                <w14:textFill>
                  <w14:solidFill>
                    <w14:schemeClr w14:val="tx1"/>
                  </w14:solidFill>
                </w14:textFill>
              </w:rPr>
              <w:t>（含搭载）</w:t>
            </w:r>
          </w:p>
        </w:tc>
        <w:tc>
          <w:tcPr>
            <w:tcW w:w="763" w:type="dxa"/>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Times New Roman" w:hAnsi="Times New Roman" w:cs="Times New Roman"/>
                <w:color w:val="000000" w:themeColor="text1"/>
                <w:sz w:val="24"/>
                <w:szCs w:val="24"/>
                <w14:textFill>
                  <w14:solidFill>
                    <w14:schemeClr w14:val="tx1"/>
                  </w14:solidFill>
                </w14:textFill>
              </w:rPr>
              <w:t>10</w:t>
            </w:r>
          </w:p>
        </w:tc>
        <w:tc>
          <w:tcPr>
            <w:tcW w:w="590" w:type="dxa"/>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Times New Roman" w:hAnsi="Times New Roman" w:cs="Times New Roman"/>
                <w:color w:val="000000" w:themeColor="text1"/>
                <w:sz w:val="24"/>
                <w:szCs w:val="24"/>
                <w14:textFill>
                  <w14:solidFill>
                    <w14:schemeClr w14:val="tx1"/>
                  </w14:solidFill>
                </w14:textFill>
              </w:rPr>
              <w:t>4</w:t>
            </w:r>
          </w:p>
        </w:tc>
        <w:tc>
          <w:tcPr>
            <w:tcW w:w="852" w:type="dxa"/>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Times New Roman" w:hAnsi="Times New Roman" w:cs="Times New Roman"/>
                <w:color w:val="000000" w:themeColor="text1"/>
                <w:sz w:val="24"/>
                <w:szCs w:val="24"/>
                <w14:textFill>
                  <w14:solidFill>
                    <w14:schemeClr w14:val="tx1"/>
                  </w14:solidFill>
                </w14:textFill>
              </w:rPr>
              <w:t>9</w:t>
            </w:r>
          </w:p>
        </w:tc>
        <w:tc>
          <w:tcPr>
            <w:tcW w:w="1007" w:type="dxa"/>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Times New Roman" w:hAnsi="Times New Roman" w:cs="Times New Roman"/>
                <w:color w:val="000000" w:themeColor="text1"/>
                <w:sz w:val="24"/>
                <w:szCs w:val="24"/>
                <w14:textFill>
                  <w14:solidFill>
                    <w14:schemeClr w14:val="tx1"/>
                  </w14:solidFill>
                </w14:textFill>
              </w:rPr>
              <w:t>4</w:t>
            </w:r>
          </w:p>
        </w:tc>
        <w:tc>
          <w:tcPr>
            <w:tcW w:w="843" w:type="dxa"/>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Times New Roman" w:hAnsi="Times New Roman" w:cs="Times New Roman"/>
                <w:color w:val="000000" w:themeColor="text1"/>
                <w:sz w:val="24"/>
                <w:szCs w:val="24"/>
                <w14:textFill>
                  <w14:solidFill>
                    <w14:schemeClr w14:val="tx1"/>
                  </w14:solidFill>
                </w14:textFill>
              </w:rPr>
              <w:t>7</w:t>
            </w:r>
          </w:p>
        </w:tc>
        <w:tc>
          <w:tcPr>
            <w:tcW w:w="1021" w:type="dxa"/>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Times New Roman" w:hAnsi="Times New Roman" w:cs="Times New Roman"/>
                <w:color w:val="000000" w:themeColor="text1"/>
                <w:sz w:val="24"/>
                <w:szCs w:val="24"/>
                <w14:textFill>
                  <w14:solidFill>
                    <w14:schemeClr w14:val="tx1"/>
                  </w14:solidFill>
                </w14:textFill>
              </w:rPr>
              <w:t>0</w:t>
            </w:r>
          </w:p>
        </w:tc>
        <w:tc>
          <w:tcPr>
            <w:tcW w:w="866" w:type="dxa"/>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Times New Roman" w:hAnsi="Times New Roman" w:cs="Times New Roman"/>
                <w:color w:val="000000" w:themeColor="text1"/>
                <w:sz w:val="24"/>
                <w:szCs w:val="24"/>
                <w14:textFill>
                  <w14:solidFill>
                    <w14:schemeClr w14:val="tx1"/>
                  </w14:solidFill>
                </w14:textFill>
              </w:rPr>
              <w:t>0</w:t>
            </w:r>
          </w:p>
        </w:tc>
        <w:tc>
          <w:tcPr>
            <w:tcW w:w="1578" w:type="dxa"/>
            <w:vAlign w:val="center"/>
          </w:tcPr>
          <w:p>
            <w:pPr>
              <w:spacing w:line="360" w:lineRule="auto"/>
              <w:jc w:val="center"/>
              <w:rPr>
                <w:rFonts w:ascii="Times New Roman" w:hAnsi="Times New Roman"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806" w:hRule="atLeast"/>
          <w:jc w:val="center"/>
        </w:trPr>
        <w:tc>
          <w:tcPr>
            <w:tcW w:w="1711" w:type="dxa"/>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待补充总量</w:t>
            </w:r>
          </w:p>
        </w:tc>
        <w:tc>
          <w:tcPr>
            <w:tcW w:w="763" w:type="dxa"/>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12</w:t>
            </w:r>
          </w:p>
        </w:tc>
        <w:tc>
          <w:tcPr>
            <w:tcW w:w="590" w:type="dxa"/>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7</w:t>
            </w:r>
          </w:p>
        </w:tc>
        <w:tc>
          <w:tcPr>
            <w:tcW w:w="852" w:type="dxa"/>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2</w:t>
            </w:r>
          </w:p>
        </w:tc>
        <w:tc>
          <w:tcPr>
            <w:tcW w:w="1007" w:type="dxa"/>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7</w:t>
            </w:r>
          </w:p>
        </w:tc>
        <w:tc>
          <w:tcPr>
            <w:tcW w:w="843" w:type="dxa"/>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4</w:t>
            </w:r>
          </w:p>
        </w:tc>
        <w:tc>
          <w:tcPr>
            <w:tcW w:w="1021" w:type="dxa"/>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w:t>
            </w:r>
          </w:p>
        </w:tc>
        <w:tc>
          <w:tcPr>
            <w:tcW w:w="866" w:type="dxa"/>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w:t>
            </w:r>
          </w:p>
        </w:tc>
        <w:tc>
          <w:tcPr>
            <w:tcW w:w="1578" w:type="dxa"/>
            <w:vAlign w:val="center"/>
          </w:tcPr>
          <w:p>
            <w:pPr>
              <w:widowControl/>
              <w:spacing w:line="360" w:lineRule="auto"/>
              <w:jc w:val="center"/>
              <w:rPr>
                <w:rFonts w:ascii="Times New Roman" w:hAnsi="Times New Roman"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1</w:t>
            </w:r>
          </w:p>
        </w:tc>
      </w:tr>
    </w:tbl>
    <w:p>
      <w:pPr>
        <w:spacing w:line="360" w:lineRule="auto"/>
        <w:jc w:val="left"/>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（1）</w:t>
      </w:r>
      <w:r>
        <w:rPr>
          <w:rFonts w:ascii="Times New Roman" w:hAnsi="Times New Roman" w:eastAsia="仿宋_GB2312" w:cs="Times New Roman"/>
          <w:color w:val="000000" w:themeColor="text1"/>
          <w:sz w:val="24"/>
          <w:szCs w:val="24"/>
          <w14:textFill>
            <w14:solidFill>
              <w14:schemeClr w14:val="tx1"/>
            </w14:solidFill>
          </w14:textFill>
        </w:rPr>
        <w:t>蔬菜零售网点配置方案</w:t>
      </w:r>
    </w:p>
    <w:p>
      <w:pPr>
        <w:spacing w:line="360" w:lineRule="auto"/>
        <w:jc w:val="left"/>
        <w:rPr>
          <w:rFonts w:ascii="Times New Roman" w:hAnsi="Times New Roman" w:eastAsia="仿宋_GB2312" w:cs="Times New Roman"/>
          <w:color w:val="000000" w:themeColor="text1"/>
          <w:kern w:val="0"/>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黄村镇社区部分</w:t>
      </w:r>
      <w:r>
        <w:rPr>
          <w:rFonts w:ascii="Times New Roman" w:hAnsi="Times New Roman" w:eastAsia="仿宋_GB2312" w:cs="Times New Roman"/>
          <w:color w:val="000000" w:themeColor="text1"/>
          <w:sz w:val="24"/>
          <w:szCs w:val="24"/>
          <w14:textFill>
            <w14:solidFill>
              <w14:schemeClr w14:val="tx1"/>
            </w14:solidFill>
          </w14:textFill>
        </w:rPr>
        <w:t>共有</w:t>
      </w:r>
      <w:r>
        <w:rPr>
          <w:rFonts w:hint="eastAsia" w:ascii="Times New Roman" w:hAnsi="Times New Roman" w:eastAsia="仿宋_GB2312" w:cs="Times New Roman"/>
          <w:color w:val="000000" w:themeColor="text1"/>
          <w:sz w:val="24"/>
          <w:szCs w:val="24"/>
          <w14:textFill>
            <w14:solidFill>
              <w14:schemeClr w14:val="tx1"/>
            </w14:solidFill>
          </w14:textFill>
        </w:rPr>
        <w:t>11</w:t>
      </w:r>
      <w:r>
        <w:rPr>
          <w:rFonts w:ascii="Times New Roman" w:hAnsi="Times New Roman" w:eastAsia="仿宋_GB2312" w:cs="Times New Roman"/>
          <w:color w:val="000000" w:themeColor="text1"/>
          <w:sz w:val="24"/>
          <w:szCs w:val="24"/>
          <w14:textFill>
            <w14:solidFill>
              <w14:schemeClr w14:val="tx1"/>
            </w14:solidFill>
          </w14:textFill>
        </w:rPr>
        <w:t>个</w:t>
      </w:r>
      <w:r>
        <w:rPr>
          <w:rFonts w:ascii="Times New Roman" w:hAnsi="Times New Roman" w:eastAsia="仿宋_GB2312" w:cs="Times New Roman"/>
          <w:color w:val="000000" w:themeColor="text1"/>
          <w:kern w:val="0"/>
          <w:sz w:val="24"/>
          <w:szCs w:val="24"/>
          <w14:textFill>
            <w14:solidFill>
              <w14:schemeClr w14:val="tx1"/>
            </w14:solidFill>
          </w14:textFill>
        </w:rPr>
        <w:t>社区</w:t>
      </w:r>
      <w:r>
        <w:rPr>
          <w:rFonts w:hint="eastAsia" w:ascii="Times New Roman" w:hAnsi="Times New Roman" w:eastAsia="仿宋_GB2312" w:cs="Times New Roman"/>
          <w:color w:val="000000" w:themeColor="text1"/>
          <w:kern w:val="0"/>
          <w:sz w:val="24"/>
          <w:szCs w:val="24"/>
          <w14:textFill>
            <w14:solidFill>
              <w14:schemeClr w14:val="tx1"/>
            </w14:solidFill>
          </w14:textFill>
        </w:rPr>
        <w:t>，应设蔬菜零售网点12个，现有具有蔬菜零售功能的服务网点10个，在2018年底前计划在新兴家园社区、长丰园社区等社区增设网点12个。</w:t>
      </w:r>
    </w:p>
    <w:p>
      <w:pPr>
        <w:spacing w:line="360" w:lineRule="auto"/>
        <w:jc w:val="center"/>
        <w:rPr>
          <w:rFonts w:ascii="楷体_GB2312" w:hAnsi="Times New Roman" w:eastAsia="楷体_GB2312" w:cs="Times New Roman"/>
          <w:b/>
          <w:color w:val="000000" w:themeColor="text1"/>
          <w:sz w:val="24"/>
          <w:szCs w:val="24"/>
          <w14:textFill>
            <w14:solidFill>
              <w14:schemeClr w14:val="tx1"/>
            </w14:solidFill>
          </w14:textFill>
        </w:rPr>
      </w:pPr>
      <w:r>
        <w:rPr>
          <w:rFonts w:hint="eastAsia" w:ascii="楷体_GB2312" w:hAnsi="Times New Roman" w:eastAsia="楷体_GB2312" w:cs="Times New Roman"/>
          <w:b/>
          <w:color w:val="000000" w:themeColor="text1"/>
          <w:sz w:val="24"/>
          <w:szCs w:val="24"/>
          <w14:textFill>
            <w14:solidFill>
              <w14:schemeClr w14:val="tx1"/>
            </w14:solidFill>
          </w14:textFill>
        </w:rPr>
        <w:t>表：黄村镇蔬菜零售网点计划</w:t>
      </w:r>
    </w:p>
    <w:p>
      <w:pPr>
        <w:spacing w:line="360" w:lineRule="auto"/>
        <w:jc w:val="center"/>
        <w:rPr>
          <w:rFonts w:ascii="楷体_GB2312" w:hAnsi="Times New Roman" w:eastAsia="楷体_GB2312" w:cs="Times New Roman"/>
          <w:b/>
          <w:color w:val="000000" w:themeColor="text1"/>
          <w:sz w:val="24"/>
          <w:szCs w:val="24"/>
          <w14:textFill>
            <w14:solidFill>
              <w14:schemeClr w14:val="tx1"/>
            </w14:solidFill>
          </w14:textFill>
        </w:rPr>
      </w:pPr>
      <w:r>
        <w:rPr>
          <w:rFonts w:hint="eastAsia" w:ascii="楷体_GB2312" w:hAnsi="Times New Roman" w:eastAsia="楷体_GB2312" w:cs="Times New Roman"/>
          <w:b/>
          <w:color w:val="000000" w:themeColor="text1"/>
          <w:sz w:val="24"/>
          <w:szCs w:val="24"/>
          <w14:textFill>
            <w14:solidFill>
              <w14:schemeClr w14:val="tx1"/>
            </w14:solidFill>
          </w14:textFill>
        </w:rPr>
        <w:t>补充一览表</w:t>
      </w:r>
    </w:p>
    <w:tbl>
      <w:tblPr>
        <w:tblStyle w:val="38"/>
        <w:tblW w:w="10379" w:type="dxa"/>
        <w:jc w:val="center"/>
        <w:tblInd w:w="-2343" w:type="dxa"/>
        <w:tblLayout w:type="fixed"/>
        <w:tblCellMar>
          <w:top w:w="0" w:type="dxa"/>
          <w:left w:w="108" w:type="dxa"/>
          <w:bottom w:w="0" w:type="dxa"/>
          <w:right w:w="108" w:type="dxa"/>
        </w:tblCellMar>
      </w:tblPr>
      <w:tblGrid>
        <w:gridCol w:w="1516"/>
        <w:gridCol w:w="2163"/>
        <w:gridCol w:w="3852"/>
        <w:gridCol w:w="2848"/>
      </w:tblGrid>
      <w:tr>
        <w:tblPrEx>
          <w:tblLayout w:type="fixed"/>
          <w:tblCellMar>
            <w:top w:w="0" w:type="dxa"/>
            <w:left w:w="108" w:type="dxa"/>
            <w:bottom w:w="0" w:type="dxa"/>
            <w:right w:w="108" w:type="dxa"/>
          </w:tblCellMar>
        </w:tblPrEx>
        <w:trPr>
          <w:trHeight w:val="810" w:hRule="atLeast"/>
          <w:jc w:val="center"/>
        </w:trPr>
        <w:tc>
          <w:tcPr>
            <w:tcW w:w="1516" w:type="dxa"/>
            <w:tcBorders>
              <w:top w:val="single" w:color="auto" w:sz="4" w:space="0"/>
              <w:left w:val="single" w:color="auto" w:sz="4" w:space="0"/>
              <w:bottom w:val="nil"/>
              <w:right w:val="single" w:color="auto" w:sz="4" w:space="0"/>
            </w:tcBorders>
            <w:vAlign w:val="center"/>
          </w:tcPr>
          <w:p>
            <w:pPr>
              <w:widowControl/>
              <w:spacing w:line="360" w:lineRule="auto"/>
              <w:jc w:val="center"/>
              <w:rPr>
                <w:rFonts w:ascii="Times New Roman" w:hAnsi="Times New Roman" w:eastAsia="仿宋_GB2312" w:cs="Times New Roman"/>
                <w:b/>
                <w:bCs/>
                <w:color w:val="000000" w:themeColor="text1"/>
                <w:kern w:val="0"/>
                <w:sz w:val="24"/>
                <w:szCs w:val="24"/>
                <w14:textFill>
                  <w14:solidFill>
                    <w14:schemeClr w14:val="tx1"/>
                  </w14:solidFill>
                </w14:textFill>
              </w:rPr>
            </w:pPr>
            <w:r>
              <w:rPr>
                <w:rFonts w:ascii="Times New Roman" w:hAnsi="Times New Roman" w:eastAsia="仿宋_GB2312" w:cs="Times New Roman"/>
                <w:b/>
                <w:bCs/>
                <w:color w:val="000000" w:themeColor="text1"/>
                <w:kern w:val="0"/>
                <w:sz w:val="24"/>
                <w:szCs w:val="24"/>
                <w14:textFill>
                  <w14:solidFill>
                    <w14:schemeClr w14:val="tx1"/>
                  </w14:solidFill>
                </w14:textFill>
              </w:rPr>
              <w:t>街道名称</w:t>
            </w:r>
          </w:p>
        </w:tc>
        <w:tc>
          <w:tcPr>
            <w:tcW w:w="2163" w:type="dxa"/>
            <w:tcBorders>
              <w:top w:val="single" w:color="auto" w:sz="4" w:space="0"/>
              <w:left w:val="nil"/>
              <w:bottom w:val="nil"/>
              <w:right w:val="single" w:color="auto" w:sz="4" w:space="0"/>
            </w:tcBorders>
            <w:vAlign w:val="center"/>
          </w:tcPr>
          <w:p>
            <w:pPr>
              <w:widowControl/>
              <w:spacing w:line="360" w:lineRule="auto"/>
              <w:jc w:val="center"/>
              <w:rPr>
                <w:rFonts w:ascii="Times New Roman" w:hAnsi="Times New Roman" w:eastAsia="仿宋_GB2312" w:cs="Times New Roman"/>
                <w:b/>
                <w:bCs/>
                <w:color w:val="000000" w:themeColor="text1"/>
                <w:kern w:val="0"/>
                <w:sz w:val="24"/>
                <w:szCs w:val="24"/>
                <w14:textFill>
                  <w14:solidFill>
                    <w14:schemeClr w14:val="tx1"/>
                  </w14:solidFill>
                </w14:textFill>
              </w:rPr>
            </w:pPr>
            <w:r>
              <w:rPr>
                <w:rFonts w:ascii="Times New Roman" w:hAnsi="Times New Roman" w:eastAsia="仿宋_GB2312" w:cs="Times New Roman"/>
                <w:b/>
                <w:bCs/>
                <w:color w:val="000000" w:themeColor="text1"/>
                <w:kern w:val="0"/>
                <w:sz w:val="24"/>
                <w:szCs w:val="24"/>
                <w14:textFill>
                  <w14:solidFill>
                    <w14:schemeClr w14:val="tx1"/>
                  </w14:solidFill>
                </w14:textFill>
              </w:rPr>
              <w:t>需增加网点（个）</w:t>
            </w:r>
          </w:p>
        </w:tc>
        <w:tc>
          <w:tcPr>
            <w:tcW w:w="3852"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Times New Roman" w:hAnsi="Times New Roman" w:eastAsia="仿宋_GB2312" w:cs="Times New Roman"/>
                <w:b/>
                <w:bCs/>
                <w:color w:val="000000" w:themeColor="text1"/>
                <w:kern w:val="0"/>
                <w:sz w:val="24"/>
                <w:szCs w:val="24"/>
                <w14:textFill>
                  <w14:solidFill>
                    <w14:schemeClr w14:val="tx1"/>
                  </w14:solidFill>
                </w14:textFill>
              </w:rPr>
            </w:pPr>
            <w:r>
              <w:rPr>
                <w:rFonts w:ascii="Times New Roman" w:hAnsi="Times New Roman" w:eastAsia="仿宋_GB2312" w:cs="Times New Roman"/>
                <w:b/>
                <w:bCs/>
                <w:color w:val="000000" w:themeColor="text1"/>
                <w:kern w:val="0"/>
                <w:sz w:val="24"/>
                <w:szCs w:val="24"/>
                <w14:textFill>
                  <w14:solidFill>
                    <w14:schemeClr w14:val="tx1"/>
                  </w14:solidFill>
                </w14:textFill>
              </w:rPr>
              <w:t>社区名称</w:t>
            </w:r>
          </w:p>
        </w:tc>
        <w:tc>
          <w:tcPr>
            <w:tcW w:w="2848"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Times New Roman" w:hAnsi="Times New Roman" w:eastAsia="仿宋_GB2312" w:cs="Times New Roman"/>
                <w:b/>
                <w:bCs/>
                <w:color w:val="000000" w:themeColor="text1"/>
                <w:kern w:val="0"/>
                <w:sz w:val="24"/>
                <w:szCs w:val="24"/>
                <w14:textFill>
                  <w14:solidFill>
                    <w14:schemeClr w14:val="tx1"/>
                  </w14:solidFill>
                </w14:textFill>
              </w:rPr>
            </w:pPr>
            <w:r>
              <w:rPr>
                <w:rFonts w:ascii="Times New Roman" w:hAnsi="Times New Roman" w:eastAsia="仿宋_GB2312" w:cs="Times New Roman"/>
                <w:b/>
                <w:bCs/>
                <w:color w:val="000000" w:themeColor="text1"/>
                <w:kern w:val="0"/>
                <w:sz w:val="24"/>
                <w:szCs w:val="24"/>
                <w14:textFill>
                  <w14:solidFill>
                    <w14:schemeClr w14:val="tx1"/>
                  </w14:solidFill>
                </w14:textFill>
              </w:rPr>
              <w:t>需增加网点（个）</w:t>
            </w:r>
          </w:p>
        </w:tc>
      </w:tr>
      <w:tr>
        <w:tblPrEx>
          <w:tblLayout w:type="fixed"/>
          <w:tblCellMar>
            <w:top w:w="0" w:type="dxa"/>
            <w:left w:w="108" w:type="dxa"/>
            <w:bottom w:w="0" w:type="dxa"/>
            <w:right w:w="108" w:type="dxa"/>
          </w:tblCellMar>
        </w:tblPrEx>
        <w:trPr>
          <w:trHeight w:val="1574" w:hRule="atLeast"/>
          <w:jc w:val="center"/>
        </w:trPr>
        <w:tc>
          <w:tcPr>
            <w:tcW w:w="1516" w:type="dxa"/>
            <w:tcBorders>
              <w:top w:val="single" w:color="auto" w:sz="4" w:space="0"/>
              <w:left w:val="single" w:color="auto" w:sz="4" w:space="0"/>
              <w:bottom w:val="single" w:color="000000" w:sz="4" w:space="0"/>
              <w:right w:val="single" w:color="auto" w:sz="4" w:space="0"/>
            </w:tcBorders>
            <w:vAlign w:val="center"/>
          </w:tcPr>
          <w:p>
            <w:pPr>
              <w:widowControl/>
              <w:spacing w:line="360" w:lineRule="auto"/>
              <w:jc w:val="center"/>
              <w:textAlignment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黄村镇</w:t>
            </w:r>
          </w:p>
        </w:tc>
        <w:tc>
          <w:tcPr>
            <w:tcW w:w="216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12</w:t>
            </w:r>
          </w:p>
        </w:tc>
        <w:tc>
          <w:tcPr>
            <w:tcW w:w="3852" w:type="dxa"/>
            <w:tcBorders>
              <w:top w:val="nil"/>
              <w:left w:val="single" w:color="auto" w:sz="4" w:space="0"/>
              <w:bottom w:val="single" w:color="auto" w:sz="4" w:space="0"/>
              <w:right w:val="nil"/>
            </w:tcBorders>
            <w:vAlign w:val="center"/>
          </w:tcPr>
          <w:p>
            <w:pPr>
              <w:widowControl/>
              <w:spacing w:line="360" w:lineRule="auto"/>
              <w:jc w:val="left"/>
              <w:textAlignment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新兴家园社区、长丰园社区、悦景苑社区、明春园社区、长丰园三区社区、长丰园二区社区、金色漫香郡社区、华远和煦里社区、格林雅苑社区、浣溪谷社区、</w:t>
            </w:r>
          </w:p>
        </w:tc>
        <w:tc>
          <w:tcPr>
            <w:tcW w:w="2848" w:type="dxa"/>
            <w:tcBorders>
              <w:top w:val="nil"/>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拟在所列10个社区或周边进行网点补充</w:t>
            </w:r>
          </w:p>
        </w:tc>
      </w:tr>
    </w:tbl>
    <w:p>
      <w:pPr>
        <w:spacing w:line="360" w:lineRule="auto"/>
        <w:jc w:val="left"/>
        <w:rPr>
          <w:rFonts w:ascii="楷体_GB2312" w:hAnsi="Times New Roman" w:eastAsia="楷体_GB2312" w:cs="Times New Roman"/>
          <w:b/>
          <w:color w:val="000000" w:themeColor="text1"/>
          <w:sz w:val="24"/>
          <w:szCs w:val="24"/>
          <w14:textFill>
            <w14:solidFill>
              <w14:schemeClr w14:val="tx1"/>
            </w14:solidFill>
          </w14:textFill>
        </w:rPr>
      </w:pPr>
      <w:r>
        <w:rPr>
          <w:rFonts w:hint="eastAsia" w:ascii="楷体_GB2312" w:hAnsi="Times New Roman" w:eastAsia="楷体_GB2312" w:cs="Times New Roman"/>
          <w:b/>
          <w:color w:val="000000" w:themeColor="text1"/>
          <w:sz w:val="24"/>
          <w:szCs w:val="24"/>
          <w14:textFill>
            <w14:solidFill>
              <w14:schemeClr w14:val="tx1"/>
            </w14:solidFill>
          </w14:textFill>
        </w:rPr>
        <w:t xml:space="preserve"> </w:t>
      </w:r>
    </w:p>
    <w:p>
      <w:pPr>
        <w:spacing w:line="360" w:lineRule="auto"/>
        <w:rPr>
          <w:rFonts w:ascii="楷体_GB2312" w:hAnsi="Times New Roman" w:eastAsia="楷体_GB2312" w:cs="Times New Roman"/>
          <w:b/>
          <w:color w:val="000000" w:themeColor="text1"/>
          <w:sz w:val="24"/>
          <w:szCs w:val="24"/>
          <w14:textFill>
            <w14:solidFill>
              <w14:schemeClr w14:val="tx1"/>
            </w14:solidFill>
          </w14:textFill>
        </w:rPr>
      </w:pPr>
      <w:r>
        <w:rPr>
          <w:rFonts w:hint="eastAsia" w:ascii="楷体_GB2312" w:hAnsi="Times New Roman" w:eastAsia="楷体_GB2312" w:cs="Times New Roman"/>
          <w:b/>
          <w:color w:val="000000" w:themeColor="text1"/>
          <w:sz w:val="24"/>
          <w:szCs w:val="24"/>
          <w14:textFill>
            <w14:solidFill>
              <w14:schemeClr w14:val="tx1"/>
            </w14:solidFill>
          </w14:textFill>
        </w:rPr>
        <w:t>表：黄村镇社区部分现有蔬菜零售网点</w:t>
      </w:r>
    </w:p>
    <w:p>
      <w:pPr>
        <w:spacing w:line="360" w:lineRule="auto"/>
        <w:rPr>
          <w:rFonts w:ascii="楷体_GB2312" w:hAnsi="Times New Roman" w:eastAsia="楷体_GB2312" w:cs="Times New Roman"/>
          <w:b/>
          <w:color w:val="000000" w:themeColor="text1"/>
          <w:sz w:val="24"/>
          <w:szCs w:val="24"/>
          <w14:textFill>
            <w14:solidFill>
              <w14:schemeClr w14:val="tx1"/>
            </w14:solidFill>
          </w14:textFill>
        </w:rPr>
      </w:pPr>
      <w:r>
        <w:rPr>
          <w:rFonts w:hint="eastAsia" w:ascii="楷体_GB2312" w:hAnsi="Times New Roman" w:eastAsia="楷体_GB2312" w:cs="Times New Roman"/>
          <w:b/>
          <w:color w:val="000000" w:themeColor="text1"/>
          <w:sz w:val="24"/>
          <w:szCs w:val="24"/>
          <w14:textFill>
            <w14:solidFill>
              <w14:schemeClr w14:val="tx1"/>
            </w14:solidFill>
          </w14:textFill>
        </w:rPr>
        <w:t>一览表</w:t>
      </w:r>
    </w:p>
    <w:tbl>
      <w:tblPr>
        <w:tblStyle w:val="38"/>
        <w:tblW w:w="10387" w:type="dxa"/>
        <w:tblInd w:w="-1019" w:type="dxa"/>
        <w:tblLayout w:type="fixed"/>
        <w:tblCellMar>
          <w:top w:w="15" w:type="dxa"/>
          <w:left w:w="15" w:type="dxa"/>
          <w:bottom w:w="15" w:type="dxa"/>
          <w:right w:w="15" w:type="dxa"/>
        </w:tblCellMar>
      </w:tblPr>
      <w:tblGrid>
        <w:gridCol w:w="687"/>
        <w:gridCol w:w="1175"/>
        <w:gridCol w:w="1600"/>
        <w:gridCol w:w="3063"/>
        <w:gridCol w:w="3862"/>
      </w:tblGrid>
      <w:tr>
        <w:tblPrEx>
          <w:tblLayout w:type="fixed"/>
          <w:tblCellMar>
            <w:top w:w="15" w:type="dxa"/>
            <w:left w:w="15" w:type="dxa"/>
            <w:bottom w:w="15" w:type="dxa"/>
            <w:right w:w="15" w:type="dxa"/>
          </w:tblCellMar>
        </w:tblPrEx>
        <w:trPr>
          <w:trHeight w:val="720"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b/>
                <w:color w:val="000000" w:themeColor="text1"/>
                <w:sz w:val="24"/>
                <w:szCs w:val="24"/>
                <w14:textFill>
                  <w14:solidFill>
                    <w14:schemeClr w14:val="tx1"/>
                  </w14:solidFill>
                </w14:textFill>
              </w:rPr>
            </w:pPr>
            <w:r>
              <w:rPr>
                <w:rFonts w:hint="eastAsia" w:ascii="宋体" w:hAnsi="宋体" w:cs="宋体"/>
                <w:b/>
                <w:color w:val="000000" w:themeColor="text1"/>
                <w:kern w:val="0"/>
                <w:sz w:val="24"/>
                <w:szCs w:val="24"/>
                <w:lang w:bidi="ar"/>
                <w14:textFill>
                  <w14:solidFill>
                    <w14:schemeClr w14:val="tx1"/>
                  </w14:solidFill>
                </w14:textFill>
              </w:rPr>
              <w:t>序号</w:t>
            </w:r>
          </w:p>
        </w:tc>
        <w:tc>
          <w:tcPr>
            <w:tcW w:w="11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b/>
                <w:color w:val="000000" w:themeColor="text1"/>
                <w:sz w:val="24"/>
                <w:szCs w:val="24"/>
                <w14:textFill>
                  <w14:solidFill>
                    <w14:schemeClr w14:val="tx1"/>
                  </w14:solidFill>
                </w14:textFill>
              </w:rPr>
            </w:pPr>
            <w:r>
              <w:rPr>
                <w:rFonts w:hint="eastAsia" w:ascii="宋体" w:hAnsi="宋体" w:cs="宋体"/>
                <w:b/>
                <w:color w:val="000000" w:themeColor="text1"/>
                <w:kern w:val="0"/>
                <w:sz w:val="24"/>
                <w:szCs w:val="24"/>
                <w:lang w:bidi="ar"/>
                <w14:textFill>
                  <w14:solidFill>
                    <w14:schemeClr w14:val="tx1"/>
                  </w14:solidFill>
                </w14:textFill>
              </w:rPr>
              <w:t>所属镇街</w:t>
            </w:r>
          </w:p>
        </w:tc>
        <w:tc>
          <w:tcPr>
            <w:tcW w:w="1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b/>
                <w:color w:val="000000" w:themeColor="text1"/>
                <w:sz w:val="24"/>
                <w:szCs w:val="24"/>
                <w14:textFill>
                  <w14:solidFill>
                    <w14:schemeClr w14:val="tx1"/>
                  </w14:solidFill>
                </w14:textFill>
              </w:rPr>
            </w:pPr>
            <w:r>
              <w:rPr>
                <w:rFonts w:hint="eastAsia" w:ascii="宋体" w:hAnsi="宋体" w:cs="宋体"/>
                <w:b/>
                <w:color w:val="000000" w:themeColor="text1"/>
                <w:kern w:val="0"/>
                <w:sz w:val="24"/>
                <w:szCs w:val="24"/>
                <w:lang w:bidi="ar"/>
                <w14:textFill>
                  <w14:solidFill>
                    <w14:schemeClr w14:val="tx1"/>
                  </w14:solidFill>
                </w14:textFill>
              </w:rPr>
              <w:t>服务社区</w:t>
            </w:r>
          </w:p>
        </w:tc>
        <w:tc>
          <w:tcPr>
            <w:tcW w:w="30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b/>
                <w:color w:val="000000" w:themeColor="text1"/>
                <w:sz w:val="24"/>
                <w:szCs w:val="24"/>
                <w14:textFill>
                  <w14:solidFill>
                    <w14:schemeClr w14:val="tx1"/>
                  </w14:solidFill>
                </w14:textFill>
              </w:rPr>
            </w:pPr>
            <w:r>
              <w:rPr>
                <w:rFonts w:hint="eastAsia" w:ascii="宋体" w:hAnsi="宋体" w:cs="宋体"/>
                <w:b/>
                <w:color w:val="000000" w:themeColor="text1"/>
                <w:kern w:val="0"/>
                <w:sz w:val="24"/>
                <w:szCs w:val="24"/>
                <w:lang w:bidi="ar"/>
                <w14:textFill>
                  <w14:solidFill>
                    <w14:schemeClr w14:val="tx1"/>
                  </w14:solidFill>
                </w14:textFill>
              </w:rPr>
              <w:t>网点名称</w:t>
            </w:r>
          </w:p>
        </w:tc>
        <w:tc>
          <w:tcPr>
            <w:tcW w:w="38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b/>
                <w:color w:val="000000" w:themeColor="text1"/>
                <w:sz w:val="24"/>
                <w:szCs w:val="24"/>
                <w14:textFill>
                  <w14:solidFill>
                    <w14:schemeClr w14:val="tx1"/>
                  </w14:solidFill>
                </w14:textFill>
              </w:rPr>
            </w:pPr>
            <w:r>
              <w:rPr>
                <w:rFonts w:hint="eastAsia" w:ascii="宋体" w:hAnsi="宋体" w:cs="宋体"/>
                <w:b/>
                <w:color w:val="000000" w:themeColor="text1"/>
                <w:kern w:val="0"/>
                <w:sz w:val="24"/>
                <w:szCs w:val="24"/>
                <w:lang w:bidi="ar"/>
                <w14:textFill>
                  <w14:solidFill>
                    <w14:schemeClr w14:val="tx1"/>
                  </w14:solidFill>
                </w14:textFill>
              </w:rPr>
              <w:t>地址</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1</w:t>
            </w:r>
          </w:p>
        </w:tc>
        <w:tc>
          <w:tcPr>
            <w:tcW w:w="11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黄村镇</w:t>
            </w:r>
          </w:p>
        </w:tc>
        <w:tc>
          <w:tcPr>
            <w:tcW w:w="1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格林雅苑社区</w:t>
            </w:r>
          </w:p>
        </w:tc>
        <w:tc>
          <w:tcPr>
            <w:tcW w:w="3063"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格林生活超市</w:t>
            </w:r>
          </w:p>
        </w:tc>
        <w:tc>
          <w:tcPr>
            <w:tcW w:w="38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大兴区安顺北路1号院12号楼1层104</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2</w:t>
            </w:r>
          </w:p>
        </w:tc>
        <w:tc>
          <w:tcPr>
            <w:tcW w:w="11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黄村镇</w:t>
            </w:r>
          </w:p>
        </w:tc>
        <w:tc>
          <w:tcPr>
            <w:tcW w:w="1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浣溪谷社区</w:t>
            </w:r>
          </w:p>
        </w:tc>
        <w:tc>
          <w:tcPr>
            <w:tcW w:w="3063"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世纪华联超市</w:t>
            </w:r>
          </w:p>
        </w:tc>
        <w:tc>
          <w:tcPr>
            <w:tcW w:w="38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安顺北路6号院10号楼1层102</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3</w:t>
            </w:r>
          </w:p>
        </w:tc>
        <w:tc>
          <w:tcPr>
            <w:tcW w:w="11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黄村镇</w:t>
            </w:r>
          </w:p>
        </w:tc>
        <w:tc>
          <w:tcPr>
            <w:tcW w:w="1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浣溪谷社区</w:t>
            </w:r>
          </w:p>
        </w:tc>
        <w:tc>
          <w:tcPr>
            <w:tcW w:w="3063"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鸿发利香超市</w:t>
            </w:r>
          </w:p>
        </w:tc>
        <w:tc>
          <w:tcPr>
            <w:tcW w:w="38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安顺北路6号院17号楼1层102</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4</w:t>
            </w:r>
          </w:p>
        </w:tc>
        <w:tc>
          <w:tcPr>
            <w:tcW w:w="11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黄村镇</w:t>
            </w:r>
          </w:p>
        </w:tc>
        <w:tc>
          <w:tcPr>
            <w:tcW w:w="1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新凤社区</w:t>
            </w:r>
          </w:p>
        </w:tc>
        <w:tc>
          <w:tcPr>
            <w:tcW w:w="3063"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新凤超市</w:t>
            </w:r>
          </w:p>
        </w:tc>
        <w:tc>
          <w:tcPr>
            <w:tcW w:w="38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大兴区黄村镇新凤社区</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5</w:t>
            </w:r>
          </w:p>
        </w:tc>
        <w:tc>
          <w:tcPr>
            <w:tcW w:w="11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黄村镇</w:t>
            </w:r>
          </w:p>
        </w:tc>
        <w:tc>
          <w:tcPr>
            <w:tcW w:w="1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新兴家园社区</w:t>
            </w:r>
          </w:p>
        </w:tc>
        <w:tc>
          <w:tcPr>
            <w:tcW w:w="3063"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首航超市</w:t>
            </w:r>
          </w:p>
        </w:tc>
        <w:tc>
          <w:tcPr>
            <w:tcW w:w="38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海鑫北路17号院18号楼103</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6</w:t>
            </w:r>
          </w:p>
        </w:tc>
        <w:tc>
          <w:tcPr>
            <w:tcW w:w="11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黄村镇</w:t>
            </w:r>
          </w:p>
        </w:tc>
        <w:tc>
          <w:tcPr>
            <w:tcW w:w="1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新兴家园社区</w:t>
            </w:r>
          </w:p>
        </w:tc>
        <w:tc>
          <w:tcPr>
            <w:tcW w:w="3063"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新兴家园社区服务站</w:t>
            </w:r>
          </w:p>
        </w:tc>
        <w:tc>
          <w:tcPr>
            <w:tcW w:w="38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新兴家园东区</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7</w:t>
            </w:r>
          </w:p>
        </w:tc>
        <w:tc>
          <w:tcPr>
            <w:tcW w:w="11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黄村镇</w:t>
            </w:r>
          </w:p>
        </w:tc>
        <w:tc>
          <w:tcPr>
            <w:tcW w:w="1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新兴家园社区</w:t>
            </w:r>
          </w:p>
        </w:tc>
        <w:tc>
          <w:tcPr>
            <w:tcW w:w="3063"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蓝桥驿苑社区服务站</w:t>
            </w:r>
          </w:p>
        </w:tc>
        <w:tc>
          <w:tcPr>
            <w:tcW w:w="38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蓝桥驿苑社区</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8</w:t>
            </w:r>
          </w:p>
        </w:tc>
        <w:tc>
          <w:tcPr>
            <w:tcW w:w="11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黄村镇</w:t>
            </w:r>
          </w:p>
        </w:tc>
        <w:tc>
          <w:tcPr>
            <w:tcW w:w="1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悦景苑社区</w:t>
            </w:r>
          </w:p>
        </w:tc>
        <w:tc>
          <w:tcPr>
            <w:tcW w:w="3063"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北京盒子花园商贸有限公司</w:t>
            </w:r>
          </w:p>
        </w:tc>
        <w:tc>
          <w:tcPr>
            <w:tcW w:w="38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大兴区黄村镇安顺南路2号院首创悦空间底商3105</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9</w:t>
            </w:r>
          </w:p>
        </w:tc>
        <w:tc>
          <w:tcPr>
            <w:tcW w:w="11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黄村镇</w:t>
            </w:r>
          </w:p>
        </w:tc>
        <w:tc>
          <w:tcPr>
            <w:tcW w:w="1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浣溪谷社区</w:t>
            </w:r>
          </w:p>
        </w:tc>
        <w:tc>
          <w:tcPr>
            <w:tcW w:w="3063"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大红门猪肉 大厂牛羊肉</w:t>
            </w:r>
          </w:p>
        </w:tc>
        <w:tc>
          <w:tcPr>
            <w:tcW w:w="38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安顺北路6号院18号楼1层1单元01</w:t>
            </w:r>
          </w:p>
        </w:tc>
      </w:tr>
    </w:tbl>
    <w:p>
      <w:pPr>
        <w:spacing w:line="360" w:lineRule="auto"/>
        <w:rPr>
          <w:rFonts w:ascii="Times New Roman" w:hAnsi="Times New Roman" w:eastAsia="仿宋_GB2312" w:cs="Times New Roman"/>
          <w:color w:val="000000" w:themeColor="text1"/>
          <w:sz w:val="24"/>
          <w:szCs w:val="24"/>
          <w14:textFill>
            <w14:solidFill>
              <w14:schemeClr w14:val="tx1"/>
            </w14:solidFill>
          </w14:textFill>
        </w:rPr>
      </w:pPr>
    </w:p>
    <w:p>
      <w:pPr>
        <w:spacing w:line="360" w:lineRule="auto"/>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（2）超市/便利店</w:t>
      </w:r>
      <w:r>
        <w:rPr>
          <w:rFonts w:ascii="Times New Roman" w:hAnsi="Times New Roman" w:eastAsia="仿宋_GB2312" w:cs="Times New Roman"/>
          <w:color w:val="000000" w:themeColor="text1"/>
          <w:sz w:val="24"/>
          <w:szCs w:val="24"/>
          <w14:textFill>
            <w14:solidFill>
              <w14:schemeClr w14:val="tx1"/>
            </w14:solidFill>
          </w14:textFill>
        </w:rPr>
        <w:t>网点配置方案</w:t>
      </w:r>
    </w:p>
    <w:p>
      <w:pPr>
        <w:spacing w:line="360" w:lineRule="auto"/>
        <w:jc w:val="left"/>
        <w:rPr>
          <w:rFonts w:ascii="楷体_GB2312" w:hAnsi="Times New Roman" w:eastAsia="楷体_GB2312" w:cs="Times New Roman"/>
          <w:b/>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黄村镇社区部分</w:t>
      </w:r>
      <w:r>
        <w:rPr>
          <w:rFonts w:ascii="Times New Roman" w:hAnsi="Times New Roman" w:eastAsia="仿宋_GB2312" w:cs="Times New Roman"/>
          <w:color w:val="000000" w:themeColor="text1"/>
          <w:sz w:val="24"/>
          <w:szCs w:val="24"/>
          <w14:textFill>
            <w14:solidFill>
              <w14:schemeClr w14:val="tx1"/>
            </w14:solidFill>
          </w14:textFill>
        </w:rPr>
        <w:t>共有</w:t>
      </w:r>
      <w:r>
        <w:rPr>
          <w:rFonts w:hint="eastAsia" w:ascii="Times New Roman" w:hAnsi="Times New Roman" w:eastAsia="仿宋_GB2312" w:cs="Times New Roman"/>
          <w:color w:val="000000" w:themeColor="text1"/>
          <w:sz w:val="24"/>
          <w:szCs w:val="24"/>
          <w14:textFill>
            <w14:solidFill>
              <w14:schemeClr w14:val="tx1"/>
            </w14:solidFill>
          </w14:textFill>
        </w:rPr>
        <w:t>11</w:t>
      </w:r>
      <w:r>
        <w:rPr>
          <w:rFonts w:ascii="Times New Roman" w:hAnsi="Times New Roman" w:eastAsia="仿宋_GB2312" w:cs="Times New Roman"/>
          <w:color w:val="000000" w:themeColor="text1"/>
          <w:sz w:val="24"/>
          <w:szCs w:val="24"/>
          <w14:textFill>
            <w14:solidFill>
              <w14:schemeClr w14:val="tx1"/>
            </w14:solidFill>
          </w14:textFill>
        </w:rPr>
        <w:t>个</w:t>
      </w:r>
      <w:r>
        <w:rPr>
          <w:rFonts w:ascii="Times New Roman" w:hAnsi="Times New Roman" w:eastAsia="仿宋_GB2312" w:cs="Times New Roman"/>
          <w:color w:val="000000" w:themeColor="text1"/>
          <w:kern w:val="0"/>
          <w:sz w:val="24"/>
          <w:szCs w:val="24"/>
          <w14:textFill>
            <w14:solidFill>
              <w14:schemeClr w14:val="tx1"/>
            </w14:solidFill>
          </w14:textFill>
        </w:rPr>
        <w:t>社区</w:t>
      </w:r>
      <w:r>
        <w:rPr>
          <w:rFonts w:hint="eastAsia" w:ascii="Times New Roman" w:hAnsi="Times New Roman" w:eastAsia="仿宋_GB2312" w:cs="Times New Roman"/>
          <w:color w:val="000000" w:themeColor="text1"/>
          <w:kern w:val="0"/>
          <w:sz w:val="24"/>
          <w:szCs w:val="24"/>
          <w14:textFill>
            <w14:solidFill>
              <w14:schemeClr w14:val="tx1"/>
            </w14:solidFill>
          </w14:textFill>
        </w:rPr>
        <w:t>，应设</w:t>
      </w:r>
      <w:r>
        <w:rPr>
          <w:rFonts w:hint="eastAsia" w:ascii="Times New Roman" w:hAnsi="Times New Roman" w:eastAsia="仿宋_GB2312" w:cs="Times New Roman"/>
          <w:color w:val="000000" w:themeColor="text1"/>
          <w:sz w:val="24"/>
          <w:szCs w:val="24"/>
          <w14:textFill>
            <w14:solidFill>
              <w14:schemeClr w14:val="tx1"/>
            </w14:solidFill>
          </w14:textFill>
        </w:rPr>
        <w:t>超市/便利店</w:t>
      </w:r>
      <w:r>
        <w:rPr>
          <w:rFonts w:hint="eastAsia" w:ascii="Times New Roman" w:hAnsi="Times New Roman" w:eastAsia="仿宋_GB2312" w:cs="Times New Roman"/>
          <w:color w:val="000000" w:themeColor="text1"/>
          <w:kern w:val="0"/>
          <w:sz w:val="24"/>
          <w:szCs w:val="24"/>
          <w14:textFill>
            <w14:solidFill>
              <w14:schemeClr w14:val="tx1"/>
            </w14:solidFill>
          </w14:textFill>
        </w:rPr>
        <w:t>网点11个，现有具有</w:t>
      </w:r>
      <w:r>
        <w:rPr>
          <w:rFonts w:hint="eastAsia" w:ascii="Times New Roman" w:hAnsi="Times New Roman" w:eastAsia="仿宋_GB2312" w:cs="Times New Roman"/>
          <w:color w:val="000000" w:themeColor="text1"/>
          <w:sz w:val="24"/>
          <w:szCs w:val="24"/>
          <w14:textFill>
            <w14:solidFill>
              <w14:schemeClr w14:val="tx1"/>
            </w14:solidFill>
          </w14:textFill>
        </w:rPr>
        <w:t>超市/便利店</w:t>
      </w:r>
      <w:r>
        <w:rPr>
          <w:rFonts w:hint="eastAsia" w:ascii="Times New Roman" w:hAnsi="Times New Roman" w:eastAsia="仿宋_GB2312" w:cs="Times New Roman"/>
          <w:color w:val="000000" w:themeColor="text1"/>
          <w:kern w:val="0"/>
          <w:sz w:val="24"/>
          <w:szCs w:val="24"/>
          <w14:textFill>
            <w14:solidFill>
              <w14:schemeClr w14:val="tx1"/>
            </w14:solidFill>
          </w14:textFill>
        </w:rPr>
        <w:t>功能的服务网点9个，在2020年底还需增设网点2个。</w:t>
      </w:r>
      <w:r>
        <w:rPr>
          <w:rFonts w:hint="eastAsia" w:ascii="楷体_GB2312" w:hAnsi="Times New Roman" w:eastAsia="楷体_GB2312" w:cs="Times New Roman"/>
          <w:b/>
          <w:color w:val="000000" w:themeColor="text1"/>
          <w:sz w:val="24"/>
          <w:szCs w:val="24"/>
          <w14:textFill>
            <w14:solidFill>
              <w14:schemeClr w14:val="tx1"/>
            </w14:solidFill>
          </w14:textFill>
        </w:rPr>
        <w:t xml:space="preserve"> </w:t>
      </w:r>
    </w:p>
    <w:p>
      <w:pPr>
        <w:spacing w:line="360" w:lineRule="auto"/>
        <w:jc w:val="center"/>
        <w:rPr>
          <w:rFonts w:ascii="楷体_GB2312" w:hAnsi="Times New Roman" w:eastAsia="楷体_GB2312" w:cs="Times New Roman"/>
          <w:b/>
          <w:color w:val="000000" w:themeColor="text1"/>
          <w:sz w:val="24"/>
          <w:szCs w:val="24"/>
          <w14:textFill>
            <w14:solidFill>
              <w14:schemeClr w14:val="tx1"/>
            </w14:solidFill>
          </w14:textFill>
        </w:rPr>
      </w:pPr>
      <w:r>
        <w:rPr>
          <w:rFonts w:hint="eastAsia" w:ascii="楷体_GB2312" w:hAnsi="Times New Roman" w:eastAsia="楷体_GB2312" w:cs="Times New Roman"/>
          <w:b/>
          <w:color w:val="000000" w:themeColor="text1"/>
          <w:sz w:val="24"/>
          <w:szCs w:val="24"/>
          <w14:textFill>
            <w14:solidFill>
              <w14:schemeClr w14:val="tx1"/>
            </w14:solidFill>
          </w14:textFill>
        </w:rPr>
        <w:t>表：黄村镇社区部分超市/便利店网点计划</w:t>
      </w:r>
    </w:p>
    <w:p>
      <w:pPr>
        <w:spacing w:line="360" w:lineRule="auto"/>
        <w:jc w:val="center"/>
        <w:rPr>
          <w:rFonts w:ascii="楷体_GB2312" w:hAnsi="Times New Roman" w:eastAsia="楷体_GB2312" w:cs="Times New Roman"/>
          <w:b/>
          <w:color w:val="000000" w:themeColor="text1"/>
          <w:sz w:val="24"/>
          <w:szCs w:val="24"/>
          <w14:textFill>
            <w14:solidFill>
              <w14:schemeClr w14:val="tx1"/>
            </w14:solidFill>
          </w14:textFill>
        </w:rPr>
      </w:pPr>
      <w:r>
        <w:rPr>
          <w:rFonts w:hint="eastAsia" w:ascii="楷体_GB2312" w:hAnsi="Times New Roman" w:eastAsia="楷体_GB2312" w:cs="Times New Roman"/>
          <w:b/>
          <w:color w:val="000000" w:themeColor="text1"/>
          <w:sz w:val="24"/>
          <w:szCs w:val="24"/>
          <w14:textFill>
            <w14:solidFill>
              <w14:schemeClr w14:val="tx1"/>
            </w14:solidFill>
          </w14:textFill>
        </w:rPr>
        <w:t>补充网点一览表</w:t>
      </w:r>
    </w:p>
    <w:tbl>
      <w:tblPr>
        <w:tblStyle w:val="85"/>
        <w:tblpPr w:leftFromText="180" w:rightFromText="180" w:vertAnchor="text" w:tblpX="-912" w:tblpY="196"/>
        <w:tblOverlap w:val="never"/>
        <w:tblW w:w="103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88"/>
        <w:gridCol w:w="3111"/>
        <w:gridCol w:w="1650"/>
        <w:gridCol w:w="29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trPr>
        <w:tc>
          <w:tcPr>
            <w:tcW w:w="2688" w:type="dxa"/>
          </w:tcPr>
          <w:p>
            <w:pPr>
              <w:widowControl/>
              <w:spacing w:line="360" w:lineRule="auto"/>
              <w:jc w:val="center"/>
              <w:rPr>
                <w:rFonts w:ascii="Times New Roman" w:hAnsi="Times New Roman" w:eastAsia="仿宋_GB2312" w:cs="Times New Roman"/>
                <w:b/>
                <w:color w:val="000000" w:themeColor="text1"/>
                <w:sz w:val="24"/>
                <w:szCs w:val="24"/>
                <w14:textFill>
                  <w14:solidFill>
                    <w14:schemeClr w14:val="tx1"/>
                  </w14:solidFill>
                </w14:textFill>
              </w:rPr>
            </w:pPr>
            <w:r>
              <w:rPr>
                <w:rFonts w:hint="eastAsia" w:ascii="Times New Roman" w:hAnsi="Times New Roman" w:eastAsia="仿宋_GB2312" w:cs="Times New Roman"/>
                <w:b/>
                <w:color w:val="000000" w:themeColor="text1"/>
                <w:sz w:val="24"/>
                <w:szCs w:val="24"/>
                <w14:textFill>
                  <w14:solidFill>
                    <w14:schemeClr w14:val="tx1"/>
                  </w14:solidFill>
                </w14:textFill>
              </w:rPr>
              <w:t>属地名称</w:t>
            </w:r>
          </w:p>
        </w:tc>
        <w:tc>
          <w:tcPr>
            <w:tcW w:w="3111" w:type="dxa"/>
          </w:tcPr>
          <w:p>
            <w:pPr>
              <w:widowControl/>
              <w:spacing w:line="360" w:lineRule="auto"/>
              <w:jc w:val="center"/>
              <w:rPr>
                <w:rFonts w:ascii="Times New Roman" w:hAnsi="Times New Roman" w:eastAsia="仿宋_GB2312" w:cs="Times New Roman"/>
                <w:b/>
                <w:color w:val="000000" w:themeColor="text1"/>
                <w:sz w:val="24"/>
                <w:szCs w:val="24"/>
                <w14:textFill>
                  <w14:solidFill>
                    <w14:schemeClr w14:val="tx1"/>
                  </w14:solidFill>
                </w14:textFill>
              </w:rPr>
            </w:pPr>
            <w:r>
              <w:rPr>
                <w:rFonts w:hint="eastAsia" w:ascii="Times New Roman" w:hAnsi="Times New Roman" w:eastAsia="仿宋_GB2312" w:cs="Times New Roman"/>
                <w:b/>
                <w:color w:val="000000" w:themeColor="text1"/>
                <w:sz w:val="24"/>
                <w:szCs w:val="24"/>
                <w14:textFill>
                  <w14:solidFill>
                    <w14:schemeClr w14:val="tx1"/>
                  </w14:solidFill>
                </w14:textFill>
              </w:rPr>
              <w:t>拟配置网点社区</w:t>
            </w:r>
          </w:p>
        </w:tc>
        <w:tc>
          <w:tcPr>
            <w:tcW w:w="1650" w:type="dxa"/>
          </w:tcPr>
          <w:p>
            <w:pPr>
              <w:widowControl/>
              <w:spacing w:line="360" w:lineRule="auto"/>
              <w:jc w:val="center"/>
              <w:rPr>
                <w:rFonts w:ascii="Times New Roman" w:hAnsi="Times New Roman" w:eastAsia="仿宋_GB2312" w:cs="Times New Roman"/>
                <w:b/>
                <w:color w:val="000000" w:themeColor="text1"/>
                <w:sz w:val="24"/>
                <w:szCs w:val="24"/>
                <w14:textFill>
                  <w14:solidFill>
                    <w14:schemeClr w14:val="tx1"/>
                  </w14:solidFill>
                </w14:textFill>
              </w:rPr>
            </w:pPr>
            <w:r>
              <w:rPr>
                <w:rFonts w:hint="eastAsia" w:ascii="Times New Roman" w:hAnsi="Times New Roman" w:eastAsia="仿宋_GB2312" w:cs="Times New Roman"/>
                <w:b/>
                <w:color w:val="000000" w:themeColor="text1"/>
                <w:sz w:val="24"/>
                <w:szCs w:val="24"/>
                <w14:textFill>
                  <w14:solidFill>
                    <w14:schemeClr w14:val="tx1"/>
                  </w14:solidFill>
                </w14:textFill>
              </w:rPr>
              <w:t>拟配置数量</w:t>
            </w:r>
          </w:p>
        </w:tc>
        <w:tc>
          <w:tcPr>
            <w:tcW w:w="2939" w:type="dxa"/>
          </w:tcPr>
          <w:p>
            <w:pPr>
              <w:widowControl/>
              <w:spacing w:line="360" w:lineRule="auto"/>
              <w:jc w:val="center"/>
              <w:rPr>
                <w:rFonts w:ascii="Times New Roman" w:hAnsi="Times New Roman" w:eastAsia="仿宋_GB2312" w:cs="Times New Roman"/>
                <w:b/>
                <w:color w:val="000000" w:themeColor="text1"/>
                <w:sz w:val="24"/>
                <w:szCs w:val="24"/>
                <w14:textFill>
                  <w14:solidFill>
                    <w14:schemeClr w14:val="tx1"/>
                  </w14:solidFill>
                </w14:textFill>
              </w:rPr>
            </w:pPr>
            <w:r>
              <w:rPr>
                <w:rFonts w:hint="eastAsia" w:ascii="Times New Roman" w:hAnsi="Times New Roman" w:eastAsia="仿宋_GB2312" w:cs="Times New Roman"/>
                <w:b/>
                <w:color w:val="000000" w:themeColor="text1"/>
                <w:sz w:val="24"/>
                <w:szCs w:val="24"/>
                <w14:textFill>
                  <w14:solidFill>
                    <w14:schemeClr w14:val="tx1"/>
                  </w14:solidFill>
                </w14:textFill>
              </w:rPr>
              <w:t>拟完成年份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trPr>
        <w:tc>
          <w:tcPr>
            <w:tcW w:w="2688" w:type="dxa"/>
          </w:tcPr>
          <w:p>
            <w:pPr>
              <w:widowControl/>
              <w:spacing w:line="360" w:lineRule="auto"/>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黄村镇社区部分</w:t>
            </w:r>
          </w:p>
        </w:tc>
        <w:tc>
          <w:tcPr>
            <w:tcW w:w="3111" w:type="dxa"/>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长丰园社区</w:t>
            </w:r>
          </w:p>
        </w:tc>
        <w:tc>
          <w:tcPr>
            <w:tcW w:w="1650" w:type="dxa"/>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2</w:t>
            </w:r>
          </w:p>
        </w:tc>
        <w:tc>
          <w:tcPr>
            <w:tcW w:w="2939" w:type="dxa"/>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2018</w:t>
            </w:r>
          </w:p>
        </w:tc>
      </w:tr>
    </w:tbl>
    <w:p>
      <w:pPr>
        <w:spacing w:line="360" w:lineRule="auto"/>
        <w:rPr>
          <w:rFonts w:ascii="楷体_GB2312" w:hAnsi="Times New Roman" w:eastAsia="楷体_GB2312" w:cs="Times New Roman"/>
          <w:b/>
          <w:color w:val="000000" w:themeColor="text1"/>
          <w:sz w:val="24"/>
          <w:szCs w:val="24"/>
          <w14:textFill>
            <w14:solidFill>
              <w14:schemeClr w14:val="tx1"/>
            </w14:solidFill>
          </w14:textFill>
        </w:rPr>
      </w:pPr>
      <w:r>
        <w:rPr>
          <w:rFonts w:hint="eastAsia" w:ascii="楷体_GB2312" w:hAnsi="Times New Roman" w:eastAsia="楷体_GB2312" w:cs="Times New Roman"/>
          <w:b/>
          <w:color w:val="000000" w:themeColor="text1"/>
          <w:sz w:val="24"/>
          <w:szCs w:val="24"/>
          <w14:textFill>
            <w14:solidFill>
              <w14:schemeClr w14:val="tx1"/>
            </w14:solidFill>
          </w14:textFill>
        </w:rPr>
        <w:t>表：黄村镇社区部分现有超市/便利店网点</w:t>
      </w:r>
    </w:p>
    <w:p>
      <w:pPr>
        <w:spacing w:line="360" w:lineRule="auto"/>
        <w:rPr>
          <w:rFonts w:ascii="楷体_GB2312" w:hAnsi="Times New Roman" w:eastAsia="楷体_GB2312" w:cs="Times New Roman"/>
          <w:b/>
          <w:color w:val="000000" w:themeColor="text1"/>
          <w:sz w:val="24"/>
          <w:szCs w:val="24"/>
          <w14:textFill>
            <w14:solidFill>
              <w14:schemeClr w14:val="tx1"/>
            </w14:solidFill>
          </w14:textFill>
        </w:rPr>
      </w:pPr>
      <w:r>
        <w:rPr>
          <w:rFonts w:hint="eastAsia" w:ascii="楷体_GB2312" w:hAnsi="Times New Roman" w:eastAsia="楷体_GB2312" w:cs="Times New Roman"/>
          <w:b/>
          <w:color w:val="000000" w:themeColor="text1"/>
          <w:sz w:val="24"/>
          <w:szCs w:val="24"/>
          <w14:textFill>
            <w14:solidFill>
              <w14:schemeClr w14:val="tx1"/>
            </w14:solidFill>
          </w14:textFill>
        </w:rPr>
        <w:t>一览表</w:t>
      </w:r>
    </w:p>
    <w:tbl>
      <w:tblPr>
        <w:tblStyle w:val="38"/>
        <w:tblW w:w="10413" w:type="dxa"/>
        <w:tblInd w:w="-1032" w:type="dxa"/>
        <w:tblLayout w:type="fixed"/>
        <w:tblCellMar>
          <w:top w:w="15" w:type="dxa"/>
          <w:left w:w="15" w:type="dxa"/>
          <w:bottom w:w="15" w:type="dxa"/>
          <w:right w:w="15" w:type="dxa"/>
        </w:tblCellMar>
      </w:tblPr>
      <w:tblGrid>
        <w:gridCol w:w="700"/>
        <w:gridCol w:w="1175"/>
        <w:gridCol w:w="1600"/>
        <w:gridCol w:w="3088"/>
        <w:gridCol w:w="3850"/>
      </w:tblGrid>
      <w:tr>
        <w:tblPrEx>
          <w:tblLayout w:type="fixed"/>
          <w:tblCellMar>
            <w:top w:w="15" w:type="dxa"/>
            <w:left w:w="15" w:type="dxa"/>
            <w:bottom w:w="15" w:type="dxa"/>
            <w:right w:w="15" w:type="dxa"/>
          </w:tblCellMar>
        </w:tblPrEx>
        <w:trPr>
          <w:trHeight w:val="720" w:hRule="atLeast"/>
        </w:trPr>
        <w:tc>
          <w:tcPr>
            <w:tcW w:w="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rPr>
                <w:rFonts w:ascii="Times New Roman" w:hAnsi="Times New Roman" w:eastAsia="仿宋_GB2312" w:cs="Times New Roman"/>
                <w:b/>
                <w:color w:val="000000" w:themeColor="text1"/>
                <w:sz w:val="24"/>
                <w:szCs w:val="24"/>
                <w14:textFill>
                  <w14:solidFill>
                    <w14:schemeClr w14:val="tx1"/>
                  </w14:solidFill>
                </w14:textFill>
              </w:rPr>
            </w:pPr>
            <w:r>
              <w:rPr>
                <w:rFonts w:hint="eastAsia" w:ascii="Times New Roman" w:hAnsi="Times New Roman" w:eastAsia="仿宋_GB2312" w:cs="Times New Roman"/>
                <w:b/>
                <w:color w:val="000000" w:themeColor="text1"/>
                <w:sz w:val="24"/>
                <w:szCs w:val="24"/>
                <w14:textFill>
                  <w14:solidFill>
                    <w14:schemeClr w14:val="tx1"/>
                  </w14:solidFill>
                </w14:textFill>
              </w:rPr>
              <w:t>序号</w:t>
            </w:r>
          </w:p>
        </w:tc>
        <w:tc>
          <w:tcPr>
            <w:tcW w:w="11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rPr>
                <w:rFonts w:ascii="Times New Roman" w:hAnsi="Times New Roman" w:eastAsia="仿宋_GB2312" w:cs="Times New Roman"/>
                <w:b/>
                <w:color w:val="000000" w:themeColor="text1"/>
                <w:sz w:val="24"/>
                <w:szCs w:val="24"/>
                <w14:textFill>
                  <w14:solidFill>
                    <w14:schemeClr w14:val="tx1"/>
                  </w14:solidFill>
                </w14:textFill>
              </w:rPr>
            </w:pPr>
            <w:r>
              <w:rPr>
                <w:rFonts w:hint="eastAsia" w:ascii="Times New Roman" w:hAnsi="Times New Roman" w:eastAsia="仿宋_GB2312" w:cs="Times New Roman"/>
                <w:b/>
                <w:color w:val="000000" w:themeColor="text1"/>
                <w:sz w:val="24"/>
                <w:szCs w:val="24"/>
                <w14:textFill>
                  <w14:solidFill>
                    <w14:schemeClr w14:val="tx1"/>
                  </w14:solidFill>
                </w14:textFill>
              </w:rPr>
              <w:t>所属镇街</w:t>
            </w:r>
          </w:p>
        </w:tc>
        <w:tc>
          <w:tcPr>
            <w:tcW w:w="1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rPr>
                <w:rFonts w:ascii="Times New Roman" w:hAnsi="Times New Roman" w:eastAsia="仿宋_GB2312" w:cs="Times New Roman"/>
                <w:b/>
                <w:color w:val="000000" w:themeColor="text1"/>
                <w:sz w:val="24"/>
                <w:szCs w:val="24"/>
                <w14:textFill>
                  <w14:solidFill>
                    <w14:schemeClr w14:val="tx1"/>
                  </w14:solidFill>
                </w14:textFill>
              </w:rPr>
            </w:pPr>
            <w:r>
              <w:rPr>
                <w:rFonts w:hint="eastAsia" w:ascii="Times New Roman" w:hAnsi="Times New Roman" w:eastAsia="仿宋_GB2312" w:cs="Times New Roman"/>
                <w:b/>
                <w:color w:val="000000" w:themeColor="text1"/>
                <w:sz w:val="24"/>
                <w:szCs w:val="24"/>
                <w14:textFill>
                  <w14:solidFill>
                    <w14:schemeClr w14:val="tx1"/>
                  </w14:solidFill>
                </w14:textFill>
              </w:rPr>
              <w:t>服务社区</w:t>
            </w:r>
          </w:p>
        </w:tc>
        <w:tc>
          <w:tcPr>
            <w:tcW w:w="30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rPr>
                <w:rFonts w:ascii="Times New Roman" w:hAnsi="Times New Roman" w:eastAsia="仿宋_GB2312" w:cs="Times New Roman"/>
                <w:b/>
                <w:color w:val="000000" w:themeColor="text1"/>
                <w:sz w:val="24"/>
                <w:szCs w:val="24"/>
                <w14:textFill>
                  <w14:solidFill>
                    <w14:schemeClr w14:val="tx1"/>
                  </w14:solidFill>
                </w14:textFill>
              </w:rPr>
            </w:pPr>
            <w:r>
              <w:rPr>
                <w:rFonts w:hint="eastAsia" w:ascii="Times New Roman" w:hAnsi="Times New Roman" w:eastAsia="仿宋_GB2312" w:cs="Times New Roman"/>
                <w:b/>
                <w:color w:val="000000" w:themeColor="text1"/>
                <w:sz w:val="24"/>
                <w:szCs w:val="24"/>
                <w14:textFill>
                  <w14:solidFill>
                    <w14:schemeClr w14:val="tx1"/>
                  </w14:solidFill>
                </w14:textFill>
              </w:rPr>
              <w:t>网点名称</w:t>
            </w:r>
          </w:p>
        </w:tc>
        <w:tc>
          <w:tcPr>
            <w:tcW w:w="3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rPr>
                <w:rFonts w:ascii="Times New Roman" w:hAnsi="Times New Roman" w:eastAsia="仿宋_GB2312" w:cs="Times New Roman"/>
                <w:b/>
                <w:color w:val="000000" w:themeColor="text1"/>
                <w:sz w:val="24"/>
                <w:szCs w:val="24"/>
                <w14:textFill>
                  <w14:solidFill>
                    <w14:schemeClr w14:val="tx1"/>
                  </w14:solidFill>
                </w14:textFill>
              </w:rPr>
            </w:pPr>
            <w:r>
              <w:rPr>
                <w:rFonts w:hint="eastAsia" w:ascii="Times New Roman" w:hAnsi="Times New Roman" w:eastAsia="仿宋_GB2312" w:cs="Times New Roman"/>
                <w:b/>
                <w:color w:val="000000" w:themeColor="text1"/>
                <w:sz w:val="24"/>
                <w:szCs w:val="24"/>
                <w14:textFill>
                  <w14:solidFill>
                    <w14:schemeClr w14:val="tx1"/>
                  </w14:solidFill>
                </w14:textFill>
              </w:rPr>
              <w:t>地址</w:t>
            </w:r>
          </w:p>
        </w:tc>
      </w:tr>
      <w:tr>
        <w:tblPrEx>
          <w:tblLayout w:type="fixed"/>
          <w:tblCellMar>
            <w:top w:w="15" w:type="dxa"/>
            <w:left w:w="15" w:type="dxa"/>
            <w:bottom w:w="15" w:type="dxa"/>
            <w:right w:w="15" w:type="dxa"/>
          </w:tblCellMar>
        </w:tblPrEx>
        <w:trPr>
          <w:trHeight w:val="286" w:hRule="atLeast"/>
        </w:trPr>
        <w:tc>
          <w:tcPr>
            <w:tcW w:w="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1</w:t>
            </w:r>
          </w:p>
        </w:tc>
        <w:tc>
          <w:tcPr>
            <w:tcW w:w="11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黄村镇</w:t>
            </w:r>
          </w:p>
        </w:tc>
        <w:tc>
          <w:tcPr>
            <w:tcW w:w="1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格林雅苑社区</w:t>
            </w:r>
          </w:p>
        </w:tc>
        <w:tc>
          <w:tcPr>
            <w:tcW w:w="30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格林生活超市</w:t>
            </w:r>
          </w:p>
        </w:tc>
        <w:tc>
          <w:tcPr>
            <w:tcW w:w="3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大兴区安顺北路1号院12号楼1层104</w:t>
            </w:r>
          </w:p>
        </w:tc>
      </w:tr>
      <w:tr>
        <w:tblPrEx>
          <w:tblLayout w:type="fixed"/>
          <w:tblCellMar>
            <w:top w:w="15" w:type="dxa"/>
            <w:left w:w="15" w:type="dxa"/>
            <w:bottom w:w="15" w:type="dxa"/>
            <w:right w:w="15" w:type="dxa"/>
          </w:tblCellMar>
        </w:tblPrEx>
        <w:trPr>
          <w:trHeight w:val="286" w:hRule="atLeast"/>
        </w:trPr>
        <w:tc>
          <w:tcPr>
            <w:tcW w:w="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2</w:t>
            </w:r>
          </w:p>
        </w:tc>
        <w:tc>
          <w:tcPr>
            <w:tcW w:w="11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黄村镇</w:t>
            </w:r>
          </w:p>
        </w:tc>
        <w:tc>
          <w:tcPr>
            <w:tcW w:w="1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浣溪谷社区</w:t>
            </w:r>
          </w:p>
        </w:tc>
        <w:tc>
          <w:tcPr>
            <w:tcW w:w="30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世纪华联超市</w:t>
            </w:r>
          </w:p>
        </w:tc>
        <w:tc>
          <w:tcPr>
            <w:tcW w:w="3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安顺北路6号院10号楼1层102</w:t>
            </w:r>
          </w:p>
        </w:tc>
      </w:tr>
      <w:tr>
        <w:tblPrEx>
          <w:tblLayout w:type="fixed"/>
          <w:tblCellMar>
            <w:top w:w="15" w:type="dxa"/>
            <w:left w:w="15" w:type="dxa"/>
            <w:bottom w:w="15" w:type="dxa"/>
            <w:right w:w="15" w:type="dxa"/>
          </w:tblCellMar>
        </w:tblPrEx>
        <w:trPr>
          <w:trHeight w:val="286" w:hRule="atLeast"/>
        </w:trPr>
        <w:tc>
          <w:tcPr>
            <w:tcW w:w="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3</w:t>
            </w:r>
          </w:p>
        </w:tc>
        <w:tc>
          <w:tcPr>
            <w:tcW w:w="11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黄村镇</w:t>
            </w:r>
          </w:p>
        </w:tc>
        <w:tc>
          <w:tcPr>
            <w:tcW w:w="1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浣溪谷社区</w:t>
            </w:r>
          </w:p>
        </w:tc>
        <w:tc>
          <w:tcPr>
            <w:tcW w:w="30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鸿发利香超市</w:t>
            </w:r>
          </w:p>
        </w:tc>
        <w:tc>
          <w:tcPr>
            <w:tcW w:w="3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安顺北路6号院17号楼1层102</w:t>
            </w:r>
          </w:p>
        </w:tc>
      </w:tr>
      <w:tr>
        <w:tblPrEx>
          <w:tblLayout w:type="fixed"/>
          <w:tblCellMar>
            <w:top w:w="15" w:type="dxa"/>
            <w:left w:w="15" w:type="dxa"/>
            <w:bottom w:w="15" w:type="dxa"/>
            <w:right w:w="15" w:type="dxa"/>
          </w:tblCellMar>
        </w:tblPrEx>
        <w:trPr>
          <w:trHeight w:val="286" w:hRule="atLeast"/>
        </w:trPr>
        <w:tc>
          <w:tcPr>
            <w:tcW w:w="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4</w:t>
            </w:r>
          </w:p>
        </w:tc>
        <w:tc>
          <w:tcPr>
            <w:tcW w:w="11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黄村镇</w:t>
            </w:r>
          </w:p>
        </w:tc>
        <w:tc>
          <w:tcPr>
            <w:tcW w:w="1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新凤社区</w:t>
            </w:r>
          </w:p>
        </w:tc>
        <w:tc>
          <w:tcPr>
            <w:tcW w:w="30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新凤超市</w:t>
            </w:r>
          </w:p>
        </w:tc>
        <w:tc>
          <w:tcPr>
            <w:tcW w:w="3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大兴区黄村镇新凤社区</w:t>
            </w:r>
          </w:p>
        </w:tc>
      </w:tr>
      <w:tr>
        <w:tblPrEx>
          <w:tblLayout w:type="fixed"/>
          <w:tblCellMar>
            <w:top w:w="15" w:type="dxa"/>
            <w:left w:w="15" w:type="dxa"/>
            <w:bottom w:w="15" w:type="dxa"/>
            <w:right w:w="15" w:type="dxa"/>
          </w:tblCellMar>
        </w:tblPrEx>
        <w:trPr>
          <w:trHeight w:val="286" w:hRule="atLeast"/>
        </w:trPr>
        <w:tc>
          <w:tcPr>
            <w:tcW w:w="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5</w:t>
            </w:r>
          </w:p>
        </w:tc>
        <w:tc>
          <w:tcPr>
            <w:tcW w:w="11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黄村镇</w:t>
            </w:r>
          </w:p>
        </w:tc>
        <w:tc>
          <w:tcPr>
            <w:tcW w:w="1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新兴家园社区</w:t>
            </w:r>
          </w:p>
        </w:tc>
        <w:tc>
          <w:tcPr>
            <w:tcW w:w="30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首航超市</w:t>
            </w:r>
          </w:p>
        </w:tc>
        <w:tc>
          <w:tcPr>
            <w:tcW w:w="3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海鑫北路17号院18号楼103</w:t>
            </w:r>
          </w:p>
        </w:tc>
      </w:tr>
      <w:tr>
        <w:tblPrEx>
          <w:tblLayout w:type="fixed"/>
          <w:tblCellMar>
            <w:top w:w="15" w:type="dxa"/>
            <w:left w:w="15" w:type="dxa"/>
            <w:bottom w:w="15" w:type="dxa"/>
            <w:right w:w="15" w:type="dxa"/>
          </w:tblCellMar>
        </w:tblPrEx>
        <w:trPr>
          <w:trHeight w:val="286" w:hRule="atLeast"/>
        </w:trPr>
        <w:tc>
          <w:tcPr>
            <w:tcW w:w="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6</w:t>
            </w:r>
          </w:p>
        </w:tc>
        <w:tc>
          <w:tcPr>
            <w:tcW w:w="11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黄村镇</w:t>
            </w:r>
          </w:p>
        </w:tc>
        <w:tc>
          <w:tcPr>
            <w:tcW w:w="1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新兴家园社区</w:t>
            </w:r>
          </w:p>
        </w:tc>
        <w:tc>
          <w:tcPr>
            <w:tcW w:w="30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新兴家园社区服务站</w:t>
            </w:r>
          </w:p>
        </w:tc>
        <w:tc>
          <w:tcPr>
            <w:tcW w:w="3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新兴家园东区</w:t>
            </w:r>
          </w:p>
        </w:tc>
      </w:tr>
      <w:tr>
        <w:tblPrEx>
          <w:tblLayout w:type="fixed"/>
          <w:tblCellMar>
            <w:top w:w="15" w:type="dxa"/>
            <w:left w:w="15" w:type="dxa"/>
            <w:bottom w:w="15" w:type="dxa"/>
            <w:right w:w="15" w:type="dxa"/>
          </w:tblCellMar>
        </w:tblPrEx>
        <w:trPr>
          <w:trHeight w:val="286" w:hRule="atLeast"/>
        </w:trPr>
        <w:tc>
          <w:tcPr>
            <w:tcW w:w="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7</w:t>
            </w:r>
          </w:p>
        </w:tc>
        <w:tc>
          <w:tcPr>
            <w:tcW w:w="11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黄村镇</w:t>
            </w:r>
          </w:p>
        </w:tc>
        <w:tc>
          <w:tcPr>
            <w:tcW w:w="1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新兴家园社区</w:t>
            </w:r>
          </w:p>
        </w:tc>
        <w:tc>
          <w:tcPr>
            <w:tcW w:w="30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蓝桥驿苑社区服务站</w:t>
            </w:r>
          </w:p>
        </w:tc>
        <w:tc>
          <w:tcPr>
            <w:tcW w:w="3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蓝桥驿苑社区</w:t>
            </w:r>
          </w:p>
        </w:tc>
      </w:tr>
      <w:tr>
        <w:tblPrEx>
          <w:tblLayout w:type="fixed"/>
          <w:tblCellMar>
            <w:top w:w="15" w:type="dxa"/>
            <w:left w:w="15" w:type="dxa"/>
            <w:bottom w:w="15" w:type="dxa"/>
            <w:right w:w="15" w:type="dxa"/>
          </w:tblCellMar>
        </w:tblPrEx>
        <w:trPr>
          <w:trHeight w:val="286" w:hRule="atLeast"/>
        </w:trPr>
        <w:tc>
          <w:tcPr>
            <w:tcW w:w="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8</w:t>
            </w:r>
          </w:p>
        </w:tc>
        <w:tc>
          <w:tcPr>
            <w:tcW w:w="11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黄村镇</w:t>
            </w:r>
          </w:p>
        </w:tc>
        <w:tc>
          <w:tcPr>
            <w:tcW w:w="1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悦景苑社区</w:t>
            </w:r>
          </w:p>
        </w:tc>
        <w:tc>
          <w:tcPr>
            <w:tcW w:w="30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北京盒子花园商贸有限公司</w:t>
            </w:r>
          </w:p>
        </w:tc>
        <w:tc>
          <w:tcPr>
            <w:tcW w:w="3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大兴区黄村镇安顺南路2号院首创悦空间底商3105</w:t>
            </w:r>
          </w:p>
        </w:tc>
      </w:tr>
    </w:tbl>
    <w:p>
      <w:pPr>
        <w:spacing w:line="360" w:lineRule="auto"/>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（3）</w:t>
      </w:r>
      <w:r>
        <w:rPr>
          <w:rFonts w:ascii="Times New Roman" w:hAnsi="Times New Roman" w:eastAsia="仿宋_GB2312" w:cs="Times New Roman"/>
          <w:color w:val="000000" w:themeColor="text1"/>
          <w:sz w:val="24"/>
          <w:szCs w:val="24"/>
          <w14:textFill>
            <w14:solidFill>
              <w14:schemeClr w14:val="tx1"/>
            </w14:solidFill>
          </w14:textFill>
        </w:rPr>
        <w:t>社区商业便民服务综合体配置方案</w:t>
      </w:r>
    </w:p>
    <w:p>
      <w:pPr>
        <w:spacing w:line="360" w:lineRule="auto"/>
        <w:rPr>
          <w:rFonts w:ascii="楷体_GB2312" w:hAnsi="Times New Roman" w:eastAsia="楷体_GB2312" w:cs="Times New Roman"/>
          <w:b/>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黄村镇应按照配置标准，在2020年底前在辖区内</w:t>
      </w:r>
      <w:r>
        <w:rPr>
          <w:rFonts w:ascii="Times New Roman" w:hAnsi="Times New Roman" w:eastAsia="仿宋_GB2312" w:cs="Times New Roman"/>
          <w:color w:val="000000" w:themeColor="text1"/>
          <w:sz w:val="24"/>
          <w:szCs w:val="24"/>
          <w14:textFill>
            <w14:solidFill>
              <w14:schemeClr w14:val="tx1"/>
            </w14:solidFill>
          </w14:textFill>
        </w:rPr>
        <w:t>建设社区商业便民服务综合体</w:t>
      </w:r>
      <w:r>
        <w:rPr>
          <w:rFonts w:hint="eastAsia" w:ascii="Times New Roman" w:hAnsi="Times New Roman" w:eastAsia="仿宋_GB2312" w:cs="Times New Roman"/>
          <w:color w:val="000000" w:themeColor="text1"/>
          <w:sz w:val="24"/>
          <w:szCs w:val="24"/>
          <w14:textFill>
            <w14:solidFill>
              <w14:schemeClr w14:val="tx1"/>
            </w14:solidFill>
          </w14:textFill>
        </w:rPr>
        <w:t>1个</w:t>
      </w:r>
      <w:r>
        <w:rPr>
          <w:rFonts w:ascii="Times New Roman" w:hAnsi="Times New Roman" w:eastAsia="仿宋_GB2312" w:cs="Times New Roman"/>
          <w:color w:val="000000" w:themeColor="text1"/>
          <w:sz w:val="24"/>
          <w:szCs w:val="24"/>
          <w14:textFill>
            <w14:solidFill>
              <w14:schemeClr w14:val="tx1"/>
            </w14:solidFill>
          </w14:textFill>
        </w:rPr>
        <w:t>。</w:t>
      </w:r>
    </w:p>
    <w:p>
      <w:pPr>
        <w:spacing w:line="360" w:lineRule="auto"/>
        <w:jc w:val="center"/>
        <w:rPr>
          <w:rFonts w:ascii="楷体_GB2312" w:hAnsi="Times New Roman" w:eastAsia="楷体_GB2312" w:cs="Times New Roman"/>
          <w:b/>
          <w:color w:val="000000" w:themeColor="text1"/>
          <w:sz w:val="24"/>
          <w:szCs w:val="24"/>
          <w14:textFill>
            <w14:solidFill>
              <w14:schemeClr w14:val="tx1"/>
            </w14:solidFill>
          </w14:textFill>
        </w:rPr>
      </w:pPr>
      <w:r>
        <w:rPr>
          <w:rFonts w:ascii="楷体_GB2312" w:hAnsi="Times New Roman" w:eastAsia="楷体_GB2312" w:cs="Times New Roman"/>
          <w:b/>
          <w:color w:val="000000" w:themeColor="text1"/>
          <w:sz w:val="24"/>
          <w:szCs w:val="24"/>
          <w14:textFill>
            <w14:solidFill>
              <w14:schemeClr w14:val="tx1"/>
            </w14:solidFill>
          </w14:textFill>
        </w:rPr>
        <w:t>表：</w:t>
      </w:r>
      <w:r>
        <w:rPr>
          <w:rFonts w:hint="eastAsia" w:ascii="楷体_GB2312" w:hAnsi="Times New Roman" w:eastAsia="楷体_GB2312" w:cs="Times New Roman"/>
          <w:b/>
          <w:color w:val="000000" w:themeColor="text1"/>
          <w:sz w:val="24"/>
          <w:szCs w:val="24"/>
          <w14:textFill>
            <w14:solidFill>
              <w14:schemeClr w14:val="tx1"/>
            </w14:solidFill>
          </w14:textFill>
        </w:rPr>
        <w:t>黄村镇</w:t>
      </w:r>
      <w:r>
        <w:rPr>
          <w:rFonts w:ascii="楷体_GB2312" w:hAnsi="Times New Roman" w:eastAsia="楷体_GB2312" w:cs="Times New Roman"/>
          <w:b/>
          <w:color w:val="000000" w:themeColor="text1"/>
          <w:sz w:val="24"/>
          <w:szCs w:val="24"/>
          <w14:textFill>
            <w14:solidFill>
              <w14:schemeClr w14:val="tx1"/>
            </w14:solidFill>
          </w14:textFill>
        </w:rPr>
        <w:t>可改造升级为社区商业便民服务</w:t>
      </w:r>
    </w:p>
    <w:p>
      <w:pPr>
        <w:spacing w:line="360" w:lineRule="auto"/>
        <w:jc w:val="center"/>
        <w:rPr>
          <w:rFonts w:ascii="楷体_GB2312" w:hAnsi="Times New Roman" w:eastAsia="楷体_GB2312" w:cs="Times New Roman"/>
          <w:b/>
          <w:color w:val="000000" w:themeColor="text1"/>
          <w:sz w:val="24"/>
          <w:szCs w:val="24"/>
          <w14:textFill>
            <w14:solidFill>
              <w14:schemeClr w14:val="tx1"/>
            </w14:solidFill>
          </w14:textFill>
        </w:rPr>
      </w:pPr>
      <w:r>
        <w:rPr>
          <w:rFonts w:ascii="楷体_GB2312" w:hAnsi="Times New Roman" w:eastAsia="楷体_GB2312" w:cs="Times New Roman"/>
          <w:b/>
          <w:color w:val="000000" w:themeColor="text1"/>
          <w:sz w:val="24"/>
          <w:szCs w:val="24"/>
          <w14:textFill>
            <w14:solidFill>
              <w14:schemeClr w14:val="tx1"/>
            </w14:solidFill>
          </w14:textFill>
        </w:rPr>
        <w:t>综合体的现有商业设施</w:t>
      </w:r>
      <w:r>
        <w:rPr>
          <w:rFonts w:hint="eastAsia" w:ascii="楷体_GB2312" w:hAnsi="Times New Roman" w:eastAsia="楷体_GB2312" w:cs="Times New Roman"/>
          <w:b/>
          <w:color w:val="000000" w:themeColor="text1"/>
          <w:sz w:val="24"/>
          <w:szCs w:val="24"/>
          <w14:textFill>
            <w14:solidFill>
              <w14:schemeClr w14:val="tx1"/>
            </w14:solidFill>
          </w14:textFill>
        </w:rPr>
        <w:t>参考</w:t>
      </w:r>
      <w:r>
        <w:rPr>
          <w:rFonts w:ascii="楷体_GB2312" w:hAnsi="Times New Roman" w:eastAsia="楷体_GB2312" w:cs="Times New Roman"/>
          <w:b/>
          <w:color w:val="000000" w:themeColor="text1"/>
          <w:sz w:val="24"/>
          <w:szCs w:val="24"/>
          <w14:textFill>
            <w14:solidFill>
              <w14:schemeClr w14:val="tx1"/>
            </w14:solidFill>
          </w14:textFill>
        </w:rPr>
        <w:t>一览表</w:t>
      </w:r>
    </w:p>
    <w:p>
      <w:pPr>
        <w:spacing w:line="360" w:lineRule="auto"/>
        <w:jc w:val="center"/>
        <w:rPr>
          <w:rFonts w:ascii="楷体_GB2312" w:hAnsi="Times New Roman" w:eastAsia="楷体_GB2312" w:cs="Times New Roman"/>
          <w:b/>
          <w:color w:val="000000" w:themeColor="text1"/>
          <w:sz w:val="24"/>
          <w:szCs w:val="24"/>
          <w14:textFill>
            <w14:solidFill>
              <w14:schemeClr w14:val="tx1"/>
            </w14:solidFill>
          </w14:textFill>
        </w:rPr>
      </w:pPr>
    </w:p>
    <w:tbl>
      <w:tblPr>
        <w:tblStyle w:val="38"/>
        <w:tblW w:w="10387" w:type="dxa"/>
        <w:tblInd w:w="-925" w:type="dxa"/>
        <w:tblLayout w:type="fixed"/>
        <w:tblCellMar>
          <w:top w:w="15" w:type="dxa"/>
          <w:left w:w="108" w:type="dxa"/>
          <w:bottom w:w="15" w:type="dxa"/>
          <w:right w:w="108" w:type="dxa"/>
        </w:tblCellMar>
      </w:tblPr>
      <w:tblGrid>
        <w:gridCol w:w="1862"/>
        <w:gridCol w:w="1963"/>
        <w:gridCol w:w="2262"/>
        <w:gridCol w:w="2375"/>
        <w:gridCol w:w="1925"/>
      </w:tblGrid>
      <w:tr>
        <w:tblPrEx>
          <w:tblLayout w:type="fixed"/>
          <w:tblCellMar>
            <w:top w:w="15" w:type="dxa"/>
            <w:left w:w="108" w:type="dxa"/>
            <w:bottom w:w="15" w:type="dxa"/>
            <w:right w:w="108" w:type="dxa"/>
          </w:tblCellMar>
        </w:tblPrEx>
        <w:trPr>
          <w:trHeight w:val="480" w:hRule="atLeast"/>
        </w:trPr>
        <w:tc>
          <w:tcPr>
            <w:tcW w:w="18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rPr>
                <w:rFonts w:ascii="Times New Roman" w:hAnsi="Times New Roman" w:eastAsia="仿宋_GB2312" w:cs="Times New Roman"/>
                <w:b/>
                <w:color w:val="000000" w:themeColor="text1"/>
                <w:sz w:val="24"/>
                <w:szCs w:val="24"/>
                <w14:textFill>
                  <w14:solidFill>
                    <w14:schemeClr w14:val="tx1"/>
                  </w14:solidFill>
                </w14:textFill>
              </w:rPr>
            </w:pPr>
            <w:r>
              <w:rPr>
                <w:rFonts w:hint="eastAsia" w:ascii="Times New Roman" w:hAnsi="Times New Roman" w:eastAsia="仿宋_GB2312" w:cs="Times New Roman"/>
                <w:b/>
                <w:color w:val="000000" w:themeColor="text1"/>
                <w:sz w:val="24"/>
                <w:szCs w:val="24"/>
                <w14:textFill>
                  <w14:solidFill>
                    <w14:schemeClr w14:val="tx1"/>
                  </w14:solidFill>
                </w14:textFill>
              </w:rPr>
              <w:t>所属镇街</w:t>
            </w:r>
          </w:p>
        </w:tc>
        <w:tc>
          <w:tcPr>
            <w:tcW w:w="19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rPr>
                <w:rFonts w:ascii="Times New Roman" w:hAnsi="Times New Roman" w:eastAsia="仿宋_GB2312" w:cs="Times New Roman"/>
                <w:b/>
                <w:color w:val="000000" w:themeColor="text1"/>
                <w:sz w:val="24"/>
                <w:szCs w:val="24"/>
                <w14:textFill>
                  <w14:solidFill>
                    <w14:schemeClr w14:val="tx1"/>
                  </w14:solidFill>
                </w14:textFill>
              </w:rPr>
            </w:pPr>
            <w:r>
              <w:rPr>
                <w:rFonts w:hint="eastAsia" w:ascii="Times New Roman" w:hAnsi="Times New Roman" w:eastAsia="仿宋_GB2312" w:cs="Times New Roman"/>
                <w:b/>
                <w:color w:val="000000" w:themeColor="text1"/>
                <w:sz w:val="24"/>
                <w:szCs w:val="24"/>
                <w14:textFill>
                  <w14:solidFill>
                    <w14:schemeClr w14:val="tx1"/>
                  </w14:solidFill>
                </w14:textFill>
              </w:rPr>
              <w:t>所属社区</w:t>
            </w:r>
          </w:p>
        </w:tc>
        <w:tc>
          <w:tcPr>
            <w:tcW w:w="22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rPr>
                <w:rFonts w:ascii="Times New Roman" w:hAnsi="Times New Roman" w:eastAsia="仿宋_GB2312" w:cs="Times New Roman"/>
                <w:b/>
                <w:color w:val="000000" w:themeColor="text1"/>
                <w:sz w:val="24"/>
                <w:szCs w:val="24"/>
                <w14:textFill>
                  <w14:solidFill>
                    <w14:schemeClr w14:val="tx1"/>
                  </w14:solidFill>
                </w14:textFill>
              </w:rPr>
            </w:pPr>
            <w:r>
              <w:rPr>
                <w:rFonts w:hint="eastAsia" w:ascii="Times New Roman" w:hAnsi="Times New Roman" w:eastAsia="仿宋_GB2312" w:cs="Times New Roman"/>
                <w:b/>
                <w:color w:val="000000" w:themeColor="text1"/>
                <w:sz w:val="24"/>
                <w:szCs w:val="24"/>
                <w14:textFill>
                  <w14:solidFill>
                    <w14:schemeClr w14:val="tx1"/>
                  </w14:solidFill>
                </w14:textFill>
              </w:rPr>
              <w:t>企业名称</w:t>
            </w:r>
          </w:p>
        </w:tc>
        <w:tc>
          <w:tcPr>
            <w:tcW w:w="23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rPr>
                <w:rFonts w:ascii="Times New Roman" w:hAnsi="Times New Roman" w:eastAsia="仿宋_GB2312" w:cs="Times New Roman"/>
                <w:b/>
                <w:color w:val="000000" w:themeColor="text1"/>
                <w:sz w:val="24"/>
                <w:szCs w:val="24"/>
                <w14:textFill>
                  <w14:solidFill>
                    <w14:schemeClr w14:val="tx1"/>
                  </w14:solidFill>
                </w14:textFill>
              </w:rPr>
            </w:pPr>
            <w:r>
              <w:rPr>
                <w:rFonts w:hint="eastAsia" w:ascii="Times New Roman" w:hAnsi="Times New Roman" w:eastAsia="仿宋_GB2312" w:cs="Times New Roman"/>
                <w:b/>
                <w:color w:val="000000" w:themeColor="text1"/>
                <w:sz w:val="24"/>
                <w:szCs w:val="24"/>
                <w14:textFill>
                  <w14:solidFill>
                    <w14:schemeClr w14:val="tx1"/>
                  </w14:solidFill>
                </w14:textFill>
              </w:rPr>
              <w:t>地址</w:t>
            </w:r>
          </w:p>
        </w:tc>
        <w:tc>
          <w:tcPr>
            <w:tcW w:w="19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rPr>
                <w:rFonts w:ascii="Times New Roman" w:hAnsi="Times New Roman" w:eastAsia="仿宋_GB2312" w:cs="Times New Roman"/>
                <w:b/>
                <w:color w:val="000000" w:themeColor="text1"/>
                <w:sz w:val="24"/>
                <w:szCs w:val="24"/>
                <w14:textFill>
                  <w14:solidFill>
                    <w14:schemeClr w14:val="tx1"/>
                  </w14:solidFill>
                </w14:textFill>
              </w:rPr>
            </w:pPr>
            <w:r>
              <w:rPr>
                <w:rFonts w:hint="eastAsia" w:ascii="Times New Roman" w:hAnsi="Times New Roman" w:eastAsia="仿宋_GB2312" w:cs="Times New Roman"/>
                <w:b/>
                <w:color w:val="000000" w:themeColor="text1"/>
                <w:sz w:val="24"/>
                <w:szCs w:val="24"/>
                <w14:textFill>
                  <w14:solidFill>
                    <w14:schemeClr w14:val="tx1"/>
                  </w14:solidFill>
                </w14:textFill>
              </w:rPr>
              <w:t>面积（平方米）</w:t>
            </w:r>
          </w:p>
        </w:tc>
      </w:tr>
      <w:tr>
        <w:tblPrEx>
          <w:tblLayout w:type="fixed"/>
          <w:tblCellMar>
            <w:top w:w="15" w:type="dxa"/>
            <w:left w:w="108" w:type="dxa"/>
            <w:bottom w:w="15" w:type="dxa"/>
            <w:right w:w="108" w:type="dxa"/>
          </w:tblCellMar>
        </w:tblPrEx>
        <w:trPr>
          <w:trHeight w:val="480" w:hRule="atLeast"/>
        </w:trPr>
        <w:tc>
          <w:tcPr>
            <w:tcW w:w="18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黄村镇</w:t>
            </w:r>
          </w:p>
        </w:tc>
        <w:tc>
          <w:tcPr>
            <w:tcW w:w="19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西庄村</w:t>
            </w:r>
          </w:p>
        </w:tc>
        <w:tc>
          <w:tcPr>
            <w:tcW w:w="22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西庄便民市场</w:t>
            </w:r>
          </w:p>
        </w:tc>
        <w:tc>
          <w:tcPr>
            <w:tcW w:w="23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西庄北路</w:t>
            </w:r>
          </w:p>
        </w:tc>
        <w:tc>
          <w:tcPr>
            <w:tcW w:w="19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1000</w:t>
            </w:r>
          </w:p>
        </w:tc>
      </w:tr>
      <w:tr>
        <w:tblPrEx>
          <w:tblLayout w:type="fixed"/>
          <w:tblCellMar>
            <w:top w:w="15" w:type="dxa"/>
            <w:left w:w="108" w:type="dxa"/>
            <w:bottom w:w="15" w:type="dxa"/>
            <w:right w:w="108" w:type="dxa"/>
          </w:tblCellMar>
        </w:tblPrEx>
        <w:trPr>
          <w:trHeight w:val="480" w:hRule="atLeast"/>
        </w:trPr>
        <w:tc>
          <w:tcPr>
            <w:tcW w:w="18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黄村镇</w:t>
            </w:r>
          </w:p>
        </w:tc>
        <w:tc>
          <w:tcPr>
            <w:tcW w:w="19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鹅房村</w:t>
            </w:r>
          </w:p>
        </w:tc>
        <w:tc>
          <w:tcPr>
            <w:tcW w:w="22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家福兴盛超市</w:t>
            </w:r>
          </w:p>
        </w:tc>
        <w:tc>
          <w:tcPr>
            <w:tcW w:w="23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鹅房村西街17号</w:t>
            </w:r>
          </w:p>
        </w:tc>
        <w:tc>
          <w:tcPr>
            <w:tcW w:w="19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2000</w:t>
            </w:r>
          </w:p>
        </w:tc>
      </w:tr>
      <w:tr>
        <w:tblPrEx>
          <w:tblLayout w:type="fixed"/>
          <w:tblCellMar>
            <w:top w:w="15" w:type="dxa"/>
            <w:left w:w="108" w:type="dxa"/>
            <w:bottom w:w="15" w:type="dxa"/>
            <w:right w:w="108" w:type="dxa"/>
          </w:tblCellMar>
        </w:tblPrEx>
        <w:trPr>
          <w:trHeight w:val="480" w:hRule="atLeast"/>
        </w:trPr>
        <w:tc>
          <w:tcPr>
            <w:tcW w:w="18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黄村镇</w:t>
            </w:r>
          </w:p>
        </w:tc>
        <w:tc>
          <w:tcPr>
            <w:tcW w:w="19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后辛庄村</w:t>
            </w:r>
          </w:p>
        </w:tc>
        <w:tc>
          <w:tcPr>
            <w:tcW w:w="22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世纪华联超市</w:t>
            </w:r>
          </w:p>
        </w:tc>
        <w:tc>
          <w:tcPr>
            <w:tcW w:w="23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市场路临2号</w:t>
            </w:r>
          </w:p>
        </w:tc>
        <w:tc>
          <w:tcPr>
            <w:tcW w:w="19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2000</w:t>
            </w:r>
          </w:p>
        </w:tc>
      </w:tr>
      <w:tr>
        <w:tblPrEx>
          <w:tblLayout w:type="fixed"/>
          <w:tblCellMar>
            <w:top w:w="15" w:type="dxa"/>
            <w:left w:w="108" w:type="dxa"/>
            <w:bottom w:w="15" w:type="dxa"/>
            <w:right w:w="108" w:type="dxa"/>
          </w:tblCellMar>
        </w:tblPrEx>
        <w:trPr>
          <w:trHeight w:val="480" w:hRule="atLeast"/>
        </w:trPr>
        <w:tc>
          <w:tcPr>
            <w:tcW w:w="18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黄村镇</w:t>
            </w:r>
          </w:p>
        </w:tc>
        <w:tc>
          <w:tcPr>
            <w:tcW w:w="19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霍村</w:t>
            </w:r>
          </w:p>
        </w:tc>
        <w:tc>
          <w:tcPr>
            <w:tcW w:w="22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华联生活超市</w:t>
            </w:r>
          </w:p>
        </w:tc>
        <w:tc>
          <w:tcPr>
            <w:tcW w:w="23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霍村泛博路临19</w:t>
            </w:r>
          </w:p>
        </w:tc>
        <w:tc>
          <w:tcPr>
            <w:tcW w:w="19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1000</w:t>
            </w:r>
          </w:p>
        </w:tc>
      </w:tr>
      <w:tr>
        <w:tblPrEx>
          <w:tblLayout w:type="fixed"/>
          <w:tblCellMar>
            <w:top w:w="15" w:type="dxa"/>
            <w:left w:w="108" w:type="dxa"/>
            <w:bottom w:w="15" w:type="dxa"/>
            <w:right w:w="108" w:type="dxa"/>
          </w:tblCellMar>
        </w:tblPrEx>
        <w:trPr>
          <w:trHeight w:val="480" w:hRule="atLeast"/>
        </w:trPr>
        <w:tc>
          <w:tcPr>
            <w:tcW w:w="18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黄村镇</w:t>
            </w:r>
          </w:p>
        </w:tc>
        <w:tc>
          <w:tcPr>
            <w:tcW w:w="19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狼垡二村</w:t>
            </w:r>
          </w:p>
        </w:tc>
        <w:tc>
          <w:tcPr>
            <w:tcW w:w="22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美廉乐家</w:t>
            </w:r>
          </w:p>
        </w:tc>
        <w:tc>
          <w:tcPr>
            <w:tcW w:w="23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商业街东芦花路30号</w:t>
            </w:r>
          </w:p>
        </w:tc>
        <w:tc>
          <w:tcPr>
            <w:tcW w:w="19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2600</w:t>
            </w:r>
          </w:p>
        </w:tc>
      </w:tr>
      <w:tr>
        <w:tblPrEx>
          <w:tblLayout w:type="fixed"/>
          <w:tblCellMar>
            <w:top w:w="15" w:type="dxa"/>
            <w:left w:w="108" w:type="dxa"/>
            <w:bottom w:w="15" w:type="dxa"/>
            <w:right w:w="108" w:type="dxa"/>
          </w:tblCellMar>
        </w:tblPrEx>
        <w:trPr>
          <w:trHeight w:val="480" w:hRule="atLeast"/>
        </w:trPr>
        <w:tc>
          <w:tcPr>
            <w:tcW w:w="18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黄村镇</w:t>
            </w:r>
          </w:p>
        </w:tc>
        <w:tc>
          <w:tcPr>
            <w:tcW w:w="19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西芦城村</w:t>
            </w:r>
          </w:p>
        </w:tc>
        <w:tc>
          <w:tcPr>
            <w:tcW w:w="22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物美超市</w:t>
            </w:r>
          </w:p>
        </w:tc>
        <w:tc>
          <w:tcPr>
            <w:tcW w:w="23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大兴区黄村镇西芦城村黄鹅路8号</w:t>
            </w:r>
          </w:p>
        </w:tc>
        <w:tc>
          <w:tcPr>
            <w:tcW w:w="19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895</w:t>
            </w:r>
          </w:p>
        </w:tc>
      </w:tr>
      <w:tr>
        <w:tblPrEx>
          <w:tblLayout w:type="fixed"/>
          <w:tblCellMar>
            <w:top w:w="15" w:type="dxa"/>
            <w:left w:w="108" w:type="dxa"/>
            <w:bottom w:w="15" w:type="dxa"/>
            <w:right w:w="108" w:type="dxa"/>
          </w:tblCellMar>
        </w:tblPrEx>
        <w:trPr>
          <w:trHeight w:val="480" w:hRule="atLeast"/>
        </w:trPr>
        <w:tc>
          <w:tcPr>
            <w:tcW w:w="18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黄村镇</w:t>
            </w:r>
          </w:p>
        </w:tc>
        <w:tc>
          <w:tcPr>
            <w:tcW w:w="19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西芦城村</w:t>
            </w:r>
          </w:p>
        </w:tc>
        <w:tc>
          <w:tcPr>
            <w:tcW w:w="22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美廉特购物中心</w:t>
            </w:r>
          </w:p>
        </w:tc>
        <w:tc>
          <w:tcPr>
            <w:tcW w:w="23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西芦城840车站斜对面</w:t>
            </w:r>
          </w:p>
        </w:tc>
        <w:tc>
          <w:tcPr>
            <w:tcW w:w="19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1500</w:t>
            </w:r>
          </w:p>
        </w:tc>
      </w:tr>
    </w:tbl>
    <w:p>
      <w:pPr>
        <w:spacing w:line="360" w:lineRule="auto"/>
        <w:rPr>
          <w:rFonts w:ascii="楷体_GB2312" w:hAnsi="Times New Roman" w:eastAsia="楷体_GB2312" w:cs="Times New Roman"/>
          <w:b/>
          <w:color w:val="000000" w:themeColor="text1"/>
          <w:sz w:val="24"/>
          <w:szCs w:val="24"/>
          <w14:textFill>
            <w14:solidFill>
              <w14:schemeClr w14:val="tx1"/>
            </w14:solidFill>
          </w14:textFill>
        </w:rPr>
      </w:pPr>
    </w:p>
    <w:p>
      <w:pPr>
        <w:keepNext/>
        <w:keepLines/>
        <w:spacing w:line="360" w:lineRule="auto"/>
        <w:outlineLvl w:val="2"/>
        <w:rPr>
          <w:rFonts w:ascii="Times New Roman" w:hAnsi="Times New Roman" w:eastAsia="仿宋_GB2312" w:cs="Times New Roman"/>
          <w:b/>
          <w:bCs/>
          <w:color w:val="000000" w:themeColor="text1"/>
          <w:sz w:val="24"/>
          <w:szCs w:val="24"/>
          <w14:textFill>
            <w14:solidFill>
              <w14:schemeClr w14:val="tx1"/>
            </w14:solidFill>
          </w14:textFill>
        </w:rPr>
      </w:pPr>
      <w:r>
        <w:rPr>
          <w:rFonts w:hint="eastAsia" w:ascii="Times New Roman" w:hAnsi="Times New Roman" w:eastAsia="仿宋_GB2312" w:cs="Times New Roman"/>
          <w:b/>
          <w:bCs/>
          <w:color w:val="000000" w:themeColor="text1"/>
          <w:sz w:val="24"/>
          <w:szCs w:val="24"/>
          <w14:textFill>
            <w14:solidFill>
              <w14:schemeClr w14:val="tx1"/>
            </w14:solidFill>
          </w14:textFill>
        </w:rPr>
        <w:t>8</w:t>
      </w:r>
      <w:r>
        <w:rPr>
          <w:rFonts w:ascii="Times New Roman" w:hAnsi="Times New Roman" w:eastAsia="仿宋_GB2312" w:cs="Times New Roman"/>
          <w:b/>
          <w:bCs/>
          <w:color w:val="000000" w:themeColor="text1"/>
          <w:sz w:val="24"/>
          <w:szCs w:val="24"/>
          <w14:textFill>
            <w14:solidFill>
              <w14:schemeClr w14:val="tx1"/>
            </w14:solidFill>
          </w14:textFill>
        </w:rPr>
        <w:t>．</w:t>
      </w:r>
      <w:r>
        <w:rPr>
          <w:rFonts w:hint="eastAsia" w:ascii="Times New Roman" w:hAnsi="Times New Roman" w:eastAsia="仿宋_GB2312" w:cs="Times New Roman"/>
          <w:b/>
          <w:bCs/>
          <w:color w:val="000000" w:themeColor="text1"/>
          <w:sz w:val="24"/>
          <w:szCs w:val="24"/>
          <w14:textFill>
            <w14:solidFill>
              <w14:schemeClr w14:val="tx1"/>
            </w14:solidFill>
          </w14:textFill>
        </w:rPr>
        <w:t>西红门镇社区部分</w:t>
      </w:r>
      <w:r>
        <w:rPr>
          <w:rFonts w:ascii="Times New Roman" w:hAnsi="Times New Roman" w:eastAsia="仿宋_GB2312" w:cs="Times New Roman"/>
          <w:b/>
          <w:bCs/>
          <w:color w:val="000000" w:themeColor="text1"/>
          <w:sz w:val="24"/>
          <w:szCs w:val="24"/>
          <w14:textFill>
            <w14:solidFill>
              <w14:schemeClr w14:val="tx1"/>
            </w14:solidFill>
          </w14:textFill>
        </w:rPr>
        <w:t>生活性服务业</w:t>
      </w:r>
      <w:r>
        <w:rPr>
          <w:rFonts w:hint="eastAsia" w:ascii="Times New Roman" w:hAnsi="Times New Roman" w:eastAsia="仿宋_GB2312" w:cs="Times New Roman"/>
          <w:b/>
          <w:bCs/>
          <w:color w:val="000000" w:themeColor="text1"/>
          <w:sz w:val="24"/>
          <w:szCs w:val="24"/>
          <w14:textFill>
            <w14:solidFill>
              <w14:schemeClr w14:val="tx1"/>
            </w14:solidFill>
          </w14:textFill>
        </w:rPr>
        <w:t>配置计划</w:t>
      </w:r>
    </w:p>
    <w:p>
      <w:pPr>
        <w:widowControl/>
        <w:spacing w:line="360" w:lineRule="auto"/>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西红门镇</w:t>
      </w:r>
      <w:r>
        <w:rPr>
          <w:rFonts w:ascii="Times New Roman" w:hAnsi="Times New Roman" w:eastAsia="仿宋_GB2312" w:cs="Times New Roman"/>
          <w:color w:val="000000" w:themeColor="text1"/>
          <w:sz w:val="24"/>
          <w:szCs w:val="24"/>
          <w14:textFill>
            <w14:solidFill>
              <w14:schemeClr w14:val="tx1"/>
            </w14:solidFill>
          </w14:textFill>
        </w:rPr>
        <w:t>共有</w:t>
      </w:r>
      <w:r>
        <w:rPr>
          <w:rFonts w:hint="eastAsia" w:ascii="Times New Roman" w:hAnsi="Times New Roman" w:eastAsia="仿宋_GB2312" w:cs="Times New Roman"/>
          <w:color w:val="000000" w:themeColor="text1"/>
          <w:sz w:val="24"/>
          <w:szCs w:val="24"/>
          <w14:textFill>
            <w14:solidFill>
              <w14:schemeClr w14:val="tx1"/>
            </w14:solidFill>
          </w14:textFill>
        </w:rPr>
        <w:t>村庄12个，</w:t>
      </w:r>
      <w:r>
        <w:rPr>
          <w:rFonts w:ascii="Times New Roman" w:hAnsi="Times New Roman" w:eastAsia="仿宋_GB2312" w:cs="Times New Roman"/>
          <w:color w:val="000000" w:themeColor="text1"/>
          <w:kern w:val="0"/>
          <w:sz w:val="24"/>
          <w:szCs w:val="24"/>
          <w14:textFill>
            <w14:solidFill>
              <w14:schemeClr w14:val="tx1"/>
            </w14:solidFill>
          </w14:textFill>
        </w:rPr>
        <w:t>社区</w:t>
      </w:r>
      <w:r>
        <w:rPr>
          <w:rFonts w:hint="eastAsia" w:ascii="Times New Roman" w:hAnsi="Times New Roman" w:eastAsia="仿宋_GB2312" w:cs="Times New Roman"/>
          <w:color w:val="000000" w:themeColor="text1"/>
          <w:sz w:val="24"/>
          <w:szCs w:val="24"/>
          <w14:textFill>
            <w14:solidFill>
              <w14:schemeClr w14:val="tx1"/>
            </w14:solidFill>
          </w14:textFill>
        </w:rPr>
        <w:t>19</w:t>
      </w:r>
      <w:r>
        <w:rPr>
          <w:rFonts w:ascii="Times New Roman" w:hAnsi="Times New Roman" w:eastAsia="仿宋_GB2312" w:cs="Times New Roman"/>
          <w:color w:val="000000" w:themeColor="text1"/>
          <w:sz w:val="24"/>
          <w:szCs w:val="24"/>
          <w14:textFill>
            <w14:solidFill>
              <w14:schemeClr w14:val="tx1"/>
            </w14:solidFill>
          </w14:textFill>
        </w:rPr>
        <w:t>个，</w:t>
      </w:r>
      <w:r>
        <w:rPr>
          <w:rFonts w:hint="eastAsia" w:ascii="Times New Roman" w:hAnsi="Times New Roman" w:eastAsia="仿宋_GB2312" w:cs="Times New Roman"/>
          <w:color w:val="000000" w:themeColor="text1"/>
          <w:sz w:val="24"/>
          <w:szCs w:val="24"/>
          <w14:textFill>
            <w14:solidFill>
              <w14:schemeClr w14:val="tx1"/>
            </w14:solidFill>
          </w14:textFill>
        </w:rPr>
        <w:t>总常住人口14</w:t>
      </w:r>
      <w:r>
        <w:rPr>
          <w:rFonts w:ascii="Times New Roman" w:hAnsi="Times New Roman" w:eastAsia="仿宋_GB2312" w:cs="Times New Roman"/>
          <w:color w:val="000000" w:themeColor="text1"/>
          <w:sz w:val="24"/>
          <w:szCs w:val="24"/>
          <w14:textFill>
            <w14:solidFill>
              <w14:schemeClr w14:val="tx1"/>
            </w14:solidFill>
          </w14:textFill>
        </w:rPr>
        <w:t>万人。</w:t>
      </w:r>
    </w:p>
    <w:p>
      <w:pPr>
        <w:spacing w:line="360" w:lineRule="auto"/>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西红门镇目前共有生活性服务业网点224个，社区部分生活性服务业网点155个，其中蔬菜零售网点15个（含搭载共24个）、早餐网点17个（含搭载共20个），超市/便利店网点41个、美容美发网点43个、末端配送网点29个、家政网点2个、洗染网点8个。</w:t>
      </w:r>
    </w:p>
    <w:p>
      <w:pPr>
        <w:spacing w:line="360" w:lineRule="auto"/>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按照建设标准，西红门镇还</w:t>
      </w:r>
      <w:r>
        <w:rPr>
          <w:rFonts w:ascii="Times New Roman" w:hAnsi="Times New Roman" w:eastAsia="仿宋_GB2312" w:cs="Times New Roman"/>
          <w:color w:val="000000" w:themeColor="text1"/>
          <w:sz w:val="24"/>
          <w:szCs w:val="24"/>
          <w14:textFill>
            <w14:solidFill>
              <w14:schemeClr w14:val="tx1"/>
            </w14:solidFill>
          </w14:textFill>
        </w:rPr>
        <w:t>应设置蔬</w:t>
      </w:r>
      <w:r>
        <w:rPr>
          <w:rFonts w:hint="eastAsia" w:ascii="Times New Roman" w:hAnsi="Times New Roman" w:eastAsia="仿宋_GB2312" w:cs="Times New Roman"/>
          <w:color w:val="000000" w:themeColor="text1"/>
          <w:sz w:val="24"/>
          <w:szCs w:val="24"/>
          <w14:textFill>
            <w14:solidFill>
              <w14:schemeClr w14:val="tx1"/>
            </w14:solidFill>
          </w14:textFill>
        </w:rPr>
        <w:t>菜零售</w:t>
      </w:r>
      <w:r>
        <w:rPr>
          <w:rFonts w:ascii="Times New Roman" w:hAnsi="Times New Roman" w:eastAsia="仿宋_GB2312" w:cs="Times New Roman"/>
          <w:color w:val="000000" w:themeColor="text1"/>
          <w:sz w:val="24"/>
          <w:szCs w:val="24"/>
          <w14:textFill>
            <w14:solidFill>
              <w14:schemeClr w14:val="tx1"/>
            </w14:solidFill>
          </w14:textFill>
        </w:rPr>
        <w:t>网点</w:t>
      </w:r>
      <w:r>
        <w:rPr>
          <w:rFonts w:hint="eastAsia" w:ascii="Times New Roman" w:hAnsi="Times New Roman" w:eastAsia="仿宋_GB2312" w:cs="Times New Roman"/>
          <w:color w:val="000000" w:themeColor="text1"/>
          <w:sz w:val="24"/>
          <w:szCs w:val="24"/>
          <w14:textFill>
            <w14:solidFill>
              <w14:schemeClr w14:val="tx1"/>
            </w14:solidFill>
          </w14:textFill>
        </w:rPr>
        <w:t>14</w:t>
      </w:r>
      <w:r>
        <w:rPr>
          <w:rFonts w:ascii="Times New Roman" w:hAnsi="Times New Roman" w:eastAsia="仿宋_GB2312" w:cs="Times New Roman"/>
          <w:color w:val="000000" w:themeColor="text1"/>
          <w:sz w:val="24"/>
          <w:szCs w:val="24"/>
          <w14:textFill>
            <w14:solidFill>
              <w14:schemeClr w14:val="tx1"/>
            </w14:solidFill>
          </w14:textFill>
        </w:rPr>
        <w:t>个，社区商业便民服务综合体</w:t>
      </w:r>
      <w:r>
        <w:rPr>
          <w:rFonts w:hint="eastAsia" w:ascii="Times New Roman" w:hAnsi="Times New Roman" w:eastAsia="仿宋_GB2312" w:cs="Times New Roman"/>
          <w:color w:val="000000" w:themeColor="text1"/>
          <w:sz w:val="24"/>
          <w:szCs w:val="24"/>
          <w14:textFill>
            <w14:solidFill>
              <w14:schemeClr w14:val="tx1"/>
            </w14:solidFill>
          </w14:textFill>
        </w:rPr>
        <w:t>1</w:t>
      </w:r>
      <w:r>
        <w:rPr>
          <w:rFonts w:ascii="Times New Roman" w:hAnsi="Times New Roman" w:eastAsia="仿宋_GB2312" w:cs="Times New Roman"/>
          <w:color w:val="000000" w:themeColor="text1"/>
          <w:sz w:val="24"/>
          <w:szCs w:val="24"/>
          <w14:textFill>
            <w14:solidFill>
              <w14:schemeClr w14:val="tx1"/>
            </w14:solidFill>
          </w14:textFill>
        </w:rPr>
        <w:t>个。</w:t>
      </w:r>
    </w:p>
    <w:tbl>
      <w:tblPr>
        <w:tblStyle w:val="38"/>
        <w:tblW w:w="103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8"/>
        <w:gridCol w:w="877"/>
        <w:gridCol w:w="679"/>
        <w:gridCol w:w="980"/>
        <w:gridCol w:w="1158"/>
        <w:gridCol w:w="970"/>
        <w:gridCol w:w="1174"/>
        <w:gridCol w:w="996"/>
        <w:gridCol w:w="15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6" w:hRule="atLeast"/>
          <w:jc w:val="center"/>
        </w:trPr>
        <w:tc>
          <w:tcPr>
            <w:tcW w:w="1968" w:type="dxa"/>
            <w:vAlign w:val="center"/>
          </w:tcPr>
          <w:p>
            <w:pPr>
              <w:widowControl/>
              <w:spacing w:line="360" w:lineRule="auto"/>
              <w:jc w:val="center"/>
              <w:rPr>
                <w:rFonts w:ascii="Times New Roman" w:hAnsi="Times New Roman" w:eastAsia="仿宋_GB2312" w:cs="Times New Roman"/>
                <w:b/>
                <w:color w:val="000000" w:themeColor="text1"/>
                <w:sz w:val="24"/>
                <w:szCs w:val="24"/>
                <w14:textFill>
                  <w14:solidFill>
                    <w14:schemeClr w14:val="tx1"/>
                  </w14:solidFill>
                </w14:textFill>
              </w:rPr>
            </w:pPr>
            <w:r>
              <w:rPr>
                <w:rFonts w:ascii="Times New Roman" w:hAnsi="Times New Roman" w:eastAsia="仿宋_GB2312" w:cs="Times New Roman"/>
                <w:b/>
                <w:color w:val="000000" w:themeColor="text1"/>
                <w:sz w:val="24"/>
                <w:szCs w:val="24"/>
                <w14:textFill>
                  <w14:solidFill>
                    <w14:schemeClr w14:val="tx1"/>
                  </w14:solidFill>
                </w14:textFill>
              </w:rPr>
              <w:t>配置标准（单位：个）</w:t>
            </w:r>
          </w:p>
        </w:tc>
        <w:tc>
          <w:tcPr>
            <w:tcW w:w="877" w:type="dxa"/>
            <w:vAlign w:val="center"/>
          </w:tcPr>
          <w:p>
            <w:pPr>
              <w:widowControl/>
              <w:spacing w:line="360" w:lineRule="auto"/>
              <w:jc w:val="center"/>
              <w:rPr>
                <w:rFonts w:ascii="Times New Roman" w:hAnsi="Times New Roman" w:eastAsia="仿宋_GB2312" w:cs="Times New Roman"/>
                <w:b/>
                <w:color w:val="000000" w:themeColor="text1"/>
                <w:sz w:val="24"/>
                <w:szCs w:val="24"/>
                <w14:textFill>
                  <w14:solidFill>
                    <w14:schemeClr w14:val="tx1"/>
                  </w14:solidFill>
                </w14:textFill>
              </w:rPr>
            </w:pPr>
            <w:r>
              <w:rPr>
                <w:rFonts w:ascii="Times New Roman" w:hAnsi="Times New Roman" w:eastAsia="仿宋_GB2312" w:cs="Times New Roman"/>
                <w:b/>
                <w:color w:val="000000" w:themeColor="text1"/>
                <w:sz w:val="24"/>
                <w:szCs w:val="24"/>
                <w14:textFill>
                  <w14:solidFill>
                    <w14:schemeClr w14:val="tx1"/>
                  </w14:solidFill>
                </w14:textFill>
              </w:rPr>
              <w:t>蔬菜</w:t>
            </w:r>
          </w:p>
        </w:tc>
        <w:tc>
          <w:tcPr>
            <w:tcW w:w="679" w:type="dxa"/>
            <w:vAlign w:val="center"/>
          </w:tcPr>
          <w:p>
            <w:pPr>
              <w:widowControl/>
              <w:spacing w:line="360" w:lineRule="auto"/>
              <w:jc w:val="center"/>
              <w:rPr>
                <w:rFonts w:ascii="Times New Roman" w:hAnsi="Times New Roman" w:eastAsia="仿宋_GB2312" w:cs="Times New Roman"/>
                <w:b/>
                <w:color w:val="000000" w:themeColor="text1"/>
                <w:sz w:val="24"/>
                <w:szCs w:val="24"/>
                <w14:textFill>
                  <w14:solidFill>
                    <w14:schemeClr w14:val="tx1"/>
                  </w14:solidFill>
                </w14:textFill>
              </w:rPr>
            </w:pPr>
            <w:r>
              <w:rPr>
                <w:rFonts w:ascii="Times New Roman" w:hAnsi="Times New Roman" w:eastAsia="仿宋_GB2312" w:cs="Times New Roman"/>
                <w:b/>
                <w:color w:val="000000" w:themeColor="text1"/>
                <w:sz w:val="24"/>
                <w:szCs w:val="24"/>
                <w14:textFill>
                  <w14:solidFill>
                    <w14:schemeClr w14:val="tx1"/>
                  </w14:solidFill>
                </w14:textFill>
              </w:rPr>
              <w:t>早餐</w:t>
            </w:r>
          </w:p>
        </w:tc>
        <w:tc>
          <w:tcPr>
            <w:tcW w:w="980" w:type="dxa"/>
            <w:vAlign w:val="center"/>
          </w:tcPr>
          <w:p>
            <w:pPr>
              <w:widowControl/>
              <w:spacing w:line="360" w:lineRule="auto"/>
              <w:jc w:val="center"/>
              <w:rPr>
                <w:rFonts w:ascii="Times New Roman" w:hAnsi="Times New Roman" w:eastAsia="仿宋_GB2312" w:cs="Times New Roman"/>
                <w:b/>
                <w:color w:val="000000" w:themeColor="text1"/>
                <w:sz w:val="24"/>
                <w:szCs w:val="24"/>
                <w14:textFill>
                  <w14:solidFill>
                    <w14:schemeClr w14:val="tx1"/>
                  </w14:solidFill>
                </w14:textFill>
              </w:rPr>
            </w:pPr>
            <w:r>
              <w:rPr>
                <w:rFonts w:ascii="Times New Roman" w:hAnsi="Times New Roman" w:eastAsia="仿宋_GB2312" w:cs="Times New Roman"/>
                <w:b/>
                <w:color w:val="000000" w:themeColor="text1"/>
                <w:sz w:val="24"/>
                <w:szCs w:val="24"/>
                <w14:textFill>
                  <w14:solidFill>
                    <w14:schemeClr w14:val="tx1"/>
                  </w14:solidFill>
                </w14:textFill>
              </w:rPr>
              <w:t>超市/便利店</w:t>
            </w:r>
          </w:p>
        </w:tc>
        <w:tc>
          <w:tcPr>
            <w:tcW w:w="1158" w:type="dxa"/>
            <w:vAlign w:val="center"/>
          </w:tcPr>
          <w:p>
            <w:pPr>
              <w:widowControl/>
              <w:spacing w:line="360" w:lineRule="auto"/>
              <w:jc w:val="center"/>
              <w:rPr>
                <w:rFonts w:ascii="Times New Roman" w:hAnsi="Times New Roman" w:eastAsia="仿宋_GB2312" w:cs="Times New Roman"/>
                <w:b/>
                <w:color w:val="000000" w:themeColor="text1"/>
                <w:sz w:val="24"/>
                <w:szCs w:val="24"/>
                <w14:textFill>
                  <w14:solidFill>
                    <w14:schemeClr w14:val="tx1"/>
                  </w14:solidFill>
                </w14:textFill>
              </w:rPr>
            </w:pPr>
            <w:r>
              <w:rPr>
                <w:rFonts w:ascii="Times New Roman" w:hAnsi="Times New Roman" w:eastAsia="仿宋_GB2312" w:cs="Times New Roman"/>
                <w:b/>
                <w:color w:val="000000" w:themeColor="text1"/>
                <w:sz w:val="24"/>
                <w:szCs w:val="24"/>
                <w14:textFill>
                  <w14:solidFill>
                    <w14:schemeClr w14:val="tx1"/>
                  </w14:solidFill>
                </w14:textFill>
              </w:rPr>
              <w:t>美容美发服务网点</w:t>
            </w:r>
          </w:p>
        </w:tc>
        <w:tc>
          <w:tcPr>
            <w:tcW w:w="970" w:type="dxa"/>
            <w:vAlign w:val="center"/>
          </w:tcPr>
          <w:p>
            <w:pPr>
              <w:widowControl/>
              <w:spacing w:line="360" w:lineRule="auto"/>
              <w:jc w:val="center"/>
              <w:rPr>
                <w:rFonts w:ascii="Times New Roman" w:hAnsi="Times New Roman" w:eastAsia="仿宋_GB2312" w:cs="Times New Roman"/>
                <w:b/>
                <w:color w:val="000000" w:themeColor="text1"/>
                <w:sz w:val="24"/>
                <w:szCs w:val="24"/>
                <w14:textFill>
                  <w14:solidFill>
                    <w14:schemeClr w14:val="tx1"/>
                  </w14:solidFill>
                </w14:textFill>
              </w:rPr>
            </w:pPr>
            <w:r>
              <w:rPr>
                <w:rFonts w:ascii="Times New Roman" w:hAnsi="Times New Roman" w:eastAsia="仿宋_GB2312" w:cs="Times New Roman"/>
                <w:b/>
                <w:color w:val="000000" w:themeColor="text1"/>
                <w:sz w:val="24"/>
                <w:szCs w:val="24"/>
                <w14:textFill>
                  <w14:solidFill>
                    <w14:schemeClr w14:val="tx1"/>
                  </w14:solidFill>
                </w14:textFill>
              </w:rPr>
              <w:t>末端配送网点</w:t>
            </w:r>
          </w:p>
        </w:tc>
        <w:tc>
          <w:tcPr>
            <w:tcW w:w="1174" w:type="dxa"/>
            <w:vAlign w:val="center"/>
          </w:tcPr>
          <w:p>
            <w:pPr>
              <w:widowControl/>
              <w:spacing w:line="360" w:lineRule="auto"/>
              <w:jc w:val="center"/>
              <w:rPr>
                <w:rFonts w:ascii="Times New Roman" w:hAnsi="Times New Roman" w:eastAsia="仿宋_GB2312" w:cs="Times New Roman"/>
                <w:b/>
                <w:color w:val="000000" w:themeColor="text1"/>
                <w:sz w:val="24"/>
                <w:szCs w:val="24"/>
                <w14:textFill>
                  <w14:solidFill>
                    <w14:schemeClr w14:val="tx1"/>
                  </w14:solidFill>
                </w14:textFill>
              </w:rPr>
            </w:pPr>
            <w:r>
              <w:rPr>
                <w:rFonts w:hint="eastAsia" w:ascii="Times New Roman" w:hAnsi="Times New Roman" w:eastAsia="仿宋_GB2312" w:cs="Times New Roman"/>
                <w:b/>
                <w:color w:val="000000" w:themeColor="text1"/>
                <w:sz w:val="24"/>
                <w:szCs w:val="24"/>
                <w14:textFill>
                  <w14:solidFill>
                    <w14:schemeClr w14:val="tx1"/>
                  </w14:solidFill>
                </w14:textFill>
              </w:rPr>
              <w:t>家政</w:t>
            </w:r>
            <w:r>
              <w:rPr>
                <w:rFonts w:ascii="Times New Roman" w:hAnsi="Times New Roman" w:eastAsia="仿宋_GB2312" w:cs="Times New Roman"/>
                <w:b/>
                <w:color w:val="000000" w:themeColor="text1"/>
                <w:sz w:val="24"/>
                <w:szCs w:val="24"/>
                <w14:textFill>
                  <w14:solidFill>
                    <w14:schemeClr w14:val="tx1"/>
                  </w14:solidFill>
                </w14:textFill>
              </w:rPr>
              <w:t>服务网点</w:t>
            </w:r>
          </w:p>
        </w:tc>
        <w:tc>
          <w:tcPr>
            <w:tcW w:w="996" w:type="dxa"/>
            <w:vAlign w:val="center"/>
          </w:tcPr>
          <w:p>
            <w:pPr>
              <w:widowControl/>
              <w:spacing w:line="360" w:lineRule="auto"/>
              <w:jc w:val="center"/>
              <w:rPr>
                <w:rFonts w:ascii="Times New Roman" w:hAnsi="Times New Roman" w:eastAsia="仿宋_GB2312" w:cs="Times New Roman"/>
                <w:b/>
                <w:color w:val="000000" w:themeColor="text1"/>
                <w:sz w:val="24"/>
                <w:szCs w:val="24"/>
                <w14:textFill>
                  <w14:solidFill>
                    <w14:schemeClr w14:val="tx1"/>
                  </w14:solidFill>
                </w14:textFill>
              </w:rPr>
            </w:pPr>
            <w:r>
              <w:rPr>
                <w:rFonts w:hint="eastAsia" w:ascii="Times New Roman" w:hAnsi="Times New Roman" w:eastAsia="仿宋_GB2312" w:cs="Times New Roman"/>
                <w:b/>
                <w:color w:val="000000" w:themeColor="text1"/>
                <w:sz w:val="24"/>
                <w:szCs w:val="24"/>
                <w14:textFill>
                  <w14:solidFill>
                    <w14:schemeClr w14:val="tx1"/>
                  </w14:solidFill>
                </w14:textFill>
              </w:rPr>
              <w:t>洗染</w:t>
            </w:r>
            <w:r>
              <w:rPr>
                <w:rFonts w:ascii="Times New Roman" w:hAnsi="Times New Roman" w:eastAsia="仿宋_GB2312" w:cs="Times New Roman"/>
                <w:b/>
                <w:color w:val="000000" w:themeColor="text1"/>
                <w:sz w:val="24"/>
                <w:szCs w:val="24"/>
                <w14:textFill>
                  <w14:solidFill>
                    <w14:schemeClr w14:val="tx1"/>
                  </w14:solidFill>
                </w14:textFill>
              </w:rPr>
              <w:t>服务网点</w:t>
            </w:r>
          </w:p>
        </w:tc>
        <w:tc>
          <w:tcPr>
            <w:tcW w:w="1578" w:type="dxa"/>
            <w:vAlign w:val="center"/>
          </w:tcPr>
          <w:p>
            <w:pPr>
              <w:widowControl/>
              <w:spacing w:line="360" w:lineRule="auto"/>
              <w:jc w:val="center"/>
              <w:rPr>
                <w:rFonts w:ascii="Times New Roman" w:hAnsi="Times New Roman" w:eastAsia="仿宋_GB2312" w:cs="Times New Roman"/>
                <w:b/>
                <w:color w:val="000000" w:themeColor="text1"/>
                <w:sz w:val="24"/>
                <w:szCs w:val="24"/>
                <w14:textFill>
                  <w14:solidFill>
                    <w14:schemeClr w14:val="tx1"/>
                  </w14:solidFill>
                </w14:textFill>
              </w:rPr>
            </w:pPr>
            <w:r>
              <w:rPr>
                <w:rFonts w:ascii="Times New Roman" w:hAnsi="Times New Roman" w:eastAsia="仿宋_GB2312" w:cs="Times New Roman"/>
                <w:b/>
                <w:color w:val="000000" w:themeColor="text1"/>
                <w:sz w:val="24"/>
                <w:szCs w:val="24"/>
                <w14:textFill>
                  <w14:solidFill>
                    <w14:schemeClr w14:val="tx1"/>
                  </w14:solidFill>
                </w14:textFill>
              </w:rPr>
              <w:t>社区商业便民服务综合体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jc w:val="center"/>
        </w:trPr>
        <w:tc>
          <w:tcPr>
            <w:tcW w:w="1968" w:type="dxa"/>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应设网点数量</w:t>
            </w:r>
          </w:p>
        </w:tc>
        <w:tc>
          <w:tcPr>
            <w:tcW w:w="877" w:type="dxa"/>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38</w:t>
            </w:r>
          </w:p>
        </w:tc>
        <w:tc>
          <w:tcPr>
            <w:tcW w:w="679" w:type="dxa"/>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19</w:t>
            </w:r>
          </w:p>
        </w:tc>
        <w:tc>
          <w:tcPr>
            <w:tcW w:w="980" w:type="dxa"/>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19</w:t>
            </w:r>
          </w:p>
        </w:tc>
        <w:tc>
          <w:tcPr>
            <w:tcW w:w="1158" w:type="dxa"/>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19</w:t>
            </w:r>
          </w:p>
        </w:tc>
        <w:tc>
          <w:tcPr>
            <w:tcW w:w="970" w:type="dxa"/>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19</w:t>
            </w:r>
          </w:p>
        </w:tc>
        <w:tc>
          <w:tcPr>
            <w:tcW w:w="1174" w:type="dxa"/>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w:t>
            </w:r>
          </w:p>
        </w:tc>
        <w:tc>
          <w:tcPr>
            <w:tcW w:w="996" w:type="dxa"/>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w:t>
            </w:r>
          </w:p>
        </w:tc>
        <w:tc>
          <w:tcPr>
            <w:tcW w:w="1578" w:type="dxa"/>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8" w:hRule="atLeast"/>
          <w:jc w:val="center"/>
        </w:trPr>
        <w:tc>
          <w:tcPr>
            <w:tcW w:w="1968" w:type="dxa"/>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已有网点数量</w:t>
            </w:r>
            <w:r>
              <w:rPr>
                <w:rFonts w:hint="eastAsia" w:ascii="Times New Roman" w:hAnsi="Times New Roman" w:eastAsia="仿宋_GB2312" w:cs="Times New Roman"/>
                <w:color w:val="000000" w:themeColor="text1"/>
                <w:sz w:val="24"/>
                <w:szCs w:val="24"/>
                <w14:textFill>
                  <w14:solidFill>
                    <w14:schemeClr w14:val="tx1"/>
                  </w14:solidFill>
                </w14:textFill>
              </w:rPr>
              <w:t>（含搭载）</w:t>
            </w:r>
          </w:p>
        </w:tc>
        <w:tc>
          <w:tcPr>
            <w:tcW w:w="877" w:type="dxa"/>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Times New Roman" w:hAnsi="Times New Roman" w:cs="Times New Roman"/>
                <w:color w:val="000000" w:themeColor="text1"/>
                <w:sz w:val="24"/>
                <w:szCs w:val="24"/>
                <w14:textFill>
                  <w14:solidFill>
                    <w14:schemeClr w14:val="tx1"/>
                  </w14:solidFill>
                </w14:textFill>
              </w:rPr>
              <w:t>24</w:t>
            </w:r>
          </w:p>
        </w:tc>
        <w:tc>
          <w:tcPr>
            <w:tcW w:w="679" w:type="dxa"/>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Times New Roman" w:hAnsi="Times New Roman" w:cs="Times New Roman"/>
                <w:color w:val="000000" w:themeColor="text1"/>
                <w:sz w:val="24"/>
                <w:szCs w:val="24"/>
                <w14:textFill>
                  <w14:solidFill>
                    <w14:schemeClr w14:val="tx1"/>
                  </w14:solidFill>
                </w14:textFill>
              </w:rPr>
              <w:t>20</w:t>
            </w:r>
          </w:p>
        </w:tc>
        <w:tc>
          <w:tcPr>
            <w:tcW w:w="980" w:type="dxa"/>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Times New Roman" w:hAnsi="Times New Roman" w:cs="Times New Roman"/>
                <w:color w:val="000000" w:themeColor="text1"/>
                <w:sz w:val="24"/>
                <w:szCs w:val="24"/>
                <w14:textFill>
                  <w14:solidFill>
                    <w14:schemeClr w14:val="tx1"/>
                  </w14:solidFill>
                </w14:textFill>
              </w:rPr>
              <w:t>41</w:t>
            </w:r>
          </w:p>
        </w:tc>
        <w:tc>
          <w:tcPr>
            <w:tcW w:w="1158" w:type="dxa"/>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Times New Roman" w:hAnsi="Times New Roman" w:cs="Times New Roman"/>
                <w:color w:val="000000" w:themeColor="text1"/>
                <w:sz w:val="24"/>
                <w:szCs w:val="24"/>
                <w14:textFill>
                  <w14:solidFill>
                    <w14:schemeClr w14:val="tx1"/>
                  </w14:solidFill>
                </w14:textFill>
              </w:rPr>
              <w:t>43</w:t>
            </w:r>
          </w:p>
        </w:tc>
        <w:tc>
          <w:tcPr>
            <w:tcW w:w="970" w:type="dxa"/>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Times New Roman" w:hAnsi="Times New Roman" w:cs="Times New Roman"/>
                <w:color w:val="000000" w:themeColor="text1"/>
                <w:sz w:val="24"/>
                <w:szCs w:val="24"/>
                <w14:textFill>
                  <w14:solidFill>
                    <w14:schemeClr w14:val="tx1"/>
                  </w14:solidFill>
                </w14:textFill>
              </w:rPr>
              <w:t>29</w:t>
            </w:r>
          </w:p>
        </w:tc>
        <w:tc>
          <w:tcPr>
            <w:tcW w:w="1174" w:type="dxa"/>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Times New Roman" w:hAnsi="Times New Roman" w:cs="Times New Roman"/>
                <w:color w:val="000000" w:themeColor="text1"/>
                <w:sz w:val="24"/>
                <w:szCs w:val="24"/>
                <w14:textFill>
                  <w14:solidFill>
                    <w14:schemeClr w14:val="tx1"/>
                  </w14:solidFill>
                </w14:textFill>
              </w:rPr>
              <w:t>2</w:t>
            </w:r>
          </w:p>
        </w:tc>
        <w:tc>
          <w:tcPr>
            <w:tcW w:w="996" w:type="dxa"/>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Times New Roman" w:hAnsi="Times New Roman" w:cs="Times New Roman"/>
                <w:color w:val="000000" w:themeColor="text1"/>
                <w:sz w:val="24"/>
                <w:szCs w:val="24"/>
                <w14:textFill>
                  <w14:solidFill>
                    <w14:schemeClr w14:val="tx1"/>
                  </w14:solidFill>
                </w14:textFill>
              </w:rPr>
              <w:t>8</w:t>
            </w:r>
          </w:p>
        </w:tc>
        <w:tc>
          <w:tcPr>
            <w:tcW w:w="1578" w:type="dxa"/>
            <w:vAlign w:val="center"/>
          </w:tcPr>
          <w:p>
            <w:pPr>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6" w:hRule="atLeast"/>
          <w:jc w:val="center"/>
        </w:trPr>
        <w:tc>
          <w:tcPr>
            <w:tcW w:w="1968" w:type="dxa"/>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待补充总量</w:t>
            </w:r>
          </w:p>
        </w:tc>
        <w:tc>
          <w:tcPr>
            <w:tcW w:w="877" w:type="dxa"/>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14</w:t>
            </w:r>
          </w:p>
        </w:tc>
        <w:tc>
          <w:tcPr>
            <w:tcW w:w="679" w:type="dxa"/>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0</w:t>
            </w:r>
          </w:p>
        </w:tc>
        <w:tc>
          <w:tcPr>
            <w:tcW w:w="980" w:type="dxa"/>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0</w:t>
            </w:r>
          </w:p>
        </w:tc>
        <w:tc>
          <w:tcPr>
            <w:tcW w:w="1158" w:type="dxa"/>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0</w:t>
            </w:r>
          </w:p>
        </w:tc>
        <w:tc>
          <w:tcPr>
            <w:tcW w:w="970" w:type="dxa"/>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0</w:t>
            </w:r>
          </w:p>
        </w:tc>
        <w:tc>
          <w:tcPr>
            <w:tcW w:w="1174" w:type="dxa"/>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w:t>
            </w:r>
          </w:p>
        </w:tc>
        <w:tc>
          <w:tcPr>
            <w:tcW w:w="996" w:type="dxa"/>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w:t>
            </w:r>
          </w:p>
        </w:tc>
        <w:tc>
          <w:tcPr>
            <w:tcW w:w="1578" w:type="dxa"/>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1</w:t>
            </w:r>
          </w:p>
        </w:tc>
      </w:tr>
    </w:tbl>
    <w:p>
      <w:pPr>
        <w:spacing w:line="360" w:lineRule="auto"/>
        <w:jc w:val="left"/>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（1）</w:t>
      </w:r>
      <w:r>
        <w:rPr>
          <w:rFonts w:ascii="Times New Roman" w:hAnsi="Times New Roman" w:eastAsia="仿宋_GB2312" w:cs="Times New Roman"/>
          <w:color w:val="000000" w:themeColor="text1"/>
          <w:sz w:val="24"/>
          <w:szCs w:val="24"/>
          <w14:textFill>
            <w14:solidFill>
              <w14:schemeClr w14:val="tx1"/>
            </w14:solidFill>
          </w14:textFill>
        </w:rPr>
        <w:t>蔬菜</w:t>
      </w:r>
      <w:r>
        <w:rPr>
          <w:rFonts w:hint="eastAsia" w:ascii="Times New Roman" w:hAnsi="Times New Roman" w:eastAsia="仿宋_GB2312" w:cs="Times New Roman"/>
          <w:color w:val="000000" w:themeColor="text1"/>
          <w:sz w:val="24"/>
          <w:szCs w:val="24"/>
          <w14:textFill>
            <w14:solidFill>
              <w14:schemeClr w14:val="tx1"/>
            </w14:solidFill>
          </w14:textFill>
        </w:rPr>
        <w:t>零售</w:t>
      </w:r>
      <w:r>
        <w:rPr>
          <w:rFonts w:ascii="Times New Roman" w:hAnsi="Times New Roman" w:eastAsia="仿宋_GB2312" w:cs="Times New Roman"/>
          <w:color w:val="000000" w:themeColor="text1"/>
          <w:sz w:val="24"/>
          <w:szCs w:val="24"/>
          <w14:textFill>
            <w14:solidFill>
              <w14:schemeClr w14:val="tx1"/>
            </w14:solidFill>
          </w14:textFill>
        </w:rPr>
        <w:t>网点配置方案</w:t>
      </w:r>
    </w:p>
    <w:p>
      <w:pPr>
        <w:spacing w:line="360" w:lineRule="auto"/>
        <w:jc w:val="left"/>
        <w:rPr>
          <w:rFonts w:ascii="楷体_GB2312" w:hAnsi="Times New Roman" w:eastAsia="楷体_GB2312" w:cs="Times New Roman"/>
          <w:b/>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西红门镇</w:t>
      </w:r>
      <w:r>
        <w:rPr>
          <w:rFonts w:ascii="Times New Roman" w:hAnsi="Times New Roman" w:eastAsia="仿宋_GB2312" w:cs="Times New Roman"/>
          <w:color w:val="000000" w:themeColor="text1"/>
          <w:sz w:val="24"/>
          <w:szCs w:val="24"/>
          <w14:textFill>
            <w14:solidFill>
              <w14:schemeClr w14:val="tx1"/>
            </w14:solidFill>
          </w14:textFill>
        </w:rPr>
        <w:t>共有</w:t>
      </w:r>
      <w:r>
        <w:rPr>
          <w:rFonts w:hint="eastAsia" w:ascii="Times New Roman" w:hAnsi="Times New Roman" w:eastAsia="仿宋_GB2312" w:cs="Times New Roman"/>
          <w:color w:val="000000" w:themeColor="text1"/>
          <w:sz w:val="24"/>
          <w:szCs w:val="24"/>
          <w14:textFill>
            <w14:solidFill>
              <w14:schemeClr w14:val="tx1"/>
            </w14:solidFill>
          </w14:textFill>
        </w:rPr>
        <w:t>19</w:t>
      </w:r>
      <w:r>
        <w:rPr>
          <w:rFonts w:ascii="Times New Roman" w:hAnsi="Times New Roman" w:eastAsia="仿宋_GB2312" w:cs="Times New Roman"/>
          <w:color w:val="000000" w:themeColor="text1"/>
          <w:sz w:val="24"/>
          <w:szCs w:val="24"/>
          <w14:textFill>
            <w14:solidFill>
              <w14:schemeClr w14:val="tx1"/>
            </w14:solidFill>
          </w14:textFill>
        </w:rPr>
        <w:t>个</w:t>
      </w:r>
      <w:r>
        <w:rPr>
          <w:rFonts w:ascii="Times New Roman" w:hAnsi="Times New Roman" w:eastAsia="仿宋_GB2312" w:cs="Times New Roman"/>
          <w:color w:val="000000" w:themeColor="text1"/>
          <w:kern w:val="0"/>
          <w:sz w:val="24"/>
          <w:szCs w:val="24"/>
          <w14:textFill>
            <w14:solidFill>
              <w14:schemeClr w14:val="tx1"/>
            </w14:solidFill>
          </w14:textFill>
        </w:rPr>
        <w:t>社区</w:t>
      </w:r>
      <w:r>
        <w:rPr>
          <w:rFonts w:hint="eastAsia" w:ascii="Times New Roman" w:hAnsi="Times New Roman" w:eastAsia="仿宋_GB2312" w:cs="Times New Roman"/>
          <w:color w:val="000000" w:themeColor="text1"/>
          <w:kern w:val="0"/>
          <w:sz w:val="24"/>
          <w:szCs w:val="24"/>
          <w14:textFill>
            <w14:solidFill>
              <w14:schemeClr w14:val="tx1"/>
            </w14:solidFill>
          </w14:textFill>
        </w:rPr>
        <w:t>，应设蔬菜零售网点38个，现有具有蔬菜零售的服务网点24个，在2018年底前计划在都市公寓社区、福盛社区、福星花园社区等社区增设网点14个。</w:t>
      </w:r>
    </w:p>
    <w:p>
      <w:pPr>
        <w:spacing w:line="360" w:lineRule="auto"/>
        <w:jc w:val="center"/>
        <w:rPr>
          <w:rFonts w:ascii="楷体_GB2312" w:hAnsi="Times New Roman" w:eastAsia="楷体_GB2312" w:cs="Times New Roman"/>
          <w:b/>
          <w:color w:val="000000" w:themeColor="text1"/>
          <w:sz w:val="24"/>
          <w:szCs w:val="24"/>
          <w14:textFill>
            <w14:solidFill>
              <w14:schemeClr w14:val="tx1"/>
            </w14:solidFill>
          </w14:textFill>
        </w:rPr>
      </w:pPr>
      <w:r>
        <w:rPr>
          <w:rFonts w:hint="eastAsia" w:ascii="楷体_GB2312" w:hAnsi="Times New Roman" w:eastAsia="楷体_GB2312" w:cs="Times New Roman"/>
          <w:b/>
          <w:color w:val="000000" w:themeColor="text1"/>
          <w:sz w:val="24"/>
          <w:szCs w:val="24"/>
          <w14:textFill>
            <w14:solidFill>
              <w14:schemeClr w14:val="tx1"/>
            </w14:solidFill>
          </w14:textFill>
        </w:rPr>
        <w:t>表：西红门镇蔬菜零售网点计划</w:t>
      </w:r>
    </w:p>
    <w:p>
      <w:pPr>
        <w:spacing w:line="360" w:lineRule="auto"/>
        <w:jc w:val="center"/>
        <w:rPr>
          <w:rFonts w:ascii="楷体_GB2312" w:hAnsi="Times New Roman" w:eastAsia="楷体_GB2312" w:cs="Times New Roman"/>
          <w:b/>
          <w:color w:val="000000" w:themeColor="text1"/>
          <w:sz w:val="24"/>
          <w:szCs w:val="24"/>
          <w14:textFill>
            <w14:solidFill>
              <w14:schemeClr w14:val="tx1"/>
            </w14:solidFill>
          </w14:textFill>
        </w:rPr>
      </w:pPr>
      <w:r>
        <w:rPr>
          <w:rFonts w:hint="eastAsia" w:ascii="楷体_GB2312" w:hAnsi="Times New Roman" w:eastAsia="楷体_GB2312" w:cs="Times New Roman"/>
          <w:b/>
          <w:color w:val="000000" w:themeColor="text1"/>
          <w:sz w:val="24"/>
          <w:szCs w:val="24"/>
          <w14:textFill>
            <w14:solidFill>
              <w14:schemeClr w14:val="tx1"/>
            </w14:solidFill>
          </w14:textFill>
        </w:rPr>
        <w:t>补充一览表</w:t>
      </w:r>
    </w:p>
    <w:tbl>
      <w:tblPr>
        <w:tblStyle w:val="38"/>
        <w:tblW w:w="10379" w:type="dxa"/>
        <w:jc w:val="center"/>
        <w:tblInd w:w="-2343" w:type="dxa"/>
        <w:tblLayout w:type="fixed"/>
        <w:tblCellMar>
          <w:top w:w="0" w:type="dxa"/>
          <w:left w:w="108" w:type="dxa"/>
          <w:bottom w:w="0" w:type="dxa"/>
          <w:right w:w="108" w:type="dxa"/>
        </w:tblCellMar>
      </w:tblPr>
      <w:tblGrid>
        <w:gridCol w:w="1516"/>
        <w:gridCol w:w="2163"/>
        <w:gridCol w:w="3852"/>
        <w:gridCol w:w="2848"/>
      </w:tblGrid>
      <w:tr>
        <w:tblPrEx>
          <w:tblLayout w:type="fixed"/>
          <w:tblCellMar>
            <w:top w:w="0" w:type="dxa"/>
            <w:left w:w="108" w:type="dxa"/>
            <w:bottom w:w="0" w:type="dxa"/>
            <w:right w:w="108" w:type="dxa"/>
          </w:tblCellMar>
        </w:tblPrEx>
        <w:trPr>
          <w:trHeight w:val="810" w:hRule="atLeast"/>
          <w:jc w:val="center"/>
        </w:trPr>
        <w:tc>
          <w:tcPr>
            <w:tcW w:w="1516" w:type="dxa"/>
            <w:tcBorders>
              <w:top w:val="single" w:color="auto" w:sz="4" w:space="0"/>
              <w:left w:val="single" w:color="auto" w:sz="4" w:space="0"/>
              <w:bottom w:val="nil"/>
              <w:right w:val="single" w:color="auto" w:sz="4" w:space="0"/>
            </w:tcBorders>
            <w:vAlign w:val="center"/>
          </w:tcPr>
          <w:p>
            <w:pPr>
              <w:widowControl/>
              <w:spacing w:line="360" w:lineRule="auto"/>
              <w:jc w:val="center"/>
              <w:rPr>
                <w:rFonts w:ascii="Times New Roman" w:hAnsi="Times New Roman" w:eastAsia="仿宋_GB2312" w:cs="Times New Roman"/>
                <w:b/>
                <w:bCs/>
                <w:color w:val="000000" w:themeColor="text1"/>
                <w:kern w:val="0"/>
                <w:sz w:val="24"/>
                <w:szCs w:val="24"/>
                <w14:textFill>
                  <w14:solidFill>
                    <w14:schemeClr w14:val="tx1"/>
                  </w14:solidFill>
                </w14:textFill>
              </w:rPr>
            </w:pPr>
            <w:r>
              <w:rPr>
                <w:rFonts w:ascii="Times New Roman" w:hAnsi="Times New Roman" w:eastAsia="仿宋_GB2312" w:cs="Times New Roman"/>
                <w:b/>
                <w:bCs/>
                <w:color w:val="000000" w:themeColor="text1"/>
                <w:kern w:val="0"/>
                <w:sz w:val="24"/>
                <w:szCs w:val="24"/>
                <w14:textFill>
                  <w14:solidFill>
                    <w14:schemeClr w14:val="tx1"/>
                  </w14:solidFill>
                </w14:textFill>
              </w:rPr>
              <w:t>街道名称</w:t>
            </w:r>
          </w:p>
        </w:tc>
        <w:tc>
          <w:tcPr>
            <w:tcW w:w="2163" w:type="dxa"/>
            <w:tcBorders>
              <w:top w:val="single" w:color="auto" w:sz="4" w:space="0"/>
              <w:left w:val="nil"/>
              <w:bottom w:val="nil"/>
              <w:right w:val="single" w:color="auto" w:sz="4" w:space="0"/>
            </w:tcBorders>
            <w:vAlign w:val="center"/>
          </w:tcPr>
          <w:p>
            <w:pPr>
              <w:widowControl/>
              <w:spacing w:line="360" w:lineRule="auto"/>
              <w:jc w:val="center"/>
              <w:rPr>
                <w:rFonts w:ascii="Times New Roman" w:hAnsi="Times New Roman" w:eastAsia="仿宋_GB2312" w:cs="Times New Roman"/>
                <w:b/>
                <w:bCs/>
                <w:color w:val="000000" w:themeColor="text1"/>
                <w:kern w:val="0"/>
                <w:sz w:val="24"/>
                <w:szCs w:val="24"/>
                <w14:textFill>
                  <w14:solidFill>
                    <w14:schemeClr w14:val="tx1"/>
                  </w14:solidFill>
                </w14:textFill>
              </w:rPr>
            </w:pPr>
            <w:r>
              <w:rPr>
                <w:rFonts w:ascii="Times New Roman" w:hAnsi="Times New Roman" w:eastAsia="仿宋_GB2312" w:cs="Times New Roman"/>
                <w:b/>
                <w:bCs/>
                <w:color w:val="000000" w:themeColor="text1"/>
                <w:kern w:val="0"/>
                <w:sz w:val="24"/>
                <w:szCs w:val="24"/>
                <w14:textFill>
                  <w14:solidFill>
                    <w14:schemeClr w14:val="tx1"/>
                  </w14:solidFill>
                </w14:textFill>
              </w:rPr>
              <w:t>需增加网点（个）</w:t>
            </w:r>
          </w:p>
        </w:tc>
        <w:tc>
          <w:tcPr>
            <w:tcW w:w="3852"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Times New Roman" w:hAnsi="Times New Roman" w:eastAsia="仿宋_GB2312" w:cs="Times New Roman"/>
                <w:b/>
                <w:bCs/>
                <w:color w:val="000000" w:themeColor="text1"/>
                <w:kern w:val="0"/>
                <w:sz w:val="24"/>
                <w:szCs w:val="24"/>
                <w14:textFill>
                  <w14:solidFill>
                    <w14:schemeClr w14:val="tx1"/>
                  </w14:solidFill>
                </w14:textFill>
              </w:rPr>
            </w:pPr>
            <w:r>
              <w:rPr>
                <w:rFonts w:ascii="Times New Roman" w:hAnsi="Times New Roman" w:eastAsia="仿宋_GB2312" w:cs="Times New Roman"/>
                <w:b/>
                <w:bCs/>
                <w:color w:val="000000" w:themeColor="text1"/>
                <w:kern w:val="0"/>
                <w:sz w:val="24"/>
                <w:szCs w:val="24"/>
                <w14:textFill>
                  <w14:solidFill>
                    <w14:schemeClr w14:val="tx1"/>
                  </w14:solidFill>
                </w14:textFill>
              </w:rPr>
              <w:t>社区名称</w:t>
            </w:r>
          </w:p>
        </w:tc>
        <w:tc>
          <w:tcPr>
            <w:tcW w:w="2848"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Times New Roman" w:hAnsi="Times New Roman" w:eastAsia="仿宋_GB2312" w:cs="Times New Roman"/>
                <w:b/>
                <w:bCs/>
                <w:color w:val="000000" w:themeColor="text1"/>
                <w:kern w:val="0"/>
                <w:sz w:val="24"/>
                <w:szCs w:val="24"/>
                <w14:textFill>
                  <w14:solidFill>
                    <w14:schemeClr w14:val="tx1"/>
                  </w14:solidFill>
                </w14:textFill>
              </w:rPr>
            </w:pPr>
            <w:r>
              <w:rPr>
                <w:rFonts w:ascii="Times New Roman" w:hAnsi="Times New Roman" w:eastAsia="仿宋_GB2312" w:cs="Times New Roman"/>
                <w:b/>
                <w:bCs/>
                <w:color w:val="000000" w:themeColor="text1"/>
                <w:kern w:val="0"/>
                <w:sz w:val="24"/>
                <w:szCs w:val="24"/>
                <w14:textFill>
                  <w14:solidFill>
                    <w14:schemeClr w14:val="tx1"/>
                  </w14:solidFill>
                </w14:textFill>
              </w:rPr>
              <w:t>需增加网点（个）</w:t>
            </w:r>
          </w:p>
        </w:tc>
      </w:tr>
      <w:tr>
        <w:tblPrEx>
          <w:tblLayout w:type="fixed"/>
          <w:tblCellMar>
            <w:top w:w="0" w:type="dxa"/>
            <w:left w:w="108" w:type="dxa"/>
            <w:bottom w:w="0" w:type="dxa"/>
            <w:right w:w="108" w:type="dxa"/>
          </w:tblCellMar>
        </w:tblPrEx>
        <w:trPr>
          <w:trHeight w:val="1574" w:hRule="atLeast"/>
          <w:jc w:val="center"/>
        </w:trPr>
        <w:tc>
          <w:tcPr>
            <w:tcW w:w="1516" w:type="dxa"/>
            <w:tcBorders>
              <w:top w:val="single" w:color="auto" w:sz="4" w:space="0"/>
              <w:left w:val="single" w:color="auto" w:sz="4" w:space="0"/>
              <w:bottom w:val="single" w:color="000000" w:sz="4" w:space="0"/>
              <w:right w:val="single" w:color="auto" w:sz="4" w:space="0"/>
            </w:tcBorders>
            <w:vAlign w:val="center"/>
          </w:tcPr>
          <w:p>
            <w:pPr>
              <w:widowControl/>
              <w:spacing w:line="360" w:lineRule="auto"/>
              <w:jc w:val="center"/>
              <w:textAlignment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西红门镇</w:t>
            </w:r>
          </w:p>
        </w:tc>
        <w:tc>
          <w:tcPr>
            <w:tcW w:w="216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14</w:t>
            </w:r>
          </w:p>
        </w:tc>
        <w:tc>
          <w:tcPr>
            <w:tcW w:w="3852" w:type="dxa"/>
            <w:tcBorders>
              <w:top w:val="nil"/>
              <w:left w:val="single" w:color="auto" w:sz="4" w:space="0"/>
              <w:bottom w:val="single" w:color="auto" w:sz="4" w:space="0"/>
              <w:right w:val="nil"/>
            </w:tcBorders>
            <w:vAlign w:val="center"/>
          </w:tcPr>
          <w:p>
            <w:pPr>
              <w:widowControl/>
              <w:spacing w:line="360" w:lineRule="auto"/>
              <w:jc w:val="left"/>
              <w:textAlignment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都市公寓社区、福盛社区、福星花园社区、宏大园社区、宏业东区社区、宏业西区社区、金华园社区、礼域北区社区、礼域南区社区、兴月苑社区、欣荣社区、兴日苑社区、瑞海北区社区、博苑社区、九龙社区、</w:t>
            </w:r>
          </w:p>
        </w:tc>
        <w:tc>
          <w:tcPr>
            <w:tcW w:w="2848" w:type="dxa"/>
            <w:tcBorders>
              <w:top w:val="nil"/>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拟在所列15个社区或周边进行网点补充</w:t>
            </w:r>
          </w:p>
        </w:tc>
      </w:tr>
    </w:tbl>
    <w:p>
      <w:pPr>
        <w:spacing w:line="360" w:lineRule="auto"/>
        <w:jc w:val="left"/>
        <w:rPr>
          <w:rFonts w:ascii="楷体_GB2312" w:hAnsi="Times New Roman" w:eastAsia="楷体_GB2312" w:cs="Times New Roman"/>
          <w:b/>
          <w:color w:val="000000" w:themeColor="text1"/>
          <w:sz w:val="24"/>
          <w:szCs w:val="24"/>
          <w14:textFill>
            <w14:solidFill>
              <w14:schemeClr w14:val="tx1"/>
            </w14:solidFill>
          </w14:textFill>
        </w:rPr>
      </w:pPr>
    </w:p>
    <w:p>
      <w:pPr>
        <w:spacing w:line="360" w:lineRule="auto"/>
        <w:rPr>
          <w:rFonts w:ascii="楷体_GB2312" w:hAnsi="Times New Roman" w:eastAsia="楷体_GB2312" w:cs="Times New Roman"/>
          <w:b/>
          <w:color w:val="000000" w:themeColor="text1"/>
          <w:sz w:val="24"/>
          <w:szCs w:val="24"/>
          <w14:textFill>
            <w14:solidFill>
              <w14:schemeClr w14:val="tx1"/>
            </w14:solidFill>
          </w14:textFill>
        </w:rPr>
      </w:pPr>
      <w:r>
        <w:rPr>
          <w:rFonts w:hint="eastAsia" w:ascii="楷体_GB2312" w:hAnsi="Times New Roman" w:eastAsia="楷体_GB2312" w:cs="Times New Roman"/>
          <w:b/>
          <w:color w:val="000000" w:themeColor="text1"/>
          <w:sz w:val="24"/>
          <w:szCs w:val="24"/>
          <w14:textFill>
            <w14:solidFill>
              <w14:schemeClr w14:val="tx1"/>
            </w14:solidFill>
          </w14:textFill>
        </w:rPr>
        <w:t>表：西红门镇现有蔬菜零售网点</w:t>
      </w:r>
    </w:p>
    <w:p>
      <w:pPr>
        <w:spacing w:line="360" w:lineRule="auto"/>
        <w:rPr>
          <w:rFonts w:ascii="楷体_GB2312" w:hAnsi="Times New Roman" w:eastAsia="楷体_GB2312" w:cs="Times New Roman"/>
          <w:b/>
          <w:color w:val="000000" w:themeColor="text1"/>
          <w:sz w:val="24"/>
          <w:szCs w:val="24"/>
          <w14:textFill>
            <w14:solidFill>
              <w14:schemeClr w14:val="tx1"/>
            </w14:solidFill>
          </w14:textFill>
        </w:rPr>
      </w:pPr>
      <w:r>
        <w:rPr>
          <w:rFonts w:hint="eastAsia" w:ascii="楷体_GB2312" w:hAnsi="Times New Roman" w:eastAsia="楷体_GB2312" w:cs="Times New Roman"/>
          <w:b/>
          <w:color w:val="000000" w:themeColor="text1"/>
          <w:sz w:val="24"/>
          <w:szCs w:val="24"/>
          <w14:textFill>
            <w14:solidFill>
              <w14:schemeClr w14:val="tx1"/>
            </w14:solidFill>
          </w14:textFill>
        </w:rPr>
        <w:t>一览表</w:t>
      </w:r>
    </w:p>
    <w:p>
      <w:pPr>
        <w:spacing w:line="360" w:lineRule="auto"/>
        <w:jc w:val="center"/>
        <w:rPr>
          <w:rFonts w:ascii="楷体_GB2312" w:hAnsi="Times New Roman" w:eastAsia="楷体_GB2312" w:cs="Times New Roman"/>
          <w:b/>
          <w:color w:val="000000" w:themeColor="text1"/>
          <w:sz w:val="24"/>
          <w:szCs w:val="24"/>
          <w14:textFill>
            <w14:solidFill>
              <w14:schemeClr w14:val="tx1"/>
            </w14:solidFill>
          </w14:textFill>
        </w:rPr>
      </w:pPr>
    </w:p>
    <w:tbl>
      <w:tblPr>
        <w:tblStyle w:val="38"/>
        <w:tblW w:w="10200" w:type="dxa"/>
        <w:tblInd w:w="-9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513"/>
        <w:gridCol w:w="1275"/>
        <w:gridCol w:w="2225"/>
        <w:gridCol w:w="2575"/>
        <w:gridCol w:w="36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720" w:hRule="atLeast"/>
        </w:trPr>
        <w:tc>
          <w:tcPr>
            <w:tcW w:w="513" w:type="dxa"/>
            <w:shd w:val="clear" w:color="auto" w:fill="FFFFFF"/>
            <w:vAlign w:val="center"/>
          </w:tcPr>
          <w:p>
            <w:pPr>
              <w:widowControl/>
              <w:spacing w:line="360" w:lineRule="auto"/>
              <w:jc w:val="center"/>
              <w:textAlignment w:val="center"/>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kern w:val="0"/>
                <w:sz w:val="24"/>
                <w:szCs w:val="24"/>
                <w:lang w:bidi="ar"/>
                <w14:textFill>
                  <w14:solidFill>
                    <w14:schemeClr w14:val="tx1"/>
                  </w14:solidFill>
                </w14:textFill>
              </w:rPr>
              <w:t>序号</w:t>
            </w:r>
          </w:p>
        </w:tc>
        <w:tc>
          <w:tcPr>
            <w:tcW w:w="1275" w:type="dxa"/>
            <w:shd w:val="clear" w:color="auto" w:fill="FFFFFF"/>
            <w:vAlign w:val="center"/>
          </w:tcPr>
          <w:p>
            <w:pPr>
              <w:widowControl/>
              <w:spacing w:line="360" w:lineRule="auto"/>
              <w:jc w:val="center"/>
              <w:textAlignment w:val="center"/>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kern w:val="0"/>
                <w:sz w:val="24"/>
                <w:szCs w:val="24"/>
                <w:lang w:bidi="ar"/>
                <w14:textFill>
                  <w14:solidFill>
                    <w14:schemeClr w14:val="tx1"/>
                  </w14:solidFill>
                </w14:textFill>
              </w:rPr>
              <w:t>所属镇街</w:t>
            </w:r>
          </w:p>
        </w:tc>
        <w:tc>
          <w:tcPr>
            <w:tcW w:w="2225" w:type="dxa"/>
            <w:shd w:val="clear" w:color="auto" w:fill="FFFFFF"/>
            <w:vAlign w:val="center"/>
          </w:tcPr>
          <w:p>
            <w:pPr>
              <w:widowControl/>
              <w:spacing w:line="360" w:lineRule="auto"/>
              <w:jc w:val="center"/>
              <w:textAlignment w:val="center"/>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kern w:val="0"/>
                <w:sz w:val="24"/>
                <w:szCs w:val="24"/>
                <w:lang w:bidi="ar"/>
                <w14:textFill>
                  <w14:solidFill>
                    <w14:schemeClr w14:val="tx1"/>
                  </w14:solidFill>
                </w14:textFill>
              </w:rPr>
              <w:t>服务社区</w:t>
            </w:r>
          </w:p>
        </w:tc>
        <w:tc>
          <w:tcPr>
            <w:tcW w:w="2575" w:type="dxa"/>
            <w:shd w:val="clear" w:color="auto" w:fill="FFFFFF"/>
            <w:vAlign w:val="center"/>
          </w:tcPr>
          <w:p>
            <w:pPr>
              <w:widowControl/>
              <w:spacing w:line="360" w:lineRule="auto"/>
              <w:jc w:val="center"/>
              <w:textAlignment w:val="center"/>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kern w:val="0"/>
                <w:sz w:val="24"/>
                <w:szCs w:val="24"/>
                <w:lang w:bidi="ar"/>
                <w14:textFill>
                  <w14:solidFill>
                    <w14:schemeClr w14:val="tx1"/>
                  </w14:solidFill>
                </w14:textFill>
              </w:rPr>
              <w:t>网点名称</w:t>
            </w:r>
          </w:p>
        </w:tc>
        <w:tc>
          <w:tcPr>
            <w:tcW w:w="3612" w:type="dxa"/>
            <w:shd w:val="clear" w:color="auto" w:fill="FFFFFF"/>
            <w:vAlign w:val="center"/>
          </w:tcPr>
          <w:p>
            <w:pPr>
              <w:widowControl/>
              <w:spacing w:line="360" w:lineRule="auto"/>
              <w:jc w:val="center"/>
              <w:textAlignment w:val="center"/>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kern w:val="0"/>
                <w:sz w:val="24"/>
                <w:szCs w:val="24"/>
                <w:lang w:bidi="ar"/>
                <w14:textFill>
                  <w14:solidFill>
                    <w14:schemeClr w14:val="tx1"/>
                  </w14:solidFill>
                </w14:textFill>
              </w:rPr>
              <w:t>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80" w:hRule="atLeast"/>
        </w:trPr>
        <w:tc>
          <w:tcPr>
            <w:tcW w:w="513" w:type="dxa"/>
            <w:shd w:val="clear" w:color="auto" w:fill="auto"/>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w:t>
            </w:r>
          </w:p>
        </w:tc>
        <w:tc>
          <w:tcPr>
            <w:tcW w:w="127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西红门</w:t>
            </w:r>
          </w:p>
        </w:tc>
        <w:tc>
          <w:tcPr>
            <w:tcW w:w="222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礼遇南区社区</w:t>
            </w:r>
          </w:p>
        </w:tc>
        <w:tc>
          <w:tcPr>
            <w:tcW w:w="257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永辉超市（西红门店）</w:t>
            </w:r>
          </w:p>
        </w:tc>
        <w:tc>
          <w:tcPr>
            <w:tcW w:w="3612"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西红门镇鸿坤广场地下一层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3" w:type="dxa"/>
            <w:shd w:val="clear" w:color="auto" w:fill="auto"/>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2</w:t>
            </w:r>
          </w:p>
        </w:tc>
        <w:tc>
          <w:tcPr>
            <w:tcW w:w="127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西红门</w:t>
            </w:r>
          </w:p>
        </w:tc>
        <w:tc>
          <w:tcPr>
            <w:tcW w:w="222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九龙社区</w:t>
            </w:r>
          </w:p>
        </w:tc>
        <w:tc>
          <w:tcPr>
            <w:tcW w:w="257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物美（京良路店）</w:t>
            </w:r>
          </w:p>
        </w:tc>
        <w:tc>
          <w:tcPr>
            <w:tcW w:w="3612"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西红门镇京良路10号乐家购物中心地下一层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3" w:type="dxa"/>
            <w:shd w:val="clear" w:color="auto" w:fill="auto"/>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3</w:t>
            </w:r>
          </w:p>
        </w:tc>
        <w:tc>
          <w:tcPr>
            <w:tcW w:w="127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西红门</w:t>
            </w:r>
          </w:p>
        </w:tc>
        <w:tc>
          <w:tcPr>
            <w:tcW w:w="222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博苑社区</w:t>
            </w:r>
          </w:p>
        </w:tc>
        <w:tc>
          <w:tcPr>
            <w:tcW w:w="257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欧尚超市（西红门店）</w:t>
            </w:r>
          </w:p>
        </w:tc>
        <w:tc>
          <w:tcPr>
            <w:tcW w:w="3612"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西红门镇荟聚购物中心地下一层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3" w:type="dxa"/>
            <w:shd w:val="clear" w:color="auto" w:fill="auto"/>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4</w:t>
            </w:r>
          </w:p>
        </w:tc>
        <w:tc>
          <w:tcPr>
            <w:tcW w:w="127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西红门</w:t>
            </w:r>
          </w:p>
        </w:tc>
        <w:tc>
          <w:tcPr>
            <w:tcW w:w="222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同兴园社区</w:t>
            </w:r>
          </w:p>
        </w:tc>
        <w:tc>
          <w:tcPr>
            <w:tcW w:w="257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北京京客隆首超商业有限公司西红门店</w:t>
            </w:r>
          </w:p>
        </w:tc>
        <w:tc>
          <w:tcPr>
            <w:tcW w:w="3612"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北京大兴区西红镇西红门路6号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3" w:type="dxa"/>
            <w:shd w:val="clear" w:color="auto" w:fill="auto"/>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5</w:t>
            </w:r>
          </w:p>
        </w:tc>
        <w:tc>
          <w:tcPr>
            <w:tcW w:w="127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西红门</w:t>
            </w:r>
          </w:p>
        </w:tc>
        <w:tc>
          <w:tcPr>
            <w:tcW w:w="222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同兴园社区</w:t>
            </w:r>
          </w:p>
        </w:tc>
        <w:tc>
          <w:tcPr>
            <w:tcW w:w="257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社区空间便民果蔬直通车</w:t>
            </w:r>
          </w:p>
        </w:tc>
        <w:tc>
          <w:tcPr>
            <w:tcW w:w="3612"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绿林苑花园西侧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3" w:type="dxa"/>
            <w:shd w:val="clear" w:color="auto" w:fill="auto"/>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6</w:t>
            </w:r>
          </w:p>
        </w:tc>
        <w:tc>
          <w:tcPr>
            <w:tcW w:w="127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西红门</w:t>
            </w:r>
          </w:p>
        </w:tc>
        <w:tc>
          <w:tcPr>
            <w:tcW w:w="222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福盛社区</w:t>
            </w:r>
          </w:p>
        </w:tc>
        <w:tc>
          <w:tcPr>
            <w:tcW w:w="257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水果蔬菜</w:t>
            </w:r>
          </w:p>
        </w:tc>
        <w:tc>
          <w:tcPr>
            <w:tcW w:w="3612"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宏盛东区综合楼4号底商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3" w:type="dxa"/>
            <w:shd w:val="clear" w:color="auto" w:fill="auto"/>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7</w:t>
            </w:r>
          </w:p>
        </w:tc>
        <w:tc>
          <w:tcPr>
            <w:tcW w:w="127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西红门</w:t>
            </w:r>
          </w:p>
        </w:tc>
        <w:tc>
          <w:tcPr>
            <w:tcW w:w="222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同兴园社区</w:t>
            </w:r>
          </w:p>
        </w:tc>
        <w:tc>
          <w:tcPr>
            <w:tcW w:w="257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胖子水果蔬菜粮油店</w:t>
            </w:r>
          </w:p>
        </w:tc>
        <w:tc>
          <w:tcPr>
            <w:tcW w:w="3612"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同兴园小区六号楼底商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3" w:type="dxa"/>
            <w:shd w:val="clear" w:color="auto" w:fill="auto"/>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8</w:t>
            </w:r>
          </w:p>
        </w:tc>
        <w:tc>
          <w:tcPr>
            <w:tcW w:w="127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西红门</w:t>
            </w:r>
          </w:p>
        </w:tc>
        <w:tc>
          <w:tcPr>
            <w:tcW w:w="222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瑞海南区社区</w:t>
            </w:r>
          </w:p>
        </w:tc>
        <w:tc>
          <w:tcPr>
            <w:tcW w:w="257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绿色鲜</w:t>
            </w:r>
          </w:p>
        </w:tc>
        <w:tc>
          <w:tcPr>
            <w:tcW w:w="3612"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宏旭路258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3" w:type="dxa"/>
            <w:shd w:val="clear" w:color="auto" w:fill="auto"/>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9</w:t>
            </w:r>
          </w:p>
        </w:tc>
        <w:tc>
          <w:tcPr>
            <w:tcW w:w="127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西红门</w:t>
            </w:r>
          </w:p>
        </w:tc>
        <w:tc>
          <w:tcPr>
            <w:tcW w:w="222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瑞海南区社区</w:t>
            </w:r>
          </w:p>
        </w:tc>
        <w:tc>
          <w:tcPr>
            <w:tcW w:w="257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每日鲜果蔬超市</w:t>
            </w:r>
          </w:p>
        </w:tc>
        <w:tc>
          <w:tcPr>
            <w:tcW w:w="3612"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宏旭路260号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3" w:type="dxa"/>
            <w:shd w:val="clear" w:color="auto" w:fill="auto"/>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10</w:t>
            </w:r>
          </w:p>
        </w:tc>
        <w:tc>
          <w:tcPr>
            <w:tcW w:w="127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西红门</w:t>
            </w:r>
          </w:p>
        </w:tc>
        <w:tc>
          <w:tcPr>
            <w:tcW w:w="222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瑞海南区社区</w:t>
            </w:r>
          </w:p>
        </w:tc>
        <w:tc>
          <w:tcPr>
            <w:tcW w:w="257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源申超市</w:t>
            </w:r>
          </w:p>
        </w:tc>
        <w:tc>
          <w:tcPr>
            <w:tcW w:w="3612"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宏旭路260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3" w:type="dxa"/>
            <w:shd w:val="clear" w:color="auto" w:fill="auto"/>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11</w:t>
            </w:r>
          </w:p>
        </w:tc>
        <w:tc>
          <w:tcPr>
            <w:tcW w:w="127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西红门</w:t>
            </w:r>
          </w:p>
        </w:tc>
        <w:tc>
          <w:tcPr>
            <w:tcW w:w="222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瑞海北区社区</w:t>
            </w:r>
          </w:p>
        </w:tc>
        <w:tc>
          <w:tcPr>
            <w:tcW w:w="257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北京领先嘉农商贸有限公司</w:t>
            </w:r>
          </w:p>
        </w:tc>
        <w:tc>
          <w:tcPr>
            <w:tcW w:w="3612"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北京市大兴区西红门镇宏旭路181号1层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3" w:type="dxa"/>
            <w:shd w:val="clear" w:color="auto" w:fill="auto"/>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12</w:t>
            </w:r>
          </w:p>
        </w:tc>
        <w:tc>
          <w:tcPr>
            <w:tcW w:w="127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西红门</w:t>
            </w:r>
          </w:p>
        </w:tc>
        <w:tc>
          <w:tcPr>
            <w:tcW w:w="222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瑞海北区社区</w:t>
            </w:r>
          </w:p>
        </w:tc>
        <w:tc>
          <w:tcPr>
            <w:tcW w:w="257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北京良缘商贸有限公司</w:t>
            </w:r>
          </w:p>
        </w:tc>
        <w:tc>
          <w:tcPr>
            <w:tcW w:w="3612"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北京市大兴区西红门镇宏旭路203号1层203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3" w:type="dxa"/>
            <w:shd w:val="clear" w:color="auto" w:fill="auto"/>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13</w:t>
            </w:r>
          </w:p>
        </w:tc>
        <w:tc>
          <w:tcPr>
            <w:tcW w:w="127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西红门</w:t>
            </w:r>
          </w:p>
        </w:tc>
        <w:tc>
          <w:tcPr>
            <w:tcW w:w="222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兴日苑社区</w:t>
            </w:r>
          </w:p>
        </w:tc>
        <w:tc>
          <w:tcPr>
            <w:tcW w:w="257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西红门便民菜市场</w:t>
            </w:r>
          </w:p>
        </w:tc>
        <w:tc>
          <w:tcPr>
            <w:tcW w:w="3612"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西红门兴海家园日苑底商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3" w:type="dxa"/>
            <w:shd w:val="clear" w:color="auto" w:fill="auto"/>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14</w:t>
            </w:r>
          </w:p>
        </w:tc>
        <w:tc>
          <w:tcPr>
            <w:tcW w:w="127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西红门</w:t>
            </w:r>
          </w:p>
        </w:tc>
        <w:tc>
          <w:tcPr>
            <w:tcW w:w="222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礼域北区社区</w:t>
            </w:r>
          </w:p>
        </w:tc>
        <w:tc>
          <w:tcPr>
            <w:tcW w:w="257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便民蔬菜水果超市</w:t>
            </w:r>
          </w:p>
        </w:tc>
        <w:tc>
          <w:tcPr>
            <w:tcW w:w="3612"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北京市大兴区西红门北一街一号院24号楼101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3" w:type="dxa"/>
            <w:shd w:val="clear" w:color="auto" w:fill="auto"/>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15</w:t>
            </w:r>
          </w:p>
        </w:tc>
        <w:tc>
          <w:tcPr>
            <w:tcW w:w="127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西红门</w:t>
            </w:r>
          </w:p>
        </w:tc>
        <w:tc>
          <w:tcPr>
            <w:tcW w:w="222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九龙社区</w:t>
            </w:r>
          </w:p>
        </w:tc>
        <w:tc>
          <w:tcPr>
            <w:tcW w:w="257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百姓菜篮子</w:t>
            </w:r>
          </w:p>
        </w:tc>
        <w:tc>
          <w:tcPr>
            <w:tcW w:w="3612"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宏大北园底商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3" w:type="dxa"/>
            <w:shd w:val="clear" w:color="auto" w:fill="auto"/>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16</w:t>
            </w:r>
          </w:p>
        </w:tc>
        <w:tc>
          <w:tcPr>
            <w:tcW w:w="127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西红门</w:t>
            </w:r>
          </w:p>
        </w:tc>
        <w:tc>
          <w:tcPr>
            <w:tcW w:w="222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欣清社区</w:t>
            </w:r>
          </w:p>
        </w:tc>
        <w:tc>
          <w:tcPr>
            <w:tcW w:w="257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沃米超市</w:t>
            </w:r>
          </w:p>
        </w:tc>
        <w:tc>
          <w:tcPr>
            <w:tcW w:w="3612"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北京市大兴区西红门镇理想家园社区17号楼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3" w:type="dxa"/>
            <w:shd w:val="clear" w:color="auto" w:fill="auto"/>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17</w:t>
            </w:r>
          </w:p>
        </w:tc>
        <w:tc>
          <w:tcPr>
            <w:tcW w:w="127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西红门</w:t>
            </w:r>
          </w:p>
        </w:tc>
        <w:tc>
          <w:tcPr>
            <w:tcW w:w="222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都市公寓社区</w:t>
            </w:r>
          </w:p>
        </w:tc>
        <w:tc>
          <w:tcPr>
            <w:tcW w:w="257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苏宁小店</w:t>
            </w:r>
          </w:p>
        </w:tc>
        <w:tc>
          <w:tcPr>
            <w:tcW w:w="3612"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宏福路3号院2号楼1层（01）102号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3" w:type="dxa"/>
            <w:shd w:val="clear" w:color="auto" w:fill="auto"/>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18</w:t>
            </w:r>
          </w:p>
        </w:tc>
        <w:tc>
          <w:tcPr>
            <w:tcW w:w="127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西红门</w:t>
            </w:r>
          </w:p>
        </w:tc>
        <w:tc>
          <w:tcPr>
            <w:tcW w:w="222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欣清社区</w:t>
            </w:r>
          </w:p>
        </w:tc>
        <w:tc>
          <w:tcPr>
            <w:tcW w:w="257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苏宁小店</w:t>
            </w:r>
          </w:p>
        </w:tc>
        <w:tc>
          <w:tcPr>
            <w:tcW w:w="3612"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欣荣南大街5号院17号楼1层17-2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3" w:type="dxa"/>
            <w:shd w:val="clear" w:color="auto" w:fill="auto"/>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19</w:t>
            </w:r>
          </w:p>
        </w:tc>
        <w:tc>
          <w:tcPr>
            <w:tcW w:w="127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西红门</w:t>
            </w:r>
          </w:p>
        </w:tc>
        <w:tc>
          <w:tcPr>
            <w:tcW w:w="222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博苑社区</w:t>
            </w:r>
          </w:p>
        </w:tc>
        <w:tc>
          <w:tcPr>
            <w:tcW w:w="257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苏宁小店</w:t>
            </w:r>
          </w:p>
        </w:tc>
        <w:tc>
          <w:tcPr>
            <w:tcW w:w="3612"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欣宁街60-63号1层60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3" w:type="dxa"/>
            <w:shd w:val="clear" w:color="auto" w:fill="auto"/>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20</w:t>
            </w:r>
          </w:p>
        </w:tc>
        <w:tc>
          <w:tcPr>
            <w:tcW w:w="127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西红门</w:t>
            </w:r>
          </w:p>
        </w:tc>
        <w:tc>
          <w:tcPr>
            <w:tcW w:w="222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宏大园社区</w:t>
            </w:r>
          </w:p>
        </w:tc>
        <w:tc>
          <w:tcPr>
            <w:tcW w:w="257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北京千佰亿新世纪商城</w:t>
            </w:r>
          </w:p>
        </w:tc>
        <w:tc>
          <w:tcPr>
            <w:tcW w:w="3612"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大兴区西红门镇宏盛路221号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3" w:type="dxa"/>
            <w:shd w:val="clear" w:color="auto" w:fill="auto"/>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21</w:t>
            </w:r>
          </w:p>
        </w:tc>
        <w:tc>
          <w:tcPr>
            <w:tcW w:w="127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西红门</w:t>
            </w:r>
          </w:p>
        </w:tc>
        <w:tc>
          <w:tcPr>
            <w:tcW w:w="222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瑞海南区社区</w:t>
            </w:r>
          </w:p>
        </w:tc>
        <w:tc>
          <w:tcPr>
            <w:tcW w:w="257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兴鑫园超市</w:t>
            </w:r>
          </w:p>
        </w:tc>
        <w:tc>
          <w:tcPr>
            <w:tcW w:w="3612"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宏旭路194号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3" w:type="dxa"/>
            <w:shd w:val="clear" w:color="auto" w:fill="auto"/>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22</w:t>
            </w:r>
          </w:p>
        </w:tc>
        <w:tc>
          <w:tcPr>
            <w:tcW w:w="127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西红门</w:t>
            </w:r>
          </w:p>
        </w:tc>
        <w:tc>
          <w:tcPr>
            <w:tcW w:w="222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福星花园社区</w:t>
            </w:r>
          </w:p>
        </w:tc>
        <w:tc>
          <w:tcPr>
            <w:tcW w:w="257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福星花园超市</w:t>
            </w:r>
          </w:p>
        </w:tc>
        <w:tc>
          <w:tcPr>
            <w:tcW w:w="3612"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福星花园通达楼101号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3" w:type="dxa"/>
            <w:shd w:val="clear" w:color="auto" w:fill="auto"/>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23</w:t>
            </w:r>
          </w:p>
        </w:tc>
        <w:tc>
          <w:tcPr>
            <w:tcW w:w="127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西红门</w:t>
            </w:r>
          </w:p>
        </w:tc>
        <w:tc>
          <w:tcPr>
            <w:tcW w:w="222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金华园社区</w:t>
            </w:r>
          </w:p>
        </w:tc>
        <w:tc>
          <w:tcPr>
            <w:tcW w:w="257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知心情食品店</w:t>
            </w:r>
          </w:p>
        </w:tc>
        <w:tc>
          <w:tcPr>
            <w:tcW w:w="3612"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金华园小区物业楼一层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3" w:type="dxa"/>
            <w:shd w:val="clear" w:color="auto" w:fill="auto"/>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24</w:t>
            </w:r>
          </w:p>
        </w:tc>
        <w:tc>
          <w:tcPr>
            <w:tcW w:w="127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西红门</w:t>
            </w:r>
          </w:p>
        </w:tc>
        <w:tc>
          <w:tcPr>
            <w:tcW w:w="222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九龙社区</w:t>
            </w:r>
          </w:p>
        </w:tc>
        <w:tc>
          <w:tcPr>
            <w:tcW w:w="257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世纪联华超市</w:t>
            </w:r>
          </w:p>
        </w:tc>
        <w:tc>
          <w:tcPr>
            <w:tcW w:w="3612"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宏大北园底商</w:t>
            </w:r>
          </w:p>
        </w:tc>
      </w:tr>
    </w:tbl>
    <w:p>
      <w:pPr>
        <w:spacing w:line="360" w:lineRule="auto"/>
        <w:jc w:val="center"/>
        <w:rPr>
          <w:rFonts w:ascii="楷体_GB2312" w:hAnsi="Times New Roman" w:eastAsia="楷体_GB2312" w:cs="Times New Roman"/>
          <w:b/>
          <w:color w:val="000000" w:themeColor="text1"/>
          <w:sz w:val="24"/>
          <w:szCs w:val="24"/>
          <w14:textFill>
            <w14:solidFill>
              <w14:schemeClr w14:val="tx1"/>
            </w14:solidFill>
          </w14:textFill>
        </w:rPr>
      </w:pPr>
    </w:p>
    <w:p>
      <w:pPr>
        <w:spacing w:line="360" w:lineRule="auto"/>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（2）</w:t>
      </w:r>
      <w:r>
        <w:rPr>
          <w:rFonts w:ascii="Times New Roman" w:hAnsi="Times New Roman" w:eastAsia="仿宋_GB2312" w:cs="Times New Roman"/>
          <w:color w:val="000000" w:themeColor="text1"/>
          <w:sz w:val="24"/>
          <w:szCs w:val="24"/>
          <w14:textFill>
            <w14:solidFill>
              <w14:schemeClr w14:val="tx1"/>
            </w14:solidFill>
          </w14:textFill>
        </w:rPr>
        <w:t>社区商业便民服务综合体配置方案</w:t>
      </w:r>
    </w:p>
    <w:p>
      <w:pPr>
        <w:spacing w:line="360" w:lineRule="auto"/>
        <w:rPr>
          <w:rFonts w:ascii="楷体_GB2312" w:hAnsi="Times New Roman" w:eastAsia="楷体_GB2312" w:cs="Times New Roman"/>
          <w:b/>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西红门镇应按照配置标准，在2020年底前在辖区内</w:t>
      </w:r>
      <w:r>
        <w:rPr>
          <w:rFonts w:ascii="Times New Roman" w:hAnsi="Times New Roman" w:eastAsia="仿宋_GB2312" w:cs="Times New Roman"/>
          <w:color w:val="000000" w:themeColor="text1"/>
          <w:sz w:val="24"/>
          <w:szCs w:val="24"/>
          <w14:textFill>
            <w14:solidFill>
              <w14:schemeClr w14:val="tx1"/>
            </w14:solidFill>
          </w14:textFill>
        </w:rPr>
        <w:t>建设社区商业便民服务综合体</w:t>
      </w:r>
      <w:r>
        <w:rPr>
          <w:rFonts w:hint="eastAsia" w:ascii="Times New Roman" w:hAnsi="Times New Roman" w:eastAsia="仿宋_GB2312" w:cs="Times New Roman"/>
          <w:color w:val="000000" w:themeColor="text1"/>
          <w:sz w:val="24"/>
          <w:szCs w:val="24"/>
          <w14:textFill>
            <w14:solidFill>
              <w14:schemeClr w14:val="tx1"/>
            </w14:solidFill>
          </w14:textFill>
        </w:rPr>
        <w:t>1个</w:t>
      </w:r>
      <w:r>
        <w:rPr>
          <w:rFonts w:ascii="Times New Roman" w:hAnsi="Times New Roman" w:eastAsia="仿宋_GB2312" w:cs="Times New Roman"/>
          <w:color w:val="000000" w:themeColor="text1"/>
          <w:sz w:val="24"/>
          <w:szCs w:val="24"/>
          <w14:textFill>
            <w14:solidFill>
              <w14:schemeClr w14:val="tx1"/>
            </w14:solidFill>
          </w14:textFill>
        </w:rPr>
        <w:t>。</w:t>
      </w:r>
    </w:p>
    <w:p>
      <w:pPr>
        <w:spacing w:line="360" w:lineRule="auto"/>
        <w:jc w:val="center"/>
        <w:rPr>
          <w:rFonts w:ascii="楷体_GB2312" w:hAnsi="Times New Roman" w:eastAsia="楷体_GB2312" w:cs="Times New Roman"/>
          <w:b/>
          <w:color w:val="000000" w:themeColor="text1"/>
          <w:sz w:val="24"/>
          <w:szCs w:val="24"/>
          <w14:textFill>
            <w14:solidFill>
              <w14:schemeClr w14:val="tx1"/>
            </w14:solidFill>
          </w14:textFill>
        </w:rPr>
      </w:pPr>
      <w:r>
        <w:rPr>
          <w:rFonts w:ascii="楷体_GB2312" w:hAnsi="Times New Roman" w:eastAsia="楷体_GB2312" w:cs="Times New Roman"/>
          <w:b/>
          <w:color w:val="000000" w:themeColor="text1"/>
          <w:sz w:val="24"/>
          <w:szCs w:val="24"/>
          <w14:textFill>
            <w14:solidFill>
              <w14:schemeClr w14:val="tx1"/>
            </w14:solidFill>
          </w14:textFill>
        </w:rPr>
        <w:t>表：</w:t>
      </w:r>
      <w:r>
        <w:rPr>
          <w:rFonts w:hint="eastAsia" w:ascii="楷体_GB2312" w:hAnsi="Times New Roman" w:eastAsia="楷体_GB2312" w:cs="Times New Roman"/>
          <w:b/>
          <w:color w:val="000000" w:themeColor="text1"/>
          <w:sz w:val="24"/>
          <w:szCs w:val="24"/>
          <w14:textFill>
            <w14:solidFill>
              <w14:schemeClr w14:val="tx1"/>
            </w14:solidFill>
          </w14:textFill>
        </w:rPr>
        <w:t>西红门镇</w:t>
      </w:r>
      <w:r>
        <w:rPr>
          <w:rFonts w:ascii="楷体_GB2312" w:hAnsi="Times New Roman" w:eastAsia="楷体_GB2312" w:cs="Times New Roman"/>
          <w:b/>
          <w:color w:val="000000" w:themeColor="text1"/>
          <w:sz w:val="24"/>
          <w:szCs w:val="24"/>
          <w14:textFill>
            <w14:solidFill>
              <w14:schemeClr w14:val="tx1"/>
            </w14:solidFill>
          </w14:textFill>
        </w:rPr>
        <w:t>可改造升级为社区商业便民服务</w:t>
      </w:r>
    </w:p>
    <w:p>
      <w:pPr>
        <w:spacing w:line="360" w:lineRule="auto"/>
        <w:jc w:val="center"/>
        <w:rPr>
          <w:rFonts w:ascii="楷体_GB2312" w:hAnsi="Times New Roman" w:eastAsia="楷体_GB2312" w:cs="Times New Roman"/>
          <w:b/>
          <w:color w:val="000000" w:themeColor="text1"/>
          <w:sz w:val="24"/>
          <w:szCs w:val="24"/>
          <w14:textFill>
            <w14:solidFill>
              <w14:schemeClr w14:val="tx1"/>
            </w14:solidFill>
          </w14:textFill>
        </w:rPr>
      </w:pPr>
      <w:r>
        <w:rPr>
          <w:rFonts w:ascii="楷体_GB2312" w:hAnsi="Times New Roman" w:eastAsia="楷体_GB2312" w:cs="Times New Roman"/>
          <w:b/>
          <w:color w:val="000000" w:themeColor="text1"/>
          <w:sz w:val="24"/>
          <w:szCs w:val="24"/>
          <w14:textFill>
            <w14:solidFill>
              <w14:schemeClr w14:val="tx1"/>
            </w14:solidFill>
          </w14:textFill>
        </w:rPr>
        <w:t>综合体的现有商业设施</w:t>
      </w:r>
      <w:r>
        <w:rPr>
          <w:rFonts w:hint="eastAsia" w:ascii="楷体_GB2312" w:hAnsi="Times New Roman" w:eastAsia="楷体_GB2312" w:cs="Times New Roman"/>
          <w:b/>
          <w:color w:val="000000" w:themeColor="text1"/>
          <w:sz w:val="24"/>
          <w:szCs w:val="24"/>
          <w14:textFill>
            <w14:solidFill>
              <w14:schemeClr w14:val="tx1"/>
            </w14:solidFill>
          </w14:textFill>
        </w:rPr>
        <w:t>参考</w:t>
      </w:r>
      <w:r>
        <w:rPr>
          <w:rFonts w:ascii="楷体_GB2312" w:hAnsi="Times New Roman" w:eastAsia="楷体_GB2312" w:cs="Times New Roman"/>
          <w:b/>
          <w:color w:val="000000" w:themeColor="text1"/>
          <w:sz w:val="24"/>
          <w:szCs w:val="24"/>
          <w14:textFill>
            <w14:solidFill>
              <w14:schemeClr w14:val="tx1"/>
            </w14:solidFill>
          </w14:textFill>
        </w:rPr>
        <w:t>一览表</w:t>
      </w:r>
    </w:p>
    <w:p>
      <w:pPr>
        <w:spacing w:line="360" w:lineRule="auto"/>
        <w:rPr>
          <w:rFonts w:ascii="楷体_GB2312" w:hAnsi="Times New Roman" w:eastAsia="楷体_GB2312" w:cs="Times New Roman"/>
          <w:b/>
          <w:color w:val="000000" w:themeColor="text1"/>
          <w:sz w:val="24"/>
          <w:szCs w:val="24"/>
          <w14:textFill>
            <w14:solidFill>
              <w14:schemeClr w14:val="tx1"/>
            </w14:solidFill>
          </w14:textFill>
        </w:rPr>
      </w:pPr>
    </w:p>
    <w:tbl>
      <w:tblPr>
        <w:tblStyle w:val="38"/>
        <w:tblW w:w="10275" w:type="dxa"/>
        <w:tblInd w:w="-86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
      <w:tblGrid>
        <w:gridCol w:w="1600"/>
        <w:gridCol w:w="1850"/>
        <w:gridCol w:w="2688"/>
        <w:gridCol w:w="2575"/>
        <w:gridCol w:w="15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732" w:hRule="atLeast"/>
        </w:trPr>
        <w:tc>
          <w:tcPr>
            <w:tcW w:w="1600" w:type="dxa"/>
            <w:shd w:val="clear" w:color="auto" w:fill="FFFFFF"/>
            <w:vAlign w:val="center"/>
          </w:tcPr>
          <w:p>
            <w:pPr>
              <w:widowControl/>
              <w:spacing w:line="360" w:lineRule="auto"/>
              <w:jc w:val="center"/>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所属街道</w:t>
            </w:r>
          </w:p>
        </w:tc>
        <w:tc>
          <w:tcPr>
            <w:tcW w:w="1850" w:type="dxa"/>
            <w:shd w:val="clear" w:color="auto" w:fill="FFFFFF"/>
            <w:vAlign w:val="center"/>
          </w:tcPr>
          <w:p>
            <w:pPr>
              <w:widowControl/>
              <w:spacing w:line="360" w:lineRule="auto"/>
              <w:jc w:val="center"/>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所属社区</w:t>
            </w:r>
          </w:p>
        </w:tc>
        <w:tc>
          <w:tcPr>
            <w:tcW w:w="2688" w:type="dxa"/>
            <w:shd w:val="clear" w:color="auto" w:fill="FFFFFF"/>
            <w:vAlign w:val="center"/>
          </w:tcPr>
          <w:p>
            <w:pPr>
              <w:widowControl/>
              <w:spacing w:line="360" w:lineRule="auto"/>
              <w:jc w:val="center"/>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企业名称</w:t>
            </w:r>
          </w:p>
        </w:tc>
        <w:tc>
          <w:tcPr>
            <w:tcW w:w="2575" w:type="dxa"/>
            <w:shd w:val="clear" w:color="auto" w:fill="FFFFFF"/>
            <w:vAlign w:val="center"/>
          </w:tcPr>
          <w:p>
            <w:pPr>
              <w:widowControl/>
              <w:spacing w:line="360" w:lineRule="auto"/>
              <w:jc w:val="center"/>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地址</w:t>
            </w:r>
          </w:p>
        </w:tc>
        <w:tc>
          <w:tcPr>
            <w:tcW w:w="1562" w:type="dxa"/>
            <w:shd w:val="clear" w:color="auto" w:fill="FFFFFF"/>
            <w:vAlign w:val="center"/>
          </w:tcPr>
          <w:p>
            <w:pPr>
              <w:widowControl/>
              <w:spacing w:line="360" w:lineRule="auto"/>
              <w:jc w:val="center"/>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面积</w:t>
            </w:r>
            <w:r>
              <w:rPr>
                <w:rFonts w:hint="eastAsia" w:ascii="宋体" w:hAnsi="宋体" w:cs="宋体"/>
                <w:b/>
                <w:color w:val="000000" w:themeColor="text1"/>
                <w:kern w:val="0"/>
                <w:sz w:val="24"/>
                <w:szCs w:val="24"/>
                <w14:textFill>
                  <w14:solidFill>
                    <w14:schemeClr w14:val="tx1"/>
                  </w14:solidFill>
                </w14:textFill>
              </w:rPr>
              <w:t>（平米）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732" w:hRule="atLeast"/>
        </w:trPr>
        <w:tc>
          <w:tcPr>
            <w:tcW w:w="1600" w:type="dxa"/>
            <w:vMerge w:val="restart"/>
          </w:tcPr>
          <w:p>
            <w:pPr>
              <w:widowControl/>
              <w:spacing w:line="360" w:lineRule="auto"/>
              <w:jc w:val="center"/>
              <w:rPr>
                <w:rFonts w:ascii="宋体" w:hAnsi="宋体" w:cs="宋体"/>
                <w:color w:val="000000" w:themeColor="text1"/>
                <w:sz w:val="24"/>
                <w:szCs w:val="24"/>
                <w14:textFill>
                  <w14:solidFill>
                    <w14:schemeClr w14:val="tx1"/>
                  </w14:solidFill>
                </w14:textFill>
              </w:rPr>
            </w:pPr>
          </w:p>
          <w:p>
            <w:pPr>
              <w:widowControl/>
              <w:spacing w:line="360" w:lineRule="auto"/>
              <w:jc w:val="center"/>
              <w:rPr>
                <w:rFonts w:ascii="宋体" w:hAnsi="宋体" w:cs="宋体"/>
                <w:color w:val="000000" w:themeColor="text1"/>
                <w:sz w:val="24"/>
                <w:szCs w:val="24"/>
                <w14:textFill>
                  <w14:solidFill>
                    <w14:schemeClr w14:val="tx1"/>
                  </w14:solidFill>
                </w14:textFill>
              </w:rPr>
            </w:pPr>
          </w:p>
          <w:p>
            <w:pPr>
              <w:widowControl/>
              <w:spacing w:line="360" w:lineRule="auto"/>
              <w:jc w:val="center"/>
              <w:rPr>
                <w:rFonts w:ascii="宋体" w:hAnsi="宋体" w:cs="宋体"/>
                <w:color w:val="000000" w:themeColor="text1"/>
                <w:sz w:val="24"/>
                <w:szCs w:val="24"/>
                <w14:textFill>
                  <w14:solidFill>
                    <w14:schemeClr w14:val="tx1"/>
                  </w14:solidFill>
                </w14:textFill>
              </w:rPr>
            </w:pPr>
          </w:p>
          <w:p>
            <w:pPr>
              <w:widowControl/>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西红门镇</w:t>
            </w:r>
          </w:p>
        </w:tc>
        <w:tc>
          <w:tcPr>
            <w:tcW w:w="1850"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同兴园社区</w:t>
            </w:r>
          </w:p>
        </w:tc>
        <w:tc>
          <w:tcPr>
            <w:tcW w:w="2688"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北京京客隆首超商业有限公司西红门店</w:t>
            </w:r>
          </w:p>
        </w:tc>
        <w:tc>
          <w:tcPr>
            <w:tcW w:w="257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北京大兴区西红镇西红门路6号</w:t>
            </w:r>
          </w:p>
        </w:tc>
        <w:tc>
          <w:tcPr>
            <w:tcW w:w="1562"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2880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732" w:hRule="atLeast"/>
        </w:trPr>
        <w:tc>
          <w:tcPr>
            <w:tcW w:w="1600" w:type="dxa"/>
            <w:vMerge w:val="continue"/>
          </w:tcPr>
          <w:p>
            <w:pPr>
              <w:widowControl/>
              <w:spacing w:line="360" w:lineRule="auto"/>
              <w:jc w:val="center"/>
              <w:rPr>
                <w:rFonts w:ascii="宋体" w:hAnsi="宋体" w:cs="宋体"/>
                <w:color w:val="000000" w:themeColor="text1"/>
                <w:sz w:val="24"/>
                <w:szCs w:val="24"/>
                <w14:textFill>
                  <w14:solidFill>
                    <w14:schemeClr w14:val="tx1"/>
                  </w14:solidFill>
                </w14:textFill>
              </w:rPr>
            </w:pPr>
          </w:p>
        </w:tc>
        <w:tc>
          <w:tcPr>
            <w:tcW w:w="1850"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兴日苑社区</w:t>
            </w:r>
          </w:p>
        </w:tc>
        <w:tc>
          <w:tcPr>
            <w:tcW w:w="2688"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西红门便民菜市场</w:t>
            </w:r>
          </w:p>
        </w:tc>
        <w:tc>
          <w:tcPr>
            <w:tcW w:w="257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西红门兴海家园日苑底商</w:t>
            </w:r>
          </w:p>
        </w:tc>
        <w:tc>
          <w:tcPr>
            <w:tcW w:w="1562"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732" w:hRule="atLeast"/>
        </w:trPr>
        <w:tc>
          <w:tcPr>
            <w:tcW w:w="1600" w:type="dxa"/>
            <w:vMerge w:val="continue"/>
          </w:tcPr>
          <w:p>
            <w:pPr>
              <w:widowControl/>
              <w:spacing w:line="360" w:lineRule="auto"/>
              <w:jc w:val="center"/>
              <w:rPr>
                <w:rFonts w:ascii="宋体" w:hAnsi="宋体" w:cs="宋体"/>
                <w:color w:val="000000" w:themeColor="text1"/>
                <w:sz w:val="24"/>
                <w:szCs w:val="24"/>
                <w14:textFill>
                  <w14:solidFill>
                    <w14:schemeClr w14:val="tx1"/>
                  </w14:solidFill>
                </w14:textFill>
              </w:rPr>
            </w:pPr>
          </w:p>
        </w:tc>
        <w:tc>
          <w:tcPr>
            <w:tcW w:w="1850"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欣清社区</w:t>
            </w:r>
          </w:p>
        </w:tc>
        <w:tc>
          <w:tcPr>
            <w:tcW w:w="2688"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沃米超市</w:t>
            </w:r>
          </w:p>
        </w:tc>
        <w:tc>
          <w:tcPr>
            <w:tcW w:w="257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北京市大兴区西红门镇理想家园社区17号楼</w:t>
            </w:r>
          </w:p>
        </w:tc>
        <w:tc>
          <w:tcPr>
            <w:tcW w:w="1562"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800</w:t>
            </w:r>
          </w:p>
        </w:tc>
      </w:tr>
    </w:tbl>
    <w:p>
      <w:pPr>
        <w:spacing w:line="360" w:lineRule="auto"/>
        <w:rPr>
          <w:rFonts w:ascii="楷体_GB2312" w:hAnsi="Times New Roman" w:eastAsia="楷体_GB2312" w:cs="Times New Roman"/>
          <w:b/>
          <w:color w:val="000000" w:themeColor="text1"/>
          <w:sz w:val="24"/>
          <w:szCs w:val="24"/>
          <w14:textFill>
            <w14:solidFill>
              <w14:schemeClr w14:val="tx1"/>
            </w14:solidFill>
          </w14:textFill>
        </w:rPr>
      </w:pPr>
    </w:p>
    <w:p>
      <w:pPr>
        <w:keepNext/>
        <w:keepLines/>
        <w:spacing w:line="360" w:lineRule="auto"/>
        <w:outlineLvl w:val="2"/>
        <w:rPr>
          <w:rFonts w:ascii="Times New Roman" w:hAnsi="Times New Roman" w:eastAsia="仿宋_GB2312" w:cs="Times New Roman"/>
          <w:b/>
          <w:bCs/>
          <w:color w:val="000000" w:themeColor="text1"/>
          <w:sz w:val="24"/>
          <w:szCs w:val="24"/>
          <w14:textFill>
            <w14:solidFill>
              <w14:schemeClr w14:val="tx1"/>
            </w14:solidFill>
          </w14:textFill>
        </w:rPr>
      </w:pPr>
      <w:r>
        <w:rPr>
          <w:rFonts w:hint="eastAsia" w:ascii="Times New Roman" w:hAnsi="Times New Roman" w:eastAsia="仿宋_GB2312" w:cs="Times New Roman"/>
          <w:b/>
          <w:bCs/>
          <w:color w:val="000000" w:themeColor="text1"/>
          <w:sz w:val="24"/>
          <w:szCs w:val="24"/>
          <w14:textFill>
            <w14:solidFill>
              <w14:schemeClr w14:val="tx1"/>
            </w14:solidFill>
          </w14:textFill>
        </w:rPr>
        <w:t>9</w:t>
      </w:r>
      <w:r>
        <w:rPr>
          <w:rFonts w:ascii="Times New Roman" w:hAnsi="Times New Roman" w:eastAsia="仿宋_GB2312" w:cs="Times New Roman"/>
          <w:b/>
          <w:bCs/>
          <w:color w:val="000000" w:themeColor="text1"/>
          <w:sz w:val="24"/>
          <w:szCs w:val="24"/>
          <w14:textFill>
            <w14:solidFill>
              <w14:schemeClr w14:val="tx1"/>
            </w14:solidFill>
          </w14:textFill>
        </w:rPr>
        <w:t>．</w:t>
      </w:r>
      <w:r>
        <w:rPr>
          <w:rFonts w:hint="eastAsia" w:ascii="Times New Roman" w:hAnsi="Times New Roman" w:eastAsia="仿宋_GB2312" w:cs="Times New Roman"/>
          <w:b/>
          <w:bCs/>
          <w:color w:val="000000" w:themeColor="text1"/>
          <w:sz w:val="24"/>
          <w:szCs w:val="24"/>
          <w14:textFill>
            <w14:solidFill>
              <w14:schemeClr w14:val="tx1"/>
            </w14:solidFill>
          </w14:textFill>
        </w:rPr>
        <w:t>荣华街道</w:t>
      </w:r>
      <w:r>
        <w:rPr>
          <w:rFonts w:ascii="Times New Roman" w:hAnsi="Times New Roman" w:eastAsia="仿宋_GB2312" w:cs="Times New Roman"/>
          <w:b/>
          <w:bCs/>
          <w:color w:val="000000" w:themeColor="text1"/>
          <w:sz w:val="24"/>
          <w:szCs w:val="24"/>
          <w14:textFill>
            <w14:solidFill>
              <w14:schemeClr w14:val="tx1"/>
            </w14:solidFill>
          </w14:textFill>
        </w:rPr>
        <w:t>生活性服务业</w:t>
      </w:r>
      <w:r>
        <w:rPr>
          <w:rFonts w:hint="eastAsia" w:ascii="Times New Roman" w:hAnsi="Times New Roman" w:eastAsia="仿宋_GB2312" w:cs="Times New Roman"/>
          <w:b/>
          <w:bCs/>
          <w:color w:val="000000" w:themeColor="text1"/>
          <w:sz w:val="24"/>
          <w:szCs w:val="24"/>
          <w14:textFill>
            <w14:solidFill>
              <w14:schemeClr w14:val="tx1"/>
            </w14:solidFill>
          </w14:textFill>
        </w:rPr>
        <w:t>配置计划</w:t>
      </w:r>
    </w:p>
    <w:p>
      <w:pPr>
        <w:widowControl/>
        <w:spacing w:line="360" w:lineRule="auto"/>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荣华街道</w:t>
      </w:r>
      <w:r>
        <w:rPr>
          <w:rFonts w:ascii="Times New Roman" w:hAnsi="Times New Roman" w:eastAsia="仿宋_GB2312" w:cs="Times New Roman"/>
          <w:color w:val="000000" w:themeColor="text1"/>
          <w:sz w:val="24"/>
          <w:szCs w:val="24"/>
          <w14:textFill>
            <w14:solidFill>
              <w14:schemeClr w14:val="tx1"/>
            </w14:solidFill>
          </w14:textFill>
        </w:rPr>
        <w:t>共有</w:t>
      </w:r>
      <w:r>
        <w:rPr>
          <w:rFonts w:hint="eastAsia" w:ascii="Times New Roman" w:hAnsi="Times New Roman" w:eastAsia="仿宋_GB2312" w:cs="Times New Roman"/>
          <w:color w:val="000000" w:themeColor="text1"/>
          <w:sz w:val="24"/>
          <w:szCs w:val="24"/>
          <w14:textFill>
            <w14:solidFill>
              <w14:schemeClr w14:val="tx1"/>
            </w14:solidFill>
          </w14:textFill>
        </w:rPr>
        <w:t>8</w:t>
      </w:r>
      <w:r>
        <w:rPr>
          <w:rFonts w:ascii="Times New Roman" w:hAnsi="Times New Roman" w:eastAsia="仿宋_GB2312" w:cs="Times New Roman"/>
          <w:color w:val="000000" w:themeColor="text1"/>
          <w:sz w:val="24"/>
          <w:szCs w:val="24"/>
          <w14:textFill>
            <w14:solidFill>
              <w14:schemeClr w14:val="tx1"/>
            </w14:solidFill>
          </w14:textFill>
        </w:rPr>
        <w:t>个</w:t>
      </w:r>
      <w:r>
        <w:rPr>
          <w:rFonts w:ascii="Times New Roman" w:hAnsi="Times New Roman" w:eastAsia="仿宋_GB2312" w:cs="Times New Roman"/>
          <w:color w:val="000000" w:themeColor="text1"/>
          <w:kern w:val="0"/>
          <w:sz w:val="24"/>
          <w:szCs w:val="24"/>
          <w14:textFill>
            <w14:solidFill>
              <w14:schemeClr w14:val="tx1"/>
            </w14:solidFill>
          </w14:textFill>
        </w:rPr>
        <w:t>社区</w:t>
      </w:r>
      <w:r>
        <w:rPr>
          <w:rFonts w:ascii="Times New Roman" w:hAnsi="Times New Roman" w:eastAsia="仿宋_GB2312" w:cs="Times New Roman"/>
          <w:color w:val="000000" w:themeColor="text1"/>
          <w:sz w:val="24"/>
          <w:szCs w:val="24"/>
          <w14:textFill>
            <w14:solidFill>
              <w14:schemeClr w14:val="tx1"/>
            </w14:solidFill>
          </w14:textFill>
        </w:rPr>
        <w:t>，</w:t>
      </w:r>
      <w:r>
        <w:rPr>
          <w:rFonts w:hint="eastAsia" w:ascii="Times New Roman" w:hAnsi="Times New Roman" w:eastAsia="仿宋_GB2312" w:cs="Times New Roman"/>
          <w:color w:val="000000" w:themeColor="text1"/>
          <w:sz w:val="24"/>
          <w:szCs w:val="24"/>
          <w14:textFill>
            <w14:solidFill>
              <w14:schemeClr w14:val="tx1"/>
            </w14:solidFill>
          </w14:textFill>
        </w:rPr>
        <w:t>街道总常住人口5.4</w:t>
      </w:r>
      <w:r>
        <w:rPr>
          <w:rFonts w:ascii="Times New Roman" w:hAnsi="Times New Roman" w:eastAsia="仿宋_GB2312" w:cs="Times New Roman"/>
          <w:color w:val="000000" w:themeColor="text1"/>
          <w:sz w:val="24"/>
          <w:szCs w:val="24"/>
          <w14:textFill>
            <w14:solidFill>
              <w14:schemeClr w14:val="tx1"/>
            </w14:solidFill>
          </w14:textFill>
        </w:rPr>
        <w:t>万人。</w:t>
      </w:r>
    </w:p>
    <w:p>
      <w:pPr>
        <w:spacing w:line="360" w:lineRule="auto"/>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荣华街道目前共有生活性服务业网点95个，其中蔬菜零售网点10个（含搭载共17个）、早餐网点12个，超市/便利店网点15个、美容美发网点27个、末端配送网点27个、洗染网点2个、家政网点2个。</w:t>
      </w:r>
    </w:p>
    <w:p>
      <w:pPr>
        <w:spacing w:line="360" w:lineRule="auto"/>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按照建设标准，荣华街道还</w:t>
      </w:r>
      <w:r>
        <w:rPr>
          <w:rFonts w:ascii="Times New Roman" w:hAnsi="Times New Roman" w:eastAsia="仿宋_GB2312" w:cs="Times New Roman"/>
          <w:color w:val="000000" w:themeColor="text1"/>
          <w:sz w:val="24"/>
          <w:szCs w:val="24"/>
          <w14:textFill>
            <w14:solidFill>
              <w14:schemeClr w14:val="tx1"/>
            </w14:solidFill>
          </w14:textFill>
        </w:rPr>
        <w:t>应设置社区商业便民服务综合体</w:t>
      </w:r>
      <w:r>
        <w:rPr>
          <w:rFonts w:hint="eastAsia" w:ascii="Times New Roman" w:hAnsi="Times New Roman" w:eastAsia="仿宋_GB2312" w:cs="Times New Roman"/>
          <w:color w:val="000000" w:themeColor="text1"/>
          <w:sz w:val="24"/>
          <w:szCs w:val="24"/>
          <w14:textFill>
            <w14:solidFill>
              <w14:schemeClr w14:val="tx1"/>
            </w14:solidFill>
          </w14:textFill>
        </w:rPr>
        <w:t>1</w:t>
      </w:r>
      <w:r>
        <w:rPr>
          <w:rFonts w:ascii="Times New Roman" w:hAnsi="Times New Roman" w:eastAsia="仿宋_GB2312" w:cs="Times New Roman"/>
          <w:color w:val="000000" w:themeColor="text1"/>
          <w:sz w:val="24"/>
          <w:szCs w:val="24"/>
          <w14:textFill>
            <w14:solidFill>
              <w14:schemeClr w14:val="tx1"/>
            </w14:solidFill>
          </w14:textFill>
        </w:rPr>
        <w:t>个。</w:t>
      </w:r>
    </w:p>
    <w:tbl>
      <w:tblPr>
        <w:tblStyle w:val="38"/>
        <w:tblW w:w="103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8"/>
        <w:gridCol w:w="877"/>
        <w:gridCol w:w="679"/>
        <w:gridCol w:w="980"/>
        <w:gridCol w:w="1158"/>
        <w:gridCol w:w="970"/>
        <w:gridCol w:w="1174"/>
        <w:gridCol w:w="996"/>
        <w:gridCol w:w="15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6" w:hRule="atLeast"/>
          <w:jc w:val="center"/>
        </w:trPr>
        <w:tc>
          <w:tcPr>
            <w:tcW w:w="1968" w:type="dxa"/>
            <w:vAlign w:val="center"/>
          </w:tcPr>
          <w:p>
            <w:pPr>
              <w:widowControl/>
              <w:spacing w:line="360" w:lineRule="auto"/>
              <w:jc w:val="center"/>
              <w:rPr>
                <w:rFonts w:ascii="Times New Roman" w:hAnsi="Times New Roman" w:eastAsia="仿宋_GB2312" w:cs="Times New Roman"/>
                <w:b/>
                <w:color w:val="000000" w:themeColor="text1"/>
                <w:sz w:val="24"/>
                <w:szCs w:val="24"/>
                <w14:textFill>
                  <w14:solidFill>
                    <w14:schemeClr w14:val="tx1"/>
                  </w14:solidFill>
                </w14:textFill>
              </w:rPr>
            </w:pPr>
            <w:r>
              <w:rPr>
                <w:rFonts w:ascii="Times New Roman" w:hAnsi="Times New Roman" w:eastAsia="仿宋_GB2312" w:cs="Times New Roman"/>
                <w:b/>
                <w:color w:val="000000" w:themeColor="text1"/>
                <w:sz w:val="24"/>
                <w:szCs w:val="24"/>
                <w14:textFill>
                  <w14:solidFill>
                    <w14:schemeClr w14:val="tx1"/>
                  </w14:solidFill>
                </w14:textFill>
              </w:rPr>
              <w:t>配置标准（单位：个）</w:t>
            </w:r>
          </w:p>
        </w:tc>
        <w:tc>
          <w:tcPr>
            <w:tcW w:w="877" w:type="dxa"/>
            <w:vAlign w:val="center"/>
          </w:tcPr>
          <w:p>
            <w:pPr>
              <w:widowControl/>
              <w:spacing w:line="360" w:lineRule="auto"/>
              <w:jc w:val="center"/>
              <w:rPr>
                <w:rFonts w:ascii="Times New Roman" w:hAnsi="Times New Roman" w:eastAsia="仿宋_GB2312" w:cs="Times New Roman"/>
                <w:b/>
                <w:color w:val="000000" w:themeColor="text1"/>
                <w:sz w:val="24"/>
                <w:szCs w:val="24"/>
                <w14:textFill>
                  <w14:solidFill>
                    <w14:schemeClr w14:val="tx1"/>
                  </w14:solidFill>
                </w14:textFill>
              </w:rPr>
            </w:pPr>
            <w:r>
              <w:rPr>
                <w:rFonts w:ascii="Times New Roman" w:hAnsi="Times New Roman" w:eastAsia="仿宋_GB2312" w:cs="Times New Roman"/>
                <w:b/>
                <w:color w:val="000000" w:themeColor="text1"/>
                <w:sz w:val="24"/>
                <w:szCs w:val="24"/>
                <w14:textFill>
                  <w14:solidFill>
                    <w14:schemeClr w14:val="tx1"/>
                  </w14:solidFill>
                </w14:textFill>
              </w:rPr>
              <w:t>蔬菜</w:t>
            </w:r>
          </w:p>
        </w:tc>
        <w:tc>
          <w:tcPr>
            <w:tcW w:w="679" w:type="dxa"/>
            <w:vAlign w:val="center"/>
          </w:tcPr>
          <w:p>
            <w:pPr>
              <w:widowControl/>
              <w:spacing w:line="360" w:lineRule="auto"/>
              <w:jc w:val="center"/>
              <w:rPr>
                <w:rFonts w:ascii="Times New Roman" w:hAnsi="Times New Roman" w:eastAsia="仿宋_GB2312" w:cs="Times New Roman"/>
                <w:b/>
                <w:color w:val="000000" w:themeColor="text1"/>
                <w:sz w:val="24"/>
                <w:szCs w:val="24"/>
                <w14:textFill>
                  <w14:solidFill>
                    <w14:schemeClr w14:val="tx1"/>
                  </w14:solidFill>
                </w14:textFill>
              </w:rPr>
            </w:pPr>
            <w:r>
              <w:rPr>
                <w:rFonts w:ascii="Times New Roman" w:hAnsi="Times New Roman" w:eastAsia="仿宋_GB2312" w:cs="Times New Roman"/>
                <w:b/>
                <w:color w:val="000000" w:themeColor="text1"/>
                <w:sz w:val="24"/>
                <w:szCs w:val="24"/>
                <w14:textFill>
                  <w14:solidFill>
                    <w14:schemeClr w14:val="tx1"/>
                  </w14:solidFill>
                </w14:textFill>
              </w:rPr>
              <w:t>早餐</w:t>
            </w:r>
          </w:p>
        </w:tc>
        <w:tc>
          <w:tcPr>
            <w:tcW w:w="980" w:type="dxa"/>
            <w:vAlign w:val="center"/>
          </w:tcPr>
          <w:p>
            <w:pPr>
              <w:widowControl/>
              <w:spacing w:line="360" w:lineRule="auto"/>
              <w:jc w:val="center"/>
              <w:rPr>
                <w:rFonts w:ascii="Times New Roman" w:hAnsi="Times New Roman" w:eastAsia="仿宋_GB2312" w:cs="Times New Roman"/>
                <w:b/>
                <w:color w:val="000000" w:themeColor="text1"/>
                <w:sz w:val="24"/>
                <w:szCs w:val="24"/>
                <w14:textFill>
                  <w14:solidFill>
                    <w14:schemeClr w14:val="tx1"/>
                  </w14:solidFill>
                </w14:textFill>
              </w:rPr>
            </w:pPr>
            <w:r>
              <w:rPr>
                <w:rFonts w:ascii="Times New Roman" w:hAnsi="Times New Roman" w:eastAsia="仿宋_GB2312" w:cs="Times New Roman"/>
                <w:b/>
                <w:color w:val="000000" w:themeColor="text1"/>
                <w:sz w:val="24"/>
                <w:szCs w:val="24"/>
                <w14:textFill>
                  <w14:solidFill>
                    <w14:schemeClr w14:val="tx1"/>
                  </w14:solidFill>
                </w14:textFill>
              </w:rPr>
              <w:t>超市/便利店</w:t>
            </w:r>
          </w:p>
        </w:tc>
        <w:tc>
          <w:tcPr>
            <w:tcW w:w="1158" w:type="dxa"/>
            <w:vAlign w:val="center"/>
          </w:tcPr>
          <w:p>
            <w:pPr>
              <w:widowControl/>
              <w:spacing w:line="360" w:lineRule="auto"/>
              <w:jc w:val="center"/>
              <w:rPr>
                <w:rFonts w:ascii="Times New Roman" w:hAnsi="Times New Roman" w:eastAsia="仿宋_GB2312" w:cs="Times New Roman"/>
                <w:b/>
                <w:color w:val="000000" w:themeColor="text1"/>
                <w:sz w:val="24"/>
                <w:szCs w:val="24"/>
                <w14:textFill>
                  <w14:solidFill>
                    <w14:schemeClr w14:val="tx1"/>
                  </w14:solidFill>
                </w14:textFill>
              </w:rPr>
            </w:pPr>
            <w:r>
              <w:rPr>
                <w:rFonts w:ascii="Times New Roman" w:hAnsi="Times New Roman" w:eastAsia="仿宋_GB2312" w:cs="Times New Roman"/>
                <w:b/>
                <w:color w:val="000000" w:themeColor="text1"/>
                <w:sz w:val="24"/>
                <w:szCs w:val="24"/>
                <w14:textFill>
                  <w14:solidFill>
                    <w14:schemeClr w14:val="tx1"/>
                  </w14:solidFill>
                </w14:textFill>
              </w:rPr>
              <w:t>美容美发服务网点</w:t>
            </w:r>
          </w:p>
        </w:tc>
        <w:tc>
          <w:tcPr>
            <w:tcW w:w="970" w:type="dxa"/>
            <w:vAlign w:val="center"/>
          </w:tcPr>
          <w:p>
            <w:pPr>
              <w:widowControl/>
              <w:spacing w:line="360" w:lineRule="auto"/>
              <w:jc w:val="center"/>
              <w:rPr>
                <w:rFonts w:ascii="Times New Roman" w:hAnsi="Times New Roman" w:eastAsia="仿宋_GB2312" w:cs="Times New Roman"/>
                <w:b/>
                <w:color w:val="000000" w:themeColor="text1"/>
                <w:sz w:val="24"/>
                <w:szCs w:val="24"/>
                <w14:textFill>
                  <w14:solidFill>
                    <w14:schemeClr w14:val="tx1"/>
                  </w14:solidFill>
                </w14:textFill>
              </w:rPr>
            </w:pPr>
            <w:r>
              <w:rPr>
                <w:rFonts w:ascii="Times New Roman" w:hAnsi="Times New Roman" w:eastAsia="仿宋_GB2312" w:cs="Times New Roman"/>
                <w:b/>
                <w:color w:val="000000" w:themeColor="text1"/>
                <w:sz w:val="24"/>
                <w:szCs w:val="24"/>
                <w14:textFill>
                  <w14:solidFill>
                    <w14:schemeClr w14:val="tx1"/>
                  </w14:solidFill>
                </w14:textFill>
              </w:rPr>
              <w:t>末端配送网点</w:t>
            </w:r>
          </w:p>
        </w:tc>
        <w:tc>
          <w:tcPr>
            <w:tcW w:w="1174" w:type="dxa"/>
            <w:vAlign w:val="center"/>
          </w:tcPr>
          <w:p>
            <w:pPr>
              <w:widowControl/>
              <w:spacing w:line="360" w:lineRule="auto"/>
              <w:jc w:val="center"/>
              <w:rPr>
                <w:rFonts w:ascii="Times New Roman" w:hAnsi="Times New Roman" w:eastAsia="仿宋_GB2312" w:cs="Times New Roman"/>
                <w:b/>
                <w:color w:val="000000" w:themeColor="text1"/>
                <w:sz w:val="24"/>
                <w:szCs w:val="24"/>
                <w14:textFill>
                  <w14:solidFill>
                    <w14:schemeClr w14:val="tx1"/>
                  </w14:solidFill>
                </w14:textFill>
              </w:rPr>
            </w:pPr>
            <w:r>
              <w:rPr>
                <w:rFonts w:hint="eastAsia" w:ascii="Times New Roman" w:hAnsi="Times New Roman" w:eastAsia="仿宋_GB2312" w:cs="Times New Roman"/>
                <w:b/>
                <w:color w:val="000000" w:themeColor="text1"/>
                <w:sz w:val="24"/>
                <w:szCs w:val="24"/>
                <w14:textFill>
                  <w14:solidFill>
                    <w14:schemeClr w14:val="tx1"/>
                  </w14:solidFill>
                </w14:textFill>
              </w:rPr>
              <w:t>家政</w:t>
            </w:r>
            <w:r>
              <w:rPr>
                <w:rFonts w:ascii="Times New Roman" w:hAnsi="Times New Roman" w:eastAsia="仿宋_GB2312" w:cs="Times New Roman"/>
                <w:b/>
                <w:color w:val="000000" w:themeColor="text1"/>
                <w:sz w:val="24"/>
                <w:szCs w:val="24"/>
                <w14:textFill>
                  <w14:solidFill>
                    <w14:schemeClr w14:val="tx1"/>
                  </w14:solidFill>
                </w14:textFill>
              </w:rPr>
              <w:t>服务网点</w:t>
            </w:r>
          </w:p>
        </w:tc>
        <w:tc>
          <w:tcPr>
            <w:tcW w:w="996" w:type="dxa"/>
            <w:vAlign w:val="center"/>
          </w:tcPr>
          <w:p>
            <w:pPr>
              <w:widowControl/>
              <w:spacing w:line="360" w:lineRule="auto"/>
              <w:jc w:val="center"/>
              <w:rPr>
                <w:rFonts w:ascii="Times New Roman" w:hAnsi="Times New Roman" w:eastAsia="仿宋_GB2312" w:cs="Times New Roman"/>
                <w:b/>
                <w:color w:val="000000" w:themeColor="text1"/>
                <w:sz w:val="24"/>
                <w:szCs w:val="24"/>
                <w14:textFill>
                  <w14:solidFill>
                    <w14:schemeClr w14:val="tx1"/>
                  </w14:solidFill>
                </w14:textFill>
              </w:rPr>
            </w:pPr>
            <w:r>
              <w:rPr>
                <w:rFonts w:hint="eastAsia" w:ascii="Times New Roman" w:hAnsi="Times New Roman" w:eastAsia="仿宋_GB2312" w:cs="Times New Roman"/>
                <w:b/>
                <w:color w:val="000000" w:themeColor="text1"/>
                <w:sz w:val="24"/>
                <w:szCs w:val="24"/>
                <w14:textFill>
                  <w14:solidFill>
                    <w14:schemeClr w14:val="tx1"/>
                  </w14:solidFill>
                </w14:textFill>
              </w:rPr>
              <w:t>洗染</w:t>
            </w:r>
            <w:r>
              <w:rPr>
                <w:rFonts w:ascii="Times New Roman" w:hAnsi="Times New Roman" w:eastAsia="仿宋_GB2312" w:cs="Times New Roman"/>
                <w:b/>
                <w:color w:val="000000" w:themeColor="text1"/>
                <w:sz w:val="24"/>
                <w:szCs w:val="24"/>
                <w14:textFill>
                  <w14:solidFill>
                    <w14:schemeClr w14:val="tx1"/>
                  </w14:solidFill>
                </w14:textFill>
              </w:rPr>
              <w:t>服务网点</w:t>
            </w:r>
          </w:p>
        </w:tc>
        <w:tc>
          <w:tcPr>
            <w:tcW w:w="1578" w:type="dxa"/>
            <w:vAlign w:val="center"/>
          </w:tcPr>
          <w:p>
            <w:pPr>
              <w:widowControl/>
              <w:spacing w:line="360" w:lineRule="auto"/>
              <w:jc w:val="center"/>
              <w:rPr>
                <w:rFonts w:ascii="Times New Roman" w:hAnsi="Times New Roman" w:eastAsia="仿宋_GB2312" w:cs="Times New Roman"/>
                <w:b/>
                <w:color w:val="000000" w:themeColor="text1"/>
                <w:sz w:val="24"/>
                <w:szCs w:val="24"/>
                <w14:textFill>
                  <w14:solidFill>
                    <w14:schemeClr w14:val="tx1"/>
                  </w14:solidFill>
                </w14:textFill>
              </w:rPr>
            </w:pPr>
            <w:r>
              <w:rPr>
                <w:rFonts w:ascii="Times New Roman" w:hAnsi="Times New Roman" w:eastAsia="仿宋_GB2312" w:cs="Times New Roman"/>
                <w:b/>
                <w:color w:val="000000" w:themeColor="text1"/>
                <w:sz w:val="24"/>
                <w:szCs w:val="24"/>
                <w14:textFill>
                  <w14:solidFill>
                    <w14:schemeClr w14:val="tx1"/>
                  </w14:solidFill>
                </w14:textFill>
              </w:rPr>
              <w:t>社区商业便民服务综合体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1968" w:type="dxa"/>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应设网点数量</w:t>
            </w:r>
          </w:p>
        </w:tc>
        <w:tc>
          <w:tcPr>
            <w:tcW w:w="877" w:type="dxa"/>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16</w:t>
            </w:r>
          </w:p>
        </w:tc>
        <w:tc>
          <w:tcPr>
            <w:tcW w:w="679" w:type="dxa"/>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8</w:t>
            </w:r>
          </w:p>
        </w:tc>
        <w:tc>
          <w:tcPr>
            <w:tcW w:w="980" w:type="dxa"/>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8</w:t>
            </w:r>
          </w:p>
        </w:tc>
        <w:tc>
          <w:tcPr>
            <w:tcW w:w="1158" w:type="dxa"/>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8</w:t>
            </w:r>
          </w:p>
        </w:tc>
        <w:tc>
          <w:tcPr>
            <w:tcW w:w="970" w:type="dxa"/>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8</w:t>
            </w:r>
          </w:p>
        </w:tc>
        <w:tc>
          <w:tcPr>
            <w:tcW w:w="1174" w:type="dxa"/>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w:t>
            </w:r>
          </w:p>
        </w:tc>
        <w:tc>
          <w:tcPr>
            <w:tcW w:w="996" w:type="dxa"/>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w:t>
            </w:r>
          </w:p>
        </w:tc>
        <w:tc>
          <w:tcPr>
            <w:tcW w:w="1578" w:type="dxa"/>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8" w:hRule="atLeast"/>
          <w:jc w:val="center"/>
        </w:trPr>
        <w:tc>
          <w:tcPr>
            <w:tcW w:w="1968" w:type="dxa"/>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已有网点数量</w:t>
            </w:r>
          </w:p>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（含搭载）</w:t>
            </w:r>
          </w:p>
        </w:tc>
        <w:tc>
          <w:tcPr>
            <w:tcW w:w="877" w:type="dxa"/>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Times New Roman" w:hAnsi="Times New Roman" w:cs="Times New Roman"/>
                <w:color w:val="000000" w:themeColor="text1"/>
                <w:sz w:val="24"/>
                <w:szCs w:val="24"/>
                <w14:textFill>
                  <w14:solidFill>
                    <w14:schemeClr w14:val="tx1"/>
                  </w14:solidFill>
                </w14:textFill>
              </w:rPr>
              <w:t>17</w:t>
            </w:r>
          </w:p>
        </w:tc>
        <w:tc>
          <w:tcPr>
            <w:tcW w:w="679" w:type="dxa"/>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Times New Roman" w:hAnsi="Times New Roman" w:cs="Times New Roman"/>
                <w:color w:val="000000" w:themeColor="text1"/>
                <w:sz w:val="24"/>
                <w:szCs w:val="24"/>
                <w14:textFill>
                  <w14:solidFill>
                    <w14:schemeClr w14:val="tx1"/>
                  </w14:solidFill>
                </w14:textFill>
              </w:rPr>
              <w:t>12</w:t>
            </w:r>
          </w:p>
        </w:tc>
        <w:tc>
          <w:tcPr>
            <w:tcW w:w="980" w:type="dxa"/>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Times New Roman" w:hAnsi="Times New Roman" w:cs="Times New Roman"/>
                <w:color w:val="000000" w:themeColor="text1"/>
                <w:sz w:val="24"/>
                <w:szCs w:val="24"/>
                <w14:textFill>
                  <w14:solidFill>
                    <w14:schemeClr w14:val="tx1"/>
                  </w14:solidFill>
                </w14:textFill>
              </w:rPr>
              <w:t>15</w:t>
            </w:r>
          </w:p>
        </w:tc>
        <w:tc>
          <w:tcPr>
            <w:tcW w:w="1158" w:type="dxa"/>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Times New Roman" w:hAnsi="Times New Roman" w:cs="Times New Roman"/>
                <w:color w:val="000000" w:themeColor="text1"/>
                <w:sz w:val="24"/>
                <w:szCs w:val="24"/>
                <w14:textFill>
                  <w14:solidFill>
                    <w14:schemeClr w14:val="tx1"/>
                  </w14:solidFill>
                </w14:textFill>
              </w:rPr>
              <w:t>27</w:t>
            </w:r>
          </w:p>
        </w:tc>
        <w:tc>
          <w:tcPr>
            <w:tcW w:w="970" w:type="dxa"/>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Times New Roman" w:hAnsi="Times New Roman" w:cs="Times New Roman"/>
                <w:color w:val="000000" w:themeColor="text1"/>
                <w:sz w:val="24"/>
                <w:szCs w:val="24"/>
                <w14:textFill>
                  <w14:solidFill>
                    <w14:schemeClr w14:val="tx1"/>
                  </w14:solidFill>
                </w14:textFill>
              </w:rPr>
              <w:t>27</w:t>
            </w:r>
          </w:p>
        </w:tc>
        <w:tc>
          <w:tcPr>
            <w:tcW w:w="1174" w:type="dxa"/>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Times New Roman" w:hAnsi="Times New Roman" w:cs="Times New Roman"/>
                <w:color w:val="000000" w:themeColor="text1"/>
                <w:sz w:val="24"/>
                <w:szCs w:val="24"/>
                <w14:textFill>
                  <w14:solidFill>
                    <w14:schemeClr w14:val="tx1"/>
                  </w14:solidFill>
                </w14:textFill>
              </w:rPr>
              <w:t>2</w:t>
            </w:r>
          </w:p>
        </w:tc>
        <w:tc>
          <w:tcPr>
            <w:tcW w:w="996" w:type="dxa"/>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Times New Roman" w:hAnsi="Times New Roman" w:cs="Times New Roman"/>
                <w:color w:val="000000" w:themeColor="text1"/>
                <w:sz w:val="24"/>
                <w:szCs w:val="24"/>
                <w14:textFill>
                  <w14:solidFill>
                    <w14:schemeClr w14:val="tx1"/>
                  </w14:solidFill>
                </w14:textFill>
              </w:rPr>
              <w:t>2</w:t>
            </w:r>
          </w:p>
        </w:tc>
        <w:tc>
          <w:tcPr>
            <w:tcW w:w="1578" w:type="dxa"/>
            <w:vAlign w:val="center"/>
          </w:tcPr>
          <w:p>
            <w:pPr>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6" w:hRule="atLeast"/>
          <w:jc w:val="center"/>
        </w:trPr>
        <w:tc>
          <w:tcPr>
            <w:tcW w:w="1968" w:type="dxa"/>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待补充总量</w:t>
            </w:r>
          </w:p>
        </w:tc>
        <w:tc>
          <w:tcPr>
            <w:tcW w:w="877" w:type="dxa"/>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0</w:t>
            </w:r>
          </w:p>
        </w:tc>
        <w:tc>
          <w:tcPr>
            <w:tcW w:w="679" w:type="dxa"/>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0</w:t>
            </w:r>
          </w:p>
        </w:tc>
        <w:tc>
          <w:tcPr>
            <w:tcW w:w="980" w:type="dxa"/>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0</w:t>
            </w:r>
          </w:p>
        </w:tc>
        <w:tc>
          <w:tcPr>
            <w:tcW w:w="1158" w:type="dxa"/>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0</w:t>
            </w:r>
          </w:p>
        </w:tc>
        <w:tc>
          <w:tcPr>
            <w:tcW w:w="970" w:type="dxa"/>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0</w:t>
            </w:r>
          </w:p>
        </w:tc>
        <w:tc>
          <w:tcPr>
            <w:tcW w:w="1174" w:type="dxa"/>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w:t>
            </w:r>
          </w:p>
        </w:tc>
        <w:tc>
          <w:tcPr>
            <w:tcW w:w="996" w:type="dxa"/>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w:t>
            </w:r>
          </w:p>
        </w:tc>
        <w:tc>
          <w:tcPr>
            <w:tcW w:w="1578" w:type="dxa"/>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1</w:t>
            </w:r>
          </w:p>
        </w:tc>
      </w:tr>
    </w:tbl>
    <w:p>
      <w:pPr>
        <w:spacing w:line="360" w:lineRule="auto"/>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（1）</w:t>
      </w:r>
      <w:r>
        <w:rPr>
          <w:rFonts w:ascii="Times New Roman" w:hAnsi="Times New Roman" w:eastAsia="仿宋_GB2312" w:cs="Times New Roman"/>
          <w:color w:val="000000" w:themeColor="text1"/>
          <w:sz w:val="24"/>
          <w:szCs w:val="24"/>
          <w14:textFill>
            <w14:solidFill>
              <w14:schemeClr w14:val="tx1"/>
            </w14:solidFill>
          </w14:textFill>
        </w:rPr>
        <w:t>社区商业便民服务综合体配置方案</w:t>
      </w:r>
    </w:p>
    <w:p>
      <w:pPr>
        <w:spacing w:line="360" w:lineRule="auto"/>
        <w:rPr>
          <w:rFonts w:ascii="楷体_GB2312" w:hAnsi="Times New Roman" w:eastAsia="楷体_GB2312" w:cs="Times New Roman"/>
          <w:b/>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荣华街道应按照配置标准，在2020年底前在辖区内</w:t>
      </w:r>
      <w:r>
        <w:rPr>
          <w:rFonts w:ascii="Times New Roman" w:hAnsi="Times New Roman" w:eastAsia="仿宋_GB2312" w:cs="Times New Roman"/>
          <w:color w:val="000000" w:themeColor="text1"/>
          <w:sz w:val="24"/>
          <w:szCs w:val="24"/>
          <w14:textFill>
            <w14:solidFill>
              <w14:schemeClr w14:val="tx1"/>
            </w14:solidFill>
          </w14:textFill>
        </w:rPr>
        <w:t>建设社区商业便民服务综合体</w:t>
      </w:r>
      <w:r>
        <w:rPr>
          <w:rFonts w:hint="eastAsia" w:ascii="Times New Roman" w:hAnsi="Times New Roman" w:eastAsia="仿宋_GB2312" w:cs="Times New Roman"/>
          <w:color w:val="000000" w:themeColor="text1"/>
          <w:sz w:val="24"/>
          <w:szCs w:val="24"/>
          <w14:textFill>
            <w14:solidFill>
              <w14:schemeClr w14:val="tx1"/>
            </w14:solidFill>
          </w14:textFill>
        </w:rPr>
        <w:t>1个</w:t>
      </w:r>
      <w:r>
        <w:rPr>
          <w:rFonts w:ascii="Times New Roman" w:hAnsi="Times New Roman" w:eastAsia="仿宋_GB2312" w:cs="Times New Roman"/>
          <w:color w:val="000000" w:themeColor="text1"/>
          <w:sz w:val="24"/>
          <w:szCs w:val="24"/>
          <w14:textFill>
            <w14:solidFill>
              <w14:schemeClr w14:val="tx1"/>
            </w14:solidFill>
          </w14:textFill>
        </w:rPr>
        <w:t>。</w:t>
      </w:r>
    </w:p>
    <w:p>
      <w:pPr>
        <w:spacing w:line="360" w:lineRule="auto"/>
        <w:jc w:val="center"/>
        <w:rPr>
          <w:rFonts w:ascii="楷体_GB2312" w:hAnsi="Times New Roman" w:eastAsia="楷体_GB2312" w:cs="Times New Roman"/>
          <w:b/>
          <w:color w:val="000000" w:themeColor="text1"/>
          <w:sz w:val="24"/>
          <w:szCs w:val="24"/>
          <w14:textFill>
            <w14:solidFill>
              <w14:schemeClr w14:val="tx1"/>
            </w14:solidFill>
          </w14:textFill>
        </w:rPr>
      </w:pPr>
      <w:r>
        <w:rPr>
          <w:rFonts w:ascii="楷体_GB2312" w:hAnsi="Times New Roman" w:eastAsia="楷体_GB2312" w:cs="Times New Roman"/>
          <w:b/>
          <w:color w:val="000000" w:themeColor="text1"/>
          <w:sz w:val="24"/>
          <w:szCs w:val="24"/>
          <w14:textFill>
            <w14:solidFill>
              <w14:schemeClr w14:val="tx1"/>
            </w14:solidFill>
          </w14:textFill>
        </w:rPr>
        <w:t>表：</w:t>
      </w:r>
      <w:r>
        <w:rPr>
          <w:rFonts w:hint="eastAsia" w:ascii="楷体_GB2312" w:hAnsi="Times New Roman" w:eastAsia="楷体_GB2312" w:cs="Times New Roman"/>
          <w:b/>
          <w:color w:val="000000" w:themeColor="text1"/>
          <w:sz w:val="24"/>
          <w:szCs w:val="24"/>
          <w14:textFill>
            <w14:solidFill>
              <w14:schemeClr w14:val="tx1"/>
            </w14:solidFill>
          </w14:textFill>
        </w:rPr>
        <w:t>荣华街道</w:t>
      </w:r>
      <w:r>
        <w:rPr>
          <w:rFonts w:ascii="楷体_GB2312" w:hAnsi="Times New Roman" w:eastAsia="楷体_GB2312" w:cs="Times New Roman"/>
          <w:b/>
          <w:color w:val="000000" w:themeColor="text1"/>
          <w:sz w:val="24"/>
          <w:szCs w:val="24"/>
          <w14:textFill>
            <w14:solidFill>
              <w14:schemeClr w14:val="tx1"/>
            </w14:solidFill>
          </w14:textFill>
        </w:rPr>
        <w:t>可改造升级为社区商业便民服务</w:t>
      </w:r>
    </w:p>
    <w:p>
      <w:pPr>
        <w:spacing w:line="360" w:lineRule="auto"/>
        <w:jc w:val="center"/>
        <w:rPr>
          <w:rFonts w:ascii="楷体_GB2312" w:hAnsi="Times New Roman" w:eastAsia="楷体_GB2312" w:cs="Times New Roman"/>
          <w:b/>
          <w:color w:val="000000" w:themeColor="text1"/>
          <w:sz w:val="24"/>
          <w:szCs w:val="24"/>
          <w14:textFill>
            <w14:solidFill>
              <w14:schemeClr w14:val="tx1"/>
            </w14:solidFill>
          </w14:textFill>
        </w:rPr>
      </w:pPr>
      <w:r>
        <w:rPr>
          <w:rFonts w:ascii="楷体_GB2312" w:hAnsi="Times New Roman" w:eastAsia="楷体_GB2312" w:cs="Times New Roman"/>
          <w:b/>
          <w:color w:val="000000" w:themeColor="text1"/>
          <w:sz w:val="24"/>
          <w:szCs w:val="24"/>
          <w14:textFill>
            <w14:solidFill>
              <w14:schemeClr w14:val="tx1"/>
            </w14:solidFill>
          </w14:textFill>
        </w:rPr>
        <w:t>综合体的现有商业设施</w:t>
      </w:r>
      <w:r>
        <w:rPr>
          <w:rFonts w:hint="eastAsia" w:ascii="楷体_GB2312" w:hAnsi="Times New Roman" w:eastAsia="楷体_GB2312" w:cs="Times New Roman"/>
          <w:b/>
          <w:color w:val="000000" w:themeColor="text1"/>
          <w:sz w:val="24"/>
          <w:szCs w:val="24"/>
          <w14:textFill>
            <w14:solidFill>
              <w14:schemeClr w14:val="tx1"/>
            </w14:solidFill>
          </w14:textFill>
        </w:rPr>
        <w:t>参考</w:t>
      </w:r>
      <w:r>
        <w:rPr>
          <w:rFonts w:ascii="楷体_GB2312" w:hAnsi="Times New Roman" w:eastAsia="楷体_GB2312" w:cs="Times New Roman"/>
          <w:b/>
          <w:color w:val="000000" w:themeColor="text1"/>
          <w:sz w:val="24"/>
          <w:szCs w:val="24"/>
          <w14:textFill>
            <w14:solidFill>
              <w14:schemeClr w14:val="tx1"/>
            </w14:solidFill>
          </w14:textFill>
        </w:rPr>
        <w:t>一览表</w:t>
      </w:r>
    </w:p>
    <w:p>
      <w:pPr>
        <w:spacing w:line="360" w:lineRule="auto"/>
        <w:jc w:val="center"/>
        <w:rPr>
          <w:rFonts w:ascii="楷体_GB2312" w:hAnsi="Times New Roman" w:eastAsia="楷体_GB2312" w:cs="Times New Roman"/>
          <w:b/>
          <w:color w:val="000000" w:themeColor="text1"/>
          <w:sz w:val="24"/>
          <w:szCs w:val="24"/>
          <w14:textFill>
            <w14:solidFill>
              <w14:schemeClr w14:val="tx1"/>
            </w14:solidFill>
          </w14:textFill>
        </w:rPr>
      </w:pPr>
    </w:p>
    <w:tbl>
      <w:tblPr>
        <w:tblStyle w:val="38"/>
        <w:tblW w:w="8693"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
      <w:tblGrid>
        <w:gridCol w:w="1073"/>
        <w:gridCol w:w="1760"/>
        <w:gridCol w:w="1973"/>
        <w:gridCol w:w="2387"/>
        <w:gridCol w:w="1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732" w:hRule="atLeast"/>
        </w:trPr>
        <w:tc>
          <w:tcPr>
            <w:tcW w:w="1073" w:type="dxa"/>
            <w:shd w:val="clear" w:color="auto" w:fill="FFFFFF"/>
            <w:vAlign w:val="center"/>
          </w:tcPr>
          <w:p>
            <w:pPr>
              <w:widowControl/>
              <w:spacing w:line="360" w:lineRule="auto"/>
              <w:jc w:val="center"/>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所属街道</w:t>
            </w:r>
          </w:p>
        </w:tc>
        <w:tc>
          <w:tcPr>
            <w:tcW w:w="1760" w:type="dxa"/>
            <w:shd w:val="clear" w:color="auto" w:fill="FFFFFF"/>
            <w:vAlign w:val="center"/>
          </w:tcPr>
          <w:p>
            <w:pPr>
              <w:widowControl/>
              <w:spacing w:line="360" w:lineRule="auto"/>
              <w:jc w:val="center"/>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所属社区</w:t>
            </w:r>
          </w:p>
        </w:tc>
        <w:tc>
          <w:tcPr>
            <w:tcW w:w="1973" w:type="dxa"/>
            <w:shd w:val="clear" w:color="auto" w:fill="FFFFFF"/>
            <w:vAlign w:val="center"/>
          </w:tcPr>
          <w:p>
            <w:pPr>
              <w:widowControl/>
              <w:spacing w:line="360" w:lineRule="auto"/>
              <w:jc w:val="center"/>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企业名称</w:t>
            </w:r>
          </w:p>
        </w:tc>
        <w:tc>
          <w:tcPr>
            <w:tcW w:w="2387" w:type="dxa"/>
            <w:shd w:val="clear" w:color="auto" w:fill="FFFFFF"/>
            <w:vAlign w:val="center"/>
          </w:tcPr>
          <w:p>
            <w:pPr>
              <w:widowControl/>
              <w:spacing w:line="360" w:lineRule="auto"/>
              <w:jc w:val="center"/>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地址</w:t>
            </w:r>
          </w:p>
        </w:tc>
        <w:tc>
          <w:tcPr>
            <w:tcW w:w="1500" w:type="dxa"/>
            <w:shd w:val="clear" w:color="auto" w:fill="FFFFFF"/>
            <w:vAlign w:val="center"/>
          </w:tcPr>
          <w:p>
            <w:pPr>
              <w:widowControl/>
              <w:spacing w:line="360" w:lineRule="auto"/>
              <w:jc w:val="center"/>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面积</w:t>
            </w:r>
            <w:r>
              <w:rPr>
                <w:rFonts w:hint="eastAsia" w:ascii="宋体" w:hAnsi="宋体" w:cs="宋体"/>
                <w:b/>
                <w:color w:val="000000" w:themeColor="text1"/>
                <w:kern w:val="0"/>
                <w:sz w:val="24"/>
                <w:szCs w:val="24"/>
                <w14:textFill>
                  <w14:solidFill>
                    <w14:schemeClr w14:val="tx1"/>
                  </w14:solidFill>
                </w14:textFill>
              </w:rPr>
              <w:t>（平米）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732" w:hRule="atLeast"/>
        </w:trPr>
        <w:tc>
          <w:tcPr>
            <w:tcW w:w="1073" w:type="dxa"/>
            <w:shd w:val="clear" w:color="auto" w:fill="FFFFFF"/>
            <w:vAlign w:val="center"/>
          </w:tcPr>
          <w:p>
            <w:pPr>
              <w:widowControl/>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荣华街道</w:t>
            </w:r>
          </w:p>
          <w:p>
            <w:pPr>
              <w:widowControl/>
              <w:spacing w:line="360" w:lineRule="auto"/>
              <w:jc w:val="center"/>
              <w:rPr>
                <w:rFonts w:ascii="宋体" w:hAnsi="宋体" w:cs="宋体"/>
                <w:color w:val="000000" w:themeColor="text1"/>
                <w:sz w:val="24"/>
                <w:szCs w:val="24"/>
                <w14:textFill>
                  <w14:solidFill>
                    <w14:schemeClr w14:val="tx1"/>
                  </w14:solidFill>
                </w14:textFill>
              </w:rPr>
            </w:pPr>
          </w:p>
        </w:tc>
        <w:tc>
          <w:tcPr>
            <w:tcW w:w="1760"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天华园一里社区</w:t>
            </w:r>
          </w:p>
        </w:tc>
        <w:tc>
          <w:tcPr>
            <w:tcW w:w="1973"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适佰家生活超市</w:t>
            </w:r>
          </w:p>
        </w:tc>
        <w:tc>
          <w:tcPr>
            <w:tcW w:w="2387"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北京经济技术开发区天华园一里三区14号楼1层</w:t>
            </w:r>
          </w:p>
        </w:tc>
        <w:tc>
          <w:tcPr>
            <w:tcW w:w="1500"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1000</w:t>
            </w:r>
          </w:p>
        </w:tc>
      </w:tr>
    </w:tbl>
    <w:p>
      <w:pPr>
        <w:spacing w:line="360" w:lineRule="auto"/>
        <w:rPr>
          <w:rFonts w:ascii="楷体_GB2312" w:hAnsi="Times New Roman" w:eastAsia="楷体_GB2312" w:cs="Times New Roman"/>
          <w:b/>
          <w:color w:val="000000" w:themeColor="text1"/>
          <w:sz w:val="24"/>
          <w:szCs w:val="24"/>
          <w14:textFill>
            <w14:solidFill>
              <w14:schemeClr w14:val="tx1"/>
            </w14:solidFill>
          </w14:textFill>
        </w:rPr>
      </w:pPr>
    </w:p>
    <w:p>
      <w:pPr>
        <w:keepNext/>
        <w:keepLines/>
        <w:spacing w:line="360" w:lineRule="auto"/>
        <w:outlineLvl w:val="2"/>
        <w:rPr>
          <w:rFonts w:ascii="Times New Roman" w:hAnsi="Times New Roman" w:eastAsia="仿宋_GB2312" w:cs="Times New Roman"/>
          <w:b/>
          <w:bCs/>
          <w:color w:val="000000" w:themeColor="text1"/>
          <w:sz w:val="24"/>
          <w:szCs w:val="24"/>
          <w14:textFill>
            <w14:solidFill>
              <w14:schemeClr w14:val="tx1"/>
            </w14:solidFill>
          </w14:textFill>
        </w:rPr>
      </w:pPr>
      <w:r>
        <w:rPr>
          <w:rFonts w:hint="eastAsia" w:ascii="Times New Roman" w:hAnsi="Times New Roman" w:eastAsia="仿宋_GB2312" w:cs="Times New Roman"/>
          <w:b/>
          <w:bCs/>
          <w:color w:val="000000" w:themeColor="text1"/>
          <w:sz w:val="24"/>
          <w:szCs w:val="24"/>
          <w14:textFill>
            <w14:solidFill>
              <w14:schemeClr w14:val="tx1"/>
            </w14:solidFill>
          </w14:textFill>
        </w:rPr>
        <w:t>10.博兴</w:t>
      </w:r>
      <w:r>
        <w:rPr>
          <w:rFonts w:ascii="Times New Roman" w:hAnsi="Times New Roman" w:eastAsia="仿宋_GB2312" w:cs="Times New Roman"/>
          <w:b/>
          <w:bCs/>
          <w:color w:val="000000" w:themeColor="text1"/>
          <w:sz w:val="24"/>
          <w:szCs w:val="24"/>
          <w14:textFill>
            <w14:solidFill>
              <w14:schemeClr w14:val="tx1"/>
            </w14:solidFill>
          </w14:textFill>
        </w:rPr>
        <w:t>街道生活性服务业</w:t>
      </w:r>
      <w:r>
        <w:rPr>
          <w:rFonts w:hint="eastAsia" w:ascii="Times New Roman" w:hAnsi="Times New Roman" w:eastAsia="仿宋_GB2312" w:cs="Times New Roman"/>
          <w:b/>
          <w:bCs/>
          <w:color w:val="000000" w:themeColor="text1"/>
          <w:sz w:val="24"/>
          <w:szCs w:val="24"/>
          <w14:textFill>
            <w14:solidFill>
              <w14:schemeClr w14:val="tx1"/>
            </w14:solidFill>
          </w14:textFill>
        </w:rPr>
        <w:t>配置计划</w:t>
      </w:r>
    </w:p>
    <w:p>
      <w:pPr>
        <w:spacing w:line="360" w:lineRule="auto"/>
        <w:rPr>
          <w:rFonts w:ascii="Times New Roman" w:hAnsi="Times New Roman"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博兴</w:t>
      </w:r>
      <w:r>
        <w:rPr>
          <w:rFonts w:ascii="Times New Roman" w:hAnsi="Times New Roman" w:eastAsia="仿宋_GB2312" w:cs="Times New Roman"/>
          <w:color w:val="000000" w:themeColor="text1"/>
          <w:sz w:val="24"/>
          <w:szCs w:val="24"/>
          <w14:textFill>
            <w14:solidFill>
              <w14:schemeClr w14:val="tx1"/>
            </w14:solidFill>
          </w14:textFill>
        </w:rPr>
        <w:t>街道</w:t>
      </w:r>
      <w:r>
        <w:rPr>
          <w:rFonts w:hint="eastAsia" w:ascii="Times New Roman" w:hAnsi="Times New Roman" w:eastAsia="仿宋_GB2312" w:cs="Times New Roman"/>
          <w:color w:val="000000" w:themeColor="text1"/>
          <w:sz w:val="24"/>
          <w:szCs w:val="24"/>
          <w14:textFill>
            <w14:solidFill>
              <w14:schemeClr w14:val="tx1"/>
            </w14:solidFill>
          </w14:textFill>
        </w:rPr>
        <w:t>现</w:t>
      </w:r>
      <w:r>
        <w:rPr>
          <w:rFonts w:ascii="Times New Roman" w:hAnsi="Times New Roman" w:eastAsia="仿宋_GB2312" w:cs="Times New Roman"/>
          <w:color w:val="000000" w:themeColor="text1"/>
          <w:sz w:val="24"/>
          <w:szCs w:val="24"/>
          <w14:textFill>
            <w14:solidFill>
              <w14:schemeClr w14:val="tx1"/>
            </w14:solidFill>
          </w14:textFill>
        </w:rPr>
        <w:t>有</w:t>
      </w:r>
      <w:r>
        <w:rPr>
          <w:rFonts w:hint="eastAsia" w:ascii="Times New Roman" w:hAnsi="Times New Roman" w:eastAsia="仿宋_GB2312" w:cs="Times New Roman"/>
          <w:color w:val="000000" w:themeColor="text1"/>
          <w:sz w:val="24"/>
          <w:szCs w:val="24"/>
          <w14:textFill>
            <w14:solidFill>
              <w14:schemeClr w14:val="tx1"/>
            </w14:solidFill>
          </w14:textFill>
        </w:rPr>
        <w:t>中芯花园社区1</w:t>
      </w:r>
      <w:r>
        <w:rPr>
          <w:rFonts w:ascii="Times New Roman" w:hAnsi="Times New Roman" w:eastAsia="仿宋_GB2312" w:cs="Times New Roman"/>
          <w:color w:val="000000" w:themeColor="text1"/>
          <w:sz w:val="24"/>
          <w:szCs w:val="24"/>
          <w14:textFill>
            <w14:solidFill>
              <w14:schemeClr w14:val="tx1"/>
            </w14:solidFill>
          </w14:textFill>
        </w:rPr>
        <w:t>个，</w:t>
      </w:r>
      <w:r>
        <w:rPr>
          <w:rFonts w:hint="eastAsia" w:ascii="Times New Roman" w:hAnsi="Times New Roman" w:eastAsia="仿宋_GB2312" w:cs="Times New Roman"/>
          <w:color w:val="000000" w:themeColor="text1"/>
          <w:sz w:val="24"/>
          <w:szCs w:val="24"/>
          <w14:textFill>
            <w14:solidFill>
              <w14:schemeClr w14:val="tx1"/>
            </w14:solidFill>
          </w14:textFill>
        </w:rPr>
        <w:t>另有几处已具备社区申报资格，即将申请成立社区，街道总常住人口11.3</w:t>
      </w:r>
      <w:r>
        <w:rPr>
          <w:rFonts w:ascii="Times New Roman" w:hAnsi="Times New Roman" w:eastAsia="仿宋_GB2312" w:cs="Times New Roman"/>
          <w:color w:val="000000" w:themeColor="text1"/>
          <w:sz w:val="24"/>
          <w:szCs w:val="24"/>
          <w14:textFill>
            <w14:solidFill>
              <w14:schemeClr w14:val="tx1"/>
            </w14:solidFill>
          </w14:textFill>
        </w:rPr>
        <w:t>万人。</w:t>
      </w:r>
    </w:p>
    <w:p>
      <w:pPr>
        <w:spacing w:line="360" w:lineRule="auto"/>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博兴</w:t>
      </w:r>
      <w:r>
        <w:rPr>
          <w:rFonts w:ascii="Times New Roman" w:hAnsi="Times New Roman" w:eastAsia="仿宋_GB2312" w:cs="Times New Roman"/>
          <w:color w:val="000000" w:themeColor="text1"/>
          <w:sz w:val="24"/>
          <w:szCs w:val="24"/>
          <w14:textFill>
            <w14:solidFill>
              <w14:schemeClr w14:val="tx1"/>
            </w14:solidFill>
          </w14:textFill>
        </w:rPr>
        <w:t>街道</w:t>
      </w:r>
      <w:r>
        <w:rPr>
          <w:rFonts w:hint="eastAsia" w:ascii="Times New Roman" w:hAnsi="Times New Roman" w:eastAsia="仿宋_GB2312" w:cs="Times New Roman"/>
          <w:color w:val="000000" w:themeColor="text1"/>
          <w:sz w:val="24"/>
          <w:szCs w:val="24"/>
          <w14:textFill>
            <w14:solidFill>
              <w14:schemeClr w14:val="tx1"/>
            </w14:solidFill>
          </w14:textFill>
        </w:rPr>
        <w:t>目前共有生活性服务业网点44个，中芯花园社区</w:t>
      </w:r>
      <w:r>
        <w:rPr>
          <w:rFonts w:hint="eastAsia" w:ascii="Times New Roman" w:hAnsi="Times New Roman" w:eastAsia="仿宋_GB2312" w:cs="Times New Roman"/>
          <w:color w:val="000000" w:themeColor="text1"/>
          <w:kern w:val="0"/>
          <w:sz w:val="24"/>
          <w:szCs w:val="24"/>
          <w14:textFill>
            <w14:solidFill>
              <w14:schemeClr w14:val="tx1"/>
            </w14:solidFill>
          </w14:textFill>
        </w:rPr>
        <w:t>内有生活性服务业网点</w:t>
      </w:r>
      <w:r>
        <w:rPr>
          <w:rFonts w:hint="eastAsia" w:ascii="Times New Roman" w:hAnsi="Times New Roman" w:eastAsia="仿宋_GB2312" w:cs="Times New Roman"/>
          <w:color w:val="000000" w:themeColor="text1"/>
          <w:sz w:val="24"/>
          <w:szCs w:val="24"/>
          <w14:textFill>
            <w14:solidFill>
              <w14:schemeClr w14:val="tx1"/>
            </w14:solidFill>
          </w14:textFill>
        </w:rPr>
        <w:t>3个，包括早餐网点2个，末端配送网点1个。</w:t>
      </w:r>
    </w:p>
    <w:p>
      <w:pPr>
        <w:spacing w:line="360" w:lineRule="auto"/>
        <w:rPr>
          <w:rFonts w:ascii="Times New Roman" w:hAnsi="Times New Roman"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按照建设标准，博兴</w:t>
      </w:r>
      <w:r>
        <w:rPr>
          <w:rFonts w:ascii="Times New Roman" w:hAnsi="Times New Roman" w:eastAsia="仿宋_GB2312" w:cs="Times New Roman"/>
          <w:color w:val="000000" w:themeColor="text1"/>
          <w:sz w:val="24"/>
          <w:szCs w:val="24"/>
          <w14:textFill>
            <w14:solidFill>
              <w14:schemeClr w14:val="tx1"/>
            </w14:solidFill>
          </w14:textFill>
        </w:rPr>
        <w:t>街道</w:t>
      </w:r>
      <w:r>
        <w:rPr>
          <w:rFonts w:hint="eastAsia" w:ascii="Times New Roman" w:hAnsi="Times New Roman" w:eastAsia="仿宋_GB2312" w:cs="Times New Roman"/>
          <w:color w:val="000000" w:themeColor="text1"/>
          <w:sz w:val="24"/>
          <w:szCs w:val="24"/>
          <w14:textFill>
            <w14:solidFill>
              <w14:schemeClr w14:val="tx1"/>
            </w14:solidFill>
          </w14:textFill>
        </w:rPr>
        <w:t>还</w:t>
      </w:r>
      <w:r>
        <w:rPr>
          <w:rFonts w:ascii="Times New Roman" w:hAnsi="Times New Roman" w:eastAsia="仿宋_GB2312" w:cs="Times New Roman"/>
          <w:color w:val="000000" w:themeColor="text1"/>
          <w:sz w:val="24"/>
          <w:szCs w:val="24"/>
          <w14:textFill>
            <w14:solidFill>
              <w14:schemeClr w14:val="tx1"/>
            </w14:solidFill>
          </w14:textFill>
        </w:rPr>
        <w:t>应设置蔬菜</w:t>
      </w:r>
      <w:r>
        <w:rPr>
          <w:rFonts w:hint="eastAsia" w:ascii="Times New Roman" w:hAnsi="Times New Roman" w:eastAsia="仿宋_GB2312" w:cs="Times New Roman"/>
          <w:color w:val="000000" w:themeColor="text1"/>
          <w:sz w:val="24"/>
          <w:szCs w:val="24"/>
          <w14:textFill>
            <w14:solidFill>
              <w14:schemeClr w14:val="tx1"/>
            </w14:solidFill>
          </w14:textFill>
        </w:rPr>
        <w:t>零售</w:t>
      </w:r>
      <w:r>
        <w:rPr>
          <w:rFonts w:ascii="Times New Roman" w:hAnsi="Times New Roman" w:eastAsia="仿宋_GB2312" w:cs="Times New Roman"/>
          <w:color w:val="000000" w:themeColor="text1"/>
          <w:sz w:val="24"/>
          <w:szCs w:val="24"/>
          <w14:textFill>
            <w14:solidFill>
              <w14:schemeClr w14:val="tx1"/>
            </w14:solidFill>
          </w14:textFill>
        </w:rPr>
        <w:t>网点</w:t>
      </w:r>
      <w:r>
        <w:rPr>
          <w:rFonts w:hint="eastAsia" w:ascii="Times New Roman" w:hAnsi="Times New Roman" w:eastAsia="仿宋_GB2312" w:cs="Times New Roman"/>
          <w:color w:val="000000" w:themeColor="text1"/>
          <w:sz w:val="24"/>
          <w:szCs w:val="24"/>
          <w14:textFill>
            <w14:solidFill>
              <w14:schemeClr w14:val="tx1"/>
            </w14:solidFill>
          </w14:textFill>
        </w:rPr>
        <w:t>2</w:t>
      </w:r>
      <w:r>
        <w:rPr>
          <w:rFonts w:ascii="Times New Roman" w:hAnsi="Times New Roman" w:eastAsia="仿宋_GB2312" w:cs="Times New Roman"/>
          <w:color w:val="000000" w:themeColor="text1"/>
          <w:sz w:val="24"/>
          <w:szCs w:val="24"/>
          <w14:textFill>
            <w14:solidFill>
              <w14:schemeClr w14:val="tx1"/>
            </w14:solidFill>
          </w14:textFill>
        </w:rPr>
        <w:t>个，超市/便利店</w:t>
      </w:r>
      <w:r>
        <w:rPr>
          <w:rFonts w:hint="eastAsia" w:ascii="Times New Roman" w:hAnsi="Times New Roman" w:eastAsia="仿宋_GB2312" w:cs="Times New Roman"/>
          <w:color w:val="000000" w:themeColor="text1"/>
          <w:sz w:val="24"/>
          <w:szCs w:val="24"/>
          <w14:textFill>
            <w14:solidFill>
              <w14:schemeClr w14:val="tx1"/>
            </w14:solidFill>
          </w14:textFill>
        </w:rPr>
        <w:t>1</w:t>
      </w:r>
      <w:r>
        <w:rPr>
          <w:rFonts w:ascii="Times New Roman" w:hAnsi="Times New Roman" w:eastAsia="仿宋_GB2312" w:cs="Times New Roman"/>
          <w:color w:val="000000" w:themeColor="text1"/>
          <w:sz w:val="24"/>
          <w:szCs w:val="24"/>
          <w14:textFill>
            <w14:solidFill>
              <w14:schemeClr w14:val="tx1"/>
            </w14:solidFill>
          </w14:textFill>
        </w:rPr>
        <w:t>个，</w:t>
      </w:r>
      <w:r>
        <w:rPr>
          <w:rFonts w:hint="eastAsia" w:ascii="Times New Roman" w:hAnsi="Times New Roman" w:eastAsia="仿宋_GB2312" w:cs="Times New Roman"/>
          <w:color w:val="000000" w:themeColor="text1"/>
          <w:sz w:val="24"/>
          <w:szCs w:val="24"/>
          <w14:textFill>
            <w14:solidFill>
              <w14:schemeClr w14:val="tx1"/>
            </w14:solidFill>
          </w14:textFill>
        </w:rPr>
        <w:t>美容美发网点1个，</w:t>
      </w:r>
      <w:r>
        <w:rPr>
          <w:rFonts w:ascii="Times New Roman" w:hAnsi="Times New Roman" w:eastAsia="仿宋_GB2312" w:cs="Times New Roman"/>
          <w:color w:val="000000" w:themeColor="text1"/>
          <w:sz w:val="24"/>
          <w:szCs w:val="24"/>
          <w14:textFill>
            <w14:solidFill>
              <w14:schemeClr w14:val="tx1"/>
            </w14:solidFill>
          </w14:textFill>
        </w:rPr>
        <w:t>社区商业便民服务综合体</w:t>
      </w:r>
      <w:r>
        <w:rPr>
          <w:rFonts w:hint="eastAsia" w:ascii="Times New Roman" w:hAnsi="Times New Roman" w:eastAsia="仿宋_GB2312" w:cs="Times New Roman"/>
          <w:color w:val="000000" w:themeColor="text1"/>
          <w:sz w:val="24"/>
          <w:szCs w:val="24"/>
          <w14:textFill>
            <w14:solidFill>
              <w14:schemeClr w14:val="tx1"/>
            </w14:solidFill>
          </w14:textFill>
        </w:rPr>
        <w:t>1</w:t>
      </w:r>
      <w:r>
        <w:rPr>
          <w:rFonts w:ascii="Times New Roman" w:hAnsi="Times New Roman" w:eastAsia="仿宋_GB2312" w:cs="Times New Roman"/>
          <w:color w:val="000000" w:themeColor="text1"/>
          <w:sz w:val="24"/>
          <w:szCs w:val="24"/>
          <w14:textFill>
            <w14:solidFill>
              <w14:schemeClr w14:val="tx1"/>
            </w14:solidFill>
          </w14:textFill>
        </w:rPr>
        <w:t>个。</w:t>
      </w:r>
      <w:r>
        <w:rPr>
          <w:rFonts w:hint="eastAsia" w:ascii="Times New Roman" w:hAnsi="Times New Roman" w:eastAsia="仿宋_GB2312" w:cs="Times New Roman"/>
          <w:color w:val="000000" w:themeColor="text1"/>
          <w:sz w:val="24"/>
          <w:szCs w:val="24"/>
          <w14:textFill>
            <w14:solidFill>
              <w14:schemeClr w14:val="tx1"/>
            </w14:solidFill>
          </w14:textFill>
        </w:rPr>
        <w:t>新增社区均按建设标准进行配置，不单独对未设立社区进行配置分析。</w:t>
      </w:r>
    </w:p>
    <w:tbl>
      <w:tblPr>
        <w:tblStyle w:val="38"/>
        <w:tblW w:w="107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25"/>
        <w:gridCol w:w="619"/>
        <w:gridCol w:w="702"/>
        <w:gridCol w:w="1015"/>
        <w:gridCol w:w="1196"/>
        <w:gridCol w:w="1003"/>
        <w:gridCol w:w="1217"/>
        <w:gridCol w:w="1030"/>
        <w:gridCol w:w="16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8" w:hRule="atLeast"/>
          <w:jc w:val="center"/>
        </w:trPr>
        <w:tc>
          <w:tcPr>
            <w:tcW w:w="2325" w:type="dxa"/>
            <w:vAlign w:val="center"/>
          </w:tcPr>
          <w:p>
            <w:pPr>
              <w:widowControl/>
              <w:spacing w:line="360" w:lineRule="auto"/>
              <w:jc w:val="center"/>
              <w:rPr>
                <w:rFonts w:ascii="Times New Roman" w:hAnsi="Times New Roman" w:eastAsia="仿宋_GB2312" w:cs="Times New Roman"/>
                <w:b/>
                <w:color w:val="000000" w:themeColor="text1"/>
                <w:sz w:val="24"/>
                <w:szCs w:val="24"/>
                <w14:textFill>
                  <w14:solidFill>
                    <w14:schemeClr w14:val="tx1"/>
                  </w14:solidFill>
                </w14:textFill>
              </w:rPr>
            </w:pPr>
            <w:r>
              <w:rPr>
                <w:rFonts w:ascii="Times New Roman" w:hAnsi="Times New Roman" w:eastAsia="仿宋_GB2312" w:cs="Times New Roman"/>
                <w:b/>
                <w:color w:val="000000" w:themeColor="text1"/>
                <w:sz w:val="24"/>
                <w:szCs w:val="24"/>
                <w14:textFill>
                  <w14:solidFill>
                    <w14:schemeClr w14:val="tx1"/>
                  </w14:solidFill>
                </w14:textFill>
              </w:rPr>
              <w:t>配置标准（单位：个）</w:t>
            </w:r>
          </w:p>
        </w:tc>
        <w:tc>
          <w:tcPr>
            <w:tcW w:w="619" w:type="dxa"/>
            <w:vAlign w:val="center"/>
          </w:tcPr>
          <w:p>
            <w:pPr>
              <w:widowControl/>
              <w:spacing w:line="360" w:lineRule="auto"/>
              <w:jc w:val="center"/>
              <w:rPr>
                <w:rFonts w:ascii="Times New Roman" w:hAnsi="Times New Roman" w:eastAsia="仿宋_GB2312" w:cs="Times New Roman"/>
                <w:b/>
                <w:color w:val="000000" w:themeColor="text1"/>
                <w:sz w:val="24"/>
                <w:szCs w:val="24"/>
                <w14:textFill>
                  <w14:solidFill>
                    <w14:schemeClr w14:val="tx1"/>
                  </w14:solidFill>
                </w14:textFill>
              </w:rPr>
            </w:pPr>
            <w:r>
              <w:rPr>
                <w:rFonts w:ascii="Times New Roman" w:hAnsi="Times New Roman" w:eastAsia="仿宋_GB2312" w:cs="Times New Roman"/>
                <w:b/>
                <w:color w:val="000000" w:themeColor="text1"/>
                <w:sz w:val="24"/>
                <w:szCs w:val="24"/>
                <w14:textFill>
                  <w14:solidFill>
                    <w14:schemeClr w14:val="tx1"/>
                  </w14:solidFill>
                </w14:textFill>
              </w:rPr>
              <w:t>蔬菜</w:t>
            </w:r>
          </w:p>
        </w:tc>
        <w:tc>
          <w:tcPr>
            <w:tcW w:w="702" w:type="dxa"/>
            <w:vAlign w:val="center"/>
          </w:tcPr>
          <w:p>
            <w:pPr>
              <w:widowControl/>
              <w:spacing w:line="360" w:lineRule="auto"/>
              <w:jc w:val="center"/>
              <w:rPr>
                <w:rFonts w:ascii="Times New Roman" w:hAnsi="Times New Roman" w:eastAsia="仿宋_GB2312" w:cs="Times New Roman"/>
                <w:b/>
                <w:color w:val="000000" w:themeColor="text1"/>
                <w:sz w:val="24"/>
                <w:szCs w:val="24"/>
                <w14:textFill>
                  <w14:solidFill>
                    <w14:schemeClr w14:val="tx1"/>
                  </w14:solidFill>
                </w14:textFill>
              </w:rPr>
            </w:pPr>
            <w:r>
              <w:rPr>
                <w:rFonts w:ascii="Times New Roman" w:hAnsi="Times New Roman" w:eastAsia="仿宋_GB2312" w:cs="Times New Roman"/>
                <w:b/>
                <w:color w:val="000000" w:themeColor="text1"/>
                <w:sz w:val="24"/>
                <w:szCs w:val="24"/>
                <w14:textFill>
                  <w14:solidFill>
                    <w14:schemeClr w14:val="tx1"/>
                  </w14:solidFill>
                </w14:textFill>
              </w:rPr>
              <w:t>早餐</w:t>
            </w:r>
          </w:p>
        </w:tc>
        <w:tc>
          <w:tcPr>
            <w:tcW w:w="1015" w:type="dxa"/>
            <w:vAlign w:val="center"/>
          </w:tcPr>
          <w:p>
            <w:pPr>
              <w:widowControl/>
              <w:spacing w:line="360" w:lineRule="auto"/>
              <w:jc w:val="center"/>
              <w:rPr>
                <w:rFonts w:ascii="Times New Roman" w:hAnsi="Times New Roman" w:eastAsia="仿宋_GB2312" w:cs="Times New Roman"/>
                <w:b/>
                <w:color w:val="000000" w:themeColor="text1"/>
                <w:sz w:val="24"/>
                <w:szCs w:val="24"/>
                <w14:textFill>
                  <w14:solidFill>
                    <w14:schemeClr w14:val="tx1"/>
                  </w14:solidFill>
                </w14:textFill>
              </w:rPr>
            </w:pPr>
            <w:r>
              <w:rPr>
                <w:rFonts w:ascii="Times New Roman" w:hAnsi="Times New Roman" w:eastAsia="仿宋_GB2312" w:cs="Times New Roman"/>
                <w:b/>
                <w:color w:val="000000" w:themeColor="text1"/>
                <w:sz w:val="24"/>
                <w:szCs w:val="24"/>
                <w14:textFill>
                  <w14:solidFill>
                    <w14:schemeClr w14:val="tx1"/>
                  </w14:solidFill>
                </w14:textFill>
              </w:rPr>
              <w:t>超市/便利店</w:t>
            </w:r>
          </w:p>
        </w:tc>
        <w:tc>
          <w:tcPr>
            <w:tcW w:w="1196" w:type="dxa"/>
            <w:vAlign w:val="center"/>
          </w:tcPr>
          <w:p>
            <w:pPr>
              <w:widowControl/>
              <w:spacing w:line="360" w:lineRule="auto"/>
              <w:jc w:val="center"/>
              <w:rPr>
                <w:rFonts w:ascii="Times New Roman" w:hAnsi="Times New Roman" w:eastAsia="仿宋_GB2312" w:cs="Times New Roman"/>
                <w:b/>
                <w:color w:val="000000" w:themeColor="text1"/>
                <w:sz w:val="24"/>
                <w:szCs w:val="24"/>
                <w14:textFill>
                  <w14:solidFill>
                    <w14:schemeClr w14:val="tx1"/>
                  </w14:solidFill>
                </w14:textFill>
              </w:rPr>
            </w:pPr>
            <w:r>
              <w:rPr>
                <w:rFonts w:ascii="Times New Roman" w:hAnsi="Times New Roman" w:eastAsia="仿宋_GB2312" w:cs="Times New Roman"/>
                <w:b/>
                <w:color w:val="000000" w:themeColor="text1"/>
                <w:sz w:val="24"/>
                <w:szCs w:val="24"/>
                <w14:textFill>
                  <w14:solidFill>
                    <w14:schemeClr w14:val="tx1"/>
                  </w14:solidFill>
                </w14:textFill>
              </w:rPr>
              <w:t>美容美发服务网点</w:t>
            </w:r>
          </w:p>
        </w:tc>
        <w:tc>
          <w:tcPr>
            <w:tcW w:w="1003" w:type="dxa"/>
            <w:vAlign w:val="center"/>
          </w:tcPr>
          <w:p>
            <w:pPr>
              <w:widowControl/>
              <w:spacing w:line="360" w:lineRule="auto"/>
              <w:jc w:val="center"/>
              <w:rPr>
                <w:rFonts w:ascii="Times New Roman" w:hAnsi="Times New Roman" w:eastAsia="仿宋_GB2312" w:cs="Times New Roman"/>
                <w:b/>
                <w:color w:val="000000" w:themeColor="text1"/>
                <w:sz w:val="24"/>
                <w:szCs w:val="24"/>
                <w14:textFill>
                  <w14:solidFill>
                    <w14:schemeClr w14:val="tx1"/>
                  </w14:solidFill>
                </w14:textFill>
              </w:rPr>
            </w:pPr>
            <w:r>
              <w:rPr>
                <w:rFonts w:ascii="Times New Roman" w:hAnsi="Times New Roman" w:eastAsia="仿宋_GB2312" w:cs="Times New Roman"/>
                <w:b/>
                <w:color w:val="000000" w:themeColor="text1"/>
                <w:sz w:val="24"/>
                <w:szCs w:val="24"/>
                <w14:textFill>
                  <w14:solidFill>
                    <w14:schemeClr w14:val="tx1"/>
                  </w14:solidFill>
                </w14:textFill>
              </w:rPr>
              <w:t>末端配送网点</w:t>
            </w:r>
          </w:p>
        </w:tc>
        <w:tc>
          <w:tcPr>
            <w:tcW w:w="1217" w:type="dxa"/>
            <w:vAlign w:val="center"/>
          </w:tcPr>
          <w:p>
            <w:pPr>
              <w:widowControl/>
              <w:spacing w:line="360" w:lineRule="auto"/>
              <w:jc w:val="center"/>
              <w:rPr>
                <w:rFonts w:ascii="Times New Roman" w:hAnsi="Times New Roman" w:eastAsia="仿宋_GB2312" w:cs="Times New Roman"/>
                <w:b/>
                <w:color w:val="000000" w:themeColor="text1"/>
                <w:sz w:val="24"/>
                <w:szCs w:val="24"/>
                <w14:textFill>
                  <w14:solidFill>
                    <w14:schemeClr w14:val="tx1"/>
                  </w14:solidFill>
                </w14:textFill>
              </w:rPr>
            </w:pPr>
            <w:r>
              <w:rPr>
                <w:rFonts w:hint="eastAsia" w:ascii="Times New Roman" w:hAnsi="Times New Roman" w:eastAsia="仿宋_GB2312" w:cs="Times New Roman"/>
                <w:b/>
                <w:color w:val="000000" w:themeColor="text1"/>
                <w:sz w:val="24"/>
                <w:szCs w:val="24"/>
                <w14:textFill>
                  <w14:solidFill>
                    <w14:schemeClr w14:val="tx1"/>
                  </w14:solidFill>
                </w14:textFill>
              </w:rPr>
              <w:t>家政</w:t>
            </w:r>
            <w:r>
              <w:rPr>
                <w:rFonts w:ascii="Times New Roman" w:hAnsi="Times New Roman" w:eastAsia="仿宋_GB2312" w:cs="Times New Roman"/>
                <w:b/>
                <w:color w:val="000000" w:themeColor="text1"/>
                <w:sz w:val="24"/>
                <w:szCs w:val="24"/>
                <w14:textFill>
                  <w14:solidFill>
                    <w14:schemeClr w14:val="tx1"/>
                  </w14:solidFill>
                </w14:textFill>
              </w:rPr>
              <w:t>服务网点</w:t>
            </w:r>
          </w:p>
        </w:tc>
        <w:tc>
          <w:tcPr>
            <w:tcW w:w="1030" w:type="dxa"/>
            <w:vAlign w:val="center"/>
          </w:tcPr>
          <w:p>
            <w:pPr>
              <w:widowControl/>
              <w:spacing w:line="360" w:lineRule="auto"/>
              <w:jc w:val="center"/>
              <w:rPr>
                <w:rFonts w:ascii="Times New Roman" w:hAnsi="Times New Roman" w:eastAsia="仿宋_GB2312" w:cs="Times New Roman"/>
                <w:b/>
                <w:color w:val="000000" w:themeColor="text1"/>
                <w:sz w:val="24"/>
                <w:szCs w:val="24"/>
                <w14:textFill>
                  <w14:solidFill>
                    <w14:schemeClr w14:val="tx1"/>
                  </w14:solidFill>
                </w14:textFill>
              </w:rPr>
            </w:pPr>
            <w:r>
              <w:rPr>
                <w:rFonts w:hint="eastAsia" w:ascii="Times New Roman" w:hAnsi="Times New Roman" w:eastAsia="仿宋_GB2312" w:cs="Times New Roman"/>
                <w:b/>
                <w:color w:val="000000" w:themeColor="text1"/>
                <w:sz w:val="24"/>
                <w:szCs w:val="24"/>
                <w14:textFill>
                  <w14:solidFill>
                    <w14:schemeClr w14:val="tx1"/>
                  </w14:solidFill>
                </w14:textFill>
              </w:rPr>
              <w:t>洗染</w:t>
            </w:r>
            <w:r>
              <w:rPr>
                <w:rFonts w:ascii="Times New Roman" w:hAnsi="Times New Roman" w:eastAsia="仿宋_GB2312" w:cs="Times New Roman"/>
                <w:b/>
                <w:color w:val="000000" w:themeColor="text1"/>
                <w:sz w:val="24"/>
                <w:szCs w:val="24"/>
                <w14:textFill>
                  <w14:solidFill>
                    <w14:schemeClr w14:val="tx1"/>
                  </w14:solidFill>
                </w14:textFill>
              </w:rPr>
              <w:t>服务网点</w:t>
            </w:r>
          </w:p>
        </w:tc>
        <w:tc>
          <w:tcPr>
            <w:tcW w:w="1633" w:type="dxa"/>
            <w:vAlign w:val="center"/>
          </w:tcPr>
          <w:p>
            <w:pPr>
              <w:widowControl/>
              <w:spacing w:line="360" w:lineRule="auto"/>
              <w:jc w:val="center"/>
              <w:rPr>
                <w:rFonts w:ascii="Times New Roman" w:hAnsi="Times New Roman" w:eastAsia="仿宋_GB2312" w:cs="Times New Roman"/>
                <w:b/>
                <w:color w:val="000000" w:themeColor="text1"/>
                <w:sz w:val="24"/>
                <w:szCs w:val="24"/>
                <w14:textFill>
                  <w14:solidFill>
                    <w14:schemeClr w14:val="tx1"/>
                  </w14:solidFill>
                </w14:textFill>
              </w:rPr>
            </w:pPr>
            <w:r>
              <w:rPr>
                <w:rFonts w:ascii="Times New Roman" w:hAnsi="Times New Roman" w:eastAsia="仿宋_GB2312" w:cs="Times New Roman"/>
                <w:b/>
                <w:color w:val="000000" w:themeColor="text1"/>
                <w:sz w:val="24"/>
                <w:szCs w:val="24"/>
                <w14:textFill>
                  <w14:solidFill>
                    <w14:schemeClr w14:val="tx1"/>
                  </w14:solidFill>
                </w14:textFill>
              </w:rPr>
              <w:t>社区商业便民服务综合体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9" w:hRule="atLeast"/>
          <w:jc w:val="center"/>
        </w:trPr>
        <w:tc>
          <w:tcPr>
            <w:tcW w:w="2325" w:type="dxa"/>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应设网点数量</w:t>
            </w:r>
          </w:p>
        </w:tc>
        <w:tc>
          <w:tcPr>
            <w:tcW w:w="619" w:type="dxa"/>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2</w:t>
            </w:r>
          </w:p>
        </w:tc>
        <w:tc>
          <w:tcPr>
            <w:tcW w:w="702" w:type="dxa"/>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1</w:t>
            </w:r>
          </w:p>
        </w:tc>
        <w:tc>
          <w:tcPr>
            <w:tcW w:w="1015" w:type="dxa"/>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1</w:t>
            </w:r>
          </w:p>
        </w:tc>
        <w:tc>
          <w:tcPr>
            <w:tcW w:w="1196" w:type="dxa"/>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1</w:t>
            </w:r>
          </w:p>
        </w:tc>
        <w:tc>
          <w:tcPr>
            <w:tcW w:w="1003" w:type="dxa"/>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1</w:t>
            </w:r>
          </w:p>
        </w:tc>
        <w:tc>
          <w:tcPr>
            <w:tcW w:w="1217" w:type="dxa"/>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w:t>
            </w:r>
          </w:p>
        </w:tc>
        <w:tc>
          <w:tcPr>
            <w:tcW w:w="1030" w:type="dxa"/>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w:t>
            </w:r>
          </w:p>
        </w:tc>
        <w:tc>
          <w:tcPr>
            <w:tcW w:w="1633" w:type="dxa"/>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7" w:hRule="atLeast"/>
          <w:jc w:val="center"/>
        </w:trPr>
        <w:tc>
          <w:tcPr>
            <w:tcW w:w="2325" w:type="dxa"/>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已有网点数量</w:t>
            </w:r>
          </w:p>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（含搭载）</w:t>
            </w:r>
          </w:p>
        </w:tc>
        <w:tc>
          <w:tcPr>
            <w:tcW w:w="619" w:type="dxa"/>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Times New Roman" w:hAnsi="Times New Roman" w:cs="Times New Roman"/>
                <w:color w:val="000000" w:themeColor="text1"/>
                <w:sz w:val="24"/>
                <w:szCs w:val="24"/>
                <w14:textFill>
                  <w14:solidFill>
                    <w14:schemeClr w14:val="tx1"/>
                  </w14:solidFill>
                </w14:textFill>
              </w:rPr>
              <w:t>0</w:t>
            </w:r>
          </w:p>
        </w:tc>
        <w:tc>
          <w:tcPr>
            <w:tcW w:w="702" w:type="dxa"/>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Times New Roman" w:hAnsi="Times New Roman" w:cs="Times New Roman"/>
                <w:color w:val="000000" w:themeColor="text1"/>
                <w:sz w:val="24"/>
                <w:szCs w:val="24"/>
                <w14:textFill>
                  <w14:solidFill>
                    <w14:schemeClr w14:val="tx1"/>
                  </w14:solidFill>
                </w14:textFill>
              </w:rPr>
              <w:t>2</w:t>
            </w:r>
          </w:p>
        </w:tc>
        <w:tc>
          <w:tcPr>
            <w:tcW w:w="1015" w:type="dxa"/>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Times New Roman" w:hAnsi="Times New Roman" w:cs="Times New Roman"/>
                <w:color w:val="000000" w:themeColor="text1"/>
                <w:sz w:val="24"/>
                <w:szCs w:val="24"/>
                <w14:textFill>
                  <w14:solidFill>
                    <w14:schemeClr w14:val="tx1"/>
                  </w14:solidFill>
                </w14:textFill>
              </w:rPr>
              <w:t>0</w:t>
            </w:r>
          </w:p>
        </w:tc>
        <w:tc>
          <w:tcPr>
            <w:tcW w:w="1196" w:type="dxa"/>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Times New Roman" w:hAnsi="Times New Roman" w:cs="Times New Roman"/>
                <w:color w:val="000000" w:themeColor="text1"/>
                <w:sz w:val="24"/>
                <w:szCs w:val="24"/>
                <w14:textFill>
                  <w14:solidFill>
                    <w14:schemeClr w14:val="tx1"/>
                  </w14:solidFill>
                </w14:textFill>
              </w:rPr>
              <w:t>0</w:t>
            </w:r>
          </w:p>
        </w:tc>
        <w:tc>
          <w:tcPr>
            <w:tcW w:w="1003" w:type="dxa"/>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Times New Roman" w:hAnsi="Times New Roman" w:cs="Times New Roman"/>
                <w:color w:val="000000" w:themeColor="text1"/>
                <w:sz w:val="24"/>
                <w:szCs w:val="24"/>
                <w14:textFill>
                  <w14:solidFill>
                    <w14:schemeClr w14:val="tx1"/>
                  </w14:solidFill>
                </w14:textFill>
              </w:rPr>
              <w:t>1</w:t>
            </w:r>
          </w:p>
        </w:tc>
        <w:tc>
          <w:tcPr>
            <w:tcW w:w="1217" w:type="dxa"/>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Times New Roman" w:hAnsi="Times New Roman" w:cs="Times New Roman"/>
                <w:color w:val="000000" w:themeColor="text1"/>
                <w:sz w:val="24"/>
                <w:szCs w:val="24"/>
                <w14:textFill>
                  <w14:solidFill>
                    <w14:schemeClr w14:val="tx1"/>
                  </w14:solidFill>
                </w14:textFill>
              </w:rPr>
              <w:t>0</w:t>
            </w:r>
          </w:p>
        </w:tc>
        <w:tc>
          <w:tcPr>
            <w:tcW w:w="1030" w:type="dxa"/>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Times New Roman" w:hAnsi="Times New Roman" w:cs="Times New Roman"/>
                <w:color w:val="000000" w:themeColor="text1"/>
                <w:sz w:val="24"/>
                <w:szCs w:val="24"/>
                <w14:textFill>
                  <w14:solidFill>
                    <w14:schemeClr w14:val="tx1"/>
                  </w14:solidFill>
                </w14:textFill>
              </w:rPr>
              <w:t>0</w:t>
            </w:r>
          </w:p>
        </w:tc>
        <w:tc>
          <w:tcPr>
            <w:tcW w:w="1633" w:type="dxa"/>
            <w:vAlign w:val="center"/>
          </w:tcPr>
          <w:p>
            <w:pPr>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jc w:val="center"/>
        </w:trPr>
        <w:tc>
          <w:tcPr>
            <w:tcW w:w="2325" w:type="dxa"/>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待补充总量</w:t>
            </w:r>
          </w:p>
        </w:tc>
        <w:tc>
          <w:tcPr>
            <w:tcW w:w="619" w:type="dxa"/>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2</w:t>
            </w:r>
          </w:p>
        </w:tc>
        <w:tc>
          <w:tcPr>
            <w:tcW w:w="702" w:type="dxa"/>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0</w:t>
            </w:r>
          </w:p>
        </w:tc>
        <w:tc>
          <w:tcPr>
            <w:tcW w:w="1015" w:type="dxa"/>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1</w:t>
            </w:r>
          </w:p>
        </w:tc>
        <w:tc>
          <w:tcPr>
            <w:tcW w:w="1196" w:type="dxa"/>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1</w:t>
            </w:r>
          </w:p>
        </w:tc>
        <w:tc>
          <w:tcPr>
            <w:tcW w:w="1003" w:type="dxa"/>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0</w:t>
            </w:r>
          </w:p>
        </w:tc>
        <w:tc>
          <w:tcPr>
            <w:tcW w:w="1217" w:type="dxa"/>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w:t>
            </w:r>
          </w:p>
        </w:tc>
        <w:tc>
          <w:tcPr>
            <w:tcW w:w="1030" w:type="dxa"/>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w:t>
            </w:r>
          </w:p>
        </w:tc>
        <w:tc>
          <w:tcPr>
            <w:tcW w:w="1633" w:type="dxa"/>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1</w:t>
            </w:r>
          </w:p>
        </w:tc>
      </w:tr>
    </w:tbl>
    <w:p>
      <w:pPr>
        <w:spacing w:line="360" w:lineRule="auto"/>
        <w:jc w:val="left"/>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（1）</w:t>
      </w:r>
      <w:r>
        <w:rPr>
          <w:rFonts w:ascii="Times New Roman" w:hAnsi="Times New Roman" w:eastAsia="仿宋_GB2312" w:cs="Times New Roman"/>
          <w:color w:val="000000" w:themeColor="text1"/>
          <w:sz w:val="24"/>
          <w:szCs w:val="24"/>
          <w14:textFill>
            <w14:solidFill>
              <w14:schemeClr w14:val="tx1"/>
            </w14:solidFill>
          </w14:textFill>
        </w:rPr>
        <w:t>蔬菜</w:t>
      </w:r>
      <w:r>
        <w:rPr>
          <w:rFonts w:hint="eastAsia" w:ascii="Times New Roman" w:hAnsi="Times New Roman" w:eastAsia="仿宋_GB2312" w:cs="Times New Roman"/>
          <w:color w:val="000000" w:themeColor="text1"/>
          <w:sz w:val="24"/>
          <w:szCs w:val="24"/>
          <w14:textFill>
            <w14:solidFill>
              <w14:schemeClr w14:val="tx1"/>
            </w14:solidFill>
          </w14:textFill>
        </w:rPr>
        <w:t>零售</w:t>
      </w:r>
      <w:r>
        <w:rPr>
          <w:rFonts w:ascii="Times New Roman" w:hAnsi="Times New Roman" w:eastAsia="仿宋_GB2312" w:cs="Times New Roman"/>
          <w:color w:val="000000" w:themeColor="text1"/>
          <w:sz w:val="24"/>
          <w:szCs w:val="24"/>
          <w14:textFill>
            <w14:solidFill>
              <w14:schemeClr w14:val="tx1"/>
            </w14:solidFill>
          </w14:textFill>
        </w:rPr>
        <w:t>网点配置方案</w:t>
      </w:r>
    </w:p>
    <w:p>
      <w:pPr>
        <w:spacing w:line="360" w:lineRule="auto"/>
        <w:jc w:val="left"/>
        <w:rPr>
          <w:rFonts w:ascii="Times New Roman" w:hAnsi="Times New Roman" w:eastAsia="仿宋_GB2312" w:cs="Times New Roman"/>
          <w:color w:val="000000" w:themeColor="text1"/>
          <w:kern w:val="0"/>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博兴</w:t>
      </w:r>
      <w:r>
        <w:rPr>
          <w:rFonts w:ascii="Times New Roman" w:hAnsi="Times New Roman" w:eastAsia="仿宋_GB2312" w:cs="Times New Roman"/>
          <w:color w:val="000000" w:themeColor="text1"/>
          <w:sz w:val="24"/>
          <w:szCs w:val="24"/>
          <w14:textFill>
            <w14:solidFill>
              <w14:schemeClr w14:val="tx1"/>
            </w14:solidFill>
          </w14:textFill>
        </w:rPr>
        <w:t>街道共有</w:t>
      </w:r>
      <w:r>
        <w:rPr>
          <w:rFonts w:hint="eastAsia" w:ascii="Times New Roman" w:hAnsi="Times New Roman" w:eastAsia="仿宋_GB2312" w:cs="Times New Roman"/>
          <w:color w:val="000000" w:themeColor="text1"/>
          <w:sz w:val="24"/>
          <w:szCs w:val="24"/>
          <w14:textFill>
            <w14:solidFill>
              <w14:schemeClr w14:val="tx1"/>
            </w14:solidFill>
          </w14:textFill>
        </w:rPr>
        <w:t>1</w:t>
      </w:r>
      <w:r>
        <w:rPr>
          <w:rFonts w:ascii="Times New Roman" w:hAnsi="Times New Roman" w:eastAsia="仿宋_GB2312" w:cs="Times New Roman"/>
          <w:color w:val="000000" w:themeColor="text1"/>
          <w:sz w:val="24"/>
          <w:szCs w:val="24"/>
          <w14:textFill>
            <w14:solidFill>
              <w14:schemeClr w14:val="tx1"/>
            </w14:solidFill>
          </w14:textFill>
        </w:rPr>
        <w:t>个</w:t>
      </w:r>
      <w:r>
        <w:rPr>
          <w:rFonts w:ascii="Times New Roman" w:hAnsi="Times New Roman" w:eastAsia="仿宋_GB2312" w:cs="Times New Roman"/>
          <w:color w:val="000000" w:themeColor="text1"/>
          <w:kern w:val="0"/>
          <w:sz w:val="24"/>
          <w:szCs w:val="24"/>
          <w14:textFill>
            <w14:solidFill>
              <w14:schemeClr w14:val="tx1"/>
            </w14:solidFill>
          </w14:textFill>
        </w:rPr>
        <w:t>社区</w:t>
      </w:r>
      <w:r>
        <w:rPr>
          <w:rFonts w:hint="eastAsia" w:ascii="Times New Roman" w:hAnsi="Times New Roman" w:eastAsia="仿宋_GB2312" w:cs="Times New Roman"/>
          <w:color w:val="000000" w:themeColor="text1"/>
          <w:kern w:val="0"/>
          <w:sz w:val="24"/>
          <w:szCs w:val="24"/>
          <w14:textFill>
            <w14:solidFill>
              <w14:schemeClr w14:val="tx1"/>
            </w14:solidFill>
          </w14:textFill>
        </w:rPr>
        <w:t>，应设蔬菜零售网点2个，现尚无具有蔬菜零售功能的服务网点，在2018年底前计划在中芯花园社区增设网点2个。</w:t>
      </w:r>
    </w:p>
    <w:p>
      <w:pPr>
        <w:spacing w:line="360" w:lineRule="auto"/>
        <w:jc w:val="center"/>
        <w:rPr>
          <w:rFonts w:ascii="楷体_GB2312" w:hAnsi="Times New Roman" w:eastAsia="楷体_GB2312" w:cs="Times New Roman"/>
          <w:b/>
          <w:color w:val="000000" w:themeColor="text1"/>
          <w:sz w:val="24"/>
          <w:szCs w:val="24"/>
          <w14:textFill>
            <w14:solidFill>
              <w14:schemeClr w14:val="tx1"/>
            </w14:solidFill>
          </w14:textFill>
        </w:rPr>
      </w:pPr>
      <w:r>
        <w:rPr>
          <w:rFonts w:hint="eastAsia" w:ascii="楷体_GB2312" w:hAnsi="Times New Roman" w:eastAsia="楷体_GB2312" w:cs="Times New Roman"/>
          <w:b/>
          <w:color w:val="000000" w:themeColor="text1"/>
          <w:sz w:val="24"/>
          <w:szCs w:val="24"/>
          <w14:textFill>
            <w14:solidFill>
              <w14:schemeClr w14:val="tx1"/>
            </w14:solidFill>
          </w14:textFill>
        </w:rPr>
        <w:t>表：博兴街道蔬菜零售网点计划</w:t>
      </w:r>
    </w:p>
    <w:p>
      <w:pPr>
        <w:spacing w:line="360" w:lineRule="auto"/>
        <w:jc w:val="center"/>
        <w:rPr>
          <w:rFonts w:ascii="楷体_GB2312" w:hAnsi="Times New Roman" w:eastAsia="楷体_GB2312" w:cs="Times New Roman"/>
          <w:b/>
          <w:color w:val="000000" w:themeColor="text1"/>
          <w:sz w:val="24"/>
          <w:szCs w:val="24"/>
          <w14:textFill>
            <w14:solidFill>
              <w14:schemeClr w14:val="tx1"/>
            </w14:solidFill>
          </w14:textFill>
        </w:rPr>
      </w:pPr>
      <w:r>
        <w:rPr>
          <w:rFonts w:hint="eastAsia" w:ascii="楷体_GB2312" w:hAnsi="Times New Roman" w:eastAsia="楷体_GB2312" w:cs="Times New Roman"/>
          <w:b/>
          <w:color w:val="000000" w:themeColor="text1"/>
          <w:sz w:val="24"/>
          <w:szCs w:val="24"/>
          <w14:textFill>
            <w14:solidFill>
              <w14:schemeClr w14:val="tx1"/>
            </w14:solidFill>
          </w14:textFill>
        </w:rPr>
        <w:t>补充一览表</w:t>
      </w:r>
    </w:p>
    <w:tbl>
      <w:tblPr>
        <w:tblStyle w:val="38"/>
        <w:tblW w:w="10070" w:type="dxa"/>
        <w:jc w:val="center"/>
        <w:tblInd w:w="-2200" w:type="dxa"/>
        <w:tblLayout w:type="fixed"/>
        <w:tblCellMar>
          <w:top w:w="0" w:type="dxa"/>
          <w:left w:w="108" w:type="dxa"/>
          <w:bottom w:w="0" w:type="dxa"/>
          <w:right w:w="108" w:type="dxa"/>
        </w:tblCellMar>
      </w:tblPr>
      <w:tblGrid>
        <w:gridCol w:w="1735"/>
        <w:gridCol w:w="2150"/>
        <w:gridCol w:w="3503"/>
        <w:gridCol w:w="2682"/>
      </w:tblGrid>
      <w:tr>
        <w:tblPrEx>
          <w:tblLayout w:type="fixed"/>
          <w:tblCellMar>
            <w:top w:w="0" w:type="dxa"/>
            <w:left w:w="108" w:type="dxa"/>
            <w:bottom w:w="0" w:type="dxa"/>
            <w:right w:w="108" w:type="dxa"/>
          </w:tblCellMar>
        </w:tblPrEx>
        <w:trPr>
          <w:trHeight w:val="810" w:hRule="atLeast"/>
          <w:jc w:val="center"/>
        </w:trPr>
        <w:tc>
          <w:tcPr>
            <w:tcW w:w="1735" w:type="dxa"/>
            <w:tcBorders>
              <w:top w:val="single" w:color="auto" w:sz="4" w:space="0"/>
              <w:left w:val="single" w:color="auto" w:sz="4" w:space="0"/>
              <w:bottom w:val="nil"/>
              <w:right w:val="single" w:color="auto" w:sz="4" w:space="0"/>
            </w:tcBorders>
            <w:vAlign w:val="center"/>
          </w:tcPr>
          <w:p>
            <w:pPr>
              <w:widowControl/>
              <w:spacing w:line="360" w:lineRule="auto"/>
              <w:jc w:val="center"/>
              <w:rPr>
                <w:rFonts w:ascii="Times New Roman" w:hAnsi="Times New Roman" w:eastAsia="仿宋_GB2312" w:cs="Times New Roman"/>
                <w:b/>
                <w:bCs/>
                <w:color w:val="000000" w:themeColor="text1"/>
                <w:kern w:val="0"/>
                <w:sz w:val="24"/>
                <w:szCs w:val="24"/>
                <w14:textFill>
                  <w14:solidFill>
                    <w14:schemeClr w14:val="tx1"/>
                  </w14:solidFill>
                </w14:textFill>
              </w:rPr>
            </w:pPr>
            <w:r>
              <w:rPr>
                <w:rFonts w:ascii="Times New Roman" w:hAnsi="Times New Roman" w:eastAsia="仿宋_GB2312" w:cs="Times New Roman"/>
                <w:b/>
                <w:bCs/>
                <w:color w:val="000000" w:themeColor="text1"/>
                <w:kern w:val="0"/>
                <w:sz w:val="24"/>
                <w:szCs w:val="24"/>
                <w14:textFill>
                  <w14:solidFill>
                    <w14:schemeClr w14:val="tx1"/>
                  </w14:solidFill>
                </w14:textFill>
              </w:rPr>
              <w:t>街道名称</w:t>
            </w:r>
          </w:p>
        </w:tc>
        <w:tc>
          <w:tcPr>
            <w:tcW w:w="2150" w:type="dxa"/>
            <w:tcBorders>
              <w:top w:val="single" w:color="auto" w:sz="4" w:space="0"/>
              <w:left w:val="nil"/>
              <w:bottom w:val="nil"/>
              <w:right w:val="single" w:color="auto" w:sz="4" w:space="0"/>
            </w:tcBorders>
            <w:vAlign w:val="center"/>
          </w:tcPr>
          <w:p>
            <w:pPr>
              <w:widowControl/>
              <w:spacing w:line="360" w:lineRule="auto"/>
              <w:jc w:val="center"/>
              <w:rPr>
                <w:rFonts w:ascii="Times New Roman" w:hAnsi="Times New Roman" w:eastAsia="仿宋_GB2312" w:cs="Times New Roman"/>
                <w:b/>
                <w:bCs/>
                <w:color w:val="000000" w:themeColor="text1"/>
                <w:kern w:val="0"/>
                <w:sz w:val="24"/>
                <w:szCs w:val="24"/>
                <w14:textFill>
                  <w14:solidFill>
                    <w14:schemeClr w14:val="tx1"/>
                  </w14:solidFill>
                </w14:textFill>
              </w:rPr>
            </w:pPr>
            <w:r>
              <w:rPr>
                <w:rFonts w:ascii="Times New Roman" w:hAnsi="Times New Roman" w:eastAsia="仿宋_GB2312" w:cs="Times New Roman"/>
                <w:b/>
                <w:bCs/>
                <w:color w:val="000000" w:themeColor="text1"/>
                <w:kern w:val="0"/>
                <w:sz w:val="24"/>
                <w:szCs w:val="24"/>
                <w14:textFill>
                  <w14:solidFill>
                    <w14:schemeClr w14:val="tx1"/>
                  </w14:solidFill>
                </w14:textFill>
              </w:rPr>
              <w:t>需增加网点（个）</w:t>
            </w:r>
          </w:p>
        </w:tc>
        <w:tc>
          <w:tcPr>
            <w:tcW w:w="350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Times New Roman" w:hAnsi="Times New Roman" w:eastAsia="仿宋_GB2312" w:cs="Times New Roman"/>
                <w:b/>
                <w:bCs/>
                <w:color w:val="000000" w:themeColor="text1"/>
                <w:kern w:val="0"/>
                <w:sz w:val="24"/>
                <w:szCs w:val="24"/>
                <w14:textFill>
                  <w14:solidFill>
                    <w14:schemeClr w14:val="tx1"/>
                  </w14:solidFill>
                </w14:textFill>
              </w:rPr>
            </w:pPr>
            <w:r>
              <w:rPr>
                <w:rFonts w:ascii="Times New Roman" w:hAnsi="Times New Roman" w:eastAsia="仿宋_GB2312" w:cs="Times New Roman"/>
                <w:b/>
                <w:bCs/>
                <w:color w:val="000000" w:themeColor="text1"/>
                <w:kern w:val="0"/>
                <w:sz w:val="24"/>
                <w:szCs w:val="24"/>
                <w14:textFill>
                  <w14:solidFill>
                    <w14:schemeClr w14:val="tx1"/>
                  </w14:solidFill>
                </w14:textFill>
              </w:rPr>
              <w:t>社区名称</w:t>
            </w:r>
          </w:p>
        </w:tc>
        <w:tc>
          <w:tcPr>
            <w:tcW w:w="268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Times New Roman" w:hAnsi="Times New Roman" w:eastAsia="仿宋_GB2312" w:cs="Times New Roman"/>
                <w:b/>
                <w:bCs/>
                <w:color w:val="000000" w:themeColor="text1"/>
                <w:kern w:val="0"/>
                <w:sz w:val="24"/>
                <w:szCs w:val="24"/>
                <w14:textFill>
                  <w14:solidFill>
                    <w14:schemeClr w14:val="tx1"/>
                  </w14:solidFill>
                </w14:textFill>
              </w:rPr>
            </w:pPr>
            <w:r>
              <w:rPr>
                <w:rFonts w:ascii="Times New Roman" w:hAnsi="Times New Roman" w:eastAsia="仿宋_GB2312" w:cs="Times New Roman"/>
                <w:b/>
                <w:bCs/>
                <w:color w:val="000000" w:themeColor="text1"/>
                <w:kern w:val="0"/>
                <w:sz w:val="24"/>
                <w:szCs w:val="24"/>
                <w14:textFill>
                  <w14:solidFill>
                    <w14:schemeClr w14:val="tx1"/>
                  </w14:solidFill>
                </w14:textFill>
              </w:rPr>
              <w:t>需增加网点（个）</w:t>
            </w:r>
          </w:p>
        </w:tc>
      </w:tr>
      <w:tr>
        <w:tblPrEx>
          <w:tblLayout w:type="fixed"/>
          <w:tblCellMar>
            <w:top w:w="0" w:type="dxa"/>
            <w:left w:w="108" w:type="dxa"/>
            <w:bottom w:w="0" w:type="dxa"/>
            <w:right w:w="108" w:type="dxa"/>
          </w:tblCellMar>
        </w:tblPrEx>
        <w:trPr>
          <w:trHeight w:val="787" w:hRule="atLeast"/>
          <w:jc w:val="center"/>
        </w:trPr>
        <w:tc>
          <w:tcPr>
            <w:tcW w:w="1735" w:type="dxa"/>
            <w:tcBorders>
              <w:top w:val="single" w:color="auto" w:sz="4" w:space="0"/>
              <w:left w:val="single" w:color="auto" w:sz="4" w:space="0"/>
              <w:bottom w:val="single" w:color="000000" w:sz="4" w:space="0"/>
              <w:right w:val="single" w:color="auto" w:sz="4" w:space="0"/>
            </w:tcBorders>
            <w:vAlign w:val="center"/>
          </w:tcPr>
          <w:p>
            <w:pPr>
              <w:widowControl/>
              <w:spacing w:line="360" w:lineRule="auto"/>
              <w:jc w:val="center"/>
              <w:textAlignment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博兴街道</w:t>
            </w:r>
          </w:p>
        </w:tc>
        <w:tc>
          <w:tcPr>
            <w:tcW w:w="215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2</w:t>
            </w:r>
          </w:p>
        </w:tc>
        <w:tc>
          <w:tcPr>
            <w:tcW w:w="3503" w:type="dxa"/>
            <w:tcBorders>
              <w:top w:val="nil"/>
              <w:left w:val="single" w:color="auto" w:sz="4" w:space="0"/>
              <w:bottom w:val="single" w:color="auto" w:sz="4" w:space="0"/>
              <w:right w:val="nil"/>
            </w:tcBorders>
            <w:vAlign w:val="center"/>
          </w:tcPr>
          <w:p>
            <w:pPr>
              <w:widowControl/>
              <w:spacing w:line="360" w:lineRule="auto"/>
              <w:jc w:val="center"/>
              <w:textAlignment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中芯花园社区</w:t>
            </w:r>
          </w:p>
        </w:tc>
        <w:tc>
          <w:tcPr>
            <w:tcW w:w="2682" w:type="dxa"/>
            <w:tcBorders>
              <w:top w:val="nil"/>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拟在中芯花园社区或周边进行网点补充</w:t>
            </w:r>
          </w:p>
        </w:tc>
      </w:tr>
    </w:tbl>
    <w:p>
      <w:pPr>
        <w:spacing w:line="360" w:lineRule="auto"/>
        <w:jc w:val="left"/>
        <w:rPr>
          <w:rFonts w:ascii="Times New Roman" w:hAnsi="Times New Roman" w:eastAsia="仿宋_GB2312" w:cs="Times New Roman"/>
          <w:color w:val="000000" w:themeColor="text1"/>
          <w:kern w:val="0"/>
          <w:sz w:val="24"/>
          <w:szCs w:val="24"/>
          <w14:textFill>
            <w14:solidFill>
              <w14:schemeClr w14:val="tx1"/>
            </w14:solidFill>
          </w14:textFill>
        </w:rPr>
      </w:pPr>
      <w:r>
        <w:rPr>
          <w:rFonts w:hint="eastAsia" w:ascii="Times New Roman" w:hAnsi="Times New Roman" w:eastAsia="仿宋_GB2312" w:cs="Times New Roman"/>
          <w:color w:val="000000" w:themeColor="text1"/>
          <w:kern w:val="0"/>
          <w:sz w:val="24"/>
          <w:szCs w:val="24"/>
          <w14:textFill>
            <w14:solidFill>
              <w14:schemeClr w14:val="tx1"/>
            </w14:solidFill>
          </w14:textFill>
        </w:rPr>
        <w:t xml:space="preserve"> </w:t>
      </w:r>
    </w:p>
    <w:p>
      <w:pPr>
        <w:spacing w:line="360" w:lineRule="auto"/>
        <w:jc w:val="left"/>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（2）超市/便利店</w:t>
      </w:r>
      <w:r>
        <w:rPr>
          <w:rFonts w:ascii="Times New Roman" w:hAnsi="Times New Roman" w:eastAsia="仿宋_GB2312" w:cs="Times New Roman"/>
          <w:color w:val="000000" w:themeColor="text1"/>
          <w:sz w:val="24"/>
          <w:szCs w:val="24"/>
          <w14:textFill>
            <w14:solidFill>
              <w14:schemeClr w14:val="tx1"/>
            </w14:solidFill>
          </w14:textFill>
        </w:rPr>
        <w:t>网点配置方案</w:t>
      </w:r>
    </w:p>
    <w:p>
      <w:pPr>
        <w:spacing w:line="360" w:lineRule="auto"/>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博兴</w:t>
      </w:r>
      <w:r>
        <w:rPr>
          <w:rFonts w:ascii="Times New Roman" w:hAnsi="Times New Roman" w:eastAsia="仿宋_GB2312" w:cs="Times New Roman"/>
          <w:color w:val="000000" w:themeColor="text1"/>
          <w:sz w:val="24"/>
          <w:szCs w:val="24"/>
          <w14:textFill>
            <w14:solidFill>
              <w14:schemeClr w14:val="tx1"/>
            </w14:solidFill>
          </w14:textFill>
        </w:rPr>
        <w:t>街道共有</w:t>
      </w:r>
      <w:r>
        <w:rPr>
          <w:rFonts w:hint="eastAsia" w:ascii="Times New Roman" w:hAnsi="Times New Roman" w:eastAsia="仿宋_GB2312" w:cs="Times New Roman"/>
          <w:color w:val="000000" w:themeColor="text1"/>
          <w:sz w:val="24"/>
          <w:szCs w:val="24"/>
          <w14:textFill>
            <w14:solidFill>
              <w14:schemeClr w14:val="tx1"/>
            </w14:solidFill>
          </w14:textFill>
        </w:rPr>
        <w:t>1</w:t>
      </w:r>
      <w:r>
        <w:rPr>
          <w:rFonts w:ascii="Times New Roman" w:hAnsi="Times New Roman" w:eastAsia="仿宋_GB2312" w:cs="Times New Roman"/>
          <w:color w:val="000000" w:themeColor="text1"/>
          <w:sz w:val="24"/>
          <w:szCs w:val="24"/>
          <w14:textFill>
            <w14:solidFill>
              <w14:schemeClr w14:val="tx1"/>
            </w14:solidFill>
          </w14:textFill>
        </w:rPr>
        <w:t>个</w:t>
      </w:r>
      <w:r>
        <w:rPr>
          <w:rFonts w:ascii="Times New Roman" w:hAnsi="Times New Roman" w:eastAsia="仿宋_GB2312" w:cs="Times New Roman"/>
          <w:color w:val="000000" w:themeColor="text1"/>
          <w:kern w:val="0"/>
          <w:sz w:val="24"/>
          <w:szCs w:val="24"/>
          <w14:textFill>
            <w14:solidFill>
              <w14:schemeClr w14:val="tx1"/>
            </w14:solidFill>
          </w14:textFill>
        </w:rPr>
        <w:t>社区</w:t>
      </w:r>
      <w:r>
        <w:rPr>
          <w:rFonts w:ascii="Times New Roman" w:hAnsi="Times New Roman" w:eastAsia="仿宋_GB2312" w:cs="Times New Roman"/>
          <w:color w:val="000000" w:themeColor="text1"/>
          <w:sz w:val="24"/>
          <w:szCs w:val="24"/>
          <w14:textFill>
            <w14:solidFill>
              <w14:schemeClr w14:val="tx1"/>
            </w14:solidFill>
          </w14:textFill>
        </w:rPr>
        <w:t>，应设</w:t>
      </w:r>
      <w:r>
        <w:rPr>
          <w:rFonts w:hint="eastAsia" w:ascii="Times New Roman" w:hAnsi="Times New Roman" w:eastAsia="仿宋_GB2312" w:cs="Times New Roman"/>
          <w:color w:val="000000" w:themeColor="text1"/>
          <w:sz w:val="24"/>
          <w:szCs w:val="24"/>
          <w14:textFill>
            <w14:solidFill>
              <w14:schemeClr w14:val="tx1"/>
            </w14:solidFill>
          </w14:textFill>
        </w:rPr>
        <w:t>便利店（超市）</w:t>
      </w:r>
      <w:r>
        <w:rPr>
          <w:rFonts w:ascii="Times New Roman" w:hAnsi="Times New Roman" w:eastAsia="仿宋_GB2312" w:cs="Times New Roman"/>
          <w:color w:val="000000" w:themeColor="text1"/>
          <w:sz w:val="24"/>
          <w:szCs w:val="24"/>
          <w14:textFill>
            <w14:solidFill>
              <w14:schemeClr w14:val="tx1"/>
            </w14:solidFill>
          </w14:textFill>
        </w:rPr>
        <w:t>网点</w:t>
      </w:r>
      <w:r>
        <w:rPr>
          <w:rFonts w:hint="eastAsia" w:ascii="Times New Roman" w:hAnsi="Times New Roman" w:eastAsia="仿宋_GB2312" w:cs="Times New Roman"/>
          <w:color w:val="000000" w:themeColor="text1"/>
          <w:sz w:val="24"/>
          <w:szCs w:val="24"/>
          <w14:textFill>
            <w14:solidFill>
              <w14:schemeClr w14:val="tx1"/>
            </w14:solidFill>
          </w14:textFill>
        </w:rPr>
        <w:t>1</w:t>
      </w:r>
      <w:r>
        <w:rPr>
          <w:rFonts w:ascii="Times New Roman" w:hAnsi="Times New Roman" w:eastAsia="仿宋_GB2312" w:cs="Times New Roman"/>
          <w:color w:val="000000" w:themeColor="text1"/>
          <w:sz w:val="24"/>
          <w:szCs w:val="24"/>
          <w14:textFill>
            <w14:solidFill>
              <w14:schemeClr w14:val="tx1"/>
            </w14:solidFill>
          </w14:textFill>
        </w:rPr>
        <w:t>个，现</w:t>
      </w:r>
      <w:r>
        <w:rPr>
          <w:rFonts w:hint="eastAsia" w:ascii="Times New Roman" w:hAnsi="Times New Roman" w:eastAsia="仿宋_GB2312" w:cs="Times New Roman"/>
          <w:color w:val="000000" w:themeColor="text1"/>
          <w:sz w:val="24"/>
          <w:szCs w:val="24"/>
          <w14:textFill>
            <w14:solidFill>
              <w14:schemeClr w14:val="tx1"/>
            </w14:solidFill>
          </w14:textFill>
        </w:rPr>
        <w:t>尚无该类型网点，在2020年底前</w:t>
      </w:r>
      <w:r>
        <w:rPr>
          <w:rFonts w:ascii="Times New Roman" w:hAnsi="Times New Roman" w:eastAsia="仿宋_GB2312" w:cs="Times New Roman"/>
          <w:color w:val="000000" w:themeColor="text1"/>
          <w:sz w:val="24"/>
          <w:szCs w:val="24"/>
          <w14:textFill>
            <w14:solidFill>
              <w14:schemeClr w14:val="tx1"/>
            </w14:solidFill>
          </w14:textFill>
        </w:rPr>
        <w:t>还需增设网点</w:t>
      </w:r>
      <w:r>
        <w:rPr>
          <w:rFonts w:hint="eastAsia" w:ascii="Times New Roman" w:hAnsi="Times New Roman" w:eastAsia="仿宋_GB2312" w:cs="Times New Roman"/>
          <w:color w:val="000000" w:themeColor="text1"/>
          <w:sz w:val="24"/>
          <w:szCs w:val="24"/>
          <w14:textFill>
            <w14:solidFill>
              <w14:schemeClr w14:val="tx1"/>
            </w14:solidFill>
          </w14:textFill>
        </w:rPr>
        <w:t>1</w:t>
      </w:r>
      <w:r>
        <w:rPr>
          <w:rFonts w:ascii="Times New Roman" w:hAnsi="Times New Roman" w:eastAsia="仿宋_GB2312" w:cs="Times New Roman"/>
          <w:color w:val="000000" w:themeColor="text1"/>
          <w:sz w:val="24"/>
          <w:szCs w:val="24"/>
          <w14:textFill>
            <w14:solidFill>
              <w14:schemeClr w14:val="tx1"/>
            </w14:solidFill>
          </w14:textFill>
        </w:rPr>
        <w:t>个。</w:t>
      </w:r>
    </w:p>
    <w:p>
      <w:pPr>
        <w:spacing w:line="360" w:lineRule="auto"/>
        <w:jc w:val="center"/>
        <w:rPr>
          <w:rFonts w:ascii="楷体_GB2312" w:hAnsi="Times New Roman" w:eastAsia="楷体_GB2312" w:cs="Times New Roman"/>
          <w:b/>
          <w:color w:val="000000" w:themeColor="text1"/>
          <w:sz w:val="24"/>
          <w:szCs w:val="24"/>
          <w14:textFill>
            <w14:solidFill>
              <w14:schemeClr w14:val="tx1"/>
            </w14:solidFill>
          </w14:textFill>
        </w:rPr>
      </w:pPr>
      <w:r>
        <w:rPr>
          <w:rFonts w:hint="eastAsia" w:ascii="楷体_GB2312" w:hAnsi="Times New Roman" w:eastAsia="楷体_GB2312" w:cs="Times New Roman"/>
          <w:b/>
          <w:color w:val="000000" w:themeColor="text1"/>
          <w:sz w:val="24"/>
          <w:szCs w:val="24"/>
          <w14:textFill>
            <w14:solidFill>
              <w14:schemeClr w14:val="tx1"/>
            </w14:solidFill>
          </w14:textFill>
        </w:rPr>
        <w:t>表：博兴街道超市/便利店网点计划</w:t>
      </w:r>
    </w:p>
    <w:p>
      <w:pPr>
        <w:spacing w:line="360" w:lineRule="auto"/>
        <w:jc w:val="center"/>
        <w:rPr>
          <w:rFonts w:ascii="楷体_GB2312" w:hAnsi="Times New Roman" w:eastAsia="楷体_GB2312" w:cs="Times New Roman"/>
          <w:b/>
          <w:color w:val="000000" w:themeColor="text1"/>
          <w:sz w:val="24"/>
          <w:szCs w:val="24"/>
          <w14:textFill>
            <w14:solidFill>
              <w14:schemeClr w14:val="tx1"/>
            </w14:solidFill>
          </w14:textFill>
        </w:rPr>
      </w:pPr>
      <w:r>
        <w:rPr>
          <w:rFonts w:hint="eastAsia" w:ascii="楷体_GB2312" w:hAnsi="Times New Roman" w:eastAsia="楷体_GB2312" w:cs="Times New Roman"/>
          <w:b/>
          <w:color w:val="000000" w:themeColor="text1"/>
          <w:sz w:val="24"/>
          <w:szCs w:val="24"/>
          <w14:textFill>
            <w14:solidFill>
              <w14:schemeClr w14:val="tx1"/>
            </w14:solidFill>
          </w14:textFill>
        </w:rPr>
        <w:t>补充网点一览表</w:t>
      </w:r>
    </w:p>
    <w:tbl>
      <w:tblPr>
        <w:tblStyle w:val="85"/>
        <w:tblpPr w:leftFromText="180" w:rightFromText="180" w:vertAnchor="text" w:tblpX="-800" w:tblpY="196"/>
        <w:tblOverlap w:val="never"/>
        <w:tblW w:w="101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50"/>
        <w:gridCol w:w="3937"/>
        <w:gridCol w:w="1775"/>
        <w:gridCol w:w="19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trPr>
        <w:tc>
          <w:tcPr>
            <w:tcW w:w="2450" w:type="dxa"/>
          </w:tcPr>
          <w:p>
            <w:pPr>
              <w:widowControl/>
              <w:spacing w:line="360" w:lineRule="auto"/>
              <w:jc w:val="center"/>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属地名称</w:t>
            </w:r>
          </w:p>
        </w:tc>
        <w:tc>
          <w:tcPr>
            <w:tcW w:w="3937" w:type="dxa"/>
          </w:tcPr>
          <w:p>
            <w:pPr>
              <w:widowControl/>
              <w:spacing w:line="360" w:lineRule="auto"/>
              <w:jc w:val="center"/>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拟配置网点社区</w:t>
            </w:r>
          </w:p>
        </w:tc>
        <w:tc>
          <w:tcPr>
            <w:tcW w:w="1775" w:type="dxa"/>
          </w:tcPr>
          <w:p>
            <w:pPr>
              <w:widowControl/>
              <w:spacing w:line="360" w:lineRule="auto"/>
              <w:jc w:val="center"/>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拟配置数量</w:t>
            </w:r>
          </w:p>
        </w:tc>
        <w:tc>
          <w:tcPr>
            <w:tcW w:w="1963" w:type="dxa"/>
          </w:tcPr>
          <w:p>
            <w:pPr>
              <w:widowControl/>
              <w:spacing w:line="360" w:lineRule="auto"/>
              <w:jc w:val="center"/>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拟完成年份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4" w:hRule="atLeast"/>
        </w:trPr>
        <w:tc>
          <w:tcPr>
            <w:tcW w:w="2450" w:type="dxa"/>
            <w:vAlign w:val="center"/>
          </w:tcPr>
          <w:p>
            <w:pPr>
              <w:widowControl/>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博兴街道</w:t>
            </w:r>
          </w:p>
        </w:tc>
        <w:tc>
          <w:tcPr>
            <w:tcW w:w="3937" w:type="dxa"/>
            <w:vAlign w:val="center"/>
          </w:tcPr>
          <w:p>
            <w:pPr>
              <w:widowControl/>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中芯花园社区</w:t>
            </w:r>
          </w:p>
        </w:tc>
        <w:tc>
          <w:tcPr>
            <w:tcW w:w="1775" w:type="dxa"/>
            <w:vAlign w:val="center"/>
          </w:tcPr>
          <w:p>
            <w:pPr>
              <w:widowControl/>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w:t>
            </w:r>
          </w:p>
        </w:tc>
        <w:tc>
          <w:tcPr>
            <w:tcW w:w="1963" w:type="dxa"/>
            <w:vAlign w:val="center"/>
          </w:tcPr>
          <w:p>
            <w:pPr>
              <w:widowControl/>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2019</w:t>
            </w:r>
          </w:p>
        </w:tc>
      </w:tr>
    </w:tbl>
    <w:p>
      <w:pPr>
        <w:spacing w:line="360" w:lineRule="auto"/>
        <w:jc w:val="left"/>
        <w:rPr>
          <w:rFonts w:ascii="Times New Roman" w:hAnsi="Times New Roman" w:eastAsia="仿宋_GB2312" w:cs="Times New Roman"/>
          <w:color w:val="000000" w:themeColor="text1"/>
          <w:kern w:val="0"/>
          <w:sz w:val="24"/>
          <w:szCs w:val="24"/>
          <w14:textFill>
            <w14:solidFill>
              <w14:schemeClr w14:val="tx1"/>
            </w14:solidFill>
          </w14:textFill>
        </w:rPr>
      </w:pPr>
    </w:p>
    <w:p>
      <w:pPr>
        <w:spacing w:line="360" w:lineRule="auto"/>
        <w:jc w:val="left"/>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（3）美容美发</w:t>
      </w:r>
      <w:r>
        <w:rPr>
          <w:rFonts w:ascii="Times New Roman" w:hAnsi="Times New Roman" w:eastAsia="仿宋_GB2312" w:cs="Times New Roman"/>
          <w:color w:val="000000" w:themeColor="text1"/>
          <w:sz w:val="24"/>
          <w:szCs w:val="24"/>
          <w14:textFill>
            <w14:solidFill>
              <w14:schemeClr w14:val="tx1"/>
            </w14:solidFill>
          </w14:textFill>
        </w:rPr>
        <w:t>网点配置方案</w:t>
      </w:r>
    </w:p>
    <w:p>
      <w:pPr>
        <w:spacing w:line="360" w:lineRule="auto"/>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博兴</w:t>
      </w:r>
      <w:r>
        <w:rPr>
          <w:rFonts w:ascii="Times New Roman" w:hAnsi="Times New Roman" w:eastAsia="仿宋_GB2312" w:cs="Times New Roman"/>
          <w:color w:val="000000" w:themeColor="text1"/>
          <w:sz w:val="24"/>
          <w:szCs w:val="24"/>
          <w14:textFill>
            <w14:solidFill>
              <w14:schemeClr w14:val="tx1"/>
            </w14:solidFill>
          </w14:textFill>
        </w:rPr>
        <w:t>街道共有</w:t>
      </w:r>
      <w:r>
        <w:rPr>
          <w:rFonts w:hint="eastAsia" w:ascii="Times New Roman" w:hAnsi="Times New Roman" w:eastAsia="仿宋_GB2312" w:cs="Times New Roman"/>
          <w:color w:val="000000" w:themeColor="text1"/>
          <w:sz w:val="24"/>
          <w:szCs w:val="24"/>
          <w14:textFill>
            <w14:solidFill>
              <w14:schemeClr w14:val="tx1"/>
            </w14:solidFill>
          </w14:textFill>
        </w:rPr>
        <w:t>1</w:t>
      </w:r>
      <w:r>
        <w:rPr>
          <w:rFonts w:ascii="Times New Roman" w:hAnsi="Times New Roman" w:eastAsia="仿宋_GB2312" w:cs="Times New Roman"/>
          <w:color w:val="000000" w:themeColor="text1"/>
          <w:sz w:val="24"/>
          <w:szCs w:val="24"/>
          <w14:textFill>
            <w14:solidFill>
              <w14:schemeClr w14:val="tx1"/>
            </w14:solidFill>
          </w14:textFill>
        </w:rPr>
        <w:t>个</w:t>
      </w:r>
      <w:r>
        <w:rPr>
          <w:rFonts w:ascii="Times New Roman" w:hAnsi="Times New Roman" w:eastAsia="仿宋_GB2312" w:cs="Times New Roman"/>
          <w:color w:val="000000" w:themeColor="text1"/>
          <w:kern w:val="0"/>
          <w:sz w:val="24"/>
          <w:szCs w:val="24"/>
          <w14:textFill>
            <w14:solidFill>
              <w14:schemeClr w14:val="tx1"/>
            </w14:solidFill>
          </w14:textFill>
        </w:rPr>
        <w:t>社区</w:t>
      </w:r>
      <w:r>
        <w:rPr>
          <w:rFonts w:ascii="Times New Roman" w:hAnsi="Times New Roman" w:eastAsia="仿宋_GB2312" w:cs="Times New Roman"/>
          <w:color w:val="000000" w:themeColor="text1"/>
          <w:sz w:val="24"/>
          <w:szCs w:val="24"/>
          <w14:textFill>
            <w14:solidFill>
              <w14:schemeClr w14:val="tx1"/>
            </w14:solidFill>
          </w14:textFill>
        </w:rPr>
        <w:t>，应设</w:t>
      </w:r>
      <w:r>
        <w:rPr>
          <w:rFonts w:hint="eastAsia" w:ascii="Times New Roman" w:hAnsi="Times New Roman" w:eastAsia="仿宋_GB2312" w:cs="Times New Roman"/>
          <w:color w:val="000000" w:themeColor="text1"/>
          <w:sz w:val="24"/>
          <w:szCs w:val="24"/>
          <w14:textFill>
            <w14:solidFill>
              <w14:schemeClr w14:val="tx1"/>
            </w14:solidFill>
          </w14:textFill>
        </w:rPr>
        <w:t>美容美发</w:t>
      </w:r>
      <w:r>
        <w:rPr>
          <w:rFonts w:ascii="Times New Roman" w:hAnsi="Times New Roman" w:eastAsia="仿宋_GB2312" w:cs="Times New Roman"/>
          <w:color w:val="000000" w:themeColor="text1"/>
          <w:sz w:val="24"/>
          <w:szCs w:val="24"/>
          <w14:textFill>
            <w14:solidFill>
              <w14:schemeClr w14:val="tx1"/>
            </w14:solidFill>
          </w14:textFill>
        </w:rPr>
        <w:t>网点</w:t>
      </w:r>
      <w:r>
        <w:rPr>
          <w:rFonts w:hint="eastAsia" w:ascii="Times New Roman" w:hAnsi="Times New Roman" w:eastAsia="仿宋_GB2312" w:cs="Times New Roman"/>
          <w:color w:val="000000" w:themeColor="text1"/>
          <w:sz w:val="24"/>
          <w:szCs w:val="24"/>
          <w14:textFill>
            <w14:solidFill>
              <w14:schemeClr w14:val="tx1"/>
            </w14:solidFill>
          </w14:textFill>
        </w:rPr>
        <w:t>1</w:t>
      </w:r>
      <w:r>
        <w:rPr>
          <w:rFonts w:ascii="Times New Roman" w:hAnsi="Times New Roman" w:eastAsia="仿宋_GB2312" w:cs="Times New Roman"/>
          <w:color w:val="000000" w:themeColor="text1"/>
          <w:sz w:val="24"/>
          <w:szCs w:val="24"/>
          <w14:textFill>
            <w14:solidFill>
              <w14:schemeClr w14:val="tx1"/>
            </w14:solidFill>
          </w14:textFill>
        </w:rPr>
        <w:t>个，现</w:t>
      </w:r>
      <w:r>
        <w:rPr>
          <w:rFonts w:hint="eastAsia" w:ascii="Times New Roman" w:hAnsi="Times New Roman" w:eastAsia="仿宋_GB2312" w:cs="Times New Roman"/>
          <w:color w:val="000000" w:themeColor="text1"/>
          <w:sz w:val="24"/>
          <w:szCs w:val="24"/>
          <w14:textFill>
            <w14:solidFill>
              <w14:schemeClr w14:val="tx1"/>
            </w14:solidFill>
          </w14:textFill>
        </w:rPr>
        <w:t>尚无该类型网点，在2020年底前</w:t>
      </w:r>
      <w:r>
        <w:rPr>
          <w:rFonts w:ascii="Times New Roman" w:hAnsi="Times New Roman" w:eastAsia="仿宋_GB2312" w:cs="Times New Roman"/>
          <w:color w:val="000000" w:themeColor="text1"/>
          <w:sz w:val="24"/>
          <w:szCs w:val="24"/>
          <w14:textFill>
            <w14:solidFill>
              <w14:schemeClr w14:val="tx1"/>
            </w14:solidFill>
          </w14:textFill>
        </w:rPr>
        <w:t>还需增设网点</w:t>
      </w:r>
      <w:r>
        <w:rPr>
          <w:rFonts w:hint="eastAsia" w:ascii="Times New Roman" w:hAnsi="Times New Roman" w:eastAsia="仿宋_GB2312" w:cs="Times New Roman"/>
          <w:color w:val="000000" w:themeColor="text1"/>
          <w:sz w:val="24"/>
          <w:szCs w:val="24"/>
          <w14:textFill>
            <w14:solidFill>
              <w14:schemeClr w14:val="tx1"/>
            </w14:solidFill>
          </w14:textFill>
        </w:rPr>
        <w:t>1</w:t>
      </w:r>
      <w:r>
        <w:rPr>
          <w:rFonts w:ascii="Times New Roman" w:hAnsi="Times New Roman" w:eastAsia="仿宋_GB2312" w:cs="Times New Roman"/>
          <w:color w:val="000000" w:themeColor="text1"/>
          <w:sz w:val="24"/>
          <w:szCs w:val="24"/>
          <w14:textFill>
            <w14:solidFill>
              <w14:schemeClr w14:val="tx1"/>
            </w14:solidFill>
          </w14:textFill>
        </w:rPr>
        <w:t>个。</w:t>
      </w:r>
    </w:p>
    <w:p>
      <w:pPr>
        <w:spacing w:line="360" w:lineRule="auto"/>
        <w:jc w:val="center"/>
        <w:rPr>
          <w:rFonts w:ascii="楷体_GB2312" w:hAnsi="Times New Roman" w:eastAsia="楷体_GB2312" w:cs="Times New Roman"/>
          <w:b/>
          <w:color w:val="000000" w:themeColor="text1"/>
          <w:sz w:val="24"/>
          <w:szCs w:val="24"/>
          <w14:textFill>
            <w14:solidFill>
              <w14:schemeClr w14:val="tx1"/>
            </w14:solidFill>
          </w14:textFill>
        </w:rPr>
      </w:pPr>
      <w:r>
        <w:rPr>
          <w:rFonts w:hint="eastAsia" w:ascii="楷体_GB2312" w:hAnsi="Times New Roman" w:eastAsia="楷体_GB2312" w:cs="Times New Roman"/>
          <w:b/>
          <w:color w:val="000000" w:themeColor="text1"/>
          <w:sz w:val="24"/>
          <w:szCs w:val="24"/>
          <w14:textFill>
            <w14:solidFill>
              <w14:schemeClr w14:val="tx1"/>
            </w14:solidFill>
          </w14:textFill>
        </w:rPr>
        <w:t>表：博兴街道美容美发网点计划</w:t>
      </w:r>
    </w:p>
    <w:p>
      <w:pPr>
        <w:spacing w:line="360" w:lineRule="auto"/>
        <w:jc w:val="center"/>
        <w:rPr>
          <w:rFonts w:ascii="楷体_GB2312" w:hAnsi="Times New Roman" w:eastAsia="楷体_GB2312" w:cs="Times New Roman"/>
          <w:b/>
          <w:color w:val="000000" w:themeColor="text1"/>
          <w:sz w:val="24"/>
          <w:szCs w:val="24"/>
          <w14:textFill>
            <w14:solidFill>
              <w14:schemeClr w14:val="tx1"/>
            </w14:solidFill>
          </w14:textFill>
        </w:rPr>
      </w:pPr>
      <w:r>
        <w:rPr>
          <w:rFonts w:hint="eastAsia" w:ascii="楷体_GB2312" w:hAnsi="Times New Roman" w:eastAsia="楷体_GB2312" w:cs="Times New Roman"/>
          <w:b/>
          <w:color w:val="000000" w:themeColor="text1"/>
          <w:sz w:val="24"/>
          <w:szCs w:val="24"/>
          <w14:textFill>
            <w14:solidFill>
              <w14:schemeClr w14:val="tx1"/>
            </w14:solidFill>
          </w14:textFill>
        </w:rPr>
        <w:t>补充网点一览表</w:t>
      </w:r>
    </w:p>
    <w:tbl>
      <w:tblPr>
        <w:tblStyle w:val="85"/>
        <w:tblpPr w:leftFromText="180" w:rightFromText="180" w:vertAnchor="text" w:tblpX="-788" w:tblpY="196"/>
        <w:tblOverlap w:val="never"/>
        <w:tblW w:w="101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63"/>
        <w:gridCol w:w="3900"/>
        <w:gridCol w:w="1775"/>
        <w:gridCol w:w="19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trPr>
        <w:tc>
          <w:tcPr>
            <w:tcW w:w="2463" w:type="dxa"/>
            <w:vAlign w:val="center"/>
          </w:tcPr>
          <w:p>
            <w:pPr>
              <w:widowControl/>
              <w:spacing w:line="360" w:lineRule="auto"/>
              <w:jc w:val="center"/>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属地名称</w:t>
            </w:r>
          </w:p>
        </w:tc>
        <w:tc>
          <w:tcPr>
            <w:tcW w:w="3900" w:type="dxa"/>
            <w:vAlign w:val="center"/>
          </w:tcPr>
          <w:p>
            <w:pPr>
              <w:widowControl/>
              <w:spacing w:line="360" w:lineRule="auto"/>
              <w:jc w:val="center"/>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拟配置网点社区</w:t>
            </w:r>
          </w:p>
        </w:tc>
        <w:tc>
          <w:tcPr>
            <w:tcW w:w="1775" w:type="dxa"/>
            <w:vAlign w:val="center"/>
          </w:tcPr>
          <w:p>
            <w:pPr>
              <w:widowControl/>
              <w:spacing w:line="360" w:lineRule="auto"/>
              <w:jc w:val="center"/>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拟配置数量</w:t>
            </w:r>
          </w:p>
        </w:tc>
        <w:tc>
          <w:tcPr>
            <w:tcW w:w="1987" w:type="dxa"/>
            <w:vAlign w:val="center"/>
          </w:tcPr>
          <w:p>
            <w:pPr>
              <w:widowControl/>
              <w:spacing w:line="360" w:lineRule="auto"/>
              <w:jc w:val="center"/>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拟完成年份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4" w:hRule="atLeast"/>
        </w:trPr>
        <w:tc>
          <w:tcPr>
            <w:tcW w:w="2463" w:type="dxa"/>
            <w:vAlign w:val="center"/>
          </w:tcPr>
          <w:p>
            <w:pPr>
              <w:widowControl/>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博兴街道</w:t>
            </w:r>
          </w:p>
        </w:tc>
        <w:tc>
          <w:tcPr>
            <w:tcW w:w="3900" w:type="dxa"/>
            <w:vAlign w:val="center"/>
          </w:tcPr>
          <w:p>
            <w:pPr>
              <w:widowControl/>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中芯花园社区</w:t>
            </w:r>
          </w:p>
        </w:tc>
        <w:tc>
          <w:tcPr>
            <w:tcW w:w="1775" w:type="dxa"/>
            <w:vAlign w:val="center"/>
          </w:tcPr>
          <w:p>
            <w:pPr>
              <w:widowControl/>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w:t>
            </w:r>
          </w:p>
        </w:tc>
        <w:tc>
          <w:tcPr>
            <w:tcW w:w="1987" w:type="dxa"/>
            <w:vAlign w:val="center"/>
          </w:tcPr>
          <w:p>
            <w:pPr>
              <w:widowControl/>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2020</w:t>
            </w:r>
          </w:p>
        </w:tc>
      </w:tr>
    </w:tbl>
    <w:p>
      <w:pPr>
        <w:spacing w:line="360" w:lineRule="auto"/>
        <w:rPr>
          <w:rFonts w:ascii="Times New Roman" w:hAnsi="Times New Roman" w:eastAsia="仿宋_GB2312" w:cs="Times New Roman"/>
          <w:color w:val="000000" w:themeColor="text1"/>
          <w:sz w:val="24"/>
          <w:szCs w:val="24"/>
          <w14:textFill>
            <w14:solidFill>
              <w14:schemeClr w14:val="tx1"/>
            </w14:solidFill>
          </w14:textFill>
        </w:rPr>
      </w:pPr>
    </w:p>
    <w:p>
      <w:pPr>
        <w:spacing w:line="360" w:lineRule="auto"/>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（4）</w:t>
      </w:r>
      <w:r>
        <w:rPr>
          <w:rFonts w:ascii="Times New Roman" w:hAnsi="Times New Roman" w:eastAsia="仿宋_GB2312" w:cs="Times New Roman"/>
          <w:color w:val="000000" w:themeColor="text1"/>
          <w:sz w:val="24"/>
          <w:szCs w:val="24"/>
          <w14:textFill>
            <w14:solidFill>
              <w14:schemeClr w14:val="tx1"/>
            </w14:solidFill>
          </w14:textFill>
        </w:rPr>
        <w:t>社区商业便民服务综合体配置方案</w:t>
      </w:r>
    </w:p>
    <w:p>
      <w:pPr>
        <w:spacing w:line="360" w:lineRule="auto"/>
        <w:rPr>
          <w:rFonts w:ascii="仿宋" w:hAnsi="仿宋" w:eastAsia="仿宋" w:cs="仿宋"/>
          <w:b/>
          <w:bCs/>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博兴</w:t>
      </w:r>
      <w:r>
        <w:rPr>
          <w:rFonts w:ascii="Times New Roman" w:hAnsi="Times New Roman" w:eastAsia="仿宋_GB2312" w:cs="Times New Roman"/>
          <w:color w:val="000000" w:themeColor="text1"/>
          <w:sz w:val="24"/>
          <w:szCs w:val="24"/>
          <w14:textFill>
            <w14:solidFill>
              <w14:schemeClr w14:val="tx1"/>
            </w14:solidFill>
          </w14:textFill>
        </w:rPr>
        <w:t>街道</w:t>
      </w:r>
      <w:r>
        <w:rPr>
          <w:rFonts w:hint="eastAsia" w:ascii="Times New Roman" w:hAnsi="Times New Roman" w:eastAsia="仿宋_GB2312" w:cs="Times New Roman"/>
          <w:color w:val="000000" w:themeColor="text1"/>
          <w:sz w:val="24"/>
          <w:szCs w:val="24"/>
          <w14:textFill>
            <w14:solidFill>
              <w14:schemeClr w14:val="tx1"/>
            </w14:solidFill>
          </w14:textFill>
        </w:rPr>
        <w:t>应按照配置标准，在2020年底前在辖区内</w:t>
      </w:r>
      <w:r>
        <w:rPr>
          <w:rFonts w:ascii="Times New Roman" w:hAnsi="Times New Roman" w:eastAsia="仿宋_GB2312" w:cs="Times New Roman"/>
          <w:color w:val="000000" w:themeColor="text1"/>
          <w:sz w:val="24"/>
          <w:szCs w:val="24"/>
          <w14:textFill>
            <w14:solidFill>
              <w14:schemeClr w14:val="tx1"/>
            </w14:solidFill>
          </w14:textFill>
        </w:rPr>
        <w:t>建设社区商业便民服务综合体</w:t>
      </w:r>
      <w:r>
        <w:rPr>
          <w:rFonts w:hint="eastAsia" w:ascii="Times New Roman" w:hAnsi="Times New Roman" w:eastAsia="仿宋_GB2312" w:cs="Times New Roman"/>
          <w:color w:val="000000" w:themeColor="text1"/>
          <w:sz w:val="24"/>
          <w:szCs w:val="24"/>
          <w14:textFill>
            <w14:solidFill>
              <w14:schemeClr w14:val="tx1"/>
            </w14:solidFill>
          </w14:textFill>
        </w:rPr>
        <w:t>1个</w:t>
      </w:r>
      <w:r>
        <w:rPr>
          <w:rFonts w:ascii="Times New Roman" w:hAnsi="Times New Roman" w:eastAsia="仿宋_GB2312" w:cs="Times New Roman"/>
          <w:color w:val="000000" w:themeColor="text1"/>
          <w:sz w:val="24"/>
          <w:szCs w:val="24"/>
          <w14:textFill>
            <w14:solidFill>
              <w14:schemeClr w14:val="tx1"/>
            </w14:solidFill>
          </w14:textFill>
        </w:rPr>
        <w:t>。</w:t>
      </w:r>
      <w:bookmarkEnd w:id="74"/>
    </w:p>
    <w:p>
      <w:pPr>
        <w:keepNext/>
        <w:keepLines/>
        <w:spacing w:line="360" w:lineRule="auto"/>
        <w:outlineLvl w:val="2"/>
        <w:rPr>
          <w:rFonts w:ascii="Times New Roman" w:hAnsi="Times New Roman" w:eastAsia="仿宋_GB2312" w:cs="Times New Roman"/>
          <w:b/>
          <w:bCs/>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11.经济技术开发区大兴部分</w:t>
      </w:r>
      <w:r>
        <w:rPr>
          <w:rFonts w:ascii="Times New Roman" w:hAnsi="Times New Roman" w:eastAsia="仿宋_GB2312" w:cs="Times New Roman"/>
          <w:b/>
          <w:bCs/>
          <w:color w:val="000000" w:themeColor="text1"/>
          <w:sz w:val="24"/>
          <w:szCs w:val="24"/>
          <w14:textFill>
            <w14:solidFill>
              <w14:schemeClr w14:val="tx1"/>
            </w14:solidFill>
          </w14:textFill>
        </w:rPr>
        <w:t>生活性服务业</w:t>
      </w:r>
      <w:r>
        <w:rPr>
          <w:rFonts w:hint="eastAsia" w:ascii="Times New Roman" w:hAnsi="Times New Roman" w:eastAsia="仿宋_GB2312" w:cs="Times New Roman"/>
          <w:b/>
          <w:bCs/>
          <w:color w:val="000000" w:themeColor="text1"/>
          <w:sz w:val="24"/>
          <w:szCs w:val="24"/>
          <w14:textFill>
            <w14:solidFill>
              <w14:schemeClr w14:val="tx1"/>
            </w14:solidFill>
          </w14:textFill>
        </w:rPr>
        <w:t>配置计划</w:t>
      </w:r>
    </w:p>
    <w:p>
      <w:pPr>
        <w:spacing w:line="360" w:lineRule="auto"/>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经济技术开发区大兴部分现有生活性服务业网点72个，其中搭载蔬菜零售服务功能的网点2个、早餐网点21个（含搭载共24个），超市/便利店网点16个、美容美发网点13个、末端配送网点13个、家政网点1个、洗染网点8个。</w:t>
      </w:r>
    </w:p>
    <w:p>
      <w:pPr>
        <w:spacing w:line="360" w:lineRule="auto"/>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该地区生活性服务业网点主要服务周边上班人群为主，参照社区建设标准进行配置。</w:t>
      </w:r>
    </w:p>
    <w:p>
      <w:pPr>
        <w:keepNext/>
        <w:keepLines/>
        <w:spacing w:line="360" w:lineRule="auto"/>
        <w:outlineLvl w:val="2"/>
        <w:rPr>
          <w:rFonts w:ascii="Times New Roman" w:hAnsi="Times New Roman" w:eastAsia="仿宋_GB2312" w:cs="Times New Roman"/>
          <w:b/>
          <w:bCs/>
          <w:color w:val="000000" w:themeColor="text1"/>
          <w:sz w:val="24"/>
          <w:szCs w:val="24"/>
          <w14:textFill>
            <w14:solidFill>
              <w14:schemeClr w14:val="tx1"/>
            </w14:solidFill>
          </w14:textFill>
        </w:rPr>
      </w:pPr>
      <w:r>
        <w:rPr>
          <w:rFonts w:hint="eastAsia" w:ascii="Times New Roman" w:hAnsi="Times New Roman" w:eastAsia="仿宋_GB2312" w:cs="Times New Roman"/>
          <w:b/>
          <w:bCs/>
          <w:color w:val="000000" w:themeColor="text1"/>
          <w:sz w:val="24"/>
          <w:szCs w:val="24"/>
          <w14:textFill>
            <w14:solidFill>
              <w14:schemeClr w14:val="tx1"/>
            </w14:solidFill>
          </w14:textFill>
        </w:rPr>
        <w:t>12</w:t>
      </w:r>
      <w:r>
        <w:rPr>
          <w:rFonts w:ascii="Times New Roman" w:hAnsi="Times New Roman" w:eastAsia="仿宋_GB2312" w:cs="Times New Roman"/>
          <w:b/>
          <w:bCs/>
          <w:color w:val="000000" w:themeColor="text1"/>
          <w:sz w:val="24"/>
          <w:szCs w:val="24"/>
          <w14:textFill>
            <w14:solidFill>
              <w14:schemeClr w14:val="tx1"/>
            </w14:solidFill>
          </w14:textFill>
        </w:rPr>
        <w:t>．</w:t>
      </w:r>
      <w:r>
        <w:rPr>
          <w:rFonts w:hint="eastAsia" w:ascii="Times New Roman" w:hAnsi="Times New Roman" w:eastAsia="仿宋_GB2312" w:cs="Times New Roman"/>
          <w:b/>
          <w:bCs/>
          <w:color w:val="000000" w:themeColor="text1"/>
          <w:sz w:val="24"/>
          <w:szCs w:val="24"/>
          <w14:textFill>
            <w14:solidFill>
              <w14:schemeClr w14:val="tx1"/>
            </w14:solidFill>
          </w14:textFill>
        </w:rPr>
        <w:t>亦庄镇</w:t>
      </w:r>
      <w:r>
        <w:rPr>
          <w:rFonts w:ascii="Times New Roman" w:hAnsi="Times New Roman" w:eastAsia="仿宋_GB2312" w:cs="Times New Roman"/>
          <w:b/>
          <w:bCs/>
          <w:color w:val="000000" w:themeColor="text1"/>
          <w:sz w:val="24"/>
          <w:szCs w:val="24"/>
          <w14:textFill>
            <w14:solidFill>
              <w14:schemeClr w14:val="tx1"/>
            </w14:solidFill>
          </w14:textFill>
        </w:rPr>
        <w:t>生活性服务业</w:t>
      </w:r>
      <w:r>
        <w:rPr>
          <w:rFonts w:hint="eastAsia" w:ascii="Times New Roman" w:hAnsi="Times New Roman" w:eastAsia="仿宋_GB2312" w:cs="Times New Roman"/>
          <w:b/>
          <w:bCs/>
          <w:color w:val="000000" w:themeColor="text1"/>
          <w:sz w:val="24"/>
          <w:szCs w:val="24"/>
          <w14:textFill>
            <w14:solidFill>
              <w14:schemeClr w14:val="tx1"/>
            </w14:solidFill>
          </w14:textFill>
        </w:rPr>
        <w:t>配置计划</w:t>
      </w:r>
    </w:p>
    <w:p>
      <w:pPr>
        <w:widowControl/>
        <w:spacing w:line="360" w:lineRule="auto"/>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亦庄镇</w:t>
      </w:r>
      <w:r>
        <w:rPr>
          <w:rFonts w:ascii="Times New Roman" w:hAnsi="Times New Roman" w:eastAsia="仿宋_GB2312" w:cs="Times New Roman"/>
          <w:color w:val="000000" w:themeColor="text1"/>
          <w:sz w:val="24"/>
          <w:szCs w:val="24"/>
          <w14:textFill>
            <w14:solidFill>
              <w14:schemeClr w14:val="tx1"/>
            </w14:solidFill>
          </w14:textFill>
        </w:rPr>
        <w:t>共有</w:t>
      </w:r>
      <w:r>
        <w:rPr>
          <w:rFonts w:hint="eastAsia" w:ascii="Times New Roman" w:hAnsi="Times New Roman" w:eastAsia="仿宋_GB2312" w:cs="Times New Roman"/>
          <w:color w:val="000000" w:themeColor="text1"/>
          <w:sz w:val="24"/>
          <w:szCs w:val="24"/>
          <w14:textFill>
            <w14:solidFill>
              <w14:schemeClr w14:val="tx1"/>
            </w14:solidFill>
          </w14:textFill>
        </w:rPr>
        <w:t>19</w:t>
      </w:r>
      <w:r>
        <w:rPr>
          <w:rFonts w:ascii="Times New Roman" w:hAnsi="Times New Roman" w:eastAsia="仿宋_GB2312" w:cs="Times New Roman"/>
          <w:color w:val="000000" w:themeColor="text1"/>
          <w:sz w:val="24"/>
          <w:szCs w:val="24"/>
          <w14:textFill>
            <w14:solidFill>
              <w14:schemeClr w14:val="tx1"/>
            </w14:solidFill>
          </w14:textFill>
        </w:rPr>
        <w:t>个</w:t>
      </w:r>
      <w:r>
        <w:rPr>
          <w:rFonts w:ascii="Times New Roman" w:hAnsi="Times New Roman" w:eastAsia="仿宋_GB2312" w:cs="Times New Roman"/>
          <w:color w:val="000000" w:themeColor="text1"/>
          <w:kern w:val="0"/>
          <w:sz w:val="24"/>
          <w:szCs w:val="24"/>
          <w14:textFill>
            <w14:solidFill>
              <w14:schemeClr w14:val="tx1"/>
            </w14:solidFill>
          </w14:textFill>
        </w:rPr>
        <w:t>社区</w:t>
      </w:r>
      <w:r>
        <w:rPr>
          <w:rFonts w:ascii="Times New Roman" w:hAnsi="Times New Roman" w:eastAsia="仿宋_GB2312" w:cs="Times New Roman"/>
          <w:color w:val="000000" w:themeColor="text1"/>
          <w:sz w:val="24"/>
          <w:szCs w:val="24"/>
          <w14:textFill>
            <w14:solidFill>
              <w14:schemeClr w14:val="tx1"/>
            </w14:solidFill>
          </w14:textFill>
        </w:rPr>
        <w:t>，</w:t>
      </w:r>
      <w:r>
        <w:rPr>
          <w:rFonts w:hint="eastAsia" w:ascii="Times New Roman" w:hAnsi="Times New Roman" w:eastAsia="仿宋_GB2312" w:cs="Times New Roman"/>
          <w:color w:val="000000" w:themeColor="text1"/>
          <w:sz w:val="24"/>
          <w:szCs w:val="24"/>
          <w14:textFill>
            <w14:solidFill>
              <w14:schemeClr w14:val="tx1"/>
            </w14:solidFill>
          </w14:textFill>
        </w:rPr>
        <w:t>已无村庄，总常住人口5.8</w:t>
      </w:r>
      <w:r>
        <w:rPr>
          <w:rFonts w:ascii="Times New Roman" w:hAnsi="Times New Roman" w:eastAsia="仿宋_GB2312" w:cs="Times New Roman"/>
          <w:color w:val="000000" w:themeColor="text1"/>
          <w:sz w:val="24"/>
          <w:szCs w:val="24"/>
          <w14:textFill>
            <w14:solidFill>
              <w14:schemeClr w14:val="tx1"/>
            </w14:solidFill>
          </w14:textFill>
        </w:rPr>
        <w:t>万人。</w:t>
      </w:r>
    </w:p>
    <w:p>
      <w:pPr>
        <w:spacing w:line="360" w:lineRule="auto"/>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亦庄镇目前共有生活性服务业网点132个，其中蔬菜零售网点12个（含搭载共30个）、早餐网点21个，超市/便利店网点28个、美容美发网点12个、末端配送网点51个、家政网点2个、洗染网点6个。</w:t>
      </w:r>
    </w:p>
    <w:p>
      <w:pPr>
        <w:spacing w:line="360" w:lineRule="auto"/>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按照建设标准，亦庄镇还</w:t>
      </w:r>
      <w:r>
        <w:rPr>
          <w:rFonts w:ascii="Times New Roman" w:hAnsi="Times New Roman" w:eastAsia="仿宋_GB2312" w:cs="Times New Roman"/>
          <w:color w:val="000000" w:themeColor="text1"/>
          <w:sz w:val="24"/>
          <w:szCs w:val="24"/>
          <w14:textFill>
            <w14:solidFill>
              <w14:schemeClr w14:val="tx1"/>
            </w14:solidFill>
          </w14:textFill>
        </w:rPr>
        <w:t>应设置蔬菜</w:t>
      </w:r>
      <w:r>
        <w:rPr>
          <w:rFonts w:hint="eastAsia" w:ascii="Times New Roman" w:hAnsi="Times New Roman" w:eastAsia="仿宋_GB2312" w:cs="Times New Roman"/>
          <w:color w:val="000000" w:themeColor="text1"/>
          <w:sz w:val="24"/>
          <w:szCs w:val="24"/>
          <w14:textFill>
            <w14:solidFill>
              <w14:schemeClr w14:val="tx1"/>
            </w14:solidFill>
          </w14:textFill>
        </w:rPr>
        <w:t>零售</w:t>
      </w:r>
      <w:r>
        <w:rPr>
          <w:rFonts w:ascii="Times New Roman" w:hAnsi="Times New Roman" w:eastAsia="仿宋_GB2312" w:cs="Times New Roman"/>
          <w:color w:val="000000" w:themeColor="text1"/>
          <w:sz w:val="24"/>
          <w:szCs w:val="24"/>
          <w14:textFill>
            <w14:solidFill>
              <w14:schemeClr w14:val="tx1"/>
            </w14:solidFill>
          </w14:textFill>
        </w:rPr>
        <w:t>网点</w:t>
      </w:r>
      <w:r>
        <w:rPr>
          <w:rFonts w:hint="eastAsia" w:ascii="Times New Roman" w:hAnsi="Times New Roman" w:eastAsia="仿宋_GB2312" w:cs="Times New Roman"/>
          <w:color w:val="000000" w:themeColor="text1"/>
          <w:sz w:val="24"/>
          <w:szCs w:val="24"/>
          <w14:textFill>
            <w14:solidFill>
              <w14:schemeClr w14:val="tx1"/>
            </w14:solidFill>
          </w14:textFill>
        </w:rPr>
        <w:t>8</w:t>
      </w:r>
      <w:r>
        <w:rPr>
          <w:rFonts w:ascii="Times New Roman" w:hAnsi="Times New Roman" w:eastAsia="仿宋_GB2312" w:cs="Times New Roman"/>
          <w:color w:val="000000" w:themeColor="text1"/>
          <w:sz w:val="24"/>
          <w:szCs w:val="24"/>
          <w14:textFill>
            <w14:solidFill>
              <w14:schemeClr w14:val="tx1"/>
            </w14:solidFill>
          </w14:textFill>
        </w:rPr>
        <w:t>个，</w:t>
      </w:r>
      <w:r>
        <w:rPr>
          <w:rFonts w:hint="eastAsia" w:ascii="Times New Roman" w:hAnsi="Times New Roman" w:eastAsia="仿宋_GB2312" w:cs="Times New Roman"/>
          <w:color w:val="000000" w:themeColor="text1"/>
          <w:sz w:val="24"/>
          <w:szCs w:val="24"/>
          <w14:textFill>
            <w14:solidFill>
              <w14:schemeClr w14:val="tx1"/>
            </w14:solidFill>
          </w14:textFill>
        </w:rPr>
        <w:t>美容美发网点7个，</w:t>
      </w:r>
      <w:r>
        <w:rPr>
          <w:rFonts w:ascii="Times New Roman" w:hAnsi="Times New Roman" w:eastAsia="仿宋_GB2312" w:cs="Times New Roman"/>
          <w:color w:val="000000" w:themeColor="text1"/>
          <w:sz w:val="24"/>
          <w:szCs w:val="24"/>
          <w14:textFill>
            <w14:solidFill>
              <w14:schemeClr w14:val="tx1"/>
            </w14:solidFill>
          </w14:textFill>
        </w:rPr>
        <w:t>社区商业便民服务综合体</w:t>
      </w:r>
      <w:r>
        <w:rPr>
          <w:rFonts w:hint="eastAsia" w:ascii="Times New Roman" w:hAnsi="Times New Roman" w:eastAsia="仿宋_GB2312" w:cs="Times New Roman"/>
          <w:color w:val="000000" w:themeColor="text1"/>
          <w:sz w:val="24"/>
          <w:szCs w:val="24"/>
          <w14:textFill>
            <w14:solidFill>
              <w14:schemeClr w14:val="tx1"/>
            </w14:solidFill>
          </w14:textFill>
        </w:rPr>
        <w:t>1</w:t>
      </w:r>
      <w:r>
        <w:rPr>
          <w:rFonts w:ascii="Times New Roman" w:hAnsi="Times New Roman" w:eastAsia="仿宋_GB2312" w:cs="Times New Roman"/>
          <w:color w:val="000000" w:themeColor="text1"/>
          <w:sz w:val="24"/>
          <w:szCs w:val="24"/>
          <w14:textFill>
            <w14:solidFill>
              <w14:schemeClr w14:val="tx1"/>
            </w14:solidFill>
          </w14:textFill>
        </w:rPr>
        <w:t>个。</w:t>
      </w:r>
    </w:p>
    <w:tbl>
      <w:tblPr>
        <w:tblStyle w:val="38"/>
        <w:tblW w:w="103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8"/>
        <w:gridCol w:w="877"/>
        <w:gridCol w:w="679"/>
        <w:gridCol w:w="980"/>
        <w:gridCol w:w="1158"/>
        <w:gridCol w:w="970"/>
        <w:gridCol w:w="1174"/>
        <w:gridCol w:w="996"/>
        <w:gridCol w:w="15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6" w:hRule="atLeast"/>
          <w:jc w:val="center"/>
        </w:trPr>
        <w:tc>
          <w:tcPr>
            <w:tcW w:w="1968" w:type="dxa"/>
            <w:vAlign w:val="center"/>
          </w:tcPr>
          <w:p>
            <w:pPr>
              <w:widowControl/>
              <w:spacing w:line="360" w:lineRule="auto"/>
              <w:jc w:val="center"/>
              <w:rPr>
                <w:rFonts w:ascii="Times New Roman" w:hAnsi="Times New Roman" w:eastAsia="仿宋_GB2312" w:cs="Times New Roman"/>
                <w:b/>
                <w:color w:val="000000" w:themeColor="text1"/>
                <w:sz w:val="24"/>
                <w:szCs w:val="24"/>
                <w14:textFill>
                  <w14:solidFill>
                    <w14:schemeClr w14:val="tx1"/>
                  </w14:solidFill>
                </w14:textFill>
              </w:rPr>
            </w:pPr>
            <w:r>
              <w:rPr>
                <w:rFonts w:ascii="Times New Roman" w:hAnsi="Times New Roman" w:eastAsia="仿宋_GB2312" w:cs="Times New Roman"/>
                <w:b/>
                <w:color w:val="000000" w:themeColor="text1"/>
                <w:sz w:val="24"/>
                <w:szCs w:val="24"/>
                <w14:textFill>
                  <w14:solidFill>
                    <w14:schemeClr w14:val="tx1"/>
                  </w14:solidFill>
                </w14:textFill>
              </w:rPr>
              <w:t>配置标准（单位：个）</w:t>
            </w:r>
          </w:p>
        </w:tc>
        <w:tc>
          <w:tcPr>
            <w:tcW w:w="877" w:type="dxa"/>
            <w:vAlign w:val="center"/>
          </w:tcPr>
          <w:p>
            <w:pPr>
              <w:widowControl/>
              <w:spacing w:line="360" w:lineRule="auto"/>
              <w:jc w:val="center"/>
              <w:rPr>
                <w:rFonts w:ascii="Times New Roman" w:hAnsi="Times New Roman" w:eastAsia="仿宋_GB2312" w:cs="Times New Roman"/>
                <w:b/>
                <w:color w:val="000000" w:themeColor="text1"/>
                <w:sz w:val="24"/>
                <w:szCs w:val="24"/>
                <w14:textFill>
                  <w14:solidFill>
                    <w14:schemeClr w14:val="tx1"/>
                  </w14:solidFill>
                </w14:textFill>
              </w:rPr>
            </w:pPr>
            <w:r>
              <w:rPr>
                <w:rFonts w:ascii="Times New Roman" w:hAnsi="Times New Roman" w:eastAsia="仿宋_GB2312" w:cs="Times New Roman"/>
                <w:b/>
                <w:color w:val="000000" w:themeColor="text1"/>
                <w:sz w:val="24"/>
                <w:szCs w:val="24"/>
                <w14:textFill>
                  <w14:solidFill>
                    <w14:schemeClr w14:val="tx1"/>
                  </w14:solidFill>
                </w14:textFill>
              </w:rPr>
              <w:t>蔬菜</w:t>
            </w:r>
          </w:p>
        </w:tc>
        <w:tc>
          <w:tcPr>
            <w:tcW w:w="679" w:type="dxa"/>
            <w:vAlign w:val="center"/>
          </w:tcPr>
          <w:p>
            <w:pPr>
              <w:widowControl/>
              <w:spacing w:line="360" w:lineRule="auto"/>
              <w:jc w:val="center"/>
              <w:rPr>
                <w:rFonts w:ascii="Times New Roman" w:hAnsi="Times New Roman" w:eastAsia="仿宋_GB2312" w:cs="Times New Roman"/>
                <w:b/>
                <w:color w:val="000000" w:themeColor="text1"/>
                <w:sz w:val="24"/>
                <w:szCs w:val="24"/>
                <w14:textFill>
                  <w14:solidFill>
                    <w14:schemeClr w14:val="tx1"/>
                  </w14:solidFill>
                </w14:textFill>
              </w:rPr>
            </w:pPr>
            <w:r>
              <w:rPr>
                <w:rFonts w:ascii="Times New Roman" w:hAnsi="Times New Roman" w:eastAsia="仿宋_GB2312" w:cs="Times New Roman"/>
                <w:b/>
                <w:color w:val="000000" w:themeColor="text1"/>
                <w:sz w:val="24"/>
                <w:szCs w:val="24"/>
                <w14:textFill>
                  <w14:solidFill>
                    <w14:schemeClr w14:val="tx1"/>
                  </w14:solidFill>
                </w14:textFill>
              </w:rPr>
              <w:t>早餐</w:t>
            </w:r>
          </w:p>
        </w:tc>
        <w:tc>
          <w:tcPr>
            <w:tcW w:w="980" w:type="dxa"/>
            <w:vAlign w:val="center"/>
          </w:tcPr>
          <w:p>
            <w:pPr>
              <w:widowControl/>
              <w:spacing w:line="360" w:lineRule="auto"/>
              <w:jc w:val="center"/>
              <w:rPr>
                <w:rFonts w:ascii="Times New Roman" w:hAnsi="Times New Roman" w:eastAsia="仿宋_GB2312" w:cs="Times New Roman"/>
                <w:b/>
                <w:color w:val="000000" w:themeColor="text1"/>
                <w:sz w:val="24"/>
                <w:szCs w:val="24"/>
                <w14:textFill>
                  <w14:solidFill>
                    <w14:schemeClr w14:val="tx1"/>
                  </w14:solidFill>
                </w14:textFill>
              </w:rPr>
            </w:pPr>
            <w:r>
              <w:rPr>
                <w:rFonts w:ascii="Times New Roman" w:hAnsi="Times New Roman" w:eastAsia="仿宋_GB2312" w:cs="Times New Roman"/>
                <w:b/>
                <w:color w:val="000000" w:themeColor="text1"/>
                <w:sz w:val="24"/>
                <w:szCs w:val="24"/>
                <w14:textFill>
                  <w14:solidFill>
                    <w14:schemeClr w14:val="tx1"/>
                  </w14:solidFill>
                </w14:textFill>
              </w:rPr>
              <w:t>超市/便利店</w:t>
            </w:r>
          </w:p>
        </w:tc>
        <w:tc>
          <w:tcPr>
            <w:tcW w:w="1158" w:type="dxa"/>
            <w:vAlign w:val="center"/>
          </w:tcPr>
          <w:p>
            <w:pPr>
              <w:widowControl/>
              <w:spacing w:line="360" w:lineRule="auto"/>
              <w:jc w:val="center"/>
              <w:rPr>
                <w:rFonts w:ascii="Times New Roman" w:hAnsi="Times New Roman" w:eastAsia="仿宋_GB2312" w:cs="Times New Roman"/>
                <w:b/>
                <w:color w:val="000000" w:themeColor="text1"/>
                <w:sz w:val="24"/>
                <w:szCs w:val="24"/>
                <w14:textFill>
                  <w14:solidFill>
                    <w14:schemeClr w14:val="tx1"/>
                  </w14:solidFill>
                </w14:textFill>
              </w:rPr>
            </w:pPr>
            <w:r>
              <w:rPr>
                <w:rFonts w:ascii="Times New Roman" w:hAnsi="Times New Roman" w:eastAsia="仿宋_GB2312" w:cs="Times New Roman"/>
                <w:b/>
                <w:color w:val="000000" w:themeColor="text1"/>
                <w:sz w:val="24"/>
                <w:szCs w:val="24"/>
                <w14:textFill>
                  <w14:solidFill>
                    <w14:schemeClr w14:val="tx1"/>
                  </w14:solidFill>
                </w14:textFill>
              </w:rPr>
              <w:t>美容美发服务网点</w:t>
            </w:r>
          </w:p>
        </w:tc>
        <w:tc>
          <w:tcPr>
            <w:tcW w:w="970" w:type="dxa"/>
            <w:vAlign w:val="center"/>
          </w:tcPr>
          <w:p>
            <w:pPr>
              <w:widowControl/>
              <w:spacing w:line="360" w:lineRule="auto"/>
              <w:jc w:val="center"/>
              <w:rPr>
                <w:rFonts w:ascii="Times New Roman" w:hAnsi="Times New Roman" w:eastAsia="仿宋_GB2312" w:cs="Times New Roman"/>
                <w:b/>
                <w:color w:val="000000" w:themeColor="text1"/>
                <w:sz w:val="24"/>
                <w:szCs w:val="24"/>
                <w14:textFill>
                  <w14:solidFill>
                    <w14:schemeClr w14:val="tx1"/>
                  </w14:solidFill>
                </w14:textFill>
              </w:rPr>
            </w:pPr>
            <w:r>
              <w:rPr>
                <w:rFonts w:ascii="Times New Roman" w:hAnsi="Times New Roman" w:eastAsia="仿宋_GB2312" w:cs="Times New Roman"/>
                <w:b/>
                <w:color w:val="000000" w:themeColor="text1"/>
                <w:sz w:val="24"/>
                <w:szCs w:val="24"/>
                <w14:textFill>
                  <w14:solidFill>
                    <w14:schemeClr w14:val="tx1"/>
                  </w14:solidFill>
                </w14:textFill>
              </w:rPr>
              <w:t>末端配送网点</w:t>
            </w:r>
          </w:p>
        </w:tc>
        <w:tc>
          <w:tcPr>
            <w:tcW w:w="1174" w:type="dxa"/>
            <w:vAlign w:val="center"/>
          </w:tcPr>
          <w:p>
            <w:pPr>
              <w:widowControl/>
              <w:spacing w:line="360" w:lineRule="auto"/>
              <w:jc w:val="center"/>
              <w:rPr>
                <w:rFonts w:ascii="Times New Roman" w:hAnsi="Times New Roman" w:eastAsia="仿宋_GB2312" w:cs="Times New Roman"/>
                <w:b/>
                <w:color w:val="000000" w:themeColor="text1"/>
                <w:sz w:val="24"/>
                <w:szCs w:val="24"/>
                <w14:textFill>
                  <w14:solidFill>
                    <w14:schemeClr w14:val="tx1"/>
                  </w14:solidFill>
                </w14:textFill>
              </w:rPr>
            </w:pPr>
            <w:r>
              <w:rPr>
                <w:rFonts w:hint="eastAsia" w:ascii="Times New Roman" w:hAnsi="Times New Roman" w:eastAsia="仿宋_GB2312" w:cs="Times New Roman"/>
                <w:b/>
                <w:color w:val="000000" w:themeColor="text1"/>
                <w:sz w:val="24"/>
                <w:szCs w:val="24"/>
                <w14:textFill>
                  <w14:solidFill>
                    <w14:schemeClr w14:val="tx1"/>
                  </w14:solidFill>
                </w14:textFill>
              </w:rPr>
              <w:t>家政</w:t>
            </w:r>
            <w:r>
              <w:rPr>
                <w:rFonts w:ascii="Times New Roman" w:hAnsi="Times New Roman" w:eastAsia="仿宋_GB2312" w:cs="Times New Roman"/>
                <w:b/>
                <w:color w:val="000000" w:themeColor="text1"/>
                <w:sz w:val="24"/>
                <w:szCs w:val="24"/>
                <w14:textFill>
                  <w14:solidFill>
                    <w14:schemeClr w14:val="tx1"/>
                  </w14:solidFill>
                </w14:textFill>
              </w:rPr>
              <w:t>服务网点</w:t>
            </w:r>
          </w:p>
        </w:tc>
        <w:tc>
          <w:tcPr>
            <w:tcW w:w="996" w:type="dxa"/>
            <w:vAlign w:val="center"/>
          </w:tcPr>
          <w:p>
            <w:pPr>
              <w:widowControl/>
              <w:spacing w:line="360" w:lineRule="auto"/>
              <w:jc w:val="center"/>
              <w:rPr>
                <w:rFonts w:ascii="Times New Roman" w:hAnsi="Times New Roman" w:eastAsia="仿宋_GB2312" w:cs="Times New Roman"/>
                <w:b/>
                <w:color w:val="000000" w:themeColor="text1"/>
                <w:sz w:val="24"/>
                <w:szCs w:val="24"/>
                <w14:textFill>
                  <w14:solidFill>
                    <w14:schemeClr w14:val="tx1"/>
                  </w14:solidFill>
                </w14:textFill>
              </w:rPr>
            </w:pPr>
            <w:r>
              <w:rPr>
                <w:rFonts w:hint="eastAsia" w:ascii="Times New Roman" w:hAnsi="Times New Roman" w:eastAsia="仿宋_GB2312" w:cs="Times New Roman"/>
                <w:b/>
                <w:color w:val="000000" w:themeColor="text1"/>
                <w:sz w:val="24"/>
                <w:szCs w:val="24"/>
                <w14:textFill>
                  <w14:solidFill>
                    <w14:schemeClr w14:val="tx1"/>
                  </w14:solidFill>
                </w14:textFill>
              </w:rPr>
              <w:t>洗染</w:t>
            </w:r>
            <w:r>
              <w:rPr>
                <w:rFonts w:ascii="Times New Roman" w:hAnsi="Times New Roman" w:eastAsia="仿宋_GB2312" w:cs="Times New Roman"/>
                <w:b/>
                <w:color w:val="000000" w:themeColor="text1"/>
                <w:sz w:val="24"/>
                <w:szCs w:val="24"/>
                <w14:textFill>
                  <w14:solidFill>
                    <w14:schemeClr w14:val="tx1"/>
                  </w14:solidFill>
                </w14:textFill>
              </w:rPr>
              <w:t>服务网点</w:t>
            </w:r>
          </w:p>
        </w:tc>
        <w:tc>
          <w:tcPr>
            <w:tcW w:w="1578" w:type="dxa"/>
            <w:vAlign w:val="center"/>
          </w:tcPr>
          <w:p>
            <w:pPr>
              <w:widowControl/>
              <w:spacing w:line="360" w:lineRule="auto"/>
              <w:jc w:val="center"/>
              <w:rPr>
                <w:rFonts w:ascii="Times New Roman" w:hAnsi="Times New Roman" w:eastAsia="仿宋_GB2312" w:cs="Times New Roman"/>
                <w:b/>
                <w:color w:val="000000" w:themeColor="text1"/>
                <w:sz w:val="24"/>
                <w:szCs w:val="24"/>
                <w14:textFill>
                  <w14:solidFill>
                    <w14:schemeClr w14:val="tx1"/>
                  </w14:solidFill>
                </w14:textFill>
              </w:rPr>
            </w:pPr>
            <w:r>
              <w:rPr>
                <w:rFonts w:ascii="Times New Roman" w:hAnsi="Times New Roman" w:eastAsia="仿宋_GB2312" w:cs="Times New Roman"/>
                <w:b/>
                <w:color w:val="000000" w:themeColor="text1"/>
                <w:sz w:val="24"/>
                <w:szCs w:val="24"/>
                <w14:textFill>
                  <w14:solidFill>
                    <w14:schemeClr w14:val="tx1"/>
                  </w14:solidFill>
                </w14:textFill>
              </w:rPr>
              <w:t>社区商业便民服务综合体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1968" w:type="dxa"/>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应设网点数量</w:t>
            </w:r>
          </w:p>
        </w:tc>
        <w:tc>
          <w:tcPr>
            <w:tcW w:w="877" w:type="dxa"/>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38</w:t>
            </w:r>
          </w:p>
        </w:tc>
        <w:tc>
          <w:tcPr>
            <w:tcW w:w="679" w:type="dxa"/>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19</w:t>
            </w:r>
          </w:p>
        </w:tc>
        <w:tc>
          <w:tcPr>
            <w:tcW w:w="980" w:type="dxa"/>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19</w:t>
            </w:r>
          </w:p>
        </w:tc>
        <w:tc>
          <w:tcPr>
            <w:tcW w:w="1158" w:type="dxa"/>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19</w:t>
            </w:r>
          </w:p>
        </w:tc>
        <w:tc>
          <w:tcPr>
            <w:tcW w:w="970" w:type="dxa"/>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19</w:t>
            </w:r>
          </w:p>
        </w:tc>
        <w:tc>
          <w:tcPr>
            <w:tcW w:w="1174" w:type="dxa"/>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w:t>
            </w:r>
          </w:p>
        </w:tc>
        <w:tc>
          <w:tcPr>
            <w:tcW w:w="996" w:type="dxa"/>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w:t>
            </w:r>
          </w:p>
        </w:tc>
        <w:tc>
          <w:tcPr>
            <w:tcW w:w="1578" w:type="dxa"/>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8" w:hRule="atLeast"/>
          <w:jc w:val="center"/>
        </w:trPr>
        <w:tc>
          <w:tcPr>
            <w:tcW w:w="1968" w:type="dxa"/>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已有网点数量</w:t>
            </w:r>
          </w:p>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（含搭载）</w:t>
            </w:r>
          </w:p>
        </w:tc>
        <w:tc>
          <w:tcPr>
            <w:tcW w:w="877" w:type="dxa"/>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Times New Roman" w:hAnsi="Times New Roman" w:cs="Times New Roman"/>
                <w:color w:val="000000" w:themeColor="text1"/>
                <w:sz w:val="24"/>
                <w:szCs w:val="24"/>
                <w14:textFill>
                  <w14:solidFill>
                    <w14:schemeClr w14:val="tx1"/>
                  </w14:solidFill>
                </w14:textFill>
              </w:rPr>
              <w:t>30</w:t>
            </w:r>
          </w:p>
        </w:tc>
        <w:tc>
          <w:tcPr>
            <w:tcW w:w="679" w:type="dxa"/>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Times New Roman" w:hAnsi="Times New Roman" w:cs="Times New Roman"/>
                <w:color w:val="000000" w:themeColor="text1"/>
                <w:sz w:val="24"/>
                <w:szCs w:val="24"/>
                <w14:textFill>
                  <w14:solidFill>
                    <w14:schemeClr w14:val="tx1"/>
                  </w14:solidFill>
                </w14:textFill>
              </w:rPr>
              <w:t>21</w:t>
            </w:r>
          </w:p>
        </w:tc>
        <w:tc>
          <w:tcPr>
            <w:tcW w:w="980" w:type="dxa"/>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Times New Roman" w:hAnsi="Times New Roman" w:cs="Times New Roman"/>
                <w:color w:val="000000" w:themeColor="text1"/>
                <w:sz w:val="24"/>
                <w:szCs w:val="24"/>
                <w14:textFill>
                  <w14:solidFill>
                    <w14:schemeClr w14:val="tx1"/>
                  </w14:solidFill>
                </w14:textFill>
              </w:rPr>
              <w:t>28</w:t>
            </w:r>
          </w:p>
        </w:tc>
        <w:tc>
          <w:tcPr>
            <w:tcW w:w="1158" w:type="dxa"/>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Times New Roman" w:hAnsi="Times New Roman" w:cs="Times New Roman"/>
                <w:color w:val="000000" w:themeColor="text1"/>
                <w:sz w:val="24"/>
                <w:szCs w:val="24"/>
                <w14:textFill>
                  <w14:solidFill>
                    <w14:schemeClr w14:val="tx1"/>
                  </w14:solidFill>
                </w14:textFill>
              </w:rPr>
              <w:t>12</w:t>
            </w:r>
          </w:p>
        </w:tc>
        <w:tc>
          <w:tcPr>
            <w:tcW w:w="970" w:type="dxa"/>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Times New Roman" w:hAnsi="Times New Roman" w:cs="Times New Roman"/>
                <w:color w:val="000000" w:themeColor="text1"/>
                <w:sz w:val="24"/>
                <w:szCs w:val="24"/>
                <w14:textFill>
                  <w14:solidFill>
                    <w14:schemeClr w14:val="tx1"/>
                  </w14:solidFill>
                </w14:textFill>
              </w:rPr>
              <w:t>51</w:t>
            </w:r>
          </w:p>
        </w:tc>
        <w:tc>
          <w:tcPr>
            <w:tcW w:w="1174" w:type="dxa"/>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Times New Roman" w:hAnsi="Times New Roman" w:cs="Times New Roman"/>
                <w:color w:val="000000" w:themeColor="text1"/>
                <w:sz w:val="24"/>
                <w:szCs w:val="24"/>
                <w14:textFill>
                  <w14:solidFill>
                    <w14:schemeClr w14:val="tx1"/>
                  </w14:solidFill>
                </w14:textFill>
              </w:rPr>
              <w:t>2</w:t>
            </w:r>
          </w:p>
        </w:tc>
        <w:tc>
          <w:tcPr>
            <w:tcW w:w="996" w:type="dxa"/>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Times New Roman" w:hAnsi="Times New Roman" w:cs="Times New Roman"/>
                <w:color w:val="000000" w:themeColor="text1"/>
                <w:sz w:val="24"/>
                <w:szCs w:val="24"/>
                <w14:textFill>
                  <w14:solidFill>
                    <w14:schemeClr w14:val="tx1"/>
                  </w14:solidFill>
                </w14:textFill>
              </w:rPr>
              <w:t>6</w:t>
            </w:r>
          </w:p>
        </w:tc>
        <w:tc>
          <w:tcPr>
            <w:tcW w:w="1578" w:type="dxa"/>
            <w:vAlign w:val="center"/>
          </w:tcPr>
          <w:p>
            <w:pPr>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6" w:hRule="atLeast"/>
          <w:jc w:val="center"/>
        </w:trPr>
        <w:tc>
          <w:tcPr>
            <w:tcW w:w="1968" w:type="dxa"/>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待补充总量</w:t>
            </w:r>
          </w:p>
        </w:tc>
        <w:tc>
          <w:tcPr>
            <w:tcW w:w="877" w:type="dxa"/>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8</w:t>
            </w:r>
          </w:p>
        </w:tc>
        <w:tc>
          <w:tcPr>
            <w:tcW w:w="679" w:type="dxa"/>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0</w:t>
            </w:r>
          </w:p>
        </w:tc>
        <w:tc>
          <w:tcPr>
            <w:tcW w:w="980" w:type="dxa"/>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0</w:t>
            </w:r>
          </w:p>
        </w:tc>
        <w:tc>
          <w:tcPr>
            <w:tcW w:w="1158" w:type="dxa"/>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7</w:t>
            </w:r>
          </w:p>
        </w:tc>
        <w:tc>
          <w:tcPr>
            <w:tcW w:w="970" w:type="dxa"/>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0</w:t>
            </w:r>
          </w:p>
        </w:tc>
        <w:tc>
          <w:tcPr>
            <w:tcW w:w="1174" w:type="dxa"/>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w:t>
            </w:r>
          </w:p>
        </w:tc>
        <w:tc>
          <w:tcPr>
            <w:tcW w:w="996" w:type="dxa"/>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w:t>
            </w:r>
          </w:p>
        </w:tc>
        <w:tc>
          <w:tcPr>
            <w:tcW w:w="1578" w:type="dxa"/>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1</w:t>
            </w:r>
          </w:p>
        </w:tc>
      </w:tr>
    </w:tbl>
    <w:p>
      <w:pPr>
        <w:spacing w:line="360" w:lineRule="auto"/>
        <w:jc w:val="left"/>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（1）</w:t>
      </w:r>
      <w:r>
        <w:rPr>
          <w:rFonts w:ascii="Times New Roman" w:hAnsi="Times New Roman" w:eastAsia="仿宋_GB2312" w:cs="Times New Roman"/>
          <w:color w:val="000000" w:themeColor="text1"/>
          <w:sz w:val="24"/>
          <w:szCs w:val="24"/>
          <w14:textFill>
            <w14:solidFill>
              <w14:schemeClr w14:val="tx1"/>
            </w14:solidFill>
          </w14:textFill>
        </w:rPr>
        <w:t>蔬菜</w:t>
      </w:r>
      <w:r>
        <w:rPr>
          <w:rFonts w:hint="eastAsia" w:ascii="Times New Roman" w:hAnsi="Times New Roman" w:eastAsia="仿宋_GB2312" w:cs="Times New Roman"/>
          <w:color w:val="000000" w:themeColor="text1"/>
          <w:sz w:val="24"/>
          <w:szCs w:val="24"/>
          <w14:textFill>
            <w14:solidFill>
              <w14:schemeClr w14:val="tx1"/>
            </w14:solidFill>
          </w14:textFill>
        </w:rPr>
        <w:t>零售</w:t>
      </w:r>
      <w:r>
        <w:rPr>
          <w:rFonts w:ascii="Times New Roman" w:hAnsi="Times New Roman" w:eastAsia="仿宋_GB2312" w:cs="Times New Roman"/>
          <w:color w:val="000000" w:themeColor="text1"/>
          <w:sz w:val="24"/>
          <w:szCs w:val="24"/>
          <w14:textFill>
            <w14:solidFill>
              <w14:schemeClr w14:val="tx1"/>
            </w14:solidFill>
          </w14:textFill>
        </w:rPr>
        <w:t>网点配置方案</w:t>
      </w:r>
    </w:p>
    <w:p>
      <w:pPr>
        <w:spacing w:line="360" w:lineRule="auto"/>
        <w:jc w:val="left"/>
        <w:rPr>
          <w:rFonts w:ascii="楷体_GB2312" w:hAnsi="Times New Roman" w:eastAsia="楷体_GB2312" w:cs="Times New Roman"/>
          <w:b/>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亦庄镇</w:t>
      </w:r>
      <w:r>
        <w:rPr>
          <w:rFonts w:ascii="Times New Roman" w:hAnsi="Times New Roman" w:eastAsia="仿宋_GB2312" w:cs="Times New Roman"/>
          <w:color w:val="000000" w:themeColor="text1"/>
          <w:sz w:val="24"/>
          <w:szCs w:val="24"/>
          <w14:textFill>
            <w14:solidFill>
              <w14:schemeClr w14:val="tx1"/>
            </w14:solidFill>
          </w14:textFill>
        </w:rPr>
        <w:t>共有</w:t>
      </w:r>
      <w:r>
        <w:rPr>
          <w:rFonts w:hint="eastAsia" w:ascii="Times New Roman" w:hAnsi="Times New Roman" w:eastAsia="仿宋_GB2312" w:cs="Times New Roman"/>
          <w:color w:val="000000" w:themeColor="text1"/>
          <w:sz w:val="24"/>
          <w:szCs w:val="24"/>
          <w14:textFill>
            <w14:solidFill>
              <w14:schemeClr w14:val="tx1"/>
            </w14:solidFill>
          </w14:textFill>
        </w:rPr>
        <w:t>19</w:t>
      </w:r>
      <w:r>
        <w:rPr>
          <w:rFonts w:ascii="Times New Roman" w:hAnsi="Times New Roman" w:eastAsia="仿宋_GB2312" w:cs="Times New Roman"/>
          <w:color w:val="000000" w:themeColor="text1"/>
          <w:sz w:val="24"/>
          <w:szCs w:val="24"/>
          <w14:textFill>
            <w14:solidFill>
              <w14:schemeClr w14:val="tx1"/>
            </w14:solidFill>
          </w14:textFill>
        </w:rPr>
        <w:t>个</w:t>
      </w:r>
      <w:r>
        <w:rPr>
          <w:rFonts w:ascii="Times New Roman" w:hAnsi="Times New Roman" w:eastAsia="仿宋_GB2312" w:cs="Times New Roman"/>
          <w:color w:val="000000" w:themeColor="text1"/>
          <w:kern w:val="0"/>
          <w:sz w:val="24"/>
          <w:szCs w:val="24"/>
          <w14:textFill>
            <w14:solidFill>
              <w14:schemeClr w14:val="tx1"/>
            </w14:solidFill>
          </w14:textFill>
        </w:rPr>
        <w:t>社区</w:t>
      </w:r>
      <w:r>
        <w:rPr>
          <w:rFonts w:hint="eastAsia" w:ascii="Times New Roman" w:hAnsi="Times New Roman" w:eastAsia="仿宋_GB2312" w:cs="Times New Roman"/>
          <w:color w:val="000000" w:themeColor="text1"/>
          <w:kern w:val="0"/>
          <w:sz w:val="24"/>
          <w:szCs w:val="24"/>
          <w14:textFill>
            <w14:solidFill>
              <w14:schemeClr w14:val="tx1"/>
            </w14:solidFill>
          </w14:textFill>
        </w:rPr>
        <w:t>，应设蔬菜零售网点38个，现有具有蔬菜零售功能的服务网点30个，在2018年底前计划在鹿华苑二里社区、鹿华苑三里社区、鹿华苑四里社区等社区增设网点8个。</w:t>
      </w:r>
      <w:r>
        <w:rPr>
          <w:rFonts w:hint="eastAsia" w:ascii="楷体_GB2312" w:hAnsi="Times New Roman" w:eastAsia="楷体_GB2312" w:cs="Times New Roman"/>
          <w:b/>
          <w:color w:val="000000" w:themeColor="text1"/>
          <w:sz w:val="24"/>
          <w:szCs w:val="24"/>
          <w14:textFill>
            <w14:solidFill>
              <w14:schemeClr w14:val="tx1"/>
            </w14:solidFill>
          </w14:textFill>
        </w:rPr>
        <w:t xml:space="preserve"> </w:t>
      </w:r>
    </w:p>
    <w:p>
      <w:pPr>
        <w:spacing w:line="360" w:lineRule="auto"/>
        <w:jc w:val="center"/>
        <w:rPr>
          <w:rFonts w:ascii="楷体_GB2312" w:hAnsi="Times New Roman" w:eastAsia="楷体_GB2312" w:cs="Times New Roman"/>
          <w:b/>
          <w:color w:val="000000" w:themeColor="text1"/>
          <w:sz w:val="24"/>
          <w:szCs w:val="24"/>
          <w14:textFill>
            <w14:solidFill>
              <w14:schemeClr w14:val="tx1"/>
            </w14:solidFill>
          </w14:textFill>
        </w:rPr>
      </w:pPr>
      <w:r>
        <w:rPr>
          <w:rFonts w:hint="eastAsia" w:ascii="楷体_GB2312" w:hAnsi="Times New Roman" w:eastAsia="楷体_GB2312" w:cs="Times New Roman"/>
          <w:b/>
          <w:color w:val="000000" w:themeColor="text1"/>
          <w:sz w:val="24"/>
          <w:szCs w:val="24"/>
          <w14:textFill>
            <w14:solidFill>
              <w14:schemeClr w14:val="tx1"/>
            </w14:solidFill>
          </w14:textFill>
        </w:rPr>
        <w:t>表：亦庄镇蔬菜零售网点计划</w:t>
      </w:r>
    </w:p>
    <w:p>
      <w:pPr>
        <w:spacing w:line="360" w:lineRule="auto"/>
        <w:jc w:val="center"/>
        <w:rPr>
          <w:rFonts w:ascii="楷体_GB2312" w:hAnsi="Times New Roman" w:eastAsia="楷体_GB2312" w:cs="Times New Roman"/>
          <w:b/>
          <w:color w:val="000000" w:themeColor="text1"/>
          <w:sz w:val="24"/>
          <w:szCs w:val="24"/>
          <w14:textFill>
            <w14:solidFill>
              <w14:schemeClr w14:val="tx1"/>
            </w14:solidFill>
          </w14:textFill>
        </w:rPr>
      </w:pPr>
      <w:r>
        <w:rPr>
          <w:rFonts w:hint="eastAsia" w:ascii="楷体_GB2312" w:hAnsi="Times New Roman" w:eastAsia="楷体_GB2312" w:cs="Times New Roman"/>
          <w:b/>
          <w:color w:val="000000" w:themeColor="text1"/>
          <w:sz w:val="24"/>
          <w:szCs w:val="24"/>
          <w14:textFill>
            <w14:solidFill>
              <w14:schemeClr w14:val="tx1"/>
            </w14:solidFill>
          </w14:textFill>
        </w:rPr>
        <w:t>补充一览表</w:t>
      </w:r>
    </w:p>
    <w:tbl>
      <w:tblPr>
        <w:tblStyle w:val="38"/>
        <w:tblW w:w="10343" w:type="dxa"/>
        <w:jc w:val="center"/>
        <w:tblInd w:w="-2390" w:type="dxa"/>
        <w:tblLayout w:type="fixed"/>
        <w:tblCellMar>
          <w:top w:w="0" w:type="dxa"/>
          <w:left w:w="108" w:type="dxa"/>
          <w:bottom w:w="0" w:type="dxa"/>
          <w:right w:w="108" w:type="dxa"/>
        </w:tblCellMar>
      </w:tblPr>
      <w:tblGrid>
        <w:gridCol w:w="1672"/>
        <w:gridCol w:w="1913"/>
        <w:gridCol w:w="3993"/>
        <w:gridCol w:w="2765"/>
      </w:tblGrid>
      <w:tr>
        <w:tblPrEx>
          <w:tblLayout w:type="fixed"/>
          <w:tblCellMar>
            <w:top w:w="0" w:type="dxa"/>
            <w:left w:w="108" w:type="dxa"/>
            <w:bottom w:w="0" w:type="dxa"/>
            <w:right w:w="108" w:type="dxa"/>
          </w:tblCellMar>
        </w:tblPrEx>
        <w:trPr>
          <w:trHeight w:val="810" w:hRule="atLeast"/>
          <w:jc w:val="center"/>
        </w:trPr>
        <w:tc>
          <w:tcPr>
            <w:tcW w:w="1672" w:type="dxa"/>
            <w:tcBorders>
              <w:top w:val="single" w:color="auto" w:sz="4" w:space="0"/>
              <w:left w:val="single" w:color="auto" w:sz="4" w:space="0"/>
              <w:bottom w:val="nil"/>
              <w:right w:val="single" w:color="auto" w:sz="4" w:space="0"/>
            </w:tcBorders>
            <w:vAlign w:val="center"/>
          </w:tcPr>
          <w:p>
            <w:pPr>
              <w:widowControl/>
              <w:spacing w:line="360" w:lineRule="auto"/>
              <w:jc w:val="center"/>
              <w:rPr>
                <w:rFonts w:ascii="Times New Roman" w:hAnsi="Times New Roman" w:eastAsia="仿宋_GB2312" w:cs="Times New Roman"/>
                <w:b/>
                <w:bCs/>
                <w:color w:val="000000" w:themeColor="text1"/>
                <w:kern w:val="0"/>
                <w:sz w:val="24"/>
                <w:szCs w:val="24"/>
                <w14:textFill>
                  <w14:solidFill>
                    <w14:schemeClr w14:val="tx1"/>
                  </w14:solidFill>
                </w14:textFill>
              </w:rPr>
            </w:pPr>
            <w:r>
              <w:rPr>
                <w:rFonts w:ascii="Times New Roman" w:hAnsi="Times New Roman" w:eastAsia="仿宋_GB2312" w:cs="Times New Roman"/>
                <w:b/>
                <w:bCs/>
                <w:color w:val="000000" w:themeColor="text1"/>
                <w:kern w:val="0"/>
                <w:sz w:val="24"/>
                <w:szCs w:val="24"/>
                <w14:textFill>
                  <w14:solidFill>
                    <w14:schemeClr w14:val="tx1"/>
                  </w14:solidFill>
                </w14:textFill>
              </w:rPr>
              <w:t>街道名称</w:t>
            </w:r>
          </w:p>
        </w:tc>
        <w:tc>
          <w:tcPr>
            <w:tcW w:w="1913" w:type="dxa"/>
            <w:tcBorders>
              <w:top w:val="single" w:color="auto" w:sz="4" w:space="0"/>
              <w:left w:val="nil"/>
              <w:bottom w:val="nil"/>
              <w:right w:val="single" w:color="auto" w:sz="4" w:space="0"/>
            </w:tcBorders>
            <w:vAlign w:val="center"/>
          </w:tcPr>
          <w:p>
            <w:pPr>
              <w:widowControl/>
              <w:spacing w:line="360" w:lineRule="auto"/>
              <w:jc w:val="center"/>
              <w:rPr>
                <w:rFonts w:ascii="Times New Roman" w:hAnsi="Times New Roman" w:eastAsia="仿宋_GB2312" w:cs="Times New Roman"/>
                <w:b/>
                <w:bCs/>
                <w:color w:val="000000" w:themeColor="text1"/>
                <w:kern w:val="0"/>
                <w:sz w:val="24"/>
                <w:szCs w:val="24"/>
                <w14:textFill>
                  <w14:solidFill>
                    <w14:schemeClr w14:val="tx1"/>
                  </w14:solidFill>
                </w14:textFill>
              </w:rPr>
            </w:pPr>
            <w:r>
              <w:rPr>
                <w:rFonts w:ascii="Times New Roman" w:hAnsi="Times New Roman" w:eastAsia="仿宋_GB2312" w:cs="Times New Roman"/>
                <w:b/>
                <w:bCs/>
                <w:color w:val="000000" w:themeColor="text1"/>
                <w:kern w:val="0"/>
                <w:sz w:val="24"/>
                <w:szCs w:val="24"/>
                <w14:textFill>
                  <w14:solidFill>
                    <w14:schemeClr w14:val="tx1"/>
                  </w14:solidFill>
                </w14:textFill>
              </w:rPr>
              <w:t>需增加网点（个）</w:t>
            </w:r>
          </w:p>
        </w:tc>
        <w:tc>
          <w:tcPr>
            <w:tcW w:w="399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Times New Roman" w:hAnsi="Times New Roman" w:eastAsia="仿宋_GB2312" w:cs="Times New Roman"/>
                <w:b/>
                <w:bCs/>
                <w:color w:val="000000" w:themeColor="text1"/>
                <w:kern w:val="0"/>
                <w:sz w:val="24"/>
                <w:szCs w:val="24"/>
                <w14:textFill>
                  <w14:solidFill>
                    <w14:schemeClr w14:val="tx1"/>
                  </w14:solidFill>
                </w14:textFill>
              </w:rPr>
            </w:pPr>
            <w:r>
              <w:rPr>
                <w:rFonts w:ascii="Times New Roman" w:hAnsi="Times New Roman" w:eastAsia="仿宋_GB2312" w:cs="Times New Roman"/>
                <w:b/>
                <w:bCs/>
                <w:color w:val="000000" w:themeColor="text1"/>
                <w:kern w:val="0"/>
                <w:sz w:val="24"/>
                <w:szCs w:val="24"/>
                <w14:textFill>
                  <w14:solidFill>
                    <w14:schemeClr w14:val="tx1"/>
                  </w14:solidFill>
                </w14:textFill>
              </w:rPr>
              <w:t>社区名称</w:t>
            </w:r>
          </w:p>
        </w:tc>
        <w:tc>
          <w:tcPr>
            <w:tcW w:w="2765"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Times New Roman" w:hAnsi="Times New Roman" w:eastAsia="仿宋_GB2312" w:cs="Times New Roman"/>
                <w:b/>
                <w:bCs/>
                <w:color w:val="000000" w:themeColor="text1"/>
                <w:kern w:val="0"/>
                <w:sz w:val="24"/>
                <w:szCs w:val="24"/>
                <w14:textFill>
                  <w14:solidFill>
                    <w14:schemeClr w14:val="tx1"/>
                  </w14:solidFill>
                </w14:textFill>
              </w:rPr>
            </w:pPr>
            <w:r>
              <w:rPr>
                <w:rFonts w:ascii="Times New Roman" w:hAnsi="Times New Roman" w:eastAsia="仿宋_GB2312" w:cs="Times New Roman"/>
                <w:b/>
                <w:bCs/>
                <w:color w:val="000000" w:themeColor="text1"/>
                <w:kern w:val="0"/>
                <w:sz w:val="24"/>
                <w:szCs w:val="24"/>
                <w14:textFill>
                  <w14:solidFill>
                    <w14:schemeClr w14:val="tx1"/>
                  </w14:solidFill>
                </w14:textFill>
              </w:rPr>
              <w:t>需增加网点（个）</w:t>
            </w:r>
          </w:p>
        </w:tc>
      </w:tr>
      <w:tr>
        <w:tblPrEx>
          <w:tblLayout w:type="fixed"/>
          <w:tblCellMar>
            <w:top w:w="0" w:type="dxa"/>
            <w:left w:w="108" w:type="dxa"/>
            <w:bottom w:w="0" w:type="dxa"/>
            <w:right w:w="108" w:type="dxa"/>
          </w:tblCellMar>
        </w:tblPrEx>
        <w:trPr>
          <w:trHeight w:val="1777" w:hRule="atLeast"/>
          <w:jc w:val="center"/>
        </w:trPr>
        <w:tc>
          <w:tcPr>
            <w:tcW w:w="1672" w:type="dxa"/>
            <w:tcBorders>
              <w:top w:val="single" w:color="auto" w:sz="4" w:space="0"/>
              <w:left w:val="single" w:color="auto" w:sz="4" w:space="0"/>
              <w:bottom w:val="single" w:color="000000" w:sz="4" w:space="0"/>
              <w:right w:val="single" w:color="auto" w:sz="4" w:space="0"/>
            </w:tcBorders>
            <w:vAlign w:val="center"/>
          </w:tcPr>
          <w:p>
            <w:pPr>
              <w:widowControl/>
              <w:spacing w:line="360" w:lineRule="auto"/>
              <w:textAlignment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亦庄镇</w:t>
            </w:r>
          </w:p>
        </w:tc>
        <w:tc>
          <w:tcPr>
            <w:tcW w:w="191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8</w:t>
            </w:r>
          </w:p>
        </w:tc>
        <w:tc>
          <w:tcPr>
            <w:tcW w:w="3993" w:type="dxa"/>
            <w:tcBorders>
              <w:top w:val="nil"/>
              <w:left w:val="single" w:color="auto" w:sz="4" w:space="0"/>
              <w:bottom w:val="single" w:color="auto" w:sz="4" w:space="0"/>
              <w:right w:val="nil"/>
            </w:tcBorders>
            <w:vAlign w:val="center"/>
          </w:tcPr>
          <w:p>
            <w:pPr>
              <w:widowControl/>
              <w:spacing w:line="360" w:lineRule="auto"/>
              <w:jc w:val="left"/>
              <w:textAlignment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鹿华苑二里社区、鹿华苑三里社区、鹿华苑四里社区、三羊东里社区、三羊里社区、泰河园社区、星岛社区社区、贵园北里社、广德苑社区、晓康社区</w:t>
            </w:r>
          </w:p>
        </w:tc>
        <w:tc>
          <w:tcPr>
            <w:tcW w:w="2765" w:type="dxa"/>
            <w:tcBorders>
              <w:top w:val="nil"/>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拟在所列10个社区或周边进行网点补充</w:t>
            </w:r>
          </w:p>
        </w:tc>
      </w:tr>
    </w:tbl>
    <w:p>
      <w:pPr>
        <w:spacing w:line="360" w:lineRule="auto"/>
        <w:jc w:val="center"/>
        <w:rPr>
          <w:rFonts w:ascii="楷体_GB2312" w:hAnsi="Times New Roman" w:eastAsia="楷体_GB2312" w:cs="Times New Roman"/>
          <w:b/>
          <w:color w:val="000000" w:themeColor="text1"/>
          <w:sz w:val="24"/>
          <w:szCs w:val="24"/>
          <w14:textFill>
            <w14:solidFill>
              <w14:schemeClr w14:val="tx1"/>
            </w14:solidFill>
          </w14:textFill>
        </w:rPr>
      </w:pPr>
    </w:p>
    <w:p>
      <w:pPr>
        <w:spacing w:line="360" w:lineRule="auto"/>
        <w:rPr>
          <w:rFonts w:ascii="楷体_GB2312" w:hAnsi="Times New Roman" w:eastAsia="楷体_GB2312" w:cs="Times New Roman"/>
          <w:b/>
          <w:color w:val="000000" w:themeColor="text1"/>
          <w:sz w:val="24"/>
          <w:szCs w:val="24"/>
          <w14:textFill>
            <w14:solidFill>
              <w14:schemeClr w14:val="tx1"/>
            </w14:solidFill>
          </w14:textFill>
        </w:rPr>
      </w:pPr>
      <w:r>
        <w:rPr>
          <w:rFonts w:hint="eastAsia" w:ascii="楷体_GB2312" w:hAnsi="Times New Roman" w:eastAsia="楷体_GB2312" w:cs="Times New Roman"/>
          <w:b/>
          <w:color w:val="000000" w:themeColor="text1"/>
          <w:sz w:val="24"/>
          <w:szCs w:val="24"/>
          <w14:textFill>
            <w14:solidFill>
              <w14:schemeClr w14:val="tx1"/>
            </w14:solidFill>
          </w14:textFill>
        </w:rPr>
        <w:t>表：亦庄镇现有蔬菜零售网点</w:t>
      </w:r>
    </w:p>
    <w:p>
      <w:pPr>
        <w:spacing w:line="360" w:lineRule="auto"/>
        <w:rPr>
          <w:rFonts w:ascii="楷体_GB2312" w:hAnsi="Times New Roman" w:eastAsia="楷体_GB2312" w:cs="Times New Roman"/>
          <w:b/>
          <w:color w:val="000000" w:themeColor="text1"/>
          <w:sz w:val="24"/>
          <w:szCs w:val="24"/>
          <w14:textFill>
            <w14:solidFill>
              <w14:schemeClr w14:val="tx1"/>
            </w14:solidFill>
          </w14:textFill>
        </w:rPr>
      </w:pPr>
      <w:r>
        <w:rPr>
          <w:rFonts w:hint="eastAsia" w:ascii="楷体_GB2312" w:hAnsi="Times New Roman" w:eastAsia="楷体_GB2312" w:cs="Times New Roman"/>
          <w:b/>
          <w:color w:val="000000" w:themeColor="text1"/>
          <w:sz w:val="24"/>
          <w:szCs w:val="24"/>
          <w14:textFill>
            <w14:solidFill>
              <w14:schemeClr w14:val="tx1"/>
            </w14:solidFill>
          </w14:textFill>
        </w:rPr>
        <w:t>一览表</w:t>
      </w:r>
    </w:p>
    <w:p>
      <w:pPr>
        <w:spacing w:line="360" w:lineRule="auto"/>
        <w:jc w:val="center"/>
        <w:rPr>
          <w:rFonts w:ascii="楷体_GB2312" w:hAnsi="Times New Roman" w:eastAsia="楷体_GB2312" w:cs="Times New Roman"/>
          <w:b/>
          <w:color w:val="000000" w:themeColor="text1"/>
          <w:sz w:val="24"/>
          <w:szCs w:val="24"/>
          <w14:textFill>
            <w14:solidFill>
              <w14:schemeClr w14:val="tx1"/>
            </w14:solidFill>
          </w14:textFill>
        </w:rPr>
      </w:pPr>
    </w:p>
    <w:tbl>
      <w:tblPr>
        <w:tblStyle w:val="38"/>
        <w:tblW w:w="10388" w:type="dxa"/>
        <w:tblInd w:w="-10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525"/>
        <w:gridCol w:w="1125"/>
        <w:gridCol w:w="2200"/>
        <w:gridCol w:w="2863"/>
        <w:gridCol w:w="3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720" w:hRule="atLeast"/>
        </w:trPr>
        <w:tc>
          <w:tcPr>
            <w:tcW w:w="525" w:type="dxa"/>
            <w:shd w:val="clear" w:color="auto" w:fill="FFFFFF"/>
            <w:vAlign w:val="center"/>
          </w:tcPr>
          <w:p>
            <w:pPr>
              <w:widowControl/>
              <w:spacing w:line="360" w:lineRule="auto"/>
              <w:jc w:val="center"/>
              <w:textAlignment w:val="center"/>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kern w:val="0"/>
                <w:sz w:val="24"/>
                <w:szCs w:val="24"/>
                <w:lang w:bidi="ar"/>
                <w14:textFill>
                  <w14:solidFill>
                    <w14:schemeClr w14:val="tx1"/>
                  </w14:solidFill>
                </w14:textFill>
              </w:rPr>
              <w:t>序号</w:t>
            </w:r>
          </w:p>
        </w:tc>
        <w:tc>
          <w:tcPr>
            <w:tcW w:w="1125" w:type="dxa"/>
            <w:shd w:val="clear" w:color="auto" w:fill="FFFFFF"/>
            <w:vAlign w:val="center"/>
          </w:tcPr>
          <w:p>
            <w:pPr>
              <w:widowControl/>
              <w:spacing w:line="360" w:lineRule="auto"/>
              <w:jc w:val="center"/>
              <w:textAlignment w:val="center"/>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kern w:val="0"/>
                <w:sz w:val="24"/>
                <w:szCs w:val="24"/>
                <w:lang w:bidi="ar"/>
                <w14:textFill>
                  <w14:solidFill>
                    <w14:schemeClr w14:val="tx1"/>
                  </w14:solidFill>
                </w14:textFill>
              </w:rPr>
              <w:t>所属镇街</w:t>
            </w:r>
          </w:p>
        </w:tc>
        <w:tc>
          <w:tcPr>
            <w:tcW w:w="2200" w:type="dxa"/>
            <w:shd w:val="clear" w:color="auto" w:fill="FFFFFF"/>
            <w:vAlign w:val="center"/>
          </w:tcPr>
          <w:p>
            <w:pPr>
              <w:widowControl/>
              <w:spacing w:line="360" w:lineRule="auto"/>
              <w:jc w:val="center"/>
              <w:textAlignment w:val="center"/>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kern w:val="0"/>
                <w:sz w:val="24"/>
                <w:szCs w:val="24"/>
                <w:lang w:bidi="ar"/>
                <w14:textFill>
                  <w14:solidFill>
                    <w14:schemeClr w14:val="tx1"/>
                  </w14:solidFill>
                </w14:textFill>
              </w:rPr>
              <w:t>服务社区</w:t>
            </w:r>
          </w:p>
        </w:tc>
        <w:tc>
          <w:tcPr>
            <w:tcW w:w="2863" w:type="dxa"/>
            <w:shd w:val="clear" w:color="auto" w:fill="FFFFFF"/>
            <w:vAlign w:val="center"/>
          </w:tcPr>
          <w:p>
            <w:pPr>
              <w:widowControl/>
              <w:spacing w:line="360" w:lineRule="auto"/>
              <w:jc w:val="center"/>
              <w:textAlignment w:val="center"/>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kern w:val="0"/>
                <w:sz w:val="24"/>
                <w:szCs w:val="24"/>
                <w:lang w:bidi="ar"/>
                <w14:textFill>
                  <w14:solidFill>
                    <w14:schemeClr w14:val="tx1"/>
                  </w14:solidFill>
                </w14:textFill>
              </w:rPr>
              <w:t>网点名称</w:t>
            </w:r>
          </w:p>
        </w:tc>
        <w:tc>
          <w:tcPr>
            <w:tcW w:w="3675" w:type="dxa"/>
            <w:shd w:val="clear" w:color="auto" w:fill="FFFFFF"/>
            <w:vAlign w:val="center"/>
          </w:tcPr>
          <w:p>
            <w:pPr>
              <w:widowControl/>
              <w:spacing w:line="360" w:lineRule="auto"/>
              <w:jc w:val="center"/>
              <w:textAlignment w:val="center"/>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kern w:val="0"/>
                <w:sz w:val="24"/>
                <w:szCs w:val="24"/>
                <w:lang w:bidi="ar"/>
                <w14:textFill>
                  <w14:solidFill>
                    <w14:schemeClr w14:val="tx1"/>
                  </w14:solidFill>
                </w14:textFill>
              </w:rPr>
              <w:t>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80" w:hRule="atLeast"/>
        </w:trPr>
        <w:tc>
          <w:tcPr>
            <w:tcW w:w="525" w:type="dxa"/>
            <w:shd w:val="clear" w:color="auto" w:fill="auto"/>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w:t>
            </w:r>
          </w:p>
        </w:tc>
        <w:tc>
          <w:tcPr>
            <w:tcW w:w="112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亦庄镇</w:t>
            </w:r>
          </w:p>
        </w:tc>
        <w:tc>
          <w:tcPr>
            <w:tcW w:w="2200"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贵园北里社区</w:t>
            </w:r>
          </w:p>
        </w:tc>
        <w:tc>
          <w:tcPr>
            <w:tcW w:w="2863"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北京宏德利远农贸市场有限责任公司</w:t>
            </w:r>
          </w:p>
        </w:tc>
        <w:tc>
          <w:tcPr>
            <w:tcW w:w="367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北京市大兴区亦庄镇贵园小区北里五区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25" w:type="dxa"/>
            <w:shd w:val="clear" w:color="auto" w:fill="auto"/>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2</w:t>
            </w:r>
          </w:p>
        </w:tc>
        <w:tc>
          <w:tcPr>
            <w:tcW w:w="112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亦庄镇</w:t>
            </w:r>
          </w:p>
        </w:tc>
        <w:tc>
          <w:tcPr>
            <w:tcW w:w="2200"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晓康社区</w:t>
            </w:r>
          </w:p>
        </w:tc>
        <w:tc>
          <w:tcPr>
            <w:tcW w:w="2863"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惠民服务驿站</w:t>
            </w:r>
          </w:p>
        </w:tc>
        <w:tc>
          <w:tcPr>
            <w:tcW w:w="367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小康家园南门西侧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25" w:type="dxa"/>
            <w:shd w:val="clear" w:color="auto" w:fill="auto"/>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3</w:t>
            </w:r>
          </w:p>
        </w:tc>
        <w:tc>
          <w:tcPr>
            <w:tcW w:w="112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亦庄镇</w:t>
            </w:r>
          </w:p>
        </w:tc>
        <w:tc>
          <w:tcPr>
            <w:tcW w:w="2200"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泰河园七里社区</w:t>
            </w:r>
          </w:p>
        </w:tc>
        <w:tc>
          <w:tcPr>
            <w:tcW w:w="2863"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格林摩尔菜店</w:t>
            </w:r>
          </w:p>
        </w:tc>
        <w:tc>
          <w:tcPr>
            <w:tcW w:w="367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泰河园七里社区8号楼前50米处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25" w:type="dxa"/>
            <w:shd w:val="clear" w:color="auto" w:fill="auto"/>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4</w:t>
            </w:r>
          </w:p>
        </w:tc>
        <w:tc>
          <w:tcPr>
            <w:tcW w:w="112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亦庄镇</w:t>
            </w:r>
          </w:p>
        </w:tc>
        <w:tc>
          <w:tcPr>
            <w:tcW w:w="2200"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泰河园一里社区</w:t>
            </w:r>
          </w:p>
        </w:tc>
        <w:tc>
          <w:tcPr>
            <w:tcW w:w="2863"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格林摩尔菜店</w:t>
            </w:r>
          </w:p>
        </w:tc>
        <w:tc>
          <w:tcPr>
            <w:tcW w:w="367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泰河园一里一区南门东侧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25" w:type="dxa"/>
            <w:shd w:val="clear" w:color="auto" w:fill="auto"/>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5</w:t>
            </w:r>
          </w:p>
        </w:tc>
        <w:tc>
          <w:tcPr>
            <w:tcW w:w="112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亦庄镇</w:t>
            </w:r>
          </w:p>
        </w:tc>
        <w:tc>
          <w:tcPr>
            <w:tcW w:w="2200"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贵园南里社区</w:t>
            </w:r>
          </w:p>
        </w:tc>
        <w:tc>
          <w:tcPr>
            <w:tcW w:w="2863"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格林摩尔菜店</w:t>
            </w:r>
          </w:p>
        </w:tc>
        <w:tc>
          <w:tcPr>
            <w:tcW w:w="367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贵园南里丙区7号楼西侧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25" w:type="dxa"/>
            <w:shd w:val="clear" w:color="auto" w:fill="auto"/>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6</w:t>
            </w:r>
          </w:p>
        </w:tc>
        <w:tc>
          <w:tcPr>
            <w:tcW w:w="112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亦庄镇</w:t>
            </w:r>
          </w:p>
        </w:tc>
        <w:tc>
          <w:tcPr>
            <w:tcW w:w="2200"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贵园东里社区</w:t>
            </w:r>
          </w:p>
        </w:tc>
        <w:tc>
          <w:tcPr>
            <w:tcW w:w="2863"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格林摩尔菜店</w:t>
            </w:r>
          </w:p>
        </w:tc>
        <w:tc>
          <w:tcPr>
            <w:tcW w:w="367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天宝园二里北门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25" w:type="dxa"/>
            <w:shd w:val="clear" w:color="auto" w:fill="auto"/>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7</w:t>
            </w:r>
          </w:p>
        </w:tc>
        <w:tc>
          <w:tcPr>
            <w:tcW w:w="112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亦庄镇</w:t>
            </w:r>
          </w:p>
        </w:tc>
        <w:tc>
          <w:tcPr>
            <w:tcW w:w="2200"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泰河园社区</w:t>
            </w:r>
          </w:p>
        </w:tc>
        <w:tc>
          <w:tcPr>
            <w:tcW w:w="2863"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格林摩尔菜店</w:t>
            </w:r>
          </w:p>
        </w:tc>
        <w:tc>
          <w:tcPr>
            <w:tcW w:w="367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泰河园三里东门泰河园居委会对面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25" w:type="dxa"/>
            <w:shd w:val="clear" w:color="auto" w:fill="auto"/>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8</w:t>
            </w:r>
          </w:p>
        </w:tc>
        <w:tc>
          <w:tcPr>
            <w:tcW w:w="112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亦庄镇</w:t>
            </w:r>
          </w:p>
        </w:tc>
        <w:tc>
          <w:tcPr>
            <w:tcW w:w="2200"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鹿海园三里社区</w:t>
            </w:r>
          </w:p>
        </w:tc>
        <w:tc>
          <w:tcPr>
            <w:tcW w:w="2863"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格林摩尔菜店</w:t>
            </w:r>
          </w:p>
        </w:tc>
        <w:tc>
          <w:tcPr>
            <w:tcW w:w="367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鹿海园三里社区北门西侧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25" w:type="dxa"/>
            <w:shd w:val="clear" w:color="auto" w:fill="auto"/>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9</w:t>
            </w:r>
          </w:p>
        </w:tc>
        <w:tc>
          <w:tcPr>
            <w:tcW w:w="112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亦庄镇</w:t>
            </w:r>
          </w:p>
        </w:tc>
        <w:tc>
          <w:tcPr>
            <w:tcW w:w="2200"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贵园南里社区</w:t>
            </w:r>
          </w:p>
        </w:tc>
        <w:tc>
          <w:tcPr>
            <w:tcW w:w="2863"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北京亦庄跃悦欣百货商店</w:t>
            </w:r>
          </w:p>
        </w:tc>
        <w:tc>
          <w:tcPr>
            <w:tcW w:w="367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北京市大兴区亦庄镇贵园南里丙区18-3-103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25" w:type="dxa"/>
            <w:shd w:val="clear" w:color="auto" w:fill="auto"/>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10</w:t>
            </w:r>
          </w:p>
        </w:tc>
        <w:tc>
          <w:tcPr>
            <w:tcW w:w="112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亦庄镇</w:t>
            </w:r>
          </w:p>
        </w:tc>
        <w:tc>
          <w:tcPr>
            <w:tcW w:w="2200"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枫丹壹号社区</w:t>
            </w:r>
          </w:p>
        </w:tc>
        <w:tc>
          <w:tcPr>
            <w:tcW w:w="2863"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绿农生鲜</w:t>
            </w:r>
          </w:p>
        </w:tc>
        <w:tc>
          <w:tcPr>
            <w:tcW w:w="367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亦庄镇鹿华路8号院29号楼一层103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25" w:type="dxa"/>
            <w:shd w:val="clear" w:color="auto" w:fill="auto"/>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11</w:t>
            </w:r>
          </w:p>
        </w:tc>
        <w:tc>
          <w:tcPr>
            <w:tcW w:w="112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亦庄镇</w:t>
            </w:r>
          </w:p>
        </w:tc>
        <w:tc>
          <w:tcPr>
            <w:tcW w:w="2200"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贵园北里二区社区</w:t>
            </w:r>
          </w:p>
        </w:tc>
        <w:tc>
          <w:tcPr>
            <w:tcW w:w="2863"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长子营镇农产品直销连锁店</w:t>
            </w:r>
          </w:p>
        </w:tc>
        <w:tc>
          <w:tcPr>
            <w:tcW w:w="367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贵园路1号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25" w:type="dxa"/>
            <w:shd w:val="clear" w:color="auto" w:fill="auto"/>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12</w:t>
            </w:r>
          </w:p>
        </w:tc>
        <w:tc>
          <w:tcPr>
            <w:tcW w:w="112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亦庄镇</w:t>
            </w:r>
          </w:p>
        </w:tc>
        <w:tc>
          <w:tcPr>
            <w:tcW w:w="2200"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贵园北里二区社区</w:t>
            </w:r>
          </w:p>
        </w:tc>
        <w:tc>
          <w:tcPr>
            <w:tcW w:w="2863"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青亦便民店</w:t>
            </w:r>
          </w:p>
        </w:tc>
        <w:tc>
          <w:tcPr>
            <w:tcW w:w="367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贵园4号路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25" w:type="dxa"/>
            <w:shd w:val="clear" w:color="auto" w:fill="auto"/>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13</w:t>
            </w:r>
          </w:p>
        </w:tc>
        <w:tc>
          <w:tcPr>
            <w:tcW w:w="112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亦庄镇</w:t>
            </w:r>
          </w:p>
        </w:tc>
        <w:tc>
          <w:tcPr>
            <w:tcW w:w="2200"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晓康社区</w:t>
            </w:r>
          </w:p>
        </w:tc>
        <w:tc>
          <w:tcPr>
            <w:tcW w:w="2863"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京客隆超市</w:t>
            </w:r>
          </w:p>
        </w:tc>
        <w:tc>
          <w:tcPr>
            <w:tcW w:w="367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小康小区2号楼501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25" w:type="dxa"/>
            <w:shd w:val="clear" w:color="auto" w:fill="auto"/>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14</w:t>
            </w:r>
          </w:p>
        </w:tc>
        <w:tc>
          <w:tcPr>
            <w:tcW w:w="112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亦庄镇</w:t>
            </w:r>
          </w:p>
        </w:tc>
        <w:tc>
          <w:tcPr>
            <w:tcW w:w="2200"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鹿海园一里社区</w:t>
            </w:r>
          </w:p>
        </w:tc>
        <w:tc>
          <w:tcPr>
            <w:tcW w:w="2863"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首航超市（鹿海园店）</w:t>
            </w:r>
          </w:p>
        </w:tc>
        <w:tc>
          <w:tcPr>
            <w:tcW w:w="367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鹿海园一里20号楼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25" w:type="dxa"/>
            <w:shd w:val="clear" w:color="auto" w:fill="auto"/>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15</w:t>
            </w:r>
          </w:p>
        </w:tc>
        <w:tc>
          <w:tcPr>
            <w:tcW w:w="112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亦庄镇</w:t>
            </w:r>
          </w:p>
        </w:tc>
        <w:tc>
          <w:tcPr>
            <w:tcW w:w="2200"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泰河园一里社区</w:t>
            </w:r>
          </w:p>
        </w:tc>
        <w:tc>
          <w:tcPr>
            <w:tcW w:w="2863"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物美超市（泰河园店）</w:t>
            </w:r>
          </w:p>
        </w:tc>
        <w:tc>
          <w:tcPr>
            <w:tcW w:w="367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泰河园一里一区14号楼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25" w:type="dxa"/>
            <w:shd w:val="clear" w:color="auto" w:fill="auto"/>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16</w:t>
            </w:r>
          </w:p>
        </w:tc>
        <w:tc>
          <w:tcPr>
            <w:tcW w:w="112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亦庄镇</w:t>
            </w:r>
          </w:p>
        </w:tc>
        <w:tc>
          <w:tcPr>
            <w:tcW w:w="2200"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贵园南里二区社区</w:t>
            </w:r>
          </w:p>
        </w:tc>
        <w:tc>
          <w:tcPr>
            <w:tcW w:w="2863"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京客隆超市（贵园店）</w:t>
            </w:r>
          </w:p>
        </w:tc>
        <w:tc>
          <w:tcPr>
            <w:tcW w:w="367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贵园路西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25" w:type="dxa"/>
            <w:shd w:val="clear" w:color="auto" w:fill="auto"/>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17</w:t>
            </w:r>
          </w:p>
        </w:tc>
        <w:tc>
          <w:tcPr>
            <w:tcW w:w="112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亦庄镇</w:t>
            </w:r>
          </w:p>
        </w:tc>
        <w:tc>
          <w:tcPr>
            <w:tcW w:w="2200"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广德苑社区</w:t>
            </w:r>
          </w:p>
        </w:tc>
        <w:tc>
          <w:tcPr>
            <w:tcW w:w="2863"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北京亦庄丽季缘百商店</w:t>
            </w:r>
          </w:p>
        </w:tc>
        <w:tc>
          <w:tcPr>
            <w:tcW w:w="367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贵园东里一区3~5~102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25" w:type="dxa"/>
            <w:shd w:val="clear" w:color="auto" w:fill="auto"/>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18</w:t>
            </w:r>
          </w:p>
        </w:tc>
        <w:tc>
          <w:tcPr>
            <w:tcW w:w="112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亦庄镇</w:t>
            </w:r>
          </w:p>
        </w:tc>
        <w:tc>
          <w:tcPr>
            <w:tcW w:w="2200"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广德苑社区</w:t>
            </w:r>
          </w:p>
        </w:tc>
        <w:tc>
          <w:tcPr>
            <w:tcW w:w="2863"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北京淑霞小卖部</w:t>
            </w:r>
          </w:p>
        </w:tc>
        <w:tc>
          <w:tcPr>
            <w:tcW w:w="367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贵园东里一区1~6~102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25" w:type="dxa"/>
            <w:shd w:val="clear" w:color="auto" w:fill="auto"/>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19</w:t>
            </w:r>
          </w:p>
        </w:tc>
        <w:tc>
          <w:tcPr>
            <w:tcW w:w="112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亦庄镇</w:t>
            </w:r>
          </w:p>
        </w:tc>
        <w:tc>
          <w:tcPr>
            <w:tcW w:w="2200"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泰河园七里社区</w:t>
            </w:r>
          </w:p>
        </w:tc>
        <w:tc>
          <w:tcPr>
            <w:tcW w:w="2863"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北京邻家铺子商店</w:t>
            </w:r>
          </w:p>
        </w:tc>
        <w:tc>
          <w:tcPr>
            <w:tcW w:w="367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泰河园七里2号楼1单元101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25" w:type="dxa"/>
            <w:shd w:val="clear" w:color="auto" w:fill="auto"/>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20</w:t>
            </w:r>
          </w:p>
        </w:tc>
        <w:tc>
          <w:tcPr>
            <w:tcW w:w="112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亦庄镇</w:t>
            </w:r>
          </w:p>
        </w:tc>
        <w:tc>
          <w:tcPr>
            <w:tcW w:w="2200"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富源里社区</w:t>
            </w:r>
          </w:p>
        </w:tc>
        <w:tc>
          <w:tcPr>
            <w:tcW w:w="2863"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北京亦庄源和食品店</w:t>
            </w:r>
          </w:p>
        </w:tc>
        <w:tc>
          <w:tcPr>
            <w:tcW w:w="367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北京市大兴区亦庄镇富源里小区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25" w:type="dxa"/>
            <w:shd w:val="clear" w:color="auto" w:fill="auto"/>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21</w:t>
            </w:r>
          </w:p>
        </w:tc>
        <w:tc>
          <w:tcPr>
            <w:tcW w:w="112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亦庄镇</w:t>
            </w:r>
          </w:p>
        </w:tc>
        <w:tc>
          <w:tcPr>
            <w:tcW w:w="2200"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贵园南里社区</w:t>
            </w:r>
          </w:p>
        </w:tc>
        <w:tc>
          <w:tcPr>
            <w:tcW w:w="2863"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北京亦庄旺松百货商店</w:t>
            </w:r>
          </w:p>
        </w:tc>
        <w:tc>
          <w:tcPr>
            <w:tcW w:w="367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贵园南里丙区18-4-102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25" w:type="dxa"/>
            <w:shd w:val="clear" w:color="auto" w:fill="auto"/>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22</w:t>
            </w:r>
          </w:p>
        </w:tc>
        <w:tc>
          <w:tcPr>
            <w:tcW w:w="112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亦庄镇</w:t>
            </w:r>
          </w:p>
        </w:tc>
        <w:tc>
          <w:tcPr>
            <w:tcW w:w="2200"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贵园南里社区</w:t>
            </w:r>
          </w:p>
        </w:tc>
        <w:tc>
          <w:tcPr>
            <w:tcW w:w="2863"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北京亦庄红福源日用百货商店</w:t>
            </w:r>
          </w:p>
        </w:tc>
        <w:tc>
          <w:tcPr>
            <w:tcW w:w="367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亦庄镇贵园南里丙区14-4-102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25" w:type="dxa"/>
            <w:shd w:val="clear" w:color="auto" w:fill="auto"/>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23</w:t>
            </w:r>
          </w:p>
        </w:tc>
        <w:tc>
          <w:tcPr>
            <w:tcW w:w="112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亦庄镇</w:t>
            </w:r>
          </w:p>
        </w:tc>
        <w:tc>
          <w:tcPr>
            <w:tcW w:w="2200"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三羊里社区</w:t>
            </w:r>
          </w:p>
        </w:tc>
        <w:tc>
          <w:tcPr>
            <w:tcW w:w="2863"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北京惠邻三羊商贸有限公司</w:t>
            </w:r>
          </w:p>
        </w:tc>
        <w:tc>
          <w:tcPr>
            <w:tcW w:w="367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亦庄镇三羊里小区30号楼一层东侧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25" w:type="dxa"/>
            <w:shd w:val="clear" w:color="auto" w:fill="auto"/>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24</w:t>
            </w:r>
          </w:p>
        </w:tc>
        <w:tc>
          <w:tcPr>
            <w:tcW w:w="112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亦庄镇</w:t>
            </w:r>
          </w:p>
        </w:tc>
        <w:tc>
          <w:tcPr>
            <w:tcW w:w="2200"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开泰东里社区</w:t>
            </w:r>
          </w:p>
        </w:tc>
        <w:tc>
          <w:tcPr>
            <w:tcW w:w="2863"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亚美超市</w:t>
            </w:r>
          </w:p>
        </w:tc>
        <w:tc>
          <w:tcPr>
            <w:tcW w:w="367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芳苑小区16号楼1至2层104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25" w:type="dxa"/>
            <w:shd w:val="clear" w:color="auto" w:fill="auto"/>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25</w:t>
            </w:r>
          </w:p>
        </w:tc>
        <w:tc>
          <w:tcPr>
            <w:tcW w:w="112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亦庄镇</w:t>
            </w:r>
          </w:p>
        </w:tc>
        <w:tc>
          <w:tcPr>
            <w:tcW w:w="2200"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开泰东里社区</w:t>
            </w:r>
          </w:p>
        </w:tc>
        <w:tc>
          <w:tcPr>
            <w:tcW w:w="2863"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华联生鲜超市</w:t>
            </w:r>
          </w:p>
        </w:tc>
        <w:tc>
          <w:tcPr>
            <w:tcW w:w="367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芳苑小区16号楼1至2层103-01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25" w:type="dxa"/>
            <w:shd w:val="clear" w:color="auto" w:fill="auto"/>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26</w:t>
            </w:r>
          </w:p>
        </w:tc>
        <w:tc>
          <w:tcPr>
            <w:tcW w:w="112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亦庄镇</w:t>
            </w:r>
          </w:p>
        </w:tc>
        <w:tc>
          <w:tcPr>
            <w:tcW w:w="2200"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富源里社区</w:t>
            </w:r>
          </w:p>
        </w:tc>
        <w:tc>
          <w:tcPr>
            <w:tcW w:w="2863"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北京亦庄源一泉茶庄</w:t>
            </w:r>
          </w:p>
        </w:tc>
        <w:tc>
          <w:tcPr>
            <w:tcW w:w="367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北京市大兴区亦庄镇富源里门脸房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25" w:type="dxa"/>
            <w:shd w:val="clear" w:color="auto" w:fill="auto"/>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27</w:t>
            </w:r>
          </w:p>
        </w:tc>
        <w:tc>
          <w:tcPr>
            <w:tcW w:w="112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亦庄镇</w:t>
            </w:r>
          </w:p>
        </w:tc>
        <w:tc>
          <w:tcPr>
            <w:tcW w:w="2200"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贵园东里社区</w:t>
            </w:r>
          </w:p>
        </w:tc>
        <w:tc>
          <w:tcPr>
            <w:tcW w:w="2863"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北京宜美惠商贸店</w:t>
            </w:r>
          </w:p>
        </w:tc>
        <w:tc>
          <w:tcPr>
            <w:tcW w:w="367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天宝北街1号F1-G、F1-F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25" w:type="dxa"/>
            <w:shd w:val="clear" w:color="auto" w:fill="auto"/>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28</w:t>
            </w:r>
          </w:p>
        </w:tc>
        <w:tc>
          <w:tcPr>
            <w:tcW w:w="112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亦庄镇</w:t>
            </w:r>
          </w:p>
        </w:tc>
        <w:tc>
          <w:tcPr>
            <w:tcW w:w="2200"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枫丹壹号社区</w:t>
            </w:r>
          </w:p>
        </w:tc>
        <w:tc>
          <w:tcPr>
            <w:tcW w:w="2863"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新华联超市</w:t>
            </w:r>
          </w:p>
        </w:tc>
        <w:tc>
          <w:tcPr>
            <w:tcW w:w="367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北京市大兴区鹿华路5号院3号楼一层110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25" w:type="dxa"/>
            <w:shd w:val="clear" w:color="auto" w:fill="auto"/>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29</w:t>
            </w:r>
          </w:p>
        </w:tc>
        <w:tc>
          <w:tcPr>
            <w:tcW w:w="112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亦庄镇</w:t>
            </w:r>
          </w:p>
        </w:tc>
        <w:tc>
          <w:tcPr>
            <w:tcW w:w="2200"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枫丹壹号社区</w:t>
            </w:r>
          </w:p>
        </w:tc>
        <w:tc>
          <w:tcPr>
            <w:tcW w:w="2863"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阳光超市</w:t>
            </w:r>
          </w:p>
        </w:tc>
        <w:tc>
          <w:tcPr>
            <w:tcW w:w="367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北京市大兴区亦庄镇鹿华路8号院20号楼102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25" w:type="dxa"/>
            <w:shd w:val="clear" w:color="auto" w:fill="auto"/>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30</w:t>
            </w:r>
          </w:p>
        </w:tc>
        <w:tc>
          <w:tcPr>
            <w:tcW w:w="112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亦庄镇</w:t>
            </w:r>
          </w:p>
        </w:tc>
        <w:tc>
          <w:tcPr>
            <w:tcW w:w="2200"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晓康社区</w:t>
            </w:r>
          </w:p>
        </w:tc>
        <w:tc>
          <w:tcPr>
            <w:tcW w:w="2863"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联生超市</w:t>
            </w:r>
          </w:p>
        </w:tc>
        <w:tc>
          <w:tcPr>
            <w:tcW w:w="367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晓康东里三羊商业楼一幢2至3层</w:t>
            </w:r>
          </w:p>
        </w:tc>
      </w:tr>
    </w:tbl>
    <w:p>
      <w:pPr>
        <w:spacing w:line="360" w:lineRule="auto"/>
        <w:rPr>
          <w:rFonts w:ascii="楷体_GB2312" w:hAnsi="Times New Roman" w:eastAsia="楷体_GB2312" w:cs="Times New Roman"/>
          <w:b/>
          <w:color w:val="000000" w:themeColor="text1"/>
          <w:sz w:val="24"/>
          <w:szCs w:val="24"/>
          <w14:textFill>
            <w14:solidFill>
              <w14:schemeClr w14:val="tx1"/>
            </w14:solidFill>
          </w14:textFill>
        </w:rPr>
      </w:pPr>
    </w:p>
    <w:p>
      <w:pPr>
        <w:spacing w:line="360" w:lineRule="auto"/>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（2）美容美发</w:t>
      </w:r>
      <w:r>
        <w:rPr>
          <w:rFonts w:ascii="Times New Roman" w:hAnsi="Times New Roman" w:eastAsia="仿宋_GB2312" w:cs="Times New Roman"/>
          <w:color w:val="000000" w:themeColor="text1"/>
          <w:sz w:val="24"/>
          <w:szCs w:val="24"/>
          <w14:textFill>
            <w14:solidFill>
              <w14:schemeClr w14:val="tx1"/>
            </w14:solidFill>
          </w14:textFill>
        </w:rPr>
        <w:t>网点配置方案</w:t>
      </w:r>
    </w:p>
    <w:p>
      <w:pPr>
        <w:spacing w:line="360" w:lineRule="auto"/>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亦庄镇</w:t>
      </w:r>
      <w:r>
        <w:rPr>
          <w:rFonts w:ascii="Times New Roman" w:hAnsi="Times New Roman" w:eastAsia="仿宋_GB2312" w:cs="Times New Roman"/>
          <w:color w:val="000000" w:themeColor="text1"/>
          <w:sz w:val="24"/>
          <w:szCs w:val="24"/>
          <w14:textFill>
            <w14:solidFill>
              <w14:schemeClr w14:val="tx1"/>
            </w14:solidFill>
          </w14:textFill>
        </w:rPr>
        <w:t>共有</w:t>
      </w:r>
      <w:r>
        <w:rPr>
          <w:rFonts w:hint="eastAsia" w:ascii="Times New Roman" w:hAnsi="Times New Roman" w:eastAsia="仿宋_GB2312" w:cs="Times New Roman"/>
          <w:color w:val="000000" w:themeColor="text1"/>
          <w:sz w:val="24"/>
          <w:szCs w:val="24"/>
          <w14:textFill>
            <w14:solidFill>
              <w14:schemeClr w14:val="tx1"/>
            </w14:solidFill>
          </w14:textFill>
        </w:rPr>
        <w:t>19</w:t>
      </w:r>
      <w:r>
        <w:rPr>
          <w:rFonts w:ascii="Times New Roman" w:hAnsi="Times New Roman" w:eastAsia="仿宋_GB2312" w:cs="Times New Roman"/>
          <w:color w:val="000000" w:themeColor="text1"/>
          <w:sz w:val="24"/>
          <w:szCs w:val="24"/>
          <w14:textFill>
            <w14:solidFill>
              <w14:schemeClr w14:val="tx1"/>
            </w14:solidFill>
          </w14:textFill>
        </w:rPr>
        <w:t>个</w:t>
      </w:r>
      <w:r>
        <w:rPr>
          <w:rFonts w:ascii="Times New Roman" w:hAnsi="Times New Roman" w:eastAsia="仿宋_GB2312" w:cs="Times New Roman"/>
          <w:color w:val="000000" w:themeColor="text1"/>
          <w:kern w:val="0"/>
          <w:sz w:val="24"/>
          <w:szCs w:val="24"/>
          <w14:textFill>
            <w14:solidFill>
              <w14:schemeClr w14:val="tx1"/>
            </w14:solidFill>
          </w14:textFill>
        </w:rPr>
        <w:t>社区</w:t>
      </w:r>
      <w:r>
        <w:rPr>
          <w:rFonts w:ascii="Times New Roman" w:hAnsi="Times New Roman" w:eastAsia="仿宋_GB2312" w:cs="Times New Roman"/>
          <w:color w:val="000000" w:themeColor="text1"/>
          <w:sz w:val="24"/>
          <w:szCs w:val="24"/>
          <w14:textFill>
            <w14:solidFill>
              <w14:schemeClr w14:val="tx1"/>
            </w14:solidFill>
          </w14:textFill>
        </w:rPr>
        <w:t>，应设</w:t>
      </w:r>
      <w:r>
        <w:rPr>
          <w:rFonts w:hint="eastAsia" w:ascii="Times New Roman" w:hAnsi="Times New Roman" w:eastAsia="仿宋_GB2312" w:cs="Times New Roman"/>
          <w:color w:val="000000" w:themeColor="text1"/>
          <w:sz w:val="24"/>
          <w:szCs w:val="24"/>
          <w14:textFill>
            <w14:solidFill>
              <w14:schemeClr w14:val="tx1"/>
            </w14:solidFill>
          </w14:textFill>
        </w:rPr>
        <w:t>美容美发</w:t>
      </w:r>
      <w:r>
        <w:rPr>
          <w:rFonts w:ascii="Times New Roman" w:hAnsi="Times New Roman" w:eastAsia="仿宋_GB2312" w:cs="Times New Roman"/>
          <w:color w:val="000000" w:themeColor="text1"/>
          <w:sz w:val="24"/>
          <w:szCs w:val="24"/>
          <w14:textFill>
            <w14:solidFill>
              <w14:schemeClr w14:val="tx1"/>
            </w14:solidFill>
          </w14:textFill>
        </w:rPr>
        <w:t>网点</w:t>
      </w:r>
      <w:r>
        <w:rPr>
          <w:rFonts w:hint="eastAsia" w:ascii="Times New Roman" w:hAnsi="Times New Roman" w:eastAsia="仿宋_GB2312" w:cs="Times New Roman"/>
          <w:color w:val="000000" w:themeColor="text1"/>
          <w:sz w:val="24"/>
          <w:szCs w:val="24"/>
          <w14:textFill>
            <w14:solidFill>
              <w14:schemeClr w14:val="tx1"/>
            </w14:solidFill>
          </w14:textFill>
        </w:rPr>
        <w:t>19</w:t>
      </w:r>
      <w:r>
        <w:rPr>
          <w:rFonts w:ascii="Times New Roman" w:hAnsi="Times New Roman" w:eastAsia="仿宋_GB2312" w:cs="Times New Roman"/>
          <w:color w:val="000000" w:themeColor="text1"/>
          <w:sz w:val="24"/>
          <w:szCs w:val="24"/>
          <w14:textFill>
            <w14:solidFill>
              <w14:schemeClr w14:val="tx1"/>
            </w14:solidFill>
          </w14:textFill>
        </w:rPr>
        <w:t>个，现有</w:t>
      </w:r>
      <w:r>
        <w:rPr>
          <w:rFonts w:hint="eastAsia" w:ascii="Times New Roman" w:hAnsi="Times New Roman" w:eastAsia="仿宋_GB2312" w:cs="Times New Roman"/>
          <w:color w:val="000000" w:themeColor="text1"/>
          <w:kern w:val="0"/>
          <w:sz w:val="24"/>
          <w:szCs w:val="24"/>
          <w14:textFill>
            <w14:solidFill>
              <w14:schemeClr w14:val="tx1"/>
            </w14:solidFill>
          </w14:textFill>
        </w:rPr>
        <w:t>具有美容美发功能的服务网点</w:t>
      </w:r>
      <w:r>
        <w:rPr>
          <w:rFonts w:hint="eastAsia" w:ascii="Times New Roman" w:hAnsi="Times New Roman" w:eastAsia="仿宋_GB2312" w:cs="Times New Roman"/>
          <w:color w:val="000000" w:themeColor="text1"/>
          <w:sz w:val="24"/>
          <w:szCs w:val="24"/>
          <w14:textFill>
            <w14:solidFill>
              <w14:schemeClr w14:val="tx1"/>
            </w14:solidFill>
          </w14:textFill>
        </w:rPr>
        <w:t>12</w:t>
      </w:r>
      <w:r>
        <w:rPr>
          <w:rFonts w:ascii="Times New Roman" w:hAnsi="Times New Roman" w:eastAsia="仿宋_GB2312" w:cs="Times New Roman"/>
          <w:color w:val="000000" w:themeColor="text1"/>
          <w:sz w:val="24"/>
          <w:szCs w:val="24"/>
          <w14:textFill>
            <w14:solidFill>
              <w14:schemeClr w14:val="tx1"/>
            </w14:solidFill>
          </w14:textFill>
        </w:rPr>
        <w:t>个，</w:t>
      </w:r>
      <w:r>
        <w:rPr>
          <w:rFonts w:hint="eastAsia" w:ascii="Times New Roman" w:hAnsi="Times New Roman" w:eastAsia="仿宋_GB2312" w:cs="Times New Roman"/>
          <w:color w:val="000000" w:themeColor="text1"/>
          <w:sz w:val="24"/>
          <w:szCs w:val="24"/>
          <w14:textFill>
            <w14:solidFill>
              <w14:schemeClr w14:val="tx1"/>
            </w14:solidFill>
          </w14:textFill>
        </w:rPr>
        <w:t>在2020年底前</w:t>
      </w:r>
      <w:r>
        <w:rPr>
          <w:rFonts w:ascii="Times New Roman" w:hAnsi="Times New Roman" w:eastAsia="仿宋_GB2312" w:cs="Times New Roman"/>
          <w:color w:val="000000" w:themeColor="text1"/>
          <w:sz w:val="24"/>
          <w:szCs w:val="24"/>
          <w14:textFill>
            <w14:solidFill>
              <w14:schemeClr w14:val="tx1"/>
            </w14:solidFill>
          </w14:textFill>
        </w:rPr>
        <w:t>还需增设网点</w:t>
      </w:r>
      <w:r>
        <w:rPr>
          <w:rFonts w:hint="eastAsia" w:ascii="Times New Roman" w:hAnsi="Times New Roman" w:eastAsia="仿宋_GB2312" w:cs="Times New Roman"/>
          <w:color w:val="000000" w:themeColor="text1"/>
          <w:sz w:val="24"/>
          <w:szCs w:val="24"/>
          <w14:textFill>
            <w14:solidFill>
              <w14:schemeClr w14:val="tx1"/>
            </w14:solidFill>
          </w14:textFill>
        </w:rPr>
        <w:t>7</w:t>
      </w:r>
      <w:r>
        <w:rPr>
          <w:rFonts w:ascii="Times New Roman" w:hAnsi="Times New Roman" w:eastAsia="仿宋_GB2312" w:cs="Times New Roman"/>
          <w:color w:val="000000" w:themeColor="text1"/>
          <w:sz w:val="24"/>
          <w:szCs w:val="24"/>
          <w14:textFill>
            <w14:solidFill>
              <w14:schemeClr w14:val="tx1"/>
            </w14:solidFill>
          </w14:textFill>
        </w:rPr>
        <w:t>个。</w:t>
      </w:r>
    </w:p>
    <w:p>
      <w:pPr>
        <w:spacing w:line="360" w:lineRule="auto"/>
        <w:jc w:val="center"/>
        <w:rPr>
          <w:rFonts w:ascii="楷体_GB2312" w:hAnsi="Times New Roman" w:eastAsia="楷体_GB2312" w:cs="Times New Roman"/>
          <w:b/>
          <w:color w:val="000000" w:themeColor="text1"/>
          <w:sz w:val="24"/>
          <w:szCs w:val="24"/>
          <w14:textFill>
            <w14:solidFill>
              <w14:schemeClr w14:val="tx1"/>
            </w14:solidFill>
          </w14:textFill>
        </w:rPr>
      </w:pPr>
      <w:r>
        <w:rPr>
          <w:rFonts w:hint="eastAsia" w:ascii="楷体_GB2312" w:hAnsi="Times New Roman" w:eastAsia="楷体_GB2312" w:cs="Times New Roman"/>
          <w:b/>
          <w:color w:val="000000" w:themeColor="text1"/>
          <w:sz w:val="24"/>
          <w:szCs w:val="24"/>
          <w14:textFill>
            <w14:solidFill>
              <w14:schemeClr w14:val="tx1"/>
            </w14:solidFill>
          </w14:textFill>
        </w:rPr>
        <w:t>表：亦庄镇美容美发网点计划</w:t>
      </w:r>
    </w:p>
    <w:p>
      <w:pPr>
        <w:spacing w:line="360" w:lineRule="auto"/>
        <w:jc w:val="center"/>
        <w:rPr>
          <w:rFonts w:ascii="楷体_GB2312" w:hAnsi="Times New Roman" w:eastAsia="楷体_GB2312" w:cs="Times New Roman"/>
          <w:b/>
          <w:color w:val="000000" w:themeColor="text1"/>
          <w:sz w:val="24"/>
          <w:szCs w:val="24"/>
          <w14:textFill>
            <w14:solidFill>
              <w14:schemeClr w14:val="tx1"/>
            </w14:solidFill>
          </w14:textFill>
        </w:rPr>
      </w:pPr>
      <w:r>
        <w:rPr>
          <w:rFonts w:hint="eastAsia" w:ascii="楷体_GB2312" w:hAnsi="Times New Roman" w:eastAsia="楷体_GB2312" w:cs="Times New Roman"/>
          <w:b/>
          <w:color w:val="000000" w:themeColor="text1"/>
          <w:sz w:val="24"/>
          <w:szCs w:val="24"/>
          <w14:textFill>
            <w14:solidFill>
              <w14:schemeClr w14:val="tx1"/>
            </w14:solidFill>
          </w14:textFill>
        </w:rPr>
        <w:t>补充网点一览表</w:t>
      </w:r>
    </w:p>
    <w:tbl>
      <w:tblPr>
        <w:tblStyle w:val="85"/>
        <w:tblpPr w:leftFromText="180" w:rightFromText="180" w:vertAnchor="text" w:tblpX="-1000" w:tblpY="196"/>
        <w:tblOverlap w:val="never"/>
        <w:tblW w:w="104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91"/>
        <w:gridCol w:w="2821"/>
        <w:gridCol w:w="1888"/>
        <w:gridCol w:w="2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trPr>
        <w:tc>
          <w:tcPr>
            <w:tcW w:w="3591" w:type="dxa"/>
          </w:tcPr>
          <w:p>
            <w:pPr>
              <w:widowControl/>
              <w:spacing w:line="360" w:lineRule="auto"/>
              <w:jc w:val="center"/>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属地名称</w:t>
            </w:r>
          </w:p>
        </w:tc>
        <w:tc>
          <w:tcPr>
            <w:tcW w:w="2821" w:type="dxa"/>
          </w:tcPr>
          <w:p>
            <w:pPr>
              <w:widowControl/>
              <w:spacing w:line="360" w:lineRule="auto"/>
              <w:jc w:val="center"/>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拟配置网点社区</w:t>
            </w:r>
          </w:p>
        </w:tc>
        <w:tc>
          <w:tcPr>
            <w:tcW w:w="1888" w:type="dxa"/>
          </w:tcPr>
          <w:p>
            <w:pPr>
              <w:widowControl/>
              <w:spacing w:line="360" w:lineRule="auto"/>
              <w:jc w:val="center"/>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拟配置数量</w:t>
            </w:r>
          </w:p>
        </w:tc>
        <w:tc>
          <w:tcPr>
            <w:tcW w:w="2125" w:type="dxa"/>
          </w:tcPr>
          <w:p>
            <w:pPr>
              <w:widowControl/>
              <w:spacing w:line="360" w:lineRule="auto"/>
              <w:jc w:val="center"/>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拟完成年份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trPr>
        <w:tc>
          <w:tcPr>
            <w:tcW w:w="3591" w:type="dxa"/>
            <w:vMerge w:val="restart"/>
          </w:tcPr>
          <w:p>
            <w:pPr>
              <w:widowControl/>
              <w:spacing w:line="360" w:lineRule="auto"/>
              <w:jc w:val="center"/>
              <w:rPr>
                <w:rFonts w:ascii="宋体" w:hAnsi="宋体" w:cs="宋体"/>
                <w:color w:val="000000" w:themeColor="text1"/>
                <w:sz w:val="24"/>
                <w:szCs w:val="24"/>
                <w14:textFill>
                  <w14:solidFill>
                    <w14:schemeClr w14:val="tx1"/>
                  </w14:solidFill>
                </w14:textFill>
              </w:rPr>
            </w:pPr>
          </w:p>
          <w:p>
            <w:pPr>
              <w:widowControl/>
              <w:spacing w:line="360" w:lineRule="auto"/>
              <w:jc w:val="center"/>
              <w:rPr>
                <w:rFonts w:ascii="宋体" w:hAnsi="宋体" w:cs="宋体"/>
                <w:color w:val="000000" w:themeColor="text1"/>
                <w:sz w:val="24"/>
                <w:szCs w:val="24"/>
                <w14:textFill>
                  <w14:solidFill>
                    <w14:schemeClr w14:val="tx1"/>
                  </w14:solidFill>
                </w14:textFill>
              </w:rPr>
            </w:pPr>
          </w:p>
          <w:p>
            <w:pPr>
              <w:widowControl/>
              <w:spacing w:line="360" w:lineRule="auto"/>
              <w:jc w:val="center"/>
              <w:rPr>
                <w:rFonts w:ascii="宋体" w:hAnsi="宋体" w:cs="宋体"/>
                <w:color w:val="000000" w:themeColor="text1"/>
                <w:sz w:val="24"/>
                <w:szCs w:val="24"/>
                <w14:textFill>
                  <w14:solidFill>
                    <w14:schemeClr w14:val="tx1"/>
                  </w14:solidFill>
                </w14:textFill>
              </w:rPr>
            </w:pPr>
          </w:p>
          <w:p>
            <w:pPr>
              <w:widowControl/>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亦庄镇</w:t>
            </w:r>
          </w:p>
        </w:tc>
        <w:tc>
          <w:tcPr>
            <w:tcW w:w="2821" w:type="dxa"/>
            <w:shd w:val="clear" w:color="auto" w:fill="auto"/>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开泰东里社区</w:t>
            </w:r>
          </w:p>
        </w:tc>
        <w:tc>
          <w:tcPr>
            <w:tcW w:w="1888" w:type="dxa"/>
            <w:vAlign w:val="center"/>
          </w:tcPr>
          <w:p>
            <w:pPr>
              <w:widowControl/>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w:t>
            </w:r>
          </w:p>
        </w:tc>
        <w:tc>
          <w:tcPr>
            <w:tcW w:w="2125" w:type="dxa"/>
            <w:vAlign w:val="center"/>
          </w:tcPr>
          <w:p>
            <w:pPr>
              <w:widowControl/>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trPr>
        <w:tc>
          <w:tcPr>
            <w:tcW w:w="3591" w:type="dxa"/>
            <w:vMerge w:val="continue"/>
          </w:tcPr>
          <w:p>
            <w:pPr>
              <w:widowControl/>
              <w:spacing w:line="360" w:lineRule="auto"/>
              <w:jc w:val="center"/>
              <w:rPr>
                <w:rFonts w:ascii="宋体" w:hAnsi="宋体" w:cs="宋体"/>
                <w:color w:val="000000" w:themeColor="text1"/>
                <w:sz w:val="24"/>
                <w:szCs w:val="24"/>
                <w14:textFill>
                  <w14:solidFill>
                    <w14:schemeClr w14:val="tx1"/>
                  </w14:solidFill>
                </w14:textFill>
              </w:rPr>
            </w:pPr>
          </w:p>
        </w:tc>
        <w:tc>
          <w:tcPr>
            <w:tcW w:w="2821" w:type="dxa"/>
            <w:shd w:val="clear" w:color="auto" w:fill="auto"/>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三羊东里社区</w:t>
            </w:r>
          </w:p>
        </w:tc>
        <w:tc>
          <w:tcPr>
            <w:tcW w:w="1888" w:type="dxa"/>
            <w:vAlign w:val="center"/>
          </w:tcPr>
          <w:p>
            <w:pPr>
              <w:widowControl/>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w:t>
            </w:r>
          </w:p>
        </w:tc>
        <w:tc>
          <w:tcPr>
            <w:tcW w:w="2125" w:type="dxa"/>
            <w:vAlign w:val="center"/>
          </w:tcPr>
          <w:p>
            <w:pPr>
              <w:widowControl/>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trPr>
        <w:tc>
          <w:tcPr>
            <w:tcW w:w="3591" w:type="dxa"/>
            <w:vMerge w:val="continue"/>
          </w:tcPr>
          <w:p>
            <w:pPr>
              <w:widowControl/>
              <w:spacing w:line="360" w:lineRule="auto"/>
              <w:jc w:val="center"/>
              <w:rPr>
                <w:rFonts w:ascii="宋体" w:hAnsi="宋体" w:cs="宋体"/>
                <w:color w:val="000000" w:themeColor="text1"/>
                <w:sz w:val="24"/>
                <w:szCs w:val="24"/>
                <w14:textFill>
                  <w14:solidFill>
                    <w14:schemeClr w14:val="tx1"/>
                  </w14:solidFill>
                </w14:textFill>
              </w:rPr>
            </w:pPr>
          </w:p>
        </w:tc>
        <w:tc>
          <w:tcPr>
            <w:tcW w:w="2821" w:type="dxa"/>
            <w:vAlign w:val="center"/>
          </w:tcPr>
          <w:p>
            <w:pPr>
              <w:widowControl/>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泰河园一里社区</w:t>
            </w:r>
          </w:p>
        </w:tc>
        <w:tc>
          <w:tcPr>
            <w:tcW w:w="1888" w:type="dxa"/>
            <w:vAlign w:val="center"/>
          </w:tcPr>
          <w:p>
            <w:pPr>
              <w:widowControl/>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w:t>
            </w:r>
          </w:p>
        </w:tc>
        <w:tc>
          <w:tcPr>
            <w:tcW w:w="2125" w:type="dxa"/>
            <w:vAlign w:val="center"/>
          </w:tcPr>
          <w:p>
            <w:pPr>
              <w:widowControl/>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trPr>
        <w:tc>
          <w:tcPr>
            <w:tcW w:w="3591" w:type="dxa"/>
            <w:vMerge w:val="continue"/>
          </w:tcPr>
          <w:p>
            <w:pPr>
              <w:widowControl/>
              <w:spacing w:line="360" w:lineRule="auto"/>
              <w:jc w:val="center"/>
              <w:rPr>
                <w:rFonts w:ascii="宋体" w:hAnsi="宋体" w:cs="宋体"/>
                <w:color w:val="000000" w:themeColor="text1"/>
                <w:sz w:val="24"/>
                <w:szCs w:val="24"/>
                <w14:textFill>
                  <w14:solidFill>
                    <w14:schemeClr w14:val="tx1"/>
                  </w14:solidFill>
                </w14:textFill>
              </w:rPr>
            </w:pPr>
          </w:p>
        </w:tc>
        <w:tc>
          <w:tcPr>
            <w:tcW w:w="2821" w:type="dxa"/>
            <w:shd w:val="clear" w:color="000000" w:fill="auto"/>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鹿华苑二里社区</w:t>
            </w:r>
          </w:p>
        </w:tc>
        <w:tc>
          <w:tcPr>
            <w:tcW w:w="1888" w:type="dxa"/>
            <w:vAlign w:val="center"/>
          </w:tcPr>
          <w:p>
            <w:pPr>
              <w:widowControl/>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w:t>
            </w:r>
          </w:p>
        </w:tc>
        <w:tc>
          <w:tcPr>
            <w:tcW w:w="2125" w:type="dxa"/>
            <w:vAlign w:val="center"/>
          </w:tcPr>
          <w:p>
            <w:pPr>
              <w:widowControl/>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trPr>
        <w:tc>
          <w:tcPr>
            <w:tcW w:w="3591" w:type="dxa"/>
            <w:vMerge w:val="continue"/>
          </w:tcPr>
          <w:p>
            <w:pPr>
              <w:widowControl/>
              <w:spacing w:line="360" w:lineRule="auto"/>
              <w:jc w:val="center"/>
              <w:rPr>
                <w:rFonts w:ascii="宋体" w:hAnsi="宋体" w:cs="宋体"/>
                <w:color w:val="000000" w:themeColor="text1"/>
                <w:sz w:val="24"/>
                <w:szCs w:val="24"/>
                <w14:textFill>
                  <w14:solidFill>
                    <w14:schemeClr w14:val="tx1"/>
                  </w14:solidFill>
                </w14:textFill>
              </w:rPr>
            </w:pPr>
          </w:p>
        </w:tc>
        <w:tc>
          <w:tcPr>
            <w:tcW w:w="2821" w:type="dxa"/>
            <w:shd w:val="clear" w:color="000000" w:fill="auto"/>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鹿华苑三里社区</w:t>
            </w:r>
          </w:p>
        </w:tc>
        <w:tc>
          <w:tcPr>
            <w:tcW w:w="1888" w:type="dxa"/>
          </w:tcPr>
          <w:p>
            <w:pPr>
              <w:widowControl/>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w:t>
            </w:r>
          </w:p>
        </w:tc>
        <w:tc>
          <w:tcPr>
            <w:tcW w:w="2125" w:type="dxa"/>
            <w:vAlign w:val="center"/>
          </w:tcPr>
          <w:p>
            <w:pPr>
              <w:widowControl/>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trPr>
        <w:tc>
          <w:tcPr>
            <w:tcW w:w="3591" w:type="dxa"/>
            <w:vMerge w:val="continue"/>
          </w:tcPr>
          <w:p>
            <w:pPr>
              <w:widowControl/>
              <w:spacing w:line="360" w:lineRule="auto"/>
              <w:jc w:val="center"/>
              <w:rPr>
                <w:rFonts w:ascii="宋体" w:hAnsi="宋体" w:cs="宋体"/>
                <w:color w:val="000000" w:themeColor="text1"/>
                <w:sz w:val="24"/>
                <w:szCs w:val="24"/>
                <w14:textFill>
                  <w14:solidFill>
                    <w14:schemeClr w14:val="tx1"/>
                  </w14:solidFill>
                </w14:textFill>
              </w:rPr>
            </w:pPr>
          </w:p>
        </w:tc>
        <w:tc>
          <w:tcPr>
            <w:tcW w:w="2821" w:type="dxa"/>
            <w:shd w:val="clear" w:color="000000" w:fill="auto"/>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鹿华苑四里社区</w:t>
            </w:r>
          </w:p>
        </w:tc>
        <w:tc>
          <w:tcPr>
            <w:tcW w:w="1888" w:type="dxa"/>
          </w:tcPr>
          <w:p>
            <w:pPr>
              <w:widowControl/>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w:t>
            </w:r>
          </w:p>
        </w:tc>
        <w:tc>
          <w:tcPr>
            <w:tcW w:w="2125" w:type="dxa"/>
            <w:vAlign w:val="center"/>
          </w:tcPr>
          <w:p>
            <w:pPr>
              <w:widowControl/>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2020</w:t>
            </w:r>
          </w:p>
        </w:tc>
      </w:tr>
    </w:tbl>
    <w:p>
      <w:pPr>
        <w:spacing w:line="360" w:lineRule="auto"/>
        <w:rPr>
          <w:rFonts w:ascii="楷体_GB2312" w:hAnsi="Times New Roman" w:eastAsia="楷体_GB2312" w:cs="Times New Roman"/>
          <w:b/>
          <w:color w:val="000000" w:themeColor="text1"/>
          <w:sz w:val="24"/>
          <w:szCs w:val="24"/>
          <w14:textFill>
            <w14:solidFill>
              <w14:schemeClr w14:val="tx1"/>
            </w14:solidFill>
          </w14:textFill>
        </w:rPr>
      </w:pPr>
    </w:p>
    <w:p>
      <w:pPr>
        <w:spacing w:line="360" w:lineRule="auto"/>
        <w:rPr>
          <w:rFonts w:ascii="楷体_GB2312" w:hAnsi="Times New Roman" w:eastAsia="楷体_GB2312" w:cs="Times New Roman"/>
          <w:b/>
          <w:color w:val="000000" w:themeColor="text1"/>
          <w:sz w:val="24"/>
          <w:szCs w:val="24"/>
          <w14:textFill>
            <w14:solidFill>
              <w14:schemeClr w14:val="tx1"/>
            </w14:solidFill>
          </w14:textFill>
        </w:rPr>
      </w:pPr>
      <w:r>
        <w:rPr>
          <w:rFonts w:hint="eastAsia" w:ascii="楷体_GB2312" w:hAnsi="Times New Roman" w:eastAsia="楷体_GB2312" w:cs="Times New Roman"/>
          <w:b/>
          <w:color w:val="000000" w:themeColor="text1"/>
          <w:sz w:val="24"/>
          <w:szCs w:val="24"/>
          <w14:textFill>
            <w14:solidFill>
              <w14:schemeClr w14:val="tx1"/>
            </w14:solidFill>
          </w14:textFill>
        </w:rPr>
        <w:t>表：亦庄镇现有美容美发网点</w:t>
      </w:r>
    </w:p>
    <w:p>
      <w:pPr>
        <w:spacing w:line="360" w:lineRule="auto"/>
        <w:rPr>
          <w:rFonts w:ascii="楷体_GB2312" w:hAnsi="Times New Roman" w:eastAsia="楷体_GB2312" w:cs="Times New Roman"/>
          <w:b/>
          <w:color w:val="000000" w:themeColor="text1"/>
          <w:sz w:val="24"/>
          <w:szCs w:val="24"/>
          <w14:textFill>
            <w14:solidFill>
              <w14:schemeClr w14:val="tx1"/>
            </w14:solidFill>
          </w14:textFill>
        </w:rPr>
      </w:pPr>
      <w:r>
        <w:rPr>
          <w:rFonts w:hint="eastAsia" w:ascii="楷体_GB2312" w:hAnsi="Times New Roman" w:eastAsia="楷体_GB2312" w:cs="Times New Roman"/>
          <w:b/>
          <w:color w:val="000000" w:themeColor="text1"/>
          <w:sz w:val="24"/>
          <w:szCs w:val="24"/>
          <w14:textFill>
            <w14:solidFill>
              <w14:schemeClr w14:val="tx1"/>
            </w14:solidFill>
          </w14:textFill>
        </w:rPr>
        <w:t>一览表</w:t>
      </w:r>
    </w:p>
    <w:tbl>
      <w:tblPr>
        <w:tblStyle w:val="38"/>
        <w:tblW w:w="10362" w:type="dxa"/>
        <w:tblInd w:w="-1094" w:type="dxa"/>
        <w:tblLayout w:type="fixed"/>
        <w:tblCellMar>
          <w:top w:w="15" w:type="dxa"/>
          <w:left w:w="15" w:type="dxa"/>
          <w:bottom w:w="15" w:type="dxa"/>
          <w:right w:w="15" w:type="dxa"/>
        </w:tblCellMar>
      </w:tblPr>
      <w:tblGrid>
        <w:gridCol w:w="575"/>
        <w:gridCol w:w="1150"/>
        <w:gridCol w:w="2225"/>
        <w:gridCol w:w="2787"/>
        <w:gridCol w:w="3625"/>
      </w:tblGrid>
      <w:tr>
        <w:tblPrEx>
          <w:tblLayout w:type="fixed"/>
          <w:tblCellMar>
            <w:top w:w="15" w:type="dxa"/>
            <w:left w:w="15" w:type="dxa"/>
            <w:bottom w:w="15" w:type="dxa"/>
            <w:right w:w="15" w:type="dxa"/>
          </w:tblCellMar>
        </w:tblPrEx>
        <w:trPr>
          <w:trHeight w:val="720" w:hRule="atLeast"/>
        </w:trPr>
        <w:tc>
          <w:tcPr>
            <w:tcW w:w="5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kern w:val="0"/>
                <w:sz w:val="24"/>
                <w:szCs w:val="24"/>
                <w:lang w:bidi="ar"/>
                <w14:textFill>
                  <w14:solidFill>
                    <w14:schemeClr w14:val="tx1"/>
                  </w14:solidFill>
                </w14:textFill>
              </w:rPr>
              <w:t>序号</w:t>
            </w:r>
          </w:p>
        </w:tc>
        <w:tc>
          <w:tcPr>
            <w:tcW w:w="1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kern w:val="0"/>
                <w:sz w:val="24"/>
                <w:szCs w:val="24"/>
                <w:lang w:bidi="ar"/>
                <w14:textFill>
                  <w14:solidFill>
                    <w14:schemeClr w14:val="tx1"/>
                  </w14:solidFill>
                </w14:textFill>
              </w:rPr>
              <w:t>所属镇街</w:t>
            </w:r>
          </w:p>
        </w:tc>
        <w:tc>
          <w:tcPr>
            <w:tcW w:w="22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kern w:val="0"/>
                <w:sz w:val="24"/>
                <w:szCs w:val="24"/>
                <w:lang w:bidi="ar"/>
                <w14:textFill>
                  <w14:solidFill>
                    <w14:schemeClr w14:val="tx1"/>
                  </w14:solidFill>
                </w14:textFill>
              </w:rPr>
              <w:t>服务社区</w:t>
            </w:r>
          </w:p>
        </w:tc>
        <w:tc>
          <w:tcPr>
            <w:tcW w:w="27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kern w:val="0"/>
                <w:sz w:val="24"/>
                <w:szCs w:val="24"/>
                <w:lang w:bidi="ar"/>
                <w14:textFill>
                  <w14:solidFill>
                    <w14:schemeClr w14:val="tx1"/>
                  </w14:solidFill>
                </w14:textFill>
              </w:rPr>
              <w:t>网点名称</w:t>
            </w:r>
          </w:p>
        </w:tc>
        <w:tc>
          <w:tcPr>
            <w:tcW w:w="36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kern w:val="0"/>
                <w:sz w:val="24"/>
                <w:szCs w:val="24"/>
                <w:lang w:bidi="ar"/>
                <w14:textFill>
                  <w14:solidFill>
                    <w14:schemeClr w14:val="tx1"/>
                  </w14:solidFill>
                </w14:textFill>
              </w:rPr>
              <w:t>地址</w:t>
            </w:r>
          </w:p>
        </w:tc>
      </w:tr>
      <w:tr>
        <w:tblPrEx>
          <w:tblLayout w:type="fixed"/>
          <w:tblCellMar>
            <w:top w:w="15" w:type="dxa"/>
            <w:left w:w="15" w:type="dxa"/>
            <w:bottom w:w="15" w:type="dxa"/>
            <w:right w:w="15" w:type="dxa"/>
          </w:tblCellMar>
        </w:tblPrEx>
        <w:trPr>
          <w:trHeight w:val="286" w:hRule="atLeast"/>
        </w:trPr>
        <w:tc>
          <w:tcPr>
            <w:tcW w:w="5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w:t>
            </w:r>
          </w:p>
        </w:tc>
        <w:tc>
          <w:tcPr>
            <w:tcW w:w="1150"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亦庄镇</w:t>
            </w:r>
          </w:p>
        </w:tc>
        <w:tc>
          <w:tcPr>
            <w:tcW w:w="2225"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富源里社区</w:t>
            </w:r>
          </w:p>
        </w:tc>
        <w:tc>
          <w:tcPr>
            <w:tcW w:w="2787"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北京酷艺天地美发店</w:t>
            </w:r>
          </w:p>
        </w:tc>
        <w:tc>
          <w:tcPr>
            <w:tcW w:w="3625"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富源里14号楼10门1层</w:t>
            </w:r>
          </w:p>
        </w:tc>
      </w:tr>
      <w:tr>
        <w:tblPrEx>
          <w:tblLayout w:type="fixed"/>
          <w:tblCellMar>
            <w:top w:w="15" w:type="dxa"/>
            <w:left w:w="15" w:type="dxa"/>
            <w:bottom w:w="15" w:type="dxa"/>
            <w:right w:w="15" w:type="dxa"/>
          </w:tblCellMar>
        </w:tblPrEx>
        <w:trPr>
          <w:trHeight w:val="286" w:hRule="atLeast"/>
        </w:trPr>
        <w:tc>
          <w:tcPr>
            <w:tcW w:w="5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2</w:t>
            </w:r>
          </w:p>
        </w:tc>
        <w:tc>
          <w:tcPr>
            <w:tcW w:w="1150"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亦庄镇</w:t>
            </w:r>
          </w:p>
        </w:tc>
        <w:tc>
          <w:tcPr>
            <w:tcW w:w="2225"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鹿海园一里社区</w:t>
            </w:r>
          </w:p>
        </w:tc>
        <w:tc>
          <w:tcPr>
            <w:tcW w:w="2787"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天使美发</w:t>
            </w:r>
          </w:p>
        </w:tc>
        <w:tc>
          <w:tcPr>
            <w:tcW w:w="3625"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鹿海园一里20号楼3号商铺</w:t>
            </w:r>
          </w:p>
        </w:tc>
      </w:tr>
      <w:tr>
        <w:tblPrEx>
          <w:tblLayout w:type="fixed"/>
          <w:tblCellMar>
            <w:top w:w="15" w:type="dxa"/>
            <w:left w:w="15" w:type="dxa"/>
            <w:bottom w:w="15" w:type="dxa"/>
            <w:right w:w="15" w:type="dxa"/>
          </w:tblCellMar>
        </w:tblPrEx>
        <w:trPr>
          <w:trHeight w:val="286" w:hRule="atLeast"/>
        </w:trPr>
        <w:tc>
          <w:tcPr>
            <w:tcW w:w="5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4</w:t>
            </w:r>
          </w:p>
        </w:tc>
        <w:tc>
          <w:tcPr>
            <w:tcW w:w="1150"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亦庄镇</w:t>
            </w:r>
          </w:p>
        </w:tc>
        <w:tc>
          <w:tcPr>
            <w:tcW w:w="2225"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晓康社区</w:t>
            </w:r>
          </w:p>
        </w:tc>
        <w:tc>
          <w:tcPr>
            <w:tcW w:w="2787"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阿文造型</w:t>
            </w:r>
          </w:p>
        </w:tc>
        <w:tc>
          <w:tcPr>
            <w:tcW w:w="3625"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小康家园2号楼2号</w:t>
            </w:r>
          </w:p>
        </w:tc>
      </w:tr>
      <w:tr>
        <w:tblPrEx>
          <w:tblLayout w:type="fixed"/>
          <w:tblCellMar>
            <w:top w:w="15" w:type="dxa"/>
            <w:left w:w="15" w:type="dxa"/>
            <w:bottom w:w="15" w:type="dxa"/>
            <w:right w:w="15" w:type="dxa"/>
          </w:tblCellMar>
        </w:tblPrEx>
        <w:trPr>
          <w:trHeight w:val="286" w:hRule="atLeast"/>
        </w:trPr>
        <w:tc>
          <w:tcPr>
            <w:tcW w:w="5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5</w:t>
            </w:r>
          </w:p>
        </w:tc>
        <w:tc>
          <w:tcPr>
            <w:tcW w:w="1150"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亦庄镇</w:t>
            </w:r>
          </w:p>
        </w:tc>
        <w:tc>
          <w:tcPr>
            <w:tcW w:w="2225"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晓康社区</w:t>
            </w:r>
          </w:p>
        </w:tc>
        <w:tc>
          <w:tcPr>
            <w:tcW w:w="2787"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名典造型</w:t>
            </w:r>
          </w:p>
        </w:tc>
        <w:tc>
          <w:tcPr>
            <w:tcW w:w="3625"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小康家园1号楼1层5号B室</w:t>
            </w:r>
          </w:p>
        </w:tc>
      </w:tr>
      <w:tr>
        <w:tblPrEx>
          <w:tblLayout w:type="fixed"/>
          <w:tblCellMar>
            <w:top w:w="15" w:type="dxa"/>
            <w:left w:w="15" w:type="dxa"/>
            <w:bottom w:w="15" w:type="dxa"/>
            <w:right w:w="15" w:type="dxa"/>
          </w:tblCellMar>
        </w:tblPrEx>
        <w:trPr>
          <w:trHeight w:val="286" w:hRule="atLeast"/>
        </w:trPr>
        <w:tc>
          <w:tcPr>
            <w:tcW w:w="5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6</w:t>
            </w:r>
          </w:p>
        </w:tc>
        <w:tc>
          <w:tcPr>
            <w:tcW w:w="1150"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亦庄镇</w:t>
            </w:r>
          </w:p>
        </w:tc>
        <w:tc>
          <w:tcPr>
            <w:tcW w:w="2225"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中信新城社区</w:t>
            </w:r>
          </w:p>
        </w:tc>
        <w:tc>
          <w:tcPr>
            <w:tcW w:w="2787"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爱丝造型</w:t>
            </w:r>
          </w:p>
        </w:tc>
        <w:tc>
          <w:tcPr>
            <w:tcW w:w="3625"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中信地下车库3段A11</w:t>
            </w:r>
          </w:p>
        </w:tc>
      </w:tr>
      <w:tr>
        <w:tblPrEx>
          <w:tblLayout w:type="fixed"/>
          <w:tblCellMar>
            <w:top w:w="15" w:type="dxa"/>
            <w:left w:w="15" w:type="dxa"/>
            <w:bottom w:w="15" w:type="dxa"/>
            <w:right w:w="15" w:type="dxa"/>
          </w:tblCellMar>
        </w:tblPrEx>
        <w:trPr>
          <w:trHeight w:val="286" w:hRule="atLeast"/>
        </w:trPr>
        <w:tc>
          <w:tcPr>
            <w:tcW w:w="5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7</w:t>
            </w:r>
          </w:p>
        </w:tc>
        <w:tc>
          <w:tcPr>
            <w:tcW w:w="1150"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亦庄镇</w:t>
            </w:r>
          </w:p>
        </w:tc>
        <w:tc>
          <w:tcPr>
            <w:tcW w:w="2225"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鹿海园一里社区</w:t>
            </w:r>
          </w:p>
        </w:tc>
        <w:tc>
          <w:tcPr>
            <w:tcW w:w="2787"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左染右烫理发店</w:t>
            </w:r>
          </w:p>
        </w:tc>
        <w:tc>
          <w:tcPr>
            <w:tcW w:w="3625"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鹿海园一里20号楼一号一层底商</w:t>
            </w:r>
          </w:p>
        </w:tc>
      </w:tr>
      <w:tr>
        <w:tblPrEx>
          <w:tblLayout w:type="fixed"/>
          <w:tblCellMar>
            <w:top w:w="15" w:type="dxa"/>
            <w:left w:w="15" w:type="dxa"/>
            <w:bottom w:w="15" w:type="dxa"/>
            <w:right w:w="15" w:type="dxa"/>
          </w:tblCellMar>
        </w:tblPrEx>
        <w:trPr>
          <w:trHeight w:val="286" w:hRule="atLeast"/>
        </w:trPr>
        <w:tc>
          <w:tcPr>
            <w:tcW w:w="5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8</w:t>
            </w:r>
          </w:p>
        </w:tc>
        <w:tc>
          <w:tcPr>
            <w:tcW w:w="1150"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亦庄镇</w:t>
            </w:r>
          </w:p>
        </w:tc>
        <w:tc>
          <w:tcPr>
            <w:tcW w:w="2225"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富源里社区</w:t>
            </w:r>
          </w:p>
        </w:tc>
        <w:tc>
          <w:tcPr>
            <w:tcW w:w="2787"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北京鑫馨雅轩美发设计店</w:t>
            </w:r>
          </w:p>
        </w:tc>
        <w:tc>
          <w:tcPr>
            <w:tcW w:w="3625"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亦庄镇富源里3号楼6-101</w:t>
            </w:r>
          </w:p>
        </w:tc>
      </w:tr>
      <w:tr>
        <w:tblPrEx>
          <w:tblLayout w:type="fixed"/>
          <w:tblCellMar>
            <w:top w:w="15" w:type="dxa"/>
            <w:left w:w="15" w:type="dxa"/>
            <w:bottom w:w="15" w:type="dxa"/>
            <w:right w:w="15" w:type="dxa"/>
          </w:tblCellMar>
        </w:tblPrEx>
        <w:trPr>
          <w:trHeight w:val="286" w:hRule="atLeast"/>
        </w:trPr>
        <w:tc>
          <w:tcPr>
            <w:tcW w:w="5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9</w:t>
            </w:r>
          </w:p>
        </w:tc>
        <w:tc>
          <w:tcPr>
            <w:tcW w:w="1150"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亦庄镇</w:t>
            </w:r>
          </w:p>
        </w:tc>
        <w:tc>
          <w:tcPr>
            <w:tcW w:w="2225"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贵园北里二区社区</w:t>
            </w:r>
          </w:p>
        </w:tc>
        <w:tc>
          <w:tcPr>
            <w:tcW w:w="2787"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XC造型</w:t>
            </w:r>
          </w:p>
        </w:tc>
        <w:tc>
          <w:tcPr>
            <w:tcW w:w="3625"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贵园路19号</w:t>
            </w:r>
          </w:p>
        </w:tc>
      </w:tr>
      <w:tr>
        <w:tblPrEx>
          <w:tblLayout w:type="fixed"/>
          <w:tblCellMar>
            <w:top w:w="15" w:type="dxa"/>
            <w:left w:w="15" w:type="dxa"/>
            <w:bottom w:w="15" w:type="dxa"/>
            <w:right w:w="15" w:type="dxa"/>
          </w:tblCellMar>
        </w:tblPrEx>
        <w:trPr>
          <w:trHeight w:val="286" w:hRule="atLeast"/>
        </w:trPr>
        <w:tc>
          <w:tcPr>
            <w:tcW w:w="5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10</w:t>
            </w:r>
          </w:p>
        </w:tc>
        <w:tc>
          <w:tcPr>
            <w:tcW w:w="1150"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亦庄镇</w:t>
            </w:r>
          </w:p>
        </w:tc>
        <w:tc>
          <w:tcPr>
            <w:tcW w:w="2225"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贵园东里社区</w:t>
            </w:r>
          </w:p>
        </w:tc>
        <w:tc>
          <w:tcPr>
            <w:tcW w:w="2787"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北京自在堂美容科技有限公司</w:t>
            </w:r>
          </w:p>
        </w:tc>
        <w:tc>
          <w:tcPr>
            <w:tcW w:w="3625"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贵园东里52幢201</w:t>
            </w:r>
          </w:p>
        </w:tc>
      </w:tr>
      <w:tr>
        <w:tblPrEx>
          <w:tblLayout w:type="fixed"/>
          <w:tblCellMar>
            <w:top w:w="15" w:type="dxa"/>
            <w:left w:w="15" w:type="dxa"/>
            <w:bottom w:w="15" w:type="dxa"/>
            <w:right w:w="15" w:type="dxa"/>
          </w:tblCellMar>
        </w:tblPrEx>
        <w:trPr>
          <w:trHeight w:val="286" w:hRule="atLeast"/>
        </w:trPr>
        <w:tc>
          <w:tcPr>
            <w:tcW w:w="5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11</w:t>
            </w:r>
          </w:p>
        </w:tc>
        <w:tc>
          <w:tcPr>
            <w:tcW w:w="1150"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亦庄镇</w:t>
            </w:r>
          </w:p>
        </w:tc>
        <w:tc>
          <w:tcPr>
            <w:tcW w:w="2225"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贵园南里二区社区</w:t>
            </w:r>
          </w:p>
        </w:tc>
        <w:tc>
          <w:tcPr>
            <w:tcW w:w="2787"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东良造型</w:t>
            </w:r>
          </w:p>
        </w:tc>
        <w:tc>
          <w:tcPr>
            <w:tcW w:w="3625"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贵园南路4号</w:t>
            </w:r>
          </w:p>
        </w:tc>
      </w:tr>
      <w:tr>
        <w:tblPrEx>
          <w:tblLayout w:type="fixed"/>
          <w:tblCellMar>
            <w:top w:w="15" w:type="dxa"/>
            <w:left w:w="15" w:type="dxa"/>
            <w:bottom w:w="15" w:type="dxa"/>
            <w:right w:w="15" w:type="dxa"/>
          </w:tblCellMar>
        </w:tblPrEx>
        <w:trPr>
          <w:trHeight w:val="286" w:hRule="atLeast"/>
        </w:trPr>
        <w:tc>
          <w:tcPr>
            <w:tcW w:w="5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12</w:t>
            </w:r>
          </w:p>
        </w:tc>
        <w:tc>
          <w:tcPr>
            <w:tcW w:w="1150"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亦庄镇</w:t>
            </w:r>
          </w:p>
        </w:tc>
        <w:tc>
          <w:tcPr>
            <w:tcW w:w="2225"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贵园南里二区社区</w:t>
            </w:r>
          </w:p>
        </w:tc>
        <w:tc>
          <w:tcPr>
            <w:tcW w:w="2787"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审美</w:t>
            </w:r>
          </w:p>
        </w:tc>
        <w:tc>
          <w:tcPr>
            <w:tcW w:w="3625"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贵园南路4号</w:t>
            </w:r>
          </w:p>
        </w:tc>
      </w:tr>
    </w:tbl>
    <w:p>
      <w:pPr>
        <w:spacing w:line="360" w:lineRule="auto"/>
        <w:rPr>
          <w:rFonts w:ascii="楷体_GB2312" w:hAnsi="Times New Roman" w:eastAsia="楷体_GB2312" w:cs="Times New Roman"/>
          <w:b/>
          <w:color w:val="000000" w:themeColor="text1"/>
          <w:sz w:val="24"/>
          <w:szCs w:val="24"/>
          <w14:textFill>
            <w14:solidFill>
              <w14:schemeClr w14:val="tx1"/>
            </w14:solidFill>
          </w14:textFill>
        </w:rPr>
      </w:pPr>
    </w:p>
    <w:p>
      <w:pPr>
        <w:spacing w:line="360" w:lineRule="auto"/>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（3）</w:t>
      </w:r>
      <w:r>
        <w:rPr>
          <w:rFonts w:ascii="Times New Roman" w:hAnsi="Times New Roman" w:eastAsia="仿宋_GB2312" w:cs="Times New Roman"/>
          <w:color w:val="000000" w:themeColor="text1"/>
          <w:sz w:val="24"/>
          <w:szCs w:val="24"/>
          <w14:textFill>
            <w14:solidFill>
              <w14:schemeClr w14:val="tx1"/>
            </w14:solidFill>
          </w14:textFill>
        </w:rPr>
        <w:t>社区商业便民服务综合体配置方案</w:t>
      </w:r>
    </w:p>
    <w:p>
      <w:pPr>
        <w:spacing w:line="360" w:lineRule="auto"/>
        <w:rPr>
          <w:rFonts w:ascii="楷体_GB2312" w:hAnsi="Times New Roman" w:eastAsia="楷体_GB2312" w:cs="Times New Roman"/>
          <w:b/>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亦庄镇应按照配置标准，在2020年底前在辖区内</w:t>
      </w:r>
      <w:r>
        <w:rPr>
          <w:rFonts w:ascii="Times New Roman" w:hAnsi="Times New Roman" w:eastAsia="仿宋_GB2312" w:cs="Times New Roman"/>
          <w:color w:val="000000" w:themeColor="text1"/>
          <w:sz w:val="24"/>
          <w:szCs w:val="24"/>
          <w14:textFill>
            <w14:solidFill>
              <w14:schemeClr w14:val="tx1"/>
            </w14:solidFill>
          </w14:textFill>
        </w:rPr>
        <w:t>建设社区商业便民服务综合体</w:t>
      </w:r>
      <w:r>
        <w:rPr>
          <w:rFonts w:hint="eastAsia" w:ascii="Times New Roman" w:hAnsi="Times New Roman" w:eastAsia="仿宋_GB2312" w:cs="Times New Roman"/>
          <w:color w:val="000000" w:themeColor="text1"/>
          <w:sz w:val="24"/>
          <w:szCs w:val="24"/>
          <w14:textFill>
            <w14:solidFill>
              <w14:schemeClr w14:val="tx1"/>
            </w14:solidFill>
          </w14:textFill>
        </w:rPr>
        <w:t>1个</w:t>
      </w:r>
      <w:r>
        <w:rPr>
          <w:rFonts w:ascii="Times New Roman" w:hAnsi="Times New Roman" w:eastAsia="仿宋_GB2312" w:cs="Times New Roman"/>
          <w:color w:val="000000" w:themeColor="text1"/>
          <w:sz w:val="24"/>
          <w:szCs w:val="24"/>
          <w14:textFill>
            <w14:solidFill>
              <w14:schemeClr w14:val="tx1"/>
            </w14:solidFill>
          </w14:textFill>
        </w:rPr>
        <w:t>。</w:t>
      </w:r>
    </w:p>
    <w:p>
      <w:pPr>
        <w:spacing w:line="360" w:lineRule="auto"/>
        <w:jc w:val="center"/>
        <w:rPr>
          <w:rFonts w:ascii="楷体_GB2312" w:hAnsi="Times New Roman" w:eastAsia="楷体_GB2312" w:cs="Times New Roman"/>
          <w:b/>
          <w:color w:val="000000" w:themeColor="text1"/>
          <w:sz w:val="24"/>
          <w:szCs w:val="24"/>
          <w14:textFill>
            <w14:solidFill>
              <w14:schemeClr w14:val="tx1"/>
            </w14:solidFill>
          </w14:textFill>
        </w:rPr>
      </w:pPr>
      <w:r>
        <w:rPr>
          <w:rFonts w:ascii="楷体_GB2312" w:hAnsi="Times New Roman" w:eastAsia="楷体_GB2312" w:cs="Times New Roman"/>
          <w:b/>
          <w:color w:val="000000" w:themeColor="text1"/>
          <w:sz w:val="24"/>
          <w:szCs w:val="24"/>
          <w14:textFill>
            <w14:solidFill>
              <w14:schemeClr w14:val="tx1"/>
            </w14:solidFill>
          </w14:textFill>
        </w:rPr>
        <w:t>表：</w:t>
      </w:r>
      <w:r>
        <w:rPr>
          <w:rFonts w:hint="eastAsia" w:ascii="楷体_GB2312" w:hAnsi="Times New Roman" w:eastAsia="楷体_GB2312" w:cs="Times New Roman"/>
          <w:b/>
          <w:color w:val="000000" w:themeColor="text1"/>
          <w:sz w:val="24"/>
          <w:szCs w:val="24"/>
          <w14:textFill>
            <w14:solidFill>
              <w14:schemeClr w14:val="tx1"/>
            </w14:solidFill>
          </w14:textFill>
        </w:rPr>
        <w:t>亦庄镇</w:t>
      </w:r>
      <w:r>
        <w:rPr>
          <w:rFonts w:ascii="楷体_GB2312" w:hAnsi="Times New Roman" w:eastAsia="楷体_GB2312" w:cs="Times New Roman"/>
          <w:b/>
          <w:color w:val="000000" w:themeColor="text1"/>
          <w:sz w:val="24"/>
          <w:szCs w:val="24"/>
          <w14:textFill>
            <w14:solidFill>
              <w14:schemeClr w14:val="tx1"/>
            </w14:solidFill>
          </w14:textFill>
        </w:rPr>
        <w:t>可改造升级为社区商业便民服务</w:t>
      </w:r>
    </w:p>
    <w:p>
      <w:pPr>
        <w:spacing w:line="360" w:lineRule="auto"/>
        <w:jc w:val="center"/>
        <w:rPr>
          <w:rFonts w:ascii="楷体_GB2312" w:hAnsi="Times New Roman" w:eastAsia="楷体_GB2312" w:cs="Times New Roman"/>
          <w:b/>
          <w:color w:val="000000" w:themeColor="text1"/>
          <w:sz w:val="24"/>
          <w:szCs w:val="24"/>
          <w14:textFill>
            <w14:solidFill>
              <w14:schemeClr w14:val="tx1"/>
            </w14:solidFill>
          </w14:textFill>
        </w:rPr>
      </w:pPr>
      <w:r>
        <w:rPr>
          <w:rFonts w:ascii="楷体_GB2312" w:hAnsi="Times New Roman" w:eastAsia="楷体_GB2312" w:cs="Times New Roman"/>
          <w:b/>
          <w:color w:val="000000" w:themeColor="text1"/>
          <w:sz w:val="24"/>
          <w:szCs w:val="24"/>
          <w14:textFill>
            <w14:solidFill>
              <w14:schemeClr w14:val="tx1"/>
            </w14:solidFill>
          </w14:textFill>
        </w:rPr>
        <w:t>综合体的现有商业设施</w:t>
      </w:r>
      <w:r>
        <w:rPr>
          <w:rFonts w:hint="eastAsia" w:ascii="楷体_GB2312" w:hAnsi="Times New Roman" w:eastAsia="楷体_GB2312" w:cs="Times New Roman"/>
          <w:b/>
          <w:color w:val="000000" w:themeColor="text1"/>
          <w:sz w:val="24"/>
          <w:szCs w:val="24"/>
          <w14:textFill>
            <w14:solidFill>
              <w14:schemeClr w14:val="tx1"/>
            </w14:solidFill>
          </w14:textFill>
        </w:rPr>
        <w:t>参考</w:t>
      </w:r>
      <w:r>
        <w:rPr>
          <w:rFonts w:ascii="楷体_GB2312" w:hAnsi="Times New Roman" w:eastAsia="楷体_GB2312" w:cs="Times New Roman"/>
          <w:b/>
          <w:color w:val="000000" w:themeColor="text1"/>
          <w:sz w:val="24"/>
          <w:szCs w:val="24"/>
          <w14:textFill>
            <w14:solidFill>
              <w14:schemeClr w14:val="tx1"/>
            </w14:solidFill>
          </w14:textFill>
        </w:rPr>
        <w:t>一览表</w:t>
      </w:r>
    </w:p>
    <w:p>
      <w:pPr>
        <w:spacing w:line="360" w:lineRule="auto"/>
        <w:jc w:val="center"/>
        <w:rPr>
          <w:rFonts w:ascii="楷体_GB2312" w:hAnsi="Times New Roman" w:eastAsia="楷体_GB2312" w:cs="Times New Roman"/>
          <w:b/>
          <w:color w:val="000000" w:themeColor="text1"/>
          <w:sz w:val="24"/>
          <w:szCs w:val="24"/>
          <w14:textFill>
            <w14:solidFill>
              <w14:schemeClr w14:val="tx1"/>
            </w14:solidFill>
          </w14:textFill>
        </w:rPr>
      </w:pPr>
    </w:p>
    <w:tbl>
      <w:tblPr>
        <w:tblStyle w:val="38"/>
        <w:tblW w:w="10363" w:type="dxa"/>
        <w:tblInd w:w="-10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
      <w:tblGrid>
        <w:gridCol w:w="1275"/>
        <w:gridCol w:w="2063"/>
        <w:gridCol w:w="2575"/>
        <w:gridCol w:w="2862"/>
        <w:gridCol w:w="15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732" w:hRule="atLeast"/>
        </w:trPr>
        <w:tc>
          <w:tcPr>
            <w:tcW w:w="1275" w:type="dxa"/>
            <w:shd w:val="clear" w:color="auto" w:fill="FFFFFF"/>
            <w:vAlign w:val="center"/>
          </w:tcPr>
          <w:p>
            <w:pPr>
              <w:widowControl/>
              <w:spacing w:line="360" w:lineRule="auto"/>
              <w:jc w:val="center"/>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所属街道</w:t>
            </w:r>
          </w:p>
        </w:tc>
        <w:tc>
          <w:tcPr>
            <w:tcW w:w="2063" w:type="dxa"/>
            <w:shd w:val="clear" w:color="auto" w:fill="FFFFFF"/>
            <w:vAlign w:val="center"/>
          </w:tcPr>
          <w:p>
            <w:pPr>
              <w:widowControl/>
              <w:spacing w:line="360" w:lineRule="auto"/>
              <w:jc w:val="center"/>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所属社区</w:t>
            </w:r>
          </w:p>
        </w:tc>
        <w:tc>
          <w:tcPr>
            <w:tcW w:w="2575" w:type="dxa"/>
            <w:shd w:val="clear" w:color="auto" w:fill="FFFFFF"/>
            <w:vAlign w:val="center"/>
          </w:tcPr>
          <w:p>
            <w:pPr>
              <w:widowControl/>
              <w:spacing w:line="360" w:lineRule="auto"/>
              <w:jc w:val="center"/>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企业名称</w:t>
            </w:r>
          </w:p>
        </w:tc>
        <w:tc>
          <w:tcPr>
            <w:tcW w:w="2862" w:type="dxa"/>
            <w:shd w:val="clear" w:color="auto" w:fill="FFFFFF"/>
            <w:vAlign w:val="center"/>
          </w:tcPr>
          <w:p>
            <w:pPr>
              <w:widowControl/>
              <w:spacing w:line="360" w:lineRule="auto"/>
              <w:jc w:val="center"/>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地址</w:t>
            </w:r>
          </w:p>
        </w:tc>
        <w:tc>
          <w:tcPr>
            <w:tcW w:w="1588" w:type="dxa"/>
            <w:shd w:val="clear" w:color="auto" w:fill="FFFFFF"/>
            <w:vAlign w:val="center"/>
          </w:tcPr>
          <w:p>
            <w:pPr>
              <w:widowControl/>
              <w:spacing w:line="360" w:lineRule="auto"/>
              <w:jc w:val="center"/>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面积</w:t>
            </w:r>
            <w:r>
              <w:rPr>
                <w:rFonts w:hint="eastAsia" w:ascii="宋体" w:hAnsi="宋体" w:cs="宋体"/>
                <w:b/>
                <w:color w:val="000000" w:themeColor="text1"/>
                <w:kern w:val="0"/>
                <w:sz w:val="24"/>
                <w:szCs w:val="24"/>
                <w14:textFill>
                  <w14:solidFill>
                    <w14:schemeClr w14:val="tx1"/>
                  </w14:solidFill>
                </w14:textFill>
              </w:rPr>
              <w:t>（平米）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732" w:hRule="atLeast"/>
        </w:trPr>
        <w:tc>
          <w:tcPr>
            <w:tcW w:w="1275" w:type="dxa"/>
            <w:vMerge w:val="restart"/>
            <w:shd w:val="clear" w:color="auto" w:fill="FFFFFF"/>
            <w:vAlign w:val="center"/>
          </w:tcPr>
          <w:p>
            <w:pPr>
              <w:widowControl/>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亦庄镇</w:t>
            </w:r>
          </w:p>
        </w:tc>
        <w:tc>
          <w:tcPr>
            <w:tcW w:w="2063"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晓康社区</w:t>
            </w:r>
          </w:p>
        </w:tc>
        <w:tc>
          <w:tcPr>
            <w:tcW w:w="257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惠民服务驿站</w:t>
            </w:r>
          </w:p>
        </w:tc>
        <w:tc>
          <w:tcPr>
            <w:tcW w:w="2862"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小康家园南门西侧</w:t>
            </w:r>
          </w:p>
        </w:tc>
        <w:tc>
          <w:tcPr>
            <w:tcW w:w="1588"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732" w:hRule="atLeast"/>
        </w:trPr>
        <w:tc>
          <w:tcPr>
            <w:tcW w:w="1275" w:type="dxa"/>
            <w:vMerge w:val="continue"/>
            <w:shd w:val="clear" w:color="auto" w:fill="FFFFFF"/>
            <w:vAlign w:val="center"/>
          </w:tcPr>
          <w:p>
            <w:pPr>
              <w:widowControl/>
              <w:spacing w:line="360" w:lineRule="auto"/>
              <w:jc w:val="center"/>
              <w:rPr>
                <w:rFonts w:ascii="宋体" w:hAnsi="宋体" w:cs="宋体"/>
                <w:color w:val="000000" w:themeColor="text1"/>
                <w:sz w:val="24"/>
                <w:szCs w:val="24"/>
                <w14:textFill>
                  <w14:solidFill>
                    <w14:schemeClr w14:val="tx1"/>
                  </w14:solidFill>
                </w14:textFill>
              </w:rPr>
            </w:pPr>
          </w:p>
        </w:tc>
        <w:tc>
          <w:tcPr>
            <w:tcW w:w="2063"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鹿海园一里社区</w:t>
            </w:r>
          </w:p>
        </w:tc>
        <w:tc>
          <w:tcPr>
            <w:tcW w:w="257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首航超市（鹿海园店）</w:t>
            </w:r>
          </w:p>
        </w:tc>
        <w:tc>
          <w:tcPr>
            <w:tcW w:w="2862"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鹿海园一里20号楼</w:t>
            </w:r>
          </w:p>
        </w:tc>
        <w:tc>
          <w:tcPr>
            <w:tcW w:w="1588"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1332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732" w:hRule="atLeast"/>
        </w:trPr>
        <w:tc>
          <w:tcPr>
            <w:tcW w:w="1275" w:type="dxa"/>
            <w:vMerge w:val="continue"/>
          </w:tcPr>
          <w:p>
            <w:pPr>
              <w:widowControl/>
              <w:spacing w:line="360" w:lineRule="auto"/>
              <w:jc w:val="center"/>
              <w:rPr>
                <w:rFonts w:ascii="宋体" w:hAnsi="宋体" w:cs="宋体"/>
                <w:color w:val="000000" w:themeColor="text1"/>
                <w:sz w:val="24"/>
                <w:szCs w:val="24"/>
                <w14:textFill>
                  <w14:solidFill>
                    <w14:schemeClr w14:val="tx1"/>
                  </w14:solidFill>
                </w14:textFill>
              </w:rPr>
            </w:pPr>
          </w:p>
        </w:tc>
        <w:tc>
          <w:tcPr>
            <w:tcW w:w="2063"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泰河园一里社区</w:t>
            </w:r>
          </w:p>
        </w:tc>
        <w:tc>
          <w:tcPr>
            <w:tcW w:w="257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物美超市（泰河园店）</w:t>
            </w:r>
          </w:p>
        </w:tc>
        <w:tc>
          <w:tcPr>
            <w:tcW w:w="2862"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泰河园一里一区14号楼</w:t>
            </w:r>
          </w:p>
        </w:tc>
        <w:tc>
          <w:tcPr>
            <w:tcW w:w="1588"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7700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732" w:hRule="atLeast"/>
        </w:trPr>
        <w:tc>
          <w:tcPr>
            <w:tcW w:w="1275" w:type="dxa"/>
            <w:vMerge w:val="continue"/>
          </w:tcPr>
          <w:p>
            <w:pPr>
              <w:widowControl/>
              <w:spacing w:line="360" w:lineRule="auto"/>
              <w:jc w:val="center"/>
              <w:rPr>
                <w:rFonts w:ascii="宋体" w:hAnsi="宋体" w:cs="宋体"/>
                <w:color w:val="000000" w:themeColor="text1"/>
                <w:sz w:val="24"/>
                <w:szCs w:val="24"/>
                <w14:textFill>
                  <w14:solidFill>
                    <w14:schemeClr w14:val="tx1"/>
                  </w14:solidFill>
                </w14:textFill>
              </w:rPr>
            </w:pPr>
          </w:p>
        </w:tc>
        <w:tc>
          <w:tcPr>
            <w:tcW w:w="2063"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贵园南里二区社区</w:t>
            </w:r>
          </w:p>
        </w:tc>
        <w:tc>
          <w:tcPr>
            <w:tcW w:w="257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京客隆超市（贵园店）</w:t>
            </w:r>
          </w:p>
        </w:tc>
        <w:tc>
          <w:tcPr>
            <w:tcW w:w="2862"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贵园路西</w:t>
            </w:r>
          </w:p>
        </w:tc>
        <w:tc>
          <w:tcPr>
            <w:tcW w:w="1588"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732" w:hRule="atLeast"/>
        </w:trPr>
        <w:tc>
          <w:tcPr>
            <w:tcW w:w="1275" w:type="dxa"/>
            <w:vMerge w:val="continue"/>
          </w:tcPr>
          <w:p>
            <w:pPr>
              <w:widowControl/>
              <w:spacing w:line="360" w:lineRule="auto"/>
              <w:jc w:val="center"/>
              <w:rPr>
                <w:rFonts w:ascii="宋体" w:hAnsi="宋体" w:cs="宋体"/>
                <w:color w:val="000000" w:themeColor="text1"/>
                <w:sz w:val="24"/>
                <w:szCs w:val="24"/>
                <w14:textFill>
                  <w14:solidFill>
                    <w14:schemeClr w14:val="tx1"/>
                  </w14:solidFill>
                </w14:textFill>
              </w:rPr>
            </w:pPr>
          </w:p>
        </w:tc>
        <w:tc>
          <w:tcPr>
            <w:tcW w:w="2063"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晓康社区</w:t>
            </w:r>
          </w:p>
        </w:tc>
        <w:tc>
          <w:tcPr>
            <w:tcW w:w="257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联生超市</w:t>
            </w:r>
          </w:p>
        </w:tc>
        <w:tc>
          <w:tcPr>
            <w:tcW w:w="2862"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晓康东里三羊商业楼一幢2至3层</w:t>
            </w:r>
          </w:p>
        </w:tc>
        <w:tc>
          <w:tcPr>
            <w:tcW w:w="1588"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2500</w:t>
            </w:r>
          </w:p>
        </w:tc>
      </w:tr>
    </w:tbl>
    <w:p>
      <w:pPr>
        <w:spacing w:line="360" w:lineRule="auto"/>
        <w:rPr>
          <w:rFonts w:ascii="Times New Roman" w:hAnsi="Times New Roman" w:cs="Times New Roman"/>
          <w:color w:val="000000" w:themeColor="text1"/>
          <w:sz w:val="24"/>
          <w:szCs w:val="24"/>
          <w14:textFill>
            <w14:solidFill>
              <w14:schemeClr w14:val="tx1"/>
            </w14:solidFill>
          </w14:textFill>
        </w:rPr>
      </w:pPr>
    </w:p>
    <w:p>
      <w:pPr>
        <w:keepNext/>
        <w:keepLines/>
        <w:spacing w:line="360" w:lineRule="auto"/>
        <w:outlineLvl w:val="2"/>
        <w:rPr>
          <w:rFonts w:ascii="Times New Roman" w:hAnsi="Times New Roman" w:eastAsia="仿宋_GB2312" w:cs="Times New Roman"/>
          <w:b/>
          <w:bCs/>
          <w:color w:val="000000" w:themeColor="text1"/>
          <w:sz w:val="24"/>
          <w:szCs w:val="24"/>
          <w14:textFill>
            <w14:solidFill>
              <w14:schemeClr w14:val="tx1"/>
            </w14:solidFill>
          </w14:textFill>
        </w:rPr>
      </w:pPr>
      <w:r>
        <w:rPr>
          <w:rFonts w:hint="eastAsia" w:ascii="Times New Roman" w:hAnsi="Times New Roman" w:eastAsia="仿宋_GB2312" w:cs="Times New Roman"/>
          <w:b/>
          <w:bCs/>
          <w:color w:val="000000" w:themeColor="text1"/>
          <w:sz w:val="24"/>
          <w:szCs w:val="24"/>
          <w14:textFill>
            <w14:solidFill>
              <w14:schemeClr w14:val="tx1"/>
            </w14:solidFill>
          </w14:textFill>
        </w:rPr>
        <w:t>13</w:t>
      </w:r>
      <w:r>
        <w:rPr>
          <w:rFonts w:ascii="Times New Roman" w:hAnsi="Times New Roman" w:eastAsia="仿宋_GB2312" w:cs="Times New Roman"/>
          <w:b/>
          <w:bCs/>
          <w:color w:val="000000" w:themeColor="text1"/>
          <w:sz w:val="24"/>
          <w:szCs w:val="24"/>
          <w14:textFill>
            <w14:solidFill>
              <w14:schemeClr w14:val="tx1"/>
            </w14:solidFill>
          </w14:textFill>
        </w:rPr>
        <w:t>．</w:t>
      </w:r>
      <w:r>
        <w:rPr>
          <w:rFonts w:hint="eastAsia" w:ascii="Times New Roman" w:hAnsi="Times New Roman" w:eastAsia="仿宋_GB2312" w:cs="Times New Roman"/>
          <w:b/>
          <w:bCs/>
          <w:color w:val="000000" w:themeColor="text1"/>
          <w:sz w:val="24"/>
          <w:szCs w:val="24"/>
          <w14:textFill>
            <w14:solidFill>
              <w14:schemeClr w14:val="tx1"/>
            </w14:solidFill>
          </w14:textFill>
        </w:rPr>
        <w:t>瀛海镇</w:t>
      </w:r>
      <w:r>
        <w:rPr>
          <w:rFonts w:ascii="Times New Roman" w:hAnsi="Times New Roman" w:eastAsia="仿宋_GB2312" w:cs="Times New Roman"/>
          <w:b/>
          <w:bCs/>
          <w:color w:val="000000" w:themeColor="text1"/>
          <w:sz w:val="24"/>
          <w:szCs w:val="24"/>
          <w14:textFill>
            <w14:solidFill>
              <w14:schemeClr w14:val="tx1"/>
            </w14:solidFill>
          </w14:textFill>
        </w:rPr>
        <w:t>生活性服务业</w:t>
      </w:r>
      <w:r>
        <w:rPr>
          <w:rFonts w:hint="eastAsia" w:ascii="Times New Roman" w:hAnsi="Times New Roman" w:eastAsia="仿宋_GB2312" w:cs="Times New Roman"/>
          <w:b/>
          <w:bCs/>
          <w:color w:val="000000" w:themeColor="text1"/>
          <w:sz w:val="24"/>
          <w:szCs w:val="24"/>
          <w14:textFill>
            <w14:solidFill>
              <w14:schemeClr w14:val="tx1"/>
            </w14:solidFill>
          </w14:textFill>
        </w:rPr>
        <w:t>配置计划</w:t>
      </w:r>
    </w:p>
    <w:p>
      <w:pPr>
        <w:widowControl/>
        <w:spacing w:line="360" w:lineRule="auto"/>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瀛海镇</w:t>
      </w:r>
      <w:r>
        <w:rPr>
          <w:rFonts w:ascii="Times New Roman" w:hAnsi="Times New Roman" w:eastAsia="仿宋_GB2312" w:cs="Times New Roman"/>
          <w:color w:val="000000" w:themeColor="text1"/>
          <w:sz w:val="24"/>
          <w:szCs w:val="24"/>
          <w14:textFill>
            <w14:solidFill>
              <w14:schemeClr w14:val="tx1"/>
            </w14:solidFill>
          </w14:textFill>
        </w:rPr>
        <w:t>共有</w:t>
      </w:r>
      <w:r>
        <w:rPr>
          <w:rFonts w:hint="eastAsia" w:ascii="Times New Roman" w:hAnsi="Times New Roman" w:eastAsia="仿宋_GB2312" w:cs="Times New Roman"/>
          <w:color w:val="000000" w:themeColor="text1"/>
          <w:sz w:val="24"/>
          <w:szCs w:val="24"/>
          <w14:textFill>
            <w14:solidFill>
              <w14:schemeClr w14:val="tx1"/>
            </w14:solidFill>
          </w14:textFill>
        </w:rPr>
        <w:t>14</w:t>
      </w:r>
      <w:r>
        <w:rPr>
          <w:rFonts w:ascii="Times New Roman" w:hAnsi="Times New Roman" w:eastAsia="仿宋_GB2312" w:cs="Times New Roman"/>
          <w:color w:val="000000" w:themeColor="text1"/>
          <w:sz w:val="24"/>
          <w:szCs w:val="24"/>
          <w14:textFill>
            <w14:solidFill>
              <w14:schemeClr w14:val="tx1"/>
            </w14:solidFill>
          </w14:textFill>
        </w:rPr>
        <w:t>个</w:t>
      </w:r>
      <w:r>
        <w:rPr>
          <w:rFonts w:ascii="Times New Roman" w:hAnsi="Times New Roman" w:eastAsia="仿宋_GB2312" w:cs="Times New Roman"/>
          <w:color w:val="000000" w:themeColor="text1"/>
          <w:kern w:val="0"/>
          <w:sz w:val="24"/>
          <w:szCs w:val="24"/>
          <w14:textFill>
            <w14:solidFill>
              <w14:schemeClr w14:val="tx1"/>
            </w14:solidFill>
          </w14:textFill>
        </w:rPr>
        <w:t>社区</w:t>
      </w:r>
      <w:r>
        <w:rPr>
          <w:rFonts w:ascii="Times New Roman" w:hAnsi="Times New Roman" w:eastAsia="仿宋_GB2312" w:cs="Times New Roman"/>
          <w:color w:val="000000" w:themeColor="text1"/>
          <w:sz w:val="24"/>
          <w:szCs w:val="24"/>
          <w14:textFill>
            <w14:solidFill>
              <w14:schemeClr w14:val="tx1"/>
            </w14:solidFill>
          </w14:textFill>
        </w:rPr>
        <w:t>，</w:t>
      </w:r>
      <w:r>
        <w:rPr>
          <w:rFonts w:hint="eastAsia" w:ascii="Times New Roman" w:hAnsi="Times New Roman" w:eastAsia="仿宋_GB2312" w:cs="Times New Roman"/>
          <w:color w:val="000000" w:themeColor="text1"/>
          <w:sz w:val="24"/>
          <w:szCs w:val="24"/>
          <w14:textFill>
            <w14:solidFill>
              <w14:schemeClr w14:val="tx1"/>
            </w14:solidFill>
          </w14:textFill>
        </w:rPr>
        <w:t>已无村庄，总常住人口7</w:t>
      </w:r>
      <w:r>
        <w:rPr>
          <w:rFonts w:ascii="Times New Roman" w:hAnsi="Times New Roman" w:eastAsia="仿宋_GB2312" w:cs="Times New Roman"/>
          <w:color w:val="000000" w:themeColor="text1"/>
          <w:sz w:val="24"/>
          <w:szCs w:val="24"/>
          <w14:textFill>
            <w14:solidFill>
              <w14:schemeClr w14:val="tx1"/>
            </w14:solidFill>
          </w14:textFill>
        </w:rPr>
        <w:t>万人。</w:t>
      </w:r>
    </w:p>
    <w:p>
      <w:pPr>
        <w:spacing w:line="360" w:lineRule="auto"/>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瀛海镇目前共有生活性服务业网点92个，其中蔬菜零售网点16个（含搭载共28个）、早餐网点13个（含搭载共14个），超市/便利店网点19个、美容美发网点6个、末端配送网点37个、洗染网点1个。</w:t>
      </w:r>
    </w:p>
    <w:p>
      <w:pPr>
        <w:spacing w:line="360" w:lineRule="auto"/>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按照建设标准，瀛海镇还</w:t>
      </w:r>
      <w:r>
        <w:rPr>
          <w:rFonts w:ascii="Times New Roman" w:hAnsi="Times New Roman" w:eastAsia="仿宋_GB2312" w:cs="Times New Roman"/>
          <w:color w:val="000000" w:themeColor="text1"/>
          <w:sz w:val="24"/>
          <w:szCs w:val="24"/>
          <w14:textFill>
            <w14:solidFill>
              <w14:schemeClr w14:val="tx1"/>
            </w14:solidFill>
          </w14:textFill>
        </w:rPr>
        <w:t>应设置</w:t>
      </w:r>
      <w:r>
        <w:rPr>
          <w:rFonts w:hint="eastAsia" w:ascii="Times New Roman" w:hAnsi="Times New Roman" w:eastAsia="仿宋_GB2312" w:cs="Times New Roman"/>
          <w:color w:val="000000" w:themeColor="text1"/>
          <w:sz w:val="24"/>
          <w:szCs w:val="24"/>
          <w14:textFill>
            <w14:solidFill>
              <w14:schemeClr w14:val="tx1"/>
            </w14:solidFill>
          </w14:textFill>
        </w:rPr>
        <w:t>美容美发网点8个，</w:t>
      </w:r>
      <w:r>
        <w:rPr>
          <w:rFonts w:ascii="Times New Roman" w:hAnsi="Times New Roman" w:eastAsia="仿宋_GB2312" w:cs="Times New Roman"/>
          <w:color w:val="000000" w:themeColor="text1"/>
          <w:sz w:val="24"/>
          <w:szCs w:val="24"/>
          <w14:textFill>
            <w14:solidFill>
              <w14:schemeClr w14:val="tx1"/>
            </w14:solidFill>
          </w14:textFill>
        </w:rPr>
        <w:t>社区商业便民服务综合体</w:t>
      </w:r>
      <w:r>
        <w:rPr>
          <w:rFonts w:hint="eastAsia" w:ascii="Times New Roman" w:hAnsi="Times New Roman" w:eastAsia="仿宋_GB2312" w:cs="Times New Roman"/>
          <w:color w:val="000000" w:themeColor="text1"/>
          <w:sz w:val="24"/>
          <w:szCs w:val="24"/>
          <w14:textFill>
            <w14:solidFill>
              <w14:schemeClr w14:val="tx1"/>
            </w14:solidFill>
          </w14:textFill>
        </w:rPr>
        <w:t>1</w:t>
      </w:r>
      <w:r>
        <w:rPr>
          <w:rFonts w:ascii="Times New Roman" w:hAnsi="Times New Roman" w:eastAsia="仿宋_GB2312" w:cs="Times New Roman"/>
          <w:color w:val="000000" w:themeColor="text1"/>
          <w:sz w:val="24"/>
          <w:szCs w:val="24"/>
          <w14:textFill>
            <w14:solidFill>
              <w14:schemeClr w14:val="tx1"/>
            </w14:solidFill>
          </w14:textFill>
        </w:rPr>
        <w:t>个。</w:t>
      </w:r>
    </w:p>
    <w:tbl>
      <w:tblPr>
        <w:tblStyle w:val="38"/>
        <w:tblW w:w="10465" w:type="dxa"/>
        <w:jc w:val="center"/>
        <w:tblInd w:w="-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53"/>
        <w:gridCol w:w="877"/>
        <w:gridCol w:w="679"/>
        <w:gridCol w:w="980"/>
        <w:gridCol w:w="1158"/>
        <w:gridCol w:w="970"/>
        <w:gridCol w:w="1174"/>
        <w:gridCol w:w="996"/>
        <w:gridCol w:w="15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6" w:hRule="atLeast"/>
          <w:jc w:val="center"/>
        </w:trPr>
        <w:tc>
          <w:tcPr>
            <w:tcW w:w="2053" w:type="dxa"/>
            <w:vAlign w:val="center"/>
          </w:tcPr>
          <w:p>
            <w:pPr>
              <w:widowControl/>
              <w:spacing w:line="360" w:lineRule="auto"/>
              <w:jc w:val="center"/>
              <w:rPr>
                <w:rFonts w:ascii="Times New Roman" w:hAnsi="Times New Roman" w:eastAsia="仿宋_GB2312" w:cs="Times New Roman"/>
                <w:b/>
                <w:color w:val="000000" w:themeColor="text1"/>
                <w:sz w:val="24"/>
                <w:szCs w:val="24"/>
                <w14:textFill>
                  <w14:solidFill>
                    <w14:schemeClr w14:val="tx1"/>
                  </w14:solidFill>
                </w14:textFill>
              </w:rPr>
            </w:pPr>
            <w:r>
              <w:rPr>
                <w:rFonts w:ascii="Times New Roman" w:hAnsi="Times New Roman" w:eastAsia="仿宋_GB2312" w:cs="Times New Roman"/>
                <w:b/>
                <w:color w:val="000000" w:themeColor="text1"/>
                <w:sz w:val="24"/>
                <w:szCs w:val="24"/>
                <w14:textFill>
                  <w14:solidFill>
                    <w14:schemeClr w14:val="tx1"/>
                  </w14:solidFill>
                </w14:textFill>
              </w:rPr>
              <w:t>配置标准（单位：个）</w:t>
            </w:r>
          </w:p>
        </w:tc>
        <w:tc>
          <w:tcPr>
            <w:tcW w:w="877" w:type="dxa"/>
            <w:vAlign w:val="center"/>
          </w:tcPr>
          <w:p>
            <w:pPr>
              <w:widowControl/>
              <w:spacing w:line="360" w:lineRule="auto"/>
              <w:jc w:val="center"/>
              <w:rPr>
                <w:rFonts w:ascii="Times New Roman" w:hAnsi="Times New Roman" w:eastAsia="仿宋_GB2312" w:cs="Times New Roman"/>
                <w:b/>
                <w:color w:val="000000" w:themeColor="text1"/>
                <w:sz w:val="24"/>
                <w:szCs w:val="24"/>
                <w14:textFill>
                  <w14:solidFill>
                    <w14:schemeClr w14:val="tx1"/>
                  </w14:solidFill>
                </w14:textFill>
              </w:rPr>
            </w:pPr>
            <w:r>
              <w:rPr>
                <w:rFonts w:ascii="Times New Roman" w:hAnsi="Times New Roman" w:eastAsia="仿宋_GB2312" w:cs="Times New Roman"/>
                <w:b/>
                <w:color w:val="000000" w:themeColor="text1"/>
                <w:sz w:val="24"/>
                <w:szCs w:val="24"/>
                <w14:textFill>
                  <w14:solidFill>
                    <w14:schemeClr w14:val="tx1"/>
                  </w14:solidFill>
                </w14:textFill>
              </w:rPr>
              <w:t>蔬菜</w:t>
            </w:r>
          </w:p>
        </w:tc>
        <w:tc>
          <w:tcPr>
            <w:tcW w:w="679" w:type="dxa"/>
            <w:vAlign w:val="center"/>
          </w:tcPr>
          <w:p>
            <w:pPr>
              <w:widowControl/>
              <w:spacing w:line="360" w:lineRule="auto"/>
              <w:jc w:val="center"/>
              <w:rPr>
                <w:rFonts w:ascii="Times New Roman" w:hAnsi="Times New Roman" w:eastAsia="仿宋_GB2312" w:cs="Times New Roman"/>
                <w:b/>
                <w:color w:val="000000" w:themeColor="text1"/>
                <w:sz w:val="24"/>
                <w:szCs w:val="24"/>
                <w14:textFill>
                  <w14:solidFill>
                    <w14:schemeClr w14:val="tx1"/>
                  </w14:solidFill>
                </w14:textFill>
              </w:rPr>
            </w:pPr>
            <w:r>
              <w:rPr>
                <w:rFonts w:ascii="Times New Roman" w:hAnsi="Times New Roman" w:eastAsia="仿宋_GB2312" w:cs="Times New Roman"/>
                <w:b/>
                <w:color w:val="000000" w:themeColor="text1"/>
                <w:sz w:val="24"/>
                <w:szCs w:val="24"/>
                <w14:textFill>
                  <w14:solidFill>
                    <w14:schemeClr w14:val="tx1"/>
                  </w14:solidFill>
                </w14:textFill>
              </w:rPr>
              <w:t>早餐</w:t>
            </w:r>
          </w:p>
        </w:tc>
        <w:tc>
          <w:tcPr>
            <w:tcW w:w="980" w:type="dxa"/>
            <w:vAlign w:val="center"/>
          </w:tcPr>
          <w:p>
            <w:pPr>
              <w:widowControl/>
              <w:spacing w:line="360" w:lineRule="auto"/>
              <w:jc w:val="center"/>
              <w:rPr>
                <w:rFonts w:ascii="Times New Roman" w:hAnsi="Times New Roman" w:eastAsia="仿宋_GB2312" w:cs="Times New Roman"/>
                <w:b/>
                <w:color w:val="000000" w:themeColor="text1"/>
                <w:sz w:val="24"/>
                <w:szCs w:val="24"/>
                <w14:textFill>
                  <w14:solidFill>
                    <w14:schemeClr w14:val="tx1"/>
                  </w14:solidFill>
                </w14:textFill>
              </w:rPr>
            </w:pPr>
            <w:r>
              <w:rPr>
                <w:rFonts w:ascii="Times New Roman" w:hAnsi="Times New Roman" w:eastAsia="仿宋_GB2312" w:cs="Times New Roman"/>
                <w:b/>
                <w:color w:val="000000" w:themeColor="text1"/>
                <w:sz w:val="24"/>
                <w:szCs w:val="24"/>
                <w14:textFill>
                  <w14:solidFill>
                    <w14:schemeClr w14:val="tx1"/>
                  </w14:solidFill>
                </w14:textFill>
              </w:rPr>
              <w:t>超市/便利店</w:t>
            </w:r>
          </w:p>
        </w:tc>
        <w:tc>
          <w:tcPr>
            <w:tcW w:w="1158" w:type="dxa"/>
            <w:vAlign w:val="center"/>
          </w:tcPr>
          <w:p>
            <w:pPr>
              <w:widowControl/>
              <w:spacing w:line="360" w:lineRule="auto"/>
              <w:jc w:val="center"/>
              <w:rPr>
                <w:rFonts w:ascii="Times New Roman" w:hAnsi="Times New Roman" w:eastAsia="仿宋_GB2312" w:cs="Times New Roman"/>
                <w:b/>
                <w:color w:val="000000" w:themeColor="text1"/>
                <w:sz w:val="24"/>
                <w:szCs w:val="24"/>
                <w14:textFill>
                  <w14:solidFill>
                    <w14:schemeClr w14:val="tx1"/>
                  </w14:solidFill>
                </w14:textFill>
              </w:rPr>
            </w:pPr>
            <w:r>
              <w:rPr>
                <w:rFonts w:ascii="Times New Roman" w:hAnsi="Times New Roman" w:eastAsia="仿宋_GB2312" w:cs="Times New Roman"/>
                <w:b/>
                <w:color w:val="000000" w:themeColor="text1"/>
                <w:sz w:val="24"/>
                <w:szCs w:val="24"/>
                <w14:textFill>
                  <w14:solidFill>
                    <w14:schemeClr w14:val="tx1"/>
                  </w14:solidFill>
                </w14:textFill>
              </w:rPr>
              <w:t>美容美发服务网点</w:t>
            </w:r>
          </w:p>
        </w:tc>
        <w:tc>
          <w:tcPr>
            <w:tcW w:w="970" w:type="dxa"/>
            <w:vAlign w:val="center"/>
          </w:tcPr>
          <w:p>
            <w:pPr>
              <w:widowControl/>
              <w:spacing w:line="360" w:lineRule="auto"/>
              <w:jc w:val="center"/>
              <w:rPr>
                <w:rFonts w:ascii="Times New Roman" w:hAnsi="Times New Roman" w:eastAsia="仿宋_GB2312" w:cs="Times New Roman"/>
                <w:b/>
                <w:color w:val="000000" w:themeColor="text1"/>
                <w:sz w:val="24"/>
                <w:szCs w:val="24"/>
                <w14:textFill>
                  <w14:solidFill>
                    <w14:schemeClr w14:val="tx1"/>
                  </w14:solidFill>
                </w14:textFill>
              </w:rPr>
            </w:pPr>
            <w:r>
              <w:rPr>
                <w:rFonts w:ascii="Times New Roman" w:hAnsi="Times New Roman" w:eastAsia="仿宋_GB2312" w:cs="Times New Roman"/>
                <w:b/>
                <w:color w:val="000000" w:themeColor="text1"/>
                <w:sz w:val="24"/>
                <w:szCs w:val="24"/>
                <w14:textFill>
                  <w14:solidFill>
                    <w14:schemeClr w14:val="tx1"/>
                  </w14:solidFill>
                </w14:textFill>
              </w:rPr>
              <w:t>末端配送网点</w:t>
            </w:r>
          </w:p>
        </w:tc>
        <w:tc>
          <w:tcPr>
            <w:tcW w:w="1174" w:type="dxa"/>
            <w:vAlign w:val="center"/>
          </w:tcPr>
          <w:p>
            <w:pPr>
              <w:widowControl/>
              <w:spacing w:line="360" w:lineRule="auto"/>
              <w:jc w:val="center"/>
              <w:rPr>
                <w:rFonts w:ascii="Times New Roman" w:hAnsi="Times New Roman" w:eastAsia="仿宋_GB2312" w:cs="Times New Roman"/>
                <w:b/>
                <w:color w:val="000000" w:themeColor="text1"/>
                <w:sz w:val="24"/>
                <w:szCs w:val="24"/>
                <w14:textFill>
                  <w14:solidFill>
                    <w14:schemeClr w14:val="tx1"/>
                  </w14:solidFill>
                </w14:textFill>
              </w:rPr>
            </w:pPr>
            <w:r>
              <w:rPr>
                <w:rFonts w:hint="eastAsia" w:ascii="Times New Roman" w:hAnsi="Times New Roman" w:eastAsia="仿宋_GB2312" w:cs="Times New Roman"/>
                <w:b/>
                <w:color w:val="000000" w:themeColor="text1"/>
                <w:sz w:val="24"/>
                <w:szCs w:val="24"/>
                <w14:textFill>
                  <w14:solidFill>
                    <w14:schemeClr w14:val="tx1"/>
                  </w14:solidFill>
                </w14:textFill>
              </w:rPr>
              <w:t>家政</w:t>
            </w:r>
            <w:r>
              <w:rPr>
                <w:rFonts w:ascii="Times New Roman" w:hAnsi="Times New Roman" w:eastAsia="仿宋_GB2312" w:cs="Times New Roman"/>
                <w:b/>
                <w:color w:val="000000" w:themeColor="text1"/>
                <w:sz w:val="24"/>
                <w:szCs w:val="24"/>
                <w14:textFill>
                  <w14:solidFill>
                    <w14:schemeClr w14:val="tx1"/>
                  </w14:solidFill>
                </w14:textFill>
              </w:rPr>
              <w:t>服务网点</w:t>
            </w:r>
          </w:p>
        </w:tc>
        <w:tc>
          <w:tcPr>
            <w:tcW w:w="996" w:type="dxa"/>
            <w:vAlign w:val="center"/>
          </w:tcPr>
          <w:p>
            <w:pPr>
              <w:widowControl/>
              <w:spacing w:line="360" w:lineRule="auto"/>
              <w:jc w:val="center"/>
              <w:rPr>
                <w:rFonts w:ascii="Times New Roman" w:hAnsi="Times New Roman" w:eastAsia="仿宋_GB2312" w:cs="Times New Roman"/>
                <w:b/>
                <w:color w:val="000000" w:themeColor="text1"/>
                <w:sz w:val="24"/>
                <w:szCs w:val="24"/>
                <w14:textFill>
                  <w14:solidFill>
                    <w14:schemeClr w14:val="tx1"/>
                  </w14:solidFill>
                </w14:textFill>
              </w:rPr>
            </w:pPr>
            <w:r>
              <w:rPr>
                <w:rFonts w:hint="eastAsia" w:ascii="Times New Roman" w:hAnsi="Times New Roman" w:eastAsia="仿宋_GB2312" w:cs="Times New Roman"/>
                <w:b/>
                <w:color w:val="000000" w:themeColor="text1"/>
                <w:sz w:val="24"/>
                <w:szCs w:val="24"/>
                <w14:textFill>
                  <w14:solidFill>
                    <w14:schemeClr w14:val="tx1"/>
                  </w14:solidFill>
                </w14:textFill>
              </w:rPr>
              <w:t>洗染</w:t>
            </w:r>
            <w:r>
              <w:rPr>
                <w:rFonts w:ascii="Times New Roman" w:hAnsi="Times New Roman" w:eastAsia="仿宋_GB2312" w:cs="Times New Roman"/>
                <w:b/>
                <w:color w:val="000000" w:themeColor="text1"/>
                <w:sz w:val="24"/>
                <w:szCs w:val="24"/>
                <w14:textFill>
                  <w14:solidFill>
                    <w14:schemeClr w14:val="tx1"/>
                  </w14:solidFill>
                </w14:textFill>
              </w:rPr>
              <w:t>服务网点</w:t>
            </w:r>
          </w:p>
        </w:tc>
        <w:tc>
          <w:tcPr>
            <w:tcW w:w="1578" w:type="dxa"/>
            <w:vAlign w:val="center"/>
          </w:tcPr>
          <w:p>
            <w:pPr>
              <w:widowControl/>
              <w:spacing w:line="360" w:lineRule="auto"/>
              <w:jc w:val="center"/>
              <w:rPr>
                <w:rFonts w:ascii="Times New Roman" w:hAnsi="Times New Roman" w:eastAsia="仿宋_GB2312" w:cs="Times New Roman"/>
                <w:b/>
                <w:color w:val="000000" w:themeColor="text1"/>
                <w:sz w:val="24"/>
                <w:szCs w:val="24"/>
                <w14:textFill>
                  <w14:solidFill>
                    <w14:schemeClr w14:val="tx1"/>
                  </w14:solidFill>
                </w14:textFill>
              </w:rPr>
            </w:pPr>
            <w:r>
              <w:rPr>
                <w:rFonts w:ascii="Times New Roman" w:hAnsi="Times New Roman" w:eastAsia="仿宋_GB2312" w:cs="Times New Roman"/>
                <w:b/>
                <w:color w:val="000000" w:themeColor="text1"/>
                <w:sz w:val="24"/>
                <w:szCs w:val="24"/>
                <w14:textFill>
                  <w14:solidFill>
                    <w14:schemeClr w14:val="tx1"/>
                  </w14:solidFill>
                </w14:textFill>
              </w:rPr>
              <w:t>社区商业便民服务综合体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2053" w:type="dxa"/>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应设网点数量</w:t>
            </w:r>
          </w:p>
        </w:tc>
        <w:tc>
          <w:tcPr>
            <w:tcW w:w="877" w:type="dxa"/>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28</w:t>
            </w:r>
          </w:p>
        </w:tc>
        <w:tc>
          <w:tcPr>
            <w:tcW w:w="679" w:type="dxa"/>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14</w:t>
            </w:r>
          </w:p>
        </w:tc>
        <w:tc>
          <w:tcPr>
            <w:tcW w:w="980" w:type="dxa"/>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14</w:t>
            </w:r>
          </w:p>
        </w:tc>
        <w:tc>
          <w:tcPr>
            <w:tcW w:w="1158" w:type="dxa"/>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14</w:t>
            </w:r>
          </w:p>
        </w:tc>
        <w:tc>
          <w:tcPr>
            <w:tcW w:w="970" w:type="dxa"/>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14</w:t>
            </w:r>
          </w:p>
        </w:tc>
        <w:tc>
          <w:tcPr>
            <w:tcW w:w="1174" w:type="dxa"/>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w:t>
            </w:r>
          </w:p>
        </w:tc>
        <w:tc>
          <w:tcPr>
            <w:tcW w:w="996" w:type="dxa"/>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w:t>
            </w:r>
          </w:p>
        </w:tc>
        <w:tc>
          <w:tcPr>
            <w:tcW w:w="1578" w:type="dxa"/>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8" w:hRule="atLeast"/>
          <w:jc w:val="center"/>
        </w:trPr>
        <w:tc>
          <w:tcPr>
            <w:tcW w:w="2053" w:type="dxa"/>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已有网点数量</w:t>
            </w:r>
          </w:p>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（含搭载）</w:t>
            </w:r>
          </w:p>
        </w:tc>
        <w:tc>
          <w:tcPr>
            <w:tcW w:w="877" w:type="dxa"/>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Times New Roman" w:hAnsi="Times New Roman" w:cs="Times New Roman"/>
                <w:color w:val="000000" w:themeColor="text1"/>
                <w:sz w:val="24"/>
                <w:szCs w:val="24"/>
                <w14:textFill>
                  <w14:solidFill>
                    <w14:schemeClr w14:val="tx1"/>
                  </w14:solidFill>
                </w14:textFill>
              </w:rPr>
              <w:t>28</w:t>
            </w:r>
          </w:p>
        </w:tc>
        <w:tc>
          <w:tcPr>
            <w:tcW w:w="679" w:type="dxa"/>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Times New Roman" w:hAnsi="Times New Roman" w:cs="Times New Roman"/>
                <w:color w:val="000000" w:themeColor="text1"/>
                <w:sz w:val="24"/>
                <w:szCs w:val="24"/>
                <w14:textFill>
                  <w14:solidFill>
                    <w14:schemeClr w14:val="tx1"/>
                  </w14:solidFill>
                </w14:textFill>
              </w:rPr>
              <w:t>14</w:t>
            </w:r>
          </w:p>
        </w:tc>
        <w:tc>
          <w:tcPr>
            <w:tcW w:w="980" w:type="dxa"/>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Times New Roman" w:hAnsi="Times New Roman" w:cs="Times New Roman"/>
                <w:color w:val="000000" w:themeColor="text1"/>
                <w:sz w:val="24"/>
                <w:szCs w:val="24"/>
                <w14:textFill>
                  <w14:solidFill>
                    <w14:schemeClr w14:val="tx1"/>
                  </w14:solidFill>
                </w14:textFill>
              </w:rPr>
              <w:t>19</w:t>
            </w:r>
          </w:p>
        </w:tc>
        <w:tc>
          <w:tcPr>
            <w:tcW w:w="1158" w:type="dxa"/>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Times New Roman" w:hAnsi="Times New Roman" w:cs="Times New Roman"/>
                <w:color w:val="000000" w:themeColor="text1"/>
                <w:sz w:val="24"/>
                <w:szCs w:val="24"/>
                <w14:textFill>
                  <w14:solidFill>
                    <w14:schemeClr w14:val="tx1"/>
                  </w14:solidFill>
                </w14:textFill>
              </w:rPr>
              <w:t>6</w:t>
            </w:r>
          </w:p>
        </w:tc>
        <w:tc>
          <w:tcPr>
            <w:tcW w:w="970" w:type="dxa"/>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Times New Roman" w:hAnsi="Times New Roman" w:cs="Times New Roman"/>
                <w:color w:val="000000" w:themeColor="text1"/>
                <w:sz w:val="24"/>
                <w:szCs w:val="24"/>
                <w14:textFill>
                  <w14:solidFill>
                    <w14:schemeClr w14:val="tx1"/>
                  </w14:solidFill>
                </w14:textFill>
              </w:rPr>
              <w:t>37</w:t>
            </w:r>
          </w:p>
        </w:tc>
        <w:tc>
          <w:tcPr>
            <w:tcW w:w="1174" w:type="dxa"/>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Times New Roman" w:hAnsi="Times New Roman" w:cs="Times New Roman"/>
                <w:color w:val="000000" w:themeColor="text1"/>
                <w:sz w:val="24"/>
                <w:szCs w:val="24"/>
                <w14:textFill>
                  <w14:solidFill>
                    <w14:schemeClr w14:val="tx1"/>
                  </w14:solidFill>
                </w14:textFill>
              </w:rPr>
              <w:t>0</w:t>
            </w:r>
          </w:p>
        </w:tc>
        <w:tc>
          <w:tcPr>
            <w:tcW w:w="996" w:type="dxa"/>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Times New Roman" w:hAnsi="Times New Roman" w:cs="Times New Roman"/>
                <w:color w:val="000000" w:themeColor="text1"/>
                <w:sz w:val="24"/>
                <w:szCs w:val="24"/>
                <w14:textFill>
                  <w14:solidFill>
                    <w14:schemeClr w14:val="tx1"/>
                  </w14:solidFill>
                </w14:textFill>
              </w:rPr>
              <w:t>1</w:t>
            </w:r>
          </w:p>
        </w:tc>
        <w:tc>
          <w:tcPr>
            <w:tcW w:w="1578" w:type="dxa"/>
            <w:vAlign w:val="center"/>
          </w:tcPr>
          <w:p>
            <w:pPr>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6" w:hRule="atLeast"/>
          <w:jc w:val="center"/>
        </w:trPr>
        <w:tc>
          <w:tcPr>
            <w:tcW w:w="2053" w:type="dxa"/>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待补充总量</w:t>
            </w:r>
          </w:p>
        </w:tc>
        <w:tc>
          <w:tcPr>
            <w:tcW w:w="877" w:type="dxa"/>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0</w:t>
            </w:r>
          </w:p>
        </w:tc>
        <w:tc>
          <w:tcPr>
            <w:tcW w:w="679" w:type="dxa"/>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0</w:t>
            </w:r>
          </w:p>
        </w:tc>
        <w:tc>
          <w:tcPr>
            <w:tcW w:w="980" w:type="dxa"/>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0</w:t>
            </w:r>
          </w:p>
        </w:tc>
        <w:tc>
          <w:tcPr>
            <w:tcW w:w="1158" w:type="dxa"/>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8</w:t>
            </w:r>
          </w:p>
        </w:tc>
        <w:tc>
          <w:tcPr>
            <w:tcW w:w="970" w:type="dxa"/>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0</w:t>
            </w:r>
          </w:p>
        </w:tc>
        <w:tc>
          <w:tcPr>
            <w:tcW w:w="1174" w:type="dxa"/>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w:t>
            </w:r>
          </w:p>
        </w:tc>
        <w:tc>
          <w:tcPr>
            <w:tcW w:w="996" w:type="dxa"/>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w:t>
            </w:r>
          </w:p>
        </w:tc>
        <w:tc>
          <w:tcPr>
            <w:tcW w:w="1578" w:type="dxa"/>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1</w:t>
            </w:r>
          </w:p>
        </w:tc>
      </w:tr>
    </w:tbl>
    <w:p>
      <w:pPr>
        <w:spacing w:line="360" w:lineRule="auto"/>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（1）美容美发</w:t>
      </w:r>
      <w:r>
        <w:rPr>
          <w:rFonts w:ascii="Times New Roman" w:hAnsi="Times New Roman" w:eastAsia="仿宋_GB2312" w:cs="Times New Roman"/>
          <w:color w:val="000000" w:themeColor="text1"/>
          <w:sz w:val="24"/>
          <w:szCs w:val="24"/>
          <w14:textFill>
            <w14:solidFill>
              <w14:schemeClr w14:val="tx1"/>
            </w14:solidFill>
          </w14:textFill>
        </w:rPr>
        <w:t>网点配置方案</w:t>
      </w:r>
    </w:p>
    <w:p>
      <w:pPr>
        <w:spacing w:line="360" w:lineRule="auto"/>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瀛海镇</w:t>
      </w:r>
      <w:r>
        <w:rPr>
          <w:rFonts w:ascii="Times New Roman" w:hAnsi="Times New Roman" w:eastAsia="仿宋_GB2312" w:cs="Times New Roman"/>
          <w:color w:val="000000" w:themeColor="text1"/>
          <w:sz w:val="24"/>
          <w:szCs w:val="24"/>
          <w14:textFill>
            <w14:solidFill>
              <w14:schemeClr w14:val="tx1"/>
            </w14:solidFill>
          </w14:textFill>
        </w:rPr>
        <w:t>共有</w:t>
      </w:r>
      <w:r>
        <w:rPr>
          <w:rFonts w:hint="eastAsia" w:ascii="Times New Roman" w:hAnsi="Times New Roman" w:eastAsia="仿宋_GB2312" w:cs="Times New Roman"/>
          <w:color w:val="000000" w:themeColor="text1"/>
          <w:sz w:val="24"/>
          <w:szCs w:val="24"/>
          <w14:textFill>
            <w14:solidFill>
              <w14:schemeClr w14:val="tx1"/>
            </w14:solidFill>
          </w14:textFill>
        </w:rPr>
        <w:t>14</w:t>
      </w:r>
      <w:r>
        <w:rPr>
          <w:rFonts w:ascii="Times New Roman" w:hAnsi="Times New Roman" w:eastAsia="仿宋_GB2312" w:cs="Times New Roman"/>
          <w:color w:val="000000" w:themeColor="text1"/>
          <w:sz w:val="24"/>
          <w:szCs w:val="24"/>
          <w14:textFill>
            <w14:solidFill>
              <w14:schemeClr w14:val="tx1"/>
            </w14:solidFill>
          </w14:textFill>
        </w:rPr>
        <w:t>个</w:t>
      </w:r>
      <w:r>
        <w:rPr>
          <w:rFonts w:ascii="Times New Roman" w:hAnsi="Times New Roman" w:eastAsia="仿宋_GB2312" w:cs="Times New Roman"/>
          <w:color w:val="000000" w:themeColor="text1"/>
          <w:kern w:val="0"/>
          <w:sz w:val="24"/>
          <w:szCs w:val="24"/>
          <w14:textFill>
            <w14:solidFill>
              <w14:schemeClr w14:val="tx1"/>
            </w14:solidFill>
          </w14:textFill>
        </w:rPr>
        <w:t>社区</w:t>
      </w:r>
      <w:r>
        <w:rPr>
          <w:rFonts w:ascii="Times New Roman" w:hAnsi="Times New Roman" w:eastAsia="仿宋_GB2312" w:cs="Times New Roman"/>
          <w:color w:val="000000" w:themeColor="text1"/>
          <w:sz w:val="24"/>
          <w:szCs w:val="24"/>
          <w14:textFill>
            <w14:solidFill>
              <w14:schemeClr w14:val="tx1"/>
            </w14:solidFill>
          </w14:textFill>
        </w:rPr>
        <w:t>，应设</w:t>
      </w:r>
      <w:r>
        <w:rPr>
          <w:rFonts w:hint="eastAsia" w:ascii="Times New Roman" w:hAnsi="Times New Roman" w:eastAsia="仿宋_GB2312" w:cs="Times New Roman"/>
          <w:color w:val="000000" w:themeColor="text1"/>
          <w:sz w:val="24"/>
          <w:szCs w:val="24"/>
          <w14:textFill>
            <w14:solidFill>
              <w14:schemeClr w14:val="tx1"/>
            </w14:solidFill>
          </w14:textFill>
        </w:rPr>
        <w:t>美容美发</w:t>
      </w:r>
      <w:r>
        <w:rPr>
          <w:rFonts w:ascii="Times New Roman" w:hAnsi="Times New Roman" w:eastAsia="仿宋_GB2312" w:cs="Times New Roman"/>
          <w:color w:val="000000" w:themeColor="text1"/>
          <w:sz w:val="24"/>
          <w:szCs w:val="24"/>
          <w14:textFill>
            <w14:solidFill>
              <w14:schemeClr w14:val="tx1"/>
            </w14:solidFill>
          </w14:textFill>
        </w:rPr>
        <w:t>网点</w:t>
      </w:r>
      <w:r>
        <w:rPr>
          <w:rFonts w:hint="eastAsia" w:ascii="Times New Roman" w:hAnsi="Times New Roman" w:eastAsia="仿宋_GB2312" w:cs="Times New Roman"/>
          <w:color w:val="000000" w:themeColor="text1"/>
          <w:sz w:val="24"/>
          <w:szCs w:val="24"/>
          <w14:textFill>
            <w14:solidFill>
              <w14:schemeClr w14:val="tx1"/>
            </w14:solidFill>
          </w14:textFill>
        </w:rPr>
        <w:t>14</w:t>
      </w:r>
      <w:r>
        <w:rPr>
          <w:rFonts w:ascii="Times New Roman" w:hAnsi="Times New Roman" w:eastAsia="仿宋_GB2312" w:cs="Times New Roman"/>
          <w:color w:val="000000" w:themeColor="text1"/>
          <w:sz w:val="24"/>
          <w:szCs w:val="24"/>
          <w14:textFill>
            <w14:solidFill>
              <w14:schemeClr w14:val="tx1"/>
            </w14:solidFill>
          </w14:textFill>
        </w:rPr>
        <w:t>个，现有</w:t>
      </w:r>
      <w:r>
        <w:rPr>
          <w:rFonts w:hint="eastAsia" w:ascii="Times New Roman" w:hAnsi="Times New Roman" w:eastAsia="仿宋_GB2312" w:cs="Times New Roman"/>
          <w:color w:val="000000" w:themeColor="text1"/>
          <w:kern w:val="0"/>
          <w:sz w:val="24"/>
          <w:szCs w:val="24"/>
          <w14:textFill>
            <w14:solidFill>
              <w14:schemeClr w14:val="tx1"/>
            </w14:solidFill>
          </w14:textFill>
        </w:rPr>
        <w:t>具有美容美发功能的服务网点</w:t>
      </w:r>
      <w:r>
        <w:rPr>
          <w:rFonts w:hint="eastAsia" w:ascii="Times New Roman" w:hAnsi="Times New Roman" w:eastAsia="仿宋_GB2312" w:cs="Times New Roman"/>
          <w:color w:val="000000" w:themeColor="text1"/>
          <w:sz w:val="24"/>
          <w:szCs w:val="24"/>
          <w14:textFill>
            <w14:solidFill>
              <w14:schemeClr w14:val="tx1"/>
            </w14:solidFill>
          </w14:textFill>
        </w:rPr>
        <w:t>6</w:t>
      </w:r>
      <w:r>
        <w:rPr>
          <w:rFonts w:ascii="Times New Roman" w:hAnsi="Times New Roman" w:eastAsia="仿宋_GB2312" w:cs="Times New Roman"/>
          <w:color w:val="000000" w:themeColor="text1"/>
          <w:sz w:val="24"/>
          <w:szCs w:val="24"/>
          <w14:textFill>
            <w14:solidFill>
              <w14:schemeClr w14:val="tx1"/>
            </w14:solidFill>
          </w14:textFill>
        </w:rPr>
        <w:t>个，</w:t>
      </w:r>
      <w:r>
        <w:rPr>
          <w:rFonts w:hint="eastAsia" w:ascii="Times New Roman" w:hAnsi="Times New Roman" w:eastAsia="仿宋_GB2312" w:cs="Times New Roman"/>
          <w:color w:val="000000" w:themeColor="text1"/>
          <w:sz w:val="24"/>
          <w:szCs w:val="24"/>
          <w14:textFill>
            <w14:solidFill>
              <w14:schemeClr w14:val="tx1"/>
            </w14:solidFill>
          </w14:textFill>
        </w:rPr>
        <w:t>在2020年底前</w:t>
      </w:r>
      <w:r>
        <w:rPr>
          <w:rFonts w:ascii="Times New Roman" w:hAnsi="Times New Roman" w:eastAsia="仿宋_GB2312" w:cs="Times New Roman"/>
          <w:color w:val="000000" w:themeColor="text1"/>
          <w:sz w:val="24"/>
          <w:szCs w:val="24"/>
          <w14:textFill>
            <w14:solidFill>
              <w14:schemeClr w14:val="tx1"/>
            </w14:solidFill>
          </w14:textFill>
        </w:rPr>
        <w:t>还需增设网点</w:t>
      </w:r>
      <w:r>
        <w:rPr>
          <w:rFonts w:hint="eastAsia" w:ascii="Times New Roman" w:hAnsi="Times New Roman" w:eastAsia="仿宋_GB2312" w:cs="Times New Roman"/>
          <w:color w:val="000000" w:themeColor="text1"/>
          <w:sz w:val="24"/>
          <w:szCs w:val="24"/>
          <w14:textFill>
            <w14:solidFill>
              <w14:schemeClr w14:val="tx1"/>
            </w14:solidFill>
          </w14:textFill>
        </w:rPr>
        <w:t>8</w:t>
      </w:r>
      <w:r>
        <w:rPr>
          <w:rFonts w:ascii="Times New Roman" w:hAnsi="Times New Roman" w:eastAsia="仿宋_GB2312" w:cs="Times New Roman"/>
          <w:color w:val="000000" w:themeColor="text1"/>
          <w:sz w:val="24"/>
          <w:szCs w:val="24"/>
          <w14:textFill>
            <w14:solidFill>
              <w14:schemeClr w14:val="tx1"/>
            </w14:solidFill>
          </w14:textFill>
        </w:rPr>
        <w:t>个。</w:t>
      </w:r>
    </w:p>
    <w:p>
      <w:pPr>
        <w:spacing w:line="360" w:lineRule="auto"/>
        <w:jc w:val="center"/>
        <w:rPr>
          <w:rFonts w:ascii="楷体_GB2312" w:hAnsi="Times New Roman" w:eastAsia="楷体_GB2312" w:cs="Times New Roman"/>
          <w:b/>
          <w:color w:val="000000" w:themeColor="text1"/>
          <w:sz w:val="24"/>
          <w:szCs w:val="24"/>
          <w14:textFill>
            <w14:solidFill>
              <w14:schemeClr w14:val="tx1"/>
            </w14:solidFill>
          </w14:textFill>
        </w:rPr>
      </w:pPr>
      <w:r>
        <w:rPr>
          <w:rFonts w:hint="eastAsia" w:ascii="楷体_GB2312" w:hAnsi="Times New Roman" w:eastAsia="楷体_GB2312" w:cs="Times New Roman"/>
          <w:b/>
          <w:color w:val="000000" w:themeColor="text1"/>
          <w:sz w:val="24"/>
          <w:szCs w:val="24"/>
          <w14:textFill>
            <w14:solidFill>
              <w14:schemeClr w14:val="tx1"/>
            </w14:solidFill>
          </w14:textFill>
        </w:rPr>
        <w:t>表：瀛海镇美容美发网点计划</w:t>
      </w:r>
    </w:p>
    <w:p>
      <w:pPr>
        <w:spacing w:line="360" w:lineRule="auto"/>
        <w:jc w:val="center"/>
        <w:rPr>
          <w:rFonts w:ascii="楷体_GB2312" w:hAnsi="Times New Roman" w:eastAsia="楷体_GB2312" w:cs="Times New Roman"/>
          <w:b/>
          <w:color w:val="000000" w:themeColor="text1"/>
          <w:sz w:val="24"/>
          <w:szCs w:val="24"/>
          <w14:textFill>
            <w14:solidFill>
              <w14:schemeClr w14:val="tx1"/>
            </w14:solidFill>
          </w14:textFill>
        </w:rPr>
      </w:pPr>
      <w:r>
        <w:rPr>
          <w:rFonts w:hint="eastAsia" w:ascii="楷体_GB2312" w:hAnsi="Times New Roman" w:eastAsia="楷体_GB2312" w:cs="Times New Roman"/>
          <w:b/>
          <w:color w:val="000000" w:themeColor="text1"/>
          <w:sz w:val="24"/>
          <w:szCs w:val="24"/>
          <w14:textFill>
            <w14:solidFill>
              <w14:schemeClr w14:val="tx1"/>
            </w14:solidFill>
          </w14:textFill>
        </w:rPr>
        <w:t>补充网点一览表</w:t>
      </w:r>
    </w:p>
    <w:tbl>
      <w:tblPr>
        <w:tblStyle w:val="85"/>
        <w:tblpPr w:leftFromText="180" w:rightFromText="180" w:vertAnchor="text" w:tblpX="-975" w:tblpY="196"/>
        <w:tblOverlap w:val="never"/>
        <w:tblW w:w="10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66"/>
        <w:gridCol w:w="3059"/>
        <w:gridCol w:w="2012"/>
        <w:gridCol w:w="18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trPr>
        <w:tc>
          <w:tcPr>
            <w:tcW w:w="3566" w:type="dxa"/>
          </w:tcPr>
          <w:p>
            <w:pPr>
              <w:widowControl/>
              <w:spacing w:line="360" w:lineRule="auto"/>
              <w:jc w:val="center"/>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属地名称</w:t>
            </w:r>
          </w:p>
        </w:tc>
        <w:tc>
          <w:tcPr>
            <w:tcW w:w="3059" w:type="dxa"/>
          </w:tcPr>
          <w:p>
            <w:pPr>
              <w:widowControl/>
              <w:spacing w:line="360" w:lineRule="auto"/>
              <w:jc w:val="center"/>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拟配置网点社区</w:t>
            </w:r>
          </w:p>
        </w:tc>
        <w:tc>
          <w:tcPr>
            <w:tcW w:w="2012" w:type="dxa"/>
          </w:tcPr>
          <w:p>
            <w:pPr>
              <w:widowControl/>
              <w:spacing w:line="360" w:lineRule="auto"/>
              <w:jc w:val="center"/>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拟配置数量</w:t>
            </w:r>
          </w:p>
        </w:tc>
        <w:tc>
          <w:tcPr>
            <w:tcW w:w="1863" w:type="dxa"/>
          </w:tcPr>
          <w:p>
            <w:pPr>
              <w:widowControl/>
              <w:spacing w:line="360" w:lineRule="auto"/>
              <w:jc w:val="center"/>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拟完成年份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trPr>
        <w:tc>
          <w:tcPr>
            <w:tcW w:w="3566" w:type="dxa"/>
            <w:vMerge w:val="restart"/>
            <w:vAlign w:val="center"/>
          </w:tcPr>
          <w:p>
            <w:pPr>
              <w:widowControl/>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瀛海镇</w:t>
            </w:r>
          </w:p>
        </w:tc>
        <w:tc>
          <w:tcPr>
            <w:tcW w:w="3059" w:type="dxa"/>
            <w:shd w:val="clear" w:color="auto" w:fill="auto"/>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金茂悦社区</w:t>
            </w:r>
          </w:p>
        </w:tc>
        <w:tc>
          <w:tcPr>
            <w:tcW w:w="2012" w:type="dxa"/>
            <w:shd w:val="clear" w:color="000000" w:fill="auto"/>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w:t>
            </w:r>
          </w:p>
        </w:tc>
        <w:tc>
          <w:tcPr>
            <w:tcW w:w="1863" w:type="dxa"/>
            <w:vAlign w:val="center"/>
          </w:tcPr>
          <w:p>
            <w:pPr>
              <w:widowControl/>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trPr>
        <w:tc>
          <w:tcPr>
            <w:tcW w:w="3566" w:type="dxa"/>
            <w:vMerge w:val="continue"/>
          </w:tcPr>
          <w:p>
            <w:pPr>
              <w:widowControl/>
              <w:spacing w:line="360" w:lineRule="auto"/>
              <w:jc w:val="center"/>
              <w:rPr>
                <w:rFonts w:ascii="宋体" w:hAnsi="宋体" w:cs="宋体"/>
                <w:color w:val="000000" w:themeColor="text1"/>
                <w:sz w:val="24"/>
                <w:szCs w:val="24"/>
                <w14:textFill>
                  <w14:solidFill>
                    <w14:schemeClr w14:val="tx1"/>
                  </w14:solidFill>
                </w14:textFill>
              </w:rPr>
            </w:pPr>
          </w:p>
        </w:tc>
        <w:tc>
          <w:tcPr>
            <w:tcW w:w="3059" w:type="dxa"/>
            <w:shd w:val="clear" w:color="auto" w:fill="auto"/>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南海家园七里社区</w:t>
            </w:r>
          </w:p>
        </w:tc>
        <w:tc>
          <w:tcPr>
            <w:tcW w:w="2012" w:type="dxa"/>
            <w:shd w:val="clear" w:color="000000" w:fill="auto"/>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w:t>
            </w:r>
          </w:p>
        </w:tc>
        <w:tc>
          <w:tcPr>
            <w:tcW w:w="1863" w:type="dxa"/>
          </w:tcPr>
          <w:p>
            <w:pPr>
              <w:widowControl/>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trPr>
        <w:tc>
          <w:tcPr>
            <w:tcW w:w="3566" w:type="dxa"/>
            <w:vMerge w:val="continue"/>
          </w:tcPr>
          <w:p>
            <w:pPr>
              <w:widowControl/>
              <w:spacing w:line="360" w:lineRule="auto"/>
              <w:jc w:val="center"/>
              <w:rPr>
                <w:rFonts w:ascii="宋体" w:hAnsi="宋体" w:cs="宋体"/>
                <w:color w:val="000000" w:themeColor="text1"/>
                <w:sz w:val="24"/>
                <w:szCs w:val="24"/>
                <w14:textFill>
                  <w14:solidFill>
                    <w14:schemeClr w14:val="tx1"/>
                  </w14:solidFill>
                </w14:textFill>
              </w:rPr>
            </w:pPr>
          </w:p>
        </w:tc>
        <w:tc>
          <w:tcPr>
            <w:tcW w:w="3059" w:type="dxa"/>
            <w:shd w:val="clear" w:color="auto" w:fill="auto"/>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南海家园四里社区</w:t>
            </w:r>
          </w:p>
        </w:tc>
        <w:tc>
          <w:tcPr>
            <w:tcW w:w="2012" w:type="dxa"/>
            <w:shd w:val="clear" w:color="000000" w:fill="auto"/>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w:t>
            </w:r>
          </w:p>
        </w:tc>
        <w:tc>
          <w:tcPr>
            <w:tcW w:w="1863" w:type="dxa"/>
          </w:tcPr>
          <w:p>
            <w:pPr>
              <w:widowControl/>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trPr>
        <w:tc>
          <w:tcPr>
            <w:tcW w:w="3566" w:type="dxa"/>
            <w:vMerge w:val="continue"/>
          </w:tcPr>
          <w:p>
            <w:pPr>
              <w:widowControl/>
              <w:spacing w:line="360" w:lineRule="auto"/>
              <w:jc w:val="center"/>
              <w:rPr>
                <w:rFonts w:ascii="宋体" w:hAnsi="宋体" w:cs="宋体"/>
                <w:color w:val="000000" w:themeColor="text1"/>
                <w:sz w:val="24"/>
                <w:szCs w:val="24"/>
                <w14:textFill>
                  <w14:solidFill>
                    <w14:schemeClr w14:val="tx1"/>
                  </w14:solidFill>
                </w14:textFill>
              </w:rPr>
            </w:pPr>
          </w:p>
        </w:tc>
        <w:tc>
          <w:tcPr>
            <w:tcW w:w="3059" w:type="dxa"/>
            <w:shd w:val="clear" w:color="auto" w:fill="auto"/>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三槐家园社区</w:t>
            </w:r>
          </w:p>
        </w:tc>
        <w:tc>
          <w:tcPr>
            <w:tcW w:w="2012" w:type="dxa"/>
            <w:shd w:val="clear" w:color="000000" w:fill="auto"/>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w:t>
            </w:r>
          </w:p>
        </w:tc>
        <w:tc>
          <w:tcPr>
            <w:tcW w:w="1863" w:type="dxa"/>
            <w:vAlign w:val="center"/>
          </w:tcPr>
          <w:p>
            <w:pPr>
              <w:widowControl/>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trPr>
        <w:tc>
          <w:tcPr>
            <w:tcW w:w="3566" w:type="dxa"/>
            <w:vMerge w:val="continue"/>
          </w:tcPr>
          <w:p>
            <w:pPr>
              <w:widowControl/>
              <w:spacing w:line="360" w:lineRule="auto"/>
              <w:jc w:val="center"/>
              <w:rPr>
                <w:rFonts w:ascii="宋体" w:hAnsi="宋体" w:cs="宋体"/>
                <w:color w:val="000000" w:themeColor="text1"/>
                <w:sz w:val="24"/>
                <w:szCs w:val="24"/>
                <w14:textFill>
                  <w14:solidFill>
                    <w14:schemeClr w14:val="tx1"/>
                  </w14:solidFill>
                </w14:textFill>
              </w:rPr>
            </w:pPr>
          </w:p>
        </w:tc>
        <w:tc>
          <w:tcPr>
            <w:tcW w:w="3059" w:type="dxa"/>
            <w:shd w:val="clear" w:color="auto" w:fill="auto"/>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瀛海家园二里社区</w:t>
            </w:r>
          </w:p>
        </w:tc>
        <w:tc>
          <w:tcPr>
            <w:tcW w:w="2012" w:type="dxa"/>
            <w:shd w:val="clear" w:color="000000" w:fill="auto"/>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w:t>
            </w:r>
          </w:p>
        </w:tc>
        <w:tc>
          <w:tcPr>
            <w:tcW w:w="1863" w:type="dxa"/>
          </w:tcPr>
          <w:p>
            <w:pPr>
              <w:widowControl/>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trPr>
        <w:tc>
          <w:tcPr>
            <w:tcW w:w="3566" w:type="dxa"/>
            <w:vMerge w:val="continue"/>
          </w:tcPr>
          <w:p>
            <w:pPr>
              <w:widowControl/>
              <w:spacing w:line="360" w:lineRule="auto"/>
              <w:jc w:val="center"/>
              <w:rPr>
                <w:rFonts w:ascii="宋体" w:hAnsi="宋体" w:cs="宋体"/>
                <w:color w:val="000000" w:themeColor="text1"/>
                <w:sz w:val="24"/>
                <w:szCs w:val="24"/>
                <w14:textFill>
                  <w14:solidFill>
                    <w14:schemeClr w14:val="tx1"/>
                  </w14:solidFill>
                </w14:textFill>
              </w:rPr>
            </w:pPr>
          </w:p>
        </w:tc>
        <w:tc>
          <w:tcPr>
            <w:tcW w:w="3059" w:type="dxa"/>
            <w:shd w:val="clear" w:color="auto" w:fill="auto"/>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瀛海家园一里社区</w:t>
            </w:r>
          </w:p>
        </w:tc>
        <w:tc>
          <w:tcPr>
            <w:tcW w:w="2012" w:type="dxa"/>
            <w:shd w:val="clear" w:color="000000" w:fill="auto"/>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w:t>
            </w:r>
          </w:p>
        </w:tc>
        <w:tc>
          <w:tcPr>
            <w:tcW w:w="1863" w:type="dxa"/>
          </w:tcPr>
          <w:p>
            <w:pPr>
              <w:widowControl/>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trPr>
        <w:tc>
          <w:tcPr>
            <w:tcW w:w="3566" w:type="dxa"/>
            <w:vMerge w:val="continue"/>
          </w:tcPr>
          <w:p>
            <w:pPr>
              <w:widowControl/>
              <w:spacing w:line="360" w:lineRule="auto"/>
              <w:jc w:val="center"/>
              <w:rPr>
                <w:rFonts w:ascii="宋体" w:hAnsi="宋体" w:cs="宋体"/>
                <w:color w:val="000000" w:themeColor="text1"/>
                <w:sz w:val="24"/>
                <w:szCs w:val="24"/>
                <w14:textFill>
                  <w14:solidFill>
                    <w14:schemeClr w14:val="tx1"/>
                  </w14:solidFill>
                </w14:textFill>
              </w:rPr>
            </w:pPr>
          </w:p>
        </w:tc>
        <w:tc>
          <w:tcPr>
            <w:tcW w:w="3059" w:type="dxa"/>
            <w:shd w:val="clear" w:color="auto" w:fill="auto"/>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永旭嘉园社区</w:t>
            </w:r>
          </w:p>
        </w:tc>
        <w:tc>
          <w:tcPr>
            <w:tcW w:w="2012" w:type="dxa"/>
            <w:shd w:val="clear" w:color="000000" w:fill="auto"/>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w:t>
            </w:r>
          </w:p>
        </w:tc>
        <w:tc>
          <w:tcPr>
            <w:tcW w:w="1863" w:type="dxa"/>
          </w:tcPr>
          <w:p>
            <w:pPr>
              <w:widowControl/>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2020</w:t>
            </w:r>
          </w:p>
        </w:tc>
      </w:tr>
    </w:tbl>
    <w:p>
      <w:pPr>
        <w:spacing w:line="360" w:lineRule="auto"/>
        <w:rPr>
          <w:rFonts w:ascii="楷体_GB2312" w:hAnsi="Times New Roman" w:eastAsia="楷体_GB2312" w:cs="Times New Roman"/>
          <w:b/>
          <w:color w:val="000000" w:themeColor="text1"/>
          <w:sz w:val="24"/>
          <w:szCs w:val="24"/>
          <w14:textFill>
            <w14:solidFill>
              <w14:schemeClr w14:val="tx1"/>
            </w14:solidFill>
          </w14:textFill>
        </w:rPr>
      </w:pPr>
    </w:p>
    <w:p>
      <w:pPr>
        <w:spacing w:line="360" w:lineRule="auto"/>
        <w:rPr>
          <w:rFonts w:ascii="楷体_GB2312" w:hAnsi="Times New Roman" w:eastAsia="楷体_GB2312" w:cs="Times New Roman"/>
          <w:b/>
          <w:color w:val="000000" w:themeColor="text1"/>
          <w:sz w:val="24"/>
          <w:szCs w:val="24"/>
          <w14:textFill>
            <w14:solidFill>
              <w14:schemeClr w14:val="tx1"/>
            </w14:solidFill>
          </w14:textFill>
        </w:rPr>
      </w:pPr>
      <w:r>
        <w:rPr>
          <w:rFonts w:hint="eastAsia" w:ascii="楷体_GB2312" w:hAnsi="Times New Roman" w:eastAsia="楷体_GB2312" w:cs="Times New Roman"/>
          <w:b/>
          <w:color w:val="000000" w:themeColor="text1"/>
          <w:sz w:val="24"/>
          <w:szCs w:val="24"/>
          <w14:textFill>
            <w14:solidFill>
              <w14:schemeClr w14:val="tx1"/>
            </w14:solidFill>
          </w14:textFill>
        </w:rPr>
        <w:t xml:space="preserve"> 表：瀛海镇现有美容美发网点</w:t>
      </w:r>
    </w:p>
    <w:p>
      <w:pPr>
        <w:spacing w:line="360" w:lineRule="auto"/>
        <w:rPr>
          <w:rFonts w:ascii="楷体_GB2312" w:hAnsi="Times New Roman" w:eastAsia="楷体_GB2312" w:cs="Times New Roman"/>
          <w:b/>
          <w:color w:val="000000" w:themeColor="text1"/>
          <w:sz w:val="24"/>
          <w:szCs w:val="24"/>
          <w14:textFill>
            <w14:solidFill>
              <w14:schemeClr w14:val="tx1"/>
            </w14:solidFill>
          </w14:textFill>
        </w:rPr>
      </w:pPr>
      <w:r>
        <w:rPr>
          <w:rFonts w:hint="eastAsia" w:ascii="楷体_GB2312" w:hAnsi="Times New Roman" w:eastAsia="楷体_GB2312" w:cs="Times New Roman"/>
          <w:b/>
          <w:color w:val="000000" w:themeColor="text1"/>
          <w:sz w:val="24"/>
          <w:szCs w:val="24"/>
          <w14:textFill>
            <w14:solidFill>
              <w14:schemeClr w14:val="tx1"/>
            </w14:solidFill>
          </w14:textFill>
        </w:rPr>
        <w:t>一览表</w:t>
      </w:r>
    </w:p>
    <w:tbl>
      <w:tblPr>
        <w:tblStyle w:val="38"/>
        <w:tblW w:w="10537" w:type="dxa"/>
        <w:tblInd w:w="-1069" w:type="dxa"/>
        <w:tblLayout w:type="fixed"/>
        <w:tblCellMar>
          <w:top w:w="15" w:type="dxa"/>
          <w:left w:w="15" w:type="dxa"/>
          <w:bottom w:w="15" w:type="dxa"/>
          <w:right w:w="15" w:type="dxa"/>
        </w:tblCellMar>
      </w:tblPr>
      <w:tblGrid>
        <w:gridCol w:w="637"/>
        <w:gridCol w:w="1275"/>
        <w:gridCol w:w="2225"/>
        <w:gridCol w:w="2575"/>
        <w:gridCol w:w="3825"/>
      </w:tblGrid>
      <w:tr>
        <w:tblPrEx>
          <w:tblLayout w:type="fixed"/>
          <w:tblCellMar>
            <w:top w:w="15" w:type="dxa"/>
            <w:left w:w="15" w:type="dxa"/>
            <w:bottom w:w="15" w:type="dxa"/>
            <w:right w:w="15" w:type="dxa"/>
          </w:tblCellMar>
        </w:tblPrEx>
        <w:trPr>
          <w:trHeight w:val="720" w:hRule="atLeast"/>
        </w:trPr>
        <w:tc>
          <w:tcPr>
            <w:tcW w:w="6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kern w:val="0"/>
                <w:sz w:val="24"/>
                <w:szCs w:val="24"/>
                <w:lang w:bidi="ar"/>
                <w14:textFill>
                  <w14:solidFill>
                    <w14:schemeClr w14:val="tx1"/>
                  </w14:solidFill>
                </w14:textFill>
              </w:rPr>
              <w:t>序号</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kern w:val="0"/>
                <w:sz w:val="24"/>
                <w:szCs w:val="24"/>
                <w:lang w:bidi="ar"/>
                <w14:textFill>
                  <w14:solidFill>
                    <w14:schemeClr w14:val="tx1"/>
                  </w14:solidFill>
                </w14:textFill>
              </w:rPr>
              <w:t>所属镇街</w:t>
            </w:r>
          </w:p>
        </w:tc>
        <w:tc>
          <w:tcPr>
            <w:tcW w:w="22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kern w:val="0"/>
                <w:sz w:val="24"/>
                <w:szCs w:val="24"/>
                <w:lang w:bidi="ar"/>
                <w14:textFill>
                  <w14:solidFill>
                    <w14:schemeClr w14:val="tx1"/>
                  </w14:solidFill>
                </w14:textFill>
              </w:rPr>
              <w:t>服务社区</w:t>
            </w:r>
          </w:p>
        </w:tc>
        <w:tc>
          <w:tcPr>
            <w:tcW w:w="25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kern w:val="0"/>
                <w:sz w:val="24"/>
                <w:szCs w:val="24"/>
                <w:lang w:bidi="ar"/>
                <w14:textFill>
                  <w14:solidFill>
                    <w14:schemeClr w14:val="tx1"/>
                  </w14:solidFill>
                </w14:textFill>
              </w:rPr>
              <w:t>网点名称</w:t>
            </w:r>
          </w:p>
        </w:tc>
        <w:tc>
          <w:tcPr>
            <w:tcW w:w="38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kern w:val="0"/>
                <w:sz w:val="24"/>
                <w:szCs w:val="24"/>
                <w:lang w:bidi="ar"/>
                <w14:textFill>
                  <w14:solidFill>
                    <w14:schemeClr w14:val="tx1"/>
                  </w14:solidFill>
                </w14:textFill>
              </w:rPr>
              <w:t>地址</w:t>
            </w:r>
          </w:p>
        </w:tc>
      </w:tr>
      <w:tr>
        <w:tblPrEx>
          <w:tblLayout w:type="fixed"/>
          <w:tblCellMar>
            <w:top w:w="15" w:type="dxa"/>
            <w:left w:w="15" w:type="dxa"/>
            <w:bottom w:w="15" w:type="dxa"/>
            <w:right w:w="15" w:type="dxa"/>
          </w:tblCellMar>
        </w:tblPrEx>
        <w:trPr>
          <w:trHeight w:val="286" w:hRule="atLeast"/>
        </w:trPr>
        <w:tc>
          <w:tcPr>
            <w:tcW w:w="6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w:t>
            </w:r>
          </w:p>
        </w:tc>
        <w:tc>
          <w:tcPr>
            <w:tcW w:w="1275"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瀛海镇</w:t>
            </w:r>
          </w:p>
        </w:tc>
        <w:tc>
          <w:tcPr>
            <w:tcW w:w="2225"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南海家园六里社区</w:t>
            </w:r>
          </w:p>
        </w:tc>
        <w:tc>
          <w:tcPr>
            <w:tcW w:w="2575"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凯丽美容美发</w:t>
            </w:r>
          </w:p>
        </w:tc>
        <w:tc>
          <w:tcPr>
            <w:tcW w:w="3825"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南海家园六里36号楼</w:t>
            </w:r>
          </w:p>
        </w:tc>
      </w:tr>
      <w:tr>
        <w:tblPrEx>
          <w:tblLayout w:type="fixed"/>
          <w:tblCellMar>
            <w:top w:w="15" w:type="dxa"/>
            <w:left w:w="15" w:type="dxa"/>
            <w:bottom w:w="15" w:type="dxa"/>
            <w:right w:w="15" w:type="dxa"/>
          </w:tblCellMar>
        </w:tblPrEx>
        <w:trPr>
          <w:trHeight w:val="286" w:hRule="atLeast"/>
        </w:trPr>
        <w:tc>
          <w:tcPr>
            <w:tcW w:w="6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2</w:t>
            </w:r>
          </w:p>
        </w:tc>
        <w:tc>
          <w:tcPr>
            <w:tcW w:w="1275"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瀛海镇</w:t>
            </w:r>
          </w:p>
        </w:tc>
        <w:tc>
          <w:tcPr>
            <w:tcW w:w="2225"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兴海园社区</w:t>
            </w:r>
          </w:p>
        </w:tc>
        <w:tc>
          <w:tcPr>
            <w:tcW w:w="2575"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艾渡</w:t>
            </w:r>
          </w:p>
        </w:tc>
        <w:tc>
          <w:tcPr>
            <w:tcW w:w="3825"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大兴区瀛海镇兴海园6-3-101</w:t>
            </w:r>
          </w:p>
        </w:tc>
      </w:tr>
      <w:tr>
        <w:tblPrEx>
          <w:tblLayout w:type="fixed"/>
          <w:tblCellMar>
            <w:top w:w="15" w:type="dxa"/>
            <w:left w:w="15" w:type="dxa"/>
            <w:bottom w:w="15" w:type="dxa"/>
            <w:right w:w="15" w:type="dxa"/>
          </w:tblCellMar>
        </w:tblPrEx>
        <w:trPr>
          <w:trHeight w:val="286" w:hRule="atLeast"/>
        </w:trPr>
        <w:tc>
          <w:tcPr>
            <w:tcW w:w="6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3</w:t>
            </w:r>
          </w:p>
        </w:tc>
        <w:tc>
          <w:tcPr>
            <w:tcW w:w="1275"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瀛海镇</w:t>
            </w:r>
          </w:p>
        </w:tc>
        <w:tc>
          <w:tcPr>
            <w:tcW w:w="2225"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兴海园社区</w:t>
            </w:r>
          </w:p>
        </w:tc>
        <w:tc>
          <w:tcPr>
            <w:tcW w:w="2575"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第六感</w:t>
            </w:r>
          </w:p>
        </w:tc>
        <w:tc>
          <w:tcPr>
            <w:tcW w:w="3825"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大兴区瀛海镇兴海园6-1-102</w:t>
            </w:r>
          </w:p>
        </w:tc>
      </w:tr>
      <w:tr>
        <w:tblPrEx>
          <w:tblLayout w:type="fixed"/>
          <w:tblCellMar>
            <w:top w:w="15" w:type="dxa"/>
            <w:left w:w="15" w:type="dxa"/>
            <w:bottom w:w="15" w:type="dxa"/>
            <w:right w:w="15" w:type="dxa"/>
          </w:tblCellMar>
        </w:tblPrEx>
        <w:trPr>
          <w:trHeight w:val="286" w:hRule="atLeast"/>
        </w:trPr>
        <w:tc>
          <w:tcPr>
            <w:tcW w:w="6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4</w:t>
            </w:r>
          </w:p>
        </w:tc>
        <w:tc>
          <w:tcPr>
            <w:tcW w:w="1275"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瀛海镇</w:t>
            </w:r>
          </w:p>
        </w:tc>
        <w:tc>
          <w:tcPr>
            <w:tcW w:w="2225"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兴海园社区</w:t>
            </w:r>
          </w:p>
        </w:tc>
        <w:tc>
          <w:tcPr>
            <w:tcW w:w="2575"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丝丽堂</w:t>
            </w:r>
          </w:p>
        </w:tc>
        <w:tc>
          <w:tcPr>
            <w:tcW w:w="3825"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大兴区瀛海镇兴海园</w:t>
            </w:r>
          </w:p>
        </w:tc>
      </w:tr>
      <w:tr>
        <w:tblPrEx>
          <w:tblLayout w:type="fixed"/>
          <w:tblCellMar>
            <w:top w:w="15" w:type="dxa"/>
            <w:left w:w="15" w:type="dxa"/>
            <w:bottom w:w="15" w:type="dxa"/>
            <w:right w:w="15" w:type="dxa"/>
          </w:tblCellMar>
        </w:tblPrEx>
        <w:trPr>
          <w:trHeight w:val="286" w:hRule="atLeast"/>
        </w:trPr>
        <w:tc>
          <w:tcPr>
            <w:tcW w:w="6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5</w:t>
            </w:r>
          </w:p>
        </w:tc>
        <w:tc>
          <w:tcPr>
            <w:tcW w:w="1275"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瀛海镇</w:t>
            </w:r>
          </w:p>
        </w:tc>
        <w:tc>
          <w:tcPr>
            <w:tcW w:w="2225"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兴海园社区</w:t>
            </w:r>
          </w:p>
        </w:tc>
        <w:tc>
          <w:tcPr>
            <w:tcW w:w="2575"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星烁空间</w:t>
            </w:r>
          </w:p>
        </w:tc>
        <w:tc>
          <w:tcPr>
            <w:tcW w:w="3825"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大兴区瀛海镇兴海园7-2-102</w:t>
            </w:r>
          </w:p>
        </w:tc>
      </w:tr>
      <w:tr>
        <w:tblPrEx>
          <w:tblLayout w:type="fixed"/>
          <w:tblCellMar>
            <w:top w:w="15" w:type="dxa"/>
            <w:left w:w="15" w:type="dxa"/>
            <w:bottom w:w="15" w:type="dxa"/>
            <w:right w:w="15" w:type="dxa"/>
          </w:tblCellMar>
        </w:tblPrEx>
        <w:trPr>
          <w:trHeight w:val="286" w:hRule="atLeast"/>
        </w:trPr>
        <w:tc>
          <w:tcPr>
            <w:tcW w:w="6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6</w:t>
            </w:r>
          </w:p>
        </w:tc>
        <w:tc>
          <w:tcPr>
            <w:tcW w:w="1275"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瀛海镇</w:t>
            </w:r>
          </w:p>
        </w:tc>
        <w:tc>
          <w:tcPr>
            <w:tcW w:w="2225"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兴海园社区</w:t>
            </w:r>
          </w:p>
        </w:tc>
        <w:tc>
          <w:tcPr>
            <w:tcW w:w="2575"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一品发艺</w:t>
            </w:r>
          </w:p>
        </w:tc>
        <w:tc>
          <w:tcPr>
            <w:tcW w:w="3825"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大兴区瀛海镇玉璟园2-6</w:t>
            </w:r>
          </w:p>
        </w:tc>
      </w:tr>
    </w:tbl>
    <w:p>
      <w:pPr>
        <w:spacing w:line="360" w:lineRule="auto"/>
        <w:rPr>
          <w:rFonts w:ascii="楷体_GB2312" w:hAnsi="Times New Roman" w:eastAsia="楷体_GB2312" w:cs="Times New Roman"/>
          <w:b/>
          <w:color w:val="000000" w:themeColor="text1"/>
          <w:sz w:val="24"/>
          <w:szCs w:val="24"/>
          <w14:textFill>
            <w14:solidFill>
              <w14:schemeClr w14:val="tx1"/>
            </w14:solidFill>
          </w14:textFill>
        </w:rPr>
      </w:pPr>
    </w:p>
    <w:p>
      <w:pPr>
        <w:spacing w:line="360" w:lineRule="auto"/>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（3）</w:t>
      </w:r>
      <w:r>
        <w:rPr>
          <w:rFonts w:ascii="Times New Roman" w:hAnsi="Times New Roman" w:eastAsia="仿宋_GB2312" w:cs="Times New Roman"/>
          <w:color w:val="000000" w:themeColor="text1"/>
          <w:sz w:val="24"/>
          <w:szCs w:val="24"/>
          <w14:textFill>
            <w14:solidFill>
              <w14:schemeClr w14:val="tx1"/>
            </w14:solidFill>
          </w14:textFill>
        </w:rPr>
        <w:t>社区商业便民服务综合体配置方案</w:t>
      </w:r>
    </w:p>
    <w:p>
      <w:pPr>
        <w:spacing w:line="360" w:lineRule="auto"/>
        <w:rPr>
          <w:rFonts w:ascii="楷体_GB2312" w:hAnsi="Times New Roman" w:eastAsia="楷体_GB2312" w:cs="Times New Roman"/>
          <w:b/>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瀛海镇应按照配置标准，在2020年底前在辖区内</w:t>
      </w:r>
      <w:r>
        <w:rPr>
          <w:rFonts w:ascii="Times New Roman" w:hAnsi="Times New Roman" w:eastAsia="仿宋_GB2312" w:cs="Times New Roman"/>
          <w:color w:val="000000" w:themeColor="text1"/>
          <w:sz w:val="24"/>
          <w:szCs w:val="24"/>
          <w14:textFill>
            <w14:solidFill>
              <w14:schemeClr w14:val="tx1"/>
            </w14:solidFill>
          </w14:textFill>
        </w:rPr>
        <w:t>建设社区商业便民服务综合体</w:t>
      </w:r>
      <w:r>
        <w:rPr>
          <w:rFonts w:hint="eastAsia" w:ascii="Times New Roman" w:hAnsi="Times New Roman" w:eastAsia="仿宋_GB2312" w:cs="Times New Roman"/>
          <w:color w:val="000000" w:themeColor="text1"/>
          <w:sz w:val="24"/>
          <w:szCs w:val="24"/>
          <w14:textFill>
            <w14:solidFill>
              <w14:schemeClr w14:val="tx1"/>
            </w14:solidFill>
          </w14:textFill>
        </w:rPr>
        <w:t>1个</w:t>
      </w:r>
      <w:r>
        <w:rPr>
          <w:rFonts w:ascii="Times New Roman" w:hAnsi="Times New Roman" w:eastAsia="仿宋_GB2312" w:cs="Times New Roman"/>
          <w:color w:val="000000" w:themeColor="text1"/>
          <w:sz w:val="24"/>
          <w:szCs w:val="24"/>
          <w14:textFill>
            <w14:solidFill>
              <w14:schemeClr w14:val="tx1"/>
            </w14:solidFill>
          </w14:textFill>
        </w:rPr>
        <w:t>。</w:t>
      </w:r>
    </w:p>
    <w:p>
      <w:pPr>
        <w:spacing w:line="360" w:lineRule="auto"/>
        <w:jc w:val="center"/>
        <w:rPr>
          <w:rFonts w:ascii="楷体_GB2312" w:hAnsi="Times New Roman" w:eastAsia="楷体_GB2312" w:cs="Times New Roman"/>
          <w:b/>
          <w:color w:val="000000" w:themeColor="text1"/>
          <w:sz w:val="24"/>
          <w:szCs w:val="24"/>
          <w14:textFill>
            <w14:solidFill>
              <w14:schemeClr w14:val="tx1"/>
            </w14:solidFill>
          </w14:textFill>
        </w:rPr>
      </w:pPr>
      <w:r>
        <w:rPr>
          <w:rFonts w:ascii="楷体_GB2312" w:hAnsi="Times New Roman" w:eastAsia="楷体_GB2312" w:cs="Times New Roman"/>
          <w:b/>
          <w:color w:val="000000" w:themeColor="text1"/>
          <w:sz w:val="24"/>
          <w:szCs w:val="24"/>
          <w14:textFill>
            <w14:solidFill>
              <w14:schemeClr w14:val="tx1"/>
            </w14:solidFill>
          </w14:textFill>
        </w:rPr>
        <w:t>表：</w:t>
      </w:r>
      <w:r>
        <w:rPr>
          <w:rFonts w:hint="eastAsia" w:ascii="楷体_GB2312" w:hAnsi="Times New Roman" w:eastAsia="楷体_GB2312" w:cs="Times New Roman"/>
          <w:b/>
          <w:color w:val="000000" w:themeColor="text1"/>
          <w:sz w:val="24"/>
          <w:szCs w:val="24"/>
          <w14:textFill>
            <w14:solidFill>
              <w14:schemeClr w14:val="tx1"/>
            </w14:solidFill>
          </w14:textFill>
        </w:rPr>
        <w:t>瀛海镇</w:t>
      </w:r>
      <w:r>
        <w:rPr>
          <w:rFonts w:ascii="楷体_GB2312" w:hAnsi="Times New Roman" w:eastAsia="楷体_GB2312" w:cs="Times New Roman"/>
          <w:b/>
          <w:color w:val="000000" w:themeColor="text1"/>
          <w:sz w:val="24"/>
          <w:szCs w:val="24"/>
          <w14:textFill>
            <w14:solidFill>
              <w14:schemeClr w14:val="tx1"/>
            </w14:solidFill>
          </w14:textFill>
        </w:rPr>
        <w:t>可改造升级为社区商业便民服务</w:t>
      </w:r>
    </w:p>
    <w:p>
      <w:pPr>
        <w:spacing w:line="360" w:lineRule="auto"/>
        <w:jc w:val="center"/>
        <w:rPr>
          <w:rFonts w:ascii="楷体_GB2312" w:hAnsi="Times New Roman" w:eastAsia="楷体_GB2312" w:cs="Times New Roman"/>
          <w:b/>
          <w:color w:val="000000" w:themeColor="text1"/>
          <w:sz w:val="24"/>
          <w:szCs w:val="24"/>
          <w14:textFill>
            <w14:solidFill>
              <w14:schemeClr w14:val="tx1"/>
            </w14:solidFill>
          </w14:textFill>
        </w:rPr>
      </w:pPr>
      <w:r>
        <w:rPr>
          <w:rFonts w:ascii="楷体_GB2312" w:hAnsi="Times New Roman" w:eastAsia="楷体_GB2312" w:cs="Times New Roman"/>
          <w:b/>
          <w:color w:val="000000" w:themeColor="text1"/>
          <w:sz w:val="24"/>
          <w:szCs w:val="24"/>
          <w14:textFill>
            <w14:solidFill>
              <w14:schemeClr w14:val="tx1"/>
            </w14:solidFill>
          </w14:textFill>
        </w:rPr>
        <w:t>综合体的现有商业设施</w:t>
      </w:r>
      <w:r>
        <w:rPr>
          <w:rFonts w:hint="eastAsia" w:ascii="楷体_GB2312" w:hAnsi="Times New Roman" w:eastAsia="楷体_GB2312" w:cs="Times New Roman"/>
          <w:b/>
          <w:color w:val="000000" w:themeColor="text1"/>
          <w:sz w:val="24"/>
          <w:szCs w:val="24"/>
          <w14:textFill>
            <w14:solidFill>
              <w14:schemeClr w14:val="tx1"/>
            </w14:solidFill>
          </w14:textFill>
        </w:rPr>
        <w:t>参考</w:t>
      </w:r>
      <w:r>
        <w:rPr>
          <w:rFonts w:ascii="楷体_GB2312" w:hAnsi="Times New Roman" w:eastAsia="楷体_GB2312" w:cs="Times New Roman"/>
          <w:b/>
          <w:color w:val="000000" w:themeColor="text1"/>
          <w:sz w:val="24"/>
          <w:szCs w:val="24"/>
          <w14:textFill>
            <w14:solidFill>
              <w14:schemeClr w14:val="tx1"/>
            </w14:solidFill>
          </w14:textFill>
        </w:rPr>
        <w:t>一览表</w:t>
      </w:r>
    </w:p>
    <w:p>
      <w:pPr>
        <w:spacing w:line="360" w:lineRule="auto"/>
        <w:jc w:val="center"/>
        <w:rPr>
          <w:rFonts w:ascii="楷体_GB2312" w:hAnsi="Times New Roman" w:eastAsia="楷体_GB2312" w:cs="Times New Roman"/>
          <w:b/>
          <w:color w:val="000000" w:themeColor="text1"/>
          <w:sz w:val="24"/>
          <w:szCs w:val="24"/>
          <w14:textFill>
            <w14:solidFill>
              <w14:schemeClr w14:val="tx1"/>
            </w14:solidFill>
          </w14:textFill>
        </w:rPr>
      </w:pPr>
    </w:p>
    <w:tbl>
      <w:tblPr>
        <w:tblStyle w:val="38"/>
        <w:tblW w:w="10587" w:type="dxa"/>
        <w:tblInd w:w="-10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
      <w:tblGrid>
        <w:gridCol w:w="1375"/>
        <w:gridCol w:w="2162"/>
        <w:gridCol w:w="2475"/>
        <w:gridCol w:w="3138"/>
        <w:gridCol w:w="1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732" w:hRule="atLeast"/>
        </w:trPr>
        <w:tc>
          <w:tcPr>
            <w:tcW w:w="1375" w:type="dxa"/>
            <w:shd w:val="clear" w:color="auto" w:fill="FFFFFF"/>
            <w:vAlign w:val="center"/>
          </w:tcPr>
          <w:p>
            <w:pPr>
              <w:widowControl/>
              <w:spacing w:line="360" w:lineRule="auto"/>
              <w:jc w:val="center"/>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所属街道</w:t>
            </w:r>
          </w:p>
        </w:tc>
        <w:tc>
          <w:tcPr>
            <w:tcW w:w="2162" w:type="dxa"/>
            <w:shd w:val="clear" w:color="auto" w:fill="FFFFFF"/>
            <w:vAlign w:val="center"/>
          </w:tcPr>
          <w:p>
            <w:pPr>
              <w:widowControl/>
              <w:spacing w:line="360" w:lineRule="auto"/>
              <w:jc w:val="center"/>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所属社区</w:t>
            </w:r>
          </w:p>
        </w:tc>
        <w:tc>
          <w:tcPr>
            <w:tcW w:w="2475" w:type="dxa"/>
            <w:shd w:val="clear" w:color="auto" w:fill="FFFFFF"/>
            <w:vAlign w:val="center"/>
          </w:tcPr>
          <w:p>
            <w:pPr>
              <w:widowControl/>
              <w:spacing w:line="360" w:lineRule="auto"/>
              <w:jc w:val="center"/>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企业名称</w:t>
            </w:r>
          </w:p>
        </w:tc>
        <w:tc>
          <w:tcPr>
            <w:tcW w:w="3138" w:type="dxa"/>
            <w:shd w:val="clear" w:color="auto" w:fill="FFFFFF"/>
            <w:vAlign w:val="center"/>
          </w:tcPr>
          <w:p>
            <w:pPr>
              <w:widowControl/>
              <w:spacing w:line="360" w:lineRule="auto"/>
              <w:jc w:val="center"/>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地址</w:t>
            </w:r>
          </w:p>
        </w:tc>
        <w:tc>
          <w:tcPr>
            <w:tcW w:w="1437" w:type="dxa"/>
            <w:shd w:val="clear" w:color="auto" w:fill="FFFFFF"/>
            <w:vAlign w:val="center"/>
          </w:tcPr>
          <w:p>
            <w:pPr>
              <w:widowControl/>
              <w:spacing w:line="360" w:lineRule="auto"/>
              <w:jc w:val="center"/>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面积</w:t>
            </w:r>
            <w:r>
              <w:rPr>
                <w:rFonts w:hint="eastAsia" w:ascii="宋体" w:hAnsi="宋体" w:cs="宋体"/>
                <w:b/>
                <w:color w:val="000000" w:themeColor="text1"/>
                <w:kern w:val="0"/>
                <w:sz w:val="24"/>
                <w:szCs w:val="24"/>
                <w14:textFill>
                  <w14:solidFill>
                    <w14:schemeClr w14:val="tx1"/>
                  </w14:solidFill>
                </w14:textFill>
              </w:rPr>
              <w:t>（平米）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732" w:hRule="atLeast"/>
        </w:trPr>
        <w:tc>
          <w:tcPr>
            <w:tcW w:w="1375" w:type="dxa"/>
            <w:vMerge w:val="restart"/>
            <w:shd w:val="clear" w:color="auto" w:fill="FFFFFF"/>
            <w:vAlign w:val="center"/>
          </w:tcPr>
          <w:p>
            <w:pPr>
              <w:widowControl/>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瀛海镇</w:t>
            </w:r>
          </w:p>
        </w:tc>
        <w:tc>
          <w:tcPr>
            <w:tcW w:w="2162"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南海家园五里社区</w:t>
            </w:r>
          </w:p>
        </w:tc>
        <w:tc>
          <w:tcPr>
            <w:tcW w:w="247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物美超市（南海家园店）</w:t>
            </w:r>
          </w:p>
        </w:tc>
        <w:tc>
          <w:tcPr>
            <w:tcW w:w="3138"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南海家园五里北门西侧100米</w:t>
            </w:r>
          </w:p>
        </w:tc>
        <w:tc>
          <w:tcPr>
            <w:tcW w:w="1437"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732" w:hRule="atLeast"/>
        </w:trPr>
        <w:tc>
          <w:tcPr>
            <w:tcW w:w="1375" w:type="dxa"/>
            <w:vMerge w:val="continue"/>
            <w:shd w:val="clear" w:color="auto" w:fill="FFFFFF"/>
            <w:vAlign w:val="center"/>
          </w:tcPr>
          <w:p>
            <w:pPr>
              <w:widowControl/>
              <w:spacing w:line="360" w:lineRule="auto"/>
              <w:jc w:val="center"/>
              <w:rPr>
                <w:rFonts w:ascii="宋体" w:hAnsi="宋体" w:cs="宋体"/>
                <w:color w:val="000000" w:themeColor="text1"/>
                <w:sz w:val="24"/>
                <w:szCs w:val="24"/>
                <w14:textFill>
                  <w14:solidFill>
                    <w14:schemeClr w14:val="tx1"/>
                  </w14:solidFill>
                </w14:textFill>
              </w:rPr>
            </w:pPr>
          </w:p>
        </w:tc>
        <w:tc>
          <w:tcPr>
            <w:tcW w:w="2162"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瀛海家园二里社区</w:t>
            </w:r>
          </w:p>
        </w:tc>
        <w:tc>
          <w:tcPr>
            <w:tcW w:w="247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首航超市（瀛海店）</w:t>
            </w:r>
          </w:p>
        </w:tc>
        <w:tc>
          <w:tcPr>
            <w:tcW w:w="3138"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瀛海家园四号院3号楼首航超市</w:t>
            </w:r>
          </w:p>
        </w:tc>
        <w:tc>
          <w:tcPr>
            <w:tcW w:w="1437"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732" w:hRule="atLeast"/>
        </w:trPr>
        <w:tc>
          <w:tcPr>
            <w:tcW w:w="1375" w:type="dxa"/>
            <w:vMerge w:val="continue"/>
          </w:tcPr>
          <w:p>
            <w:pPr>
              <w:widowControl/>
              <w:spacing w:line="360" w:lineRule="auto"/>
              <w:jc w:val="center"/>
              <w:rPr>
                <w:rFonts w:ascii="宋体" w:hAnsi="宋体" w:cs="宋体"/>
                <w:color w:val="000000" w:themeColor="text1"/>
                <w:sz w:val="24"/>
                <w:szCs w:val="24"/>
                <w14:textFill>
                  <w14:solidFill>
                    <w14:schemeClr w14:val="tx1"/>
                  </w14:solidFill>
                </w14:textFill>
              </w:rPr>
            </w:pPr>
          </w:p>
        </w:tc>
        <w:tc>
          <w:tcPr>
            <w:tcW w:w="2162"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三槐家园社区</w:t>
            </w:r>
          </w:p>
        </w:tc>
        <w:tc>
          <w:tcPr>
            <w:tcW w:w="247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华联超市</w:t>
            </w:r>
          </w:p>
        </w:tc>
        <w:tc>
          <w:tcPr>
            <w:tcW w:w="3138"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瀛海镇兴海园北门马路北侧</w:t>
            </w:r>
          </w:p>
        </w:tc>
        <w:tc>
          <w:tcPr>
            <w:tcW w:w="1437"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1700</w:t>
            </w:r>
          </w:p>
        </w:tc>
      </w:tr>
    </w:tbl>
    <w:p>
      <w:pPr>
        <w:spacing w:line="360" w:lineRule="auto"/>
        <w:rPr>
          <w:rFonts w:ascii="Times New Roman" w:hAnsi="Times New Roman" w:cs="Times New Roman"/>
          <w:color w:val="000000" w:themeColor="text1"/>
          <w:sz w:val="24"/>
          <w:szCs w:val="24"/>
          <w14:textFill>
            <w14:solidFill>
              <w14:schemeClr w14:val="tx1"/>
            </w14:solidFill>
          </w14:textFill>
        </w:rPr>
      </w:pPr>
    </w:p>
    <w:p>
      <w:pPr>
        <w:keepNext/>
        <w:keepLines/>
        <w:spacing w:line="360" w:lineRule="auto"/>
        <w:outlineLvl w:val="2"/>
        <w:rPr>
          <w:rFonts w:eastAsia="仿宋_GB2312" w:cs="Times New Roman"/>
          <w:b/>
          <w:bCs/>
          <w:color w:val="000000" w:themeColor="text1"/>
          <w:sz w:val="24"/>
          <w:szCs w:val="24"/>
          <w14:textFill>
            <w14:solidFill>
              <w14:schemeClr w14:val="tx1"/>
            </w14:solidFill>
          </w14:textFill>
        </w:rPr>
      </w:pPr>
      <w:r>
        <w:rPr>
          <w:rFonts w:hint="eastAsia" w:ascii="Times New Roman" w:hAnsi="Times New Roman" w:eastAsia="仿宋_GB2312" w:cs="Times New Roman"/>
          <w:b/>
          <w:bCs/>
          <w:color w:val="000000" w:themeColor="text1"/>
          <w:sz w:val="24"/>
          <w:szCs w:val="24"/>
          <w14:textFill>
            <w14:solidFill>
              <w14:schemeClr w14:val="tx1"/>
            </w14:solidFill>
          </w14:textFill>
        </w:rPr>
        <w:t>14.</w:t>
      </w:r>
      <w:r>
        <w:rPr>
          <w:rFonts w:hint="eastAsia" w:eastAsia="仿宋_GB2312" w:cs="Times New Roman"/>
          <w:b/>
          <w:bCs/>
          <w:color w:val="000000" w:themeColor="text1"/>
          <w:sz w:val="24"/>
          <w:szCs w:val="24"/>
          <w14:textFill>
            <w14:solidFill>
              <w14:schemeClr w14:val="tx1"/>
            </w14:solidFill>
          </w14:textFill>
        </w:rPr>
        <w:t>旧宫镇</w:t>
      </w:r>
      <w:r>
        <w:rPr>
          <w:rFonts w:ascii="Times New Roman" w:hAnsi="Times New Roman" w:eastAsia="仿宋_GB2312" w:cs="Times New Roman"/>
          <w:b/>
          <w:bCs/>
          <w:color w:val="000000" w:themeColor="text1"/>
          <w:sz w:val="24"/>
          <w:szCs w:val="24"/>
          <w14:textFill>
            <w14:solidFill>
              <w14:schemeClr w14:val="tx1"/>
            </w14:solidFill>
          </w14:textFill>
        </w:rPr>
        <w:t>生活性服务业</w:t>
      </w:r>
      <w:r>
        <w:rPr>
          <w:rFonts w:hint="eastAsia" w:ascii="Times New Roman" w:hAnsi="Times New Roman" w:eastAsia="仿宋_GB2312" w:cs="Times New Roman"/>
          <w:b/>
          <w:bCs/>
          <w:color w:val="000000" w:themeColor="text1"/>
          <w:sz w:val="24"/>
          <w:szCs w:val="24"/>
          <w14:textFill>
            <w14:solidFill>
              <w14:schemeClr w14:val="tx1"/>
            </w14:solidFill>
          </w14:textFill>
        </w:rPr>
        <w:t>配置计划</w:t>
      </w:r>
    </w:p>
    <w:p>
      <w:pPr>
        <w:spacing w:line="360" w:lineRule="auto"/>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旧宫镇</w:t>
      </w:r>
      <w:r>
        <w:rPr>
          <w:rFonts w:ascii="Times New Roman" w:hAnsi="Times New Roman" w:eastAsia="仿宋_GB2312" w:cs="Times New Roman"/>
          <w:color w:val="000000" w:themeColor="text1"/>
          <w:sz w:val="24"/>
          <w:szCs w:val="24"/>
          <w14:textFill>
            <w14:solidFill>
              <w14:schemeClr w14:val="tx1"/>
            </w14:solidFill>
          </w14:textFill>
        </w:rPr>
        <w:t>共有</w:t>
      </w:r>
      <w:r>
        <w:rPr>
          <w:rFonts w:hint="eastAsia" w:ascii="Times New Roman" w:hAnsi="Times New Roman" w:eastAsia="仿宋_GB2312" w:cs="Times New Roman"/>
          <w:color w:val="000000" w:themeColor="text1"/>
          <w:sz w:val="24"/>
          <w:szCs w:val="24"/>
          <w14:textFill>
            <w14:solidFill>
              <w14:schemeClr w14:val="tx1"/>
            </w14:solidFill>
          </w14:textFill>
        </w:rPr>
        <w:t>28</w:t>
      </w:r>
      <w:r>
        <w:rPr>
          <w:rFonts w:ascii="Times New Roman" w:hAnsi="Times New Roman" w:eastAsia="仿宋_GB2312" w:cs="Times New Roman"/>
          <w:color w:val="000000" w:themeColor="text1"/>
          <w:sz w:val="24"/>
          <w:szCs w:val="24"/>
          <w14:textFill>
            <w14:solidFill>
              <w14:schemeClr w14:val="tx1"/>
            </w14:solidFill>
          </w14:textFill>
        </w:rPr>
        <w:t>个</w:t>
      </w:r>
      <w:r>
        <w:rPr>
          <w:rFonts w:ascii="Times New Roman" w:hAnsi="Times New Roman" w:eastAsia="仿宋_GB2312" w:cs="Times New Roman"/>
          <w:color w:val="000000" w:themeColor="text1"/>
          <w:kern w:val="0"/>
          <w:sz w:val="24"/>
          <w:szCs w:val="24"/>
          <w14:textFill>
            <w14:solidFill>
              <w14:schemeClr w14:val="tx1"/>
            </w14:solidFill>
          </w14:textFill>
        </w:rPr>
        <w:t>社区</w:t>
      </w:r>
      <w:r>
        <w:rPr>
          <w:rFonts w:ascii="Times New Roman" w:hAnsi="Times New Roman" w:eastAsia="仿宋_GB2312" w:cs="Times New Roman"/>
          <w:color w:val="000000" w:themeColor="text1"/>
          <w:sz w:val="24"/>
          <w:szCs w:val="24"/>
          <w14:textFill>
            <w14:solidFill>
              <w14:schemeClr w14:val="tx1"/>
            </w14:solidFill>
          </w14:textFill>
        </w:rPr>
        <w:t>，</w:t>
      </w:r>
      <w:r>
        <w:rPr>
          <w:rFonts w:hint="eastAsia" w:ascii="Times New Roman" w:hAnsi="Times New Roman" w:eastAsia="仿宋_GB2312" w:cs="Times New Roman"/>
          <w:color w:val="000000" w:themeColor="text1"/>
          <w:sz w:val="24"/>
          <w:szCs w:val="24"/>
          <w14:textFill>
            <w14:solidFill>
              <w14:schemeClr w14:val="tx1"/>
            </w14:solidFill>
          </w14:textFill>
        </w:rPr>
        <w:t>已无村庄，总常住人口13.9</w:t>
      </w:r>
      <w:r>
        <w:rPr>
          <w:rFonts w:ascii="Times New Roman" w:hAnsi="Times New Roman" w:eastAsia="仿宋_GB2312" w:cs="Times New Roman"/>
          <w:color w:val="000000" w:themeColor="text1"/>
          <w:sz w:val="24"/>
          <w:szCs w:val="24"/>
          <w14:textFill>
            <w14:solidFill>
              <w14:schemeClr w14:val="tx1"/>
            </w14:solidFill>
          </w14:textFill>
        </w:rPr>
        <w:t>万人。</w:t>
      </w:r>
    </w:p>
    <w:p>
      <w:pPr>
        <w:spacing w:line="360" w:lineRule="auto"/>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旧宫镇目前共有生活性服务业网点167个，包括蔬菜零售网点41个（含搭载共62个），早餐网点17（含搭载共22个）个，便利店网点38个，美容美发网点27个，末端配送网点31个，家政网点1个，洗染网点12个。</w:t>
      </w:r>
    </w:p>
    <w:p>
      <w:pPr>
        <w:spacing w:line="360" w:lineRule="auto"/>
        <w:rPr>
          <w:rFonts w:ascii="Times New Roman" w:hAnsi="Times New Roman"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按照建设标准，旧宫镇各社区还</w:t>
      </w:r>
      <w:r>
        <w:rPr>
          <w:rFonts w:ascii="Times New Roman" w:hAnsi="Times New Roman" w:eastAsia="仿宋_GB2312" w:cs="Times New Roman"/>
          <w:color w:val="000000" w:themeColor="text1"/>
          <w:sz w:val="24"/>
          <w:szCs w:val="24"/>
          <w14:textFill>
            <w14:solidFill>
              <w14:schemeClr w14:val="tx1"/>
            </w14:solidFill>
          </w14:textFill>
        </w:rPr>
        <w:t>应设置早餐网点</w:t>
      </w:r>
      <w:r>
        <w:rPr>
          <w:rFonts w:hint="eastAsia" w:ascii="Times New Roman" w:hAnsi="Times New Roman" w:eastAsia="仿宋_GB2312" w:cs="Times New Roman"/>
          <w:color w:val="000000" w:themeColor="text1"/>
          <w:sz w:val="24"/>
          <w:szCs w:val="24"/>
          <w14:textFill>
            <w14:solidFill>
              <w14:schemeClr w14:val="tx1"/>
            </w14:solidFill>
          </w14:textFill>
        </w:rPr>
        <w:t>6</w:t>
      </w:r>
      <w:r>
        <w:rPr>
          <w:rFonts w:ascii="Times New Roman" w:hAnsi="Times New Roman" w:eastAsia="仿宋_GB2312" w:cs="Times New Roman"/>
          <w:color w:val="000000" w:themeColor="text1"/>
          <w:sz w:val="24"/>
          <w:szCs w:val="24"/>
          <w14:textFill>
            <w14:solidFill>
              <w14:schemeClr w14:val="tx1"/>
            </w14:solidFill>
          </w14:textFill>
        </w:rPr>
        <w:t>个，</w:t>
      </w:r>
      <w:r>
        <w:rPr>
          <w:rFonts w:hint="eastAsia" w:ascii="Times New Roman" w:hAnsi="Times New Roman" w:eastAsia="仿宋_GB2312" w:cs="Times New Roman"/>
          <w:color w:val="000000" w:themeColor="text1"/>
          <w:sz w:val="24"/>
          <w:szCs w:val="24"/>
          <w14:textFill>
            <w14:solidFill>
              <w14:schemeClr w14:val="tx1"/>
            </w14:solidFill>
          </w14:textFill>
        </w:rPr>
        <w:t>美容美发网点1个，</w:t>
      </w:r>
      <w:r>
        <w:rPr>
          <w:rFonts w:ascii="Times New Roman" w:hAnsi="Times New Roman" w:eastAsia="仿宋_GB2312" w:cs="Times New Roman"/>
          <w:color w:val="000000" w:themeColor="text1"/>
          <w:sz w:val="24"/>
          <w:szCs w:val="24"/>
          <w14:textFill>
            <w14:solidFill>
              <w14:schemeClr w14:val="tx1"/>
            </w14:solidFill>
          </w14:textFill>
        </w:rPr>
        <w:t>社区商业便民服务综合体</w:t>
      </w:r>
      <w:r>
        <w:rPr>
          <w:rFonts w:hint="eastAsia" w:ascii="Times New Roman" w:hAnsi="Times New Roman" w:eastAsia="仿宋_GB2312" w:cs="Times New Roman"/>
          <w:color w:val="000000" w:themeColor="text1"/>
          <w:sz w:val="24"/>
          <w:szCs w:val="24"/>
          <w14:textFill>
            <w14:solidFill>
              <w14:schemeClr w14:val="tx1"/>
            </w14:solidFill>
          </w14:textFill>
        </w:rPr>
        <w:t>1</w:t>
      </w:r>
      <w:r>
        <w:rPr>
          <w:rFonts w:ascii="Times New Roman" w:hAnsi="Times New Roman" w:eastAsia="仿宋_GB2312" w:cs="Times New Roman"/>
          <w:color w:val="000000" w:themeColor="text1"/>
          <w:sz w:val="24"/>
          <w:szCs w:val="24"/>
          <w14:textFill>
            <w14:solidFill>
              <w14:schemeClr w14:val="tx1"/>
            </w14:solidFill>
          </w14:textFill>
        </w:rPr>
        <w:t>个。</w:t>
      </w:r>
    </w:p>
    <w:p>
      <w:pPr>
        <w:widowControl/>
        <w:spacing w:line="360" w:lineRule="auto"/>
        <w:rPr>
          <w:rFonts w:ascii="Times New Roman" w:hAnsi="Times New Roman" w:cs="Times New Roman"/>
          <w:color w:val="000000" w:themeColor="text1"/>
          <w:sz w:val="24"/>
          <w:szCs w:val="24"/>
          <w14:textFill>
            <w14:solidFill>
              <w14:schemeClr w14:val="tx1"/>
            </w14:solidFill>
          </w14:textFill>
        </w:rPr>
      </w:pPr>
    </w:p>
    <w:tbl>
      <w:tblPr>
        <w:tblStyle w:val="38"/>
        <w:tblW w:w="10477" w:type="dxa"/>
        <w:jc w:val="center"/>
        <w:tblInd w:w="-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4"/>
        <w:gridCol w:w="1106"/>
        <w:gridCol w:w="993"/>
        <w:gridCol w:w="924"/>
        <w:gridCol w:w="1062"/>
        <w:gridCol w:w="993"/>
        <w:gridCol w:w="993"/>
        <w:gridCol w:w="882"/>
        <w:gridCol w:w="11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7" w:hRule="atLeast"/>
          <w:jc w:val="center"/>
        </w:trPr>
        <w:tc>
          <w:tcPr>
            <w:tcW w:w="2414" w:type="dxa"/>
            <w:vAlign w:val="center"/>
          </w:tcPr>
          <w:p>
            <w:pPr>
              <w:widowControl/>
              <w:spacing w:line="360" w:lineRule="auto"/>
              <w:jc w:val="center"/>
              <w:rPr>
                <w:rFonts w:ascii="Times New Roman" w:hAnsi="Times New Roman" w:eastAsia="仿宋_GB2312" w:cs="Times New Roman"/>
                <w:b/>
                <w:color w:val="000000" w:themeColor="text1"/>
                <w:sz w:val="24"/>
                <w:szCs w:val="24"/>
                <w14:textFill>
                  <w14:solidFill>
                    <w14:schemeClr w14:val="tx1"/>
                  </w14:solidFill>
                </w14:textFill>
              </w:rPr>
            </w:pPr>
            <w:r>
              <w:rPr>
                <w:rFonts w:ascii="Times New Roman" w:hAnsi="Times New Roman" w:eastAsia="仿宋_GB2312" w:cs="Times New Roman"/>
                <w:b/>
                <w:color w:val="000000" w:themeColor="text1"/>
                <w:sz w:val="24"/>
                <w:szCs w:val="24"/>
                <w14:textFill>
                  <w14:solidFill>
                    <w14:schemeClr w14:val="tx1"/>
                  </w14:solidFill>
                </w14:textFill>
              </w:rPr>
              <w:t>配置标准（单位：个）</w:t>
            </w:r>
          </w:p>
        </w:tc>
        <w:tc>
          <w:tcPr>
            <w:tcW w:w="1106" w:type="dxa"/>
            <w:vAlign w:val="center"/>
          </w:tcPr>
          <w:p>
            <w:pPr>
              <w:widowControl/>
              <w:spacing w:line="360" w:lineRule="auto"/>
              <w:jc w:val="center"/>
              <w:rPr>
                <w:rFonts w:ascii="Times New Roman" w:hAnsi="Times New Roman" w:eastAsia="仿宋_GB2312" w:cs="Times New Roman"/>
                <w:b/>
                <w:color w:val="000000" w:themeColor="text1"/>
                <w:sz w:val="24"/>
                <w:szCs w:val="24"/>
                <w14:textFill>
                  <w14:solidFill>
                    <w14:schemeClr w14:val="tx1"/>
                  </w14:solidFill>
                </w14:textFill>
              </w:rPr>
            </w:pPr>
            <w:r>
              <w:rPr>
                <w:rFonts w:ascii="Times New Roman" w:hAnsi="Times New Roman" w:eastAsia="仿宋_GB2312" w:cs="Times New Roman"/>
                <w:b/>
                <w:color w:val="000000" w:themeColor="text1"/>
                <w:sz w:val="24"/>
                <w:szCs w:val="24"/>
                <w14:textFill>
                  <w14:solidFill>
                    <w14:schemeClr w14:val="tx1"/>
                  </w14:solidFill>
                </w14:textFill>
              </w:rPr>
              <w:t>蔬菜</w:t>
            </w:r>
          </w:p>
        </w:tc>
        <w:tc>
          <w:tcPr>
            <w:tcW w:w="993" w:type="dxa"/>
            <w:vAlign w:val="center"/>
          </w:tcPr>
          <w:p>
            <w:pPr>
              <w:widowControl/>
              <w:spacing w:line="360" w:lineRule="auto"/>
              <w:jc w:val="center"/>
              <w:rPr>
                <w:rFonts w:ascii="Times New Roman" w:hAnsi="Times New Roman" w:eastAsia="仿宋_GB2312" w:cs="Times New Roman"/>
                <w:b/>
                <w:color w:val="000000" w:themeColor="text1"/>
                <w:sz w:val="24"/>
                <w:szCs w:val="24"/>
                <w14:textFill>
                  <w14:solidFill>
                    <w14:schemeClr w14:val="tx1"/>
                  </w14:solidFill>
                </w14:textFill>
              </w:rPr>
            </w:pPr>
            <w:r>
              <w:rPr>
                <w:rFonts w:ascii="Times New Roman" w:hAnsi="Times New Roman" w:eastAsia="仿宋_GB2312" w:cs="Times New Roman"/>
                <w:b/>
                <w:color w:val="000000" w:themeColor="text1"/>
                <w:sz w:val="24"/>
                <w:szCs w:val="24"/>
                <w14:textFill>
                  <w14:solidFill>
                    <w14:schemeClr w14:val="tx1"/>
                  </w14:solidFill>
                </w14:textFill>
              </w:rPr>
              <w:t>早餐</w:t>
            </w:r>
          </w:p>
        </w:tc>
        <w:tc>
          <w:tcPr>
            <w:tcW w:w="924" w:type="dxa"/>
            <w:vAlign w:val="center"/>
          </w:tcPr>
          <w:p>
            <w:pPr>
              <w:widowControl/>
              <w:spacing w:line="360" w:lineRule="auto"/>
              <w:jc w:val="center"/>
              <w:rPr>
                <w:rFonts w:ascii="Times New Roman" w:hAnsi="Times New Roman" w:eastAsia="仿宋_GB2312" w:cs="Times New Roman"/>
                <w:b/>
                <w:color w:val="000000" w:themeColor="text1"/>
                <w:sz w:val="24"/>
                <w:szCs w:val="24"/>
                <w14:textFill>
                  <w14:solidFill>
                    <w14:schemeClr w14:val="tx1"/>
                  </w14:solidFill>
                </w14:textFill>
              </w:rPr>
            </w:pPr>
            <w:r>
              <w:rPr>
                <w:rFonts w:ascii="Times New Roman" w:hAnsi="Times New Roman" w:eastAsia="仿宋_GB2312" w:cs="Times New Roman"/>
                <w:b/>
                <w:color w:val="000000" w:themeColor="text1"/>
                <w:sz w:val="24"/>
                <w:szCs w:val="24"/>
                <w14:textFill>
                  <w14:solidFill>
                    <w14:schemeClr w14:val="tx1"/>
                  </w14:solidFill>
                </w14:textFill>
              </w:rPr>
              <w:t>超市/便利店</w:t>
            </w:r>
          </w:p>
        </w:tc>
        <w:tc>
          <w:tcPr>
            <w:tcW w:w="1062" w:type="dxa"/>
            <w:vAlign w:val="center"/>
          </w:tcPr>
          <w:p>
            <w:pPr>
              <w:widowControl/>
              <w:spacing w:line="360" w:lineRule="auto"/>
              <w:jc w:val="center"/>
              <w:rPr>
                <w:rFonts w:ascii="Times New Roman" w:hAnsi="Times New Roman" w:eastAsia="仿宋_GB2312" w:cs="Times New Roman"/>
                <w:b/>
                <w:color w:val="000000" w:themeColor="text1"/>
                <w:sz w:val="24"/>
                <w:szCs w:val="24"/>
                <w14:textFill>
                  <w14:solidFill>
                    <w14:schemeClr w14:val="tx1"/>
                  </w14:solidFill>
                </w14:textFill>
              </w:rPr>
            </w:pPr>
            <w:r>
              <w:rPr>
                <w:rFonts w:ascii="Times New Roman" w:hAnsi="Times New Roman" w:eastAsia="仿宋_GB2312" w:cs="Times New Roman"/>
                <w:b/>
                <w:color w:val="000000" w:themeColor="text1"/>
                <w:sz w:val="24"/>
                <w:szCs w:val="24"/>
                <w14:textFill>
                  <w14:solidFill>
                    <w14:schemeClr w14:val="tx1"/>
                  </w14:solidFill>
                </w14:textFill>
              </w:rPr>
              <w:t>美容美发服务网点</w:t>
            </w:r>
          </w:p>
        </w:tc>
        <w:tc>
          <w:tcPr>
            <w:tcW w:w="993" w:type="dxa"/>
            <w:vAlign w:val="center"/>
          </w:tcPr>
          <w:p>
            <w:pPr>
              <w:widowControl/>
              <w:spacing w:line="360" w:lineRule="auto"/>
              <w:jc w:val="center"/>
              <w:rPr>
                <w:rFonts w:ascii="Times New Roman" w:hAnsi="Times New Roman" w:eastAsia="仿宋_GB2312" w:cs="Times New Roman"/>
                <w:b/>
                <w:color w:val="000000" w:themeColor="text1"/>
                <w:sz w:val="24"/>
                <w:szCs w:val="24"/>
                <w14:textFill>
                  <w14:solidFill>
                    <w14:schemeClr w14:val="tx1"/>
                  </w14:solidFill>
                </w14:textFill>
              </w:rPr>
            </w:pPr>
            <w:r>
              <w:rPr>
                <w:rFonts w:ascii="Times New Roman" w:hAnsi="Times New Roman" w:eastAsia="仿宋_GB2312" w:cs="Times New Roman"/>
                <w:b/>
                <w:color w:val="000000" w:themeColor="text1"/>
                <w:sz w:val="24"/>
                <w:szCs w:val="24"/>
                <w14:textFill>
                  <w14:solidFill>
                    <w14:schemeClr w14:val="tx1"/>
                  </w14:solidFill>
                </w14:textFill>
              </w:rPr>
              <w:t>末端配送网点</w:t>
            </w:r>
          </w:p>
        </w:tc>
        <w:tc>
          <w:tcPr>
            <w:tcW w:w="993" w:type="dxa"/>
            <w:vAlign w:val="center"/>
          </w:tcPr>
          <w:p>
            <w:pPr>
              <w:widowControl/>
              <w:spacing w:line="360" w:lineRule="auto"/>
              <w:jc w:val="center"/>
              <w:rPr>
                <w:rFonts w:ascii="Times New Roman" w:hAnsi="Times New Roman" w:eastAsia="仿宋_GB2312" w:cs="Times New Roman"/>
                <w:b/>
                <w:color w:val="000000" w:themeColor="text1"/>
                <w:sz w:val="24"/>
                <w:szCs w:val="24"/>
                <w14:textFill>
                  <w14:solidFill>
                    <w14:schemeClr w14:val="tx1"/>
                  </w14:solidFill>
                </w14:textFill>
              </w:rPr>
            </w:pPr>
            <w:r>
              <w:rPr>
                <w:rFonts w:hint="eastAsia" w:ascii="Times New Roman" w:hAnsi="Times New Roman" w:eastAsia="仿宋_GB2312" w:cs="Times New Roman"/>
                <w:b/>
                <w:color w:val="000000" w:themeColor="text1"/>
                <w:sz w:val="24"/>
                <w:szCs w:val="24"/>
                <w14:textFill>
                  <w14:solidFill>
                    <w14:schemeClr w14:val="tx1"/>
                  </w14:solidFill>
                </w14:textFill>
              </w:rPr>
              <w:t>家政</w:t>
            </w:r>
            <w:r>
              <w:rPr>
                <w:rFonts w:ascii="Times New Roman" w:hAnsi="Times New Roman" w:eastAsia="仿宋_GB2312" w:cs="Times New Roman"/>
                <w:b/>
                <w:color w:val="000000" w:themeColor="text1"/>
                <w:sz w:val="24"/>
                <w:szCs w:val="24"/>
                <w14:textFill>
                  <w14:solidFill>
                    <w14:schemeClr w14:val="tx1"/>
                  </w14:solidFill>
                </w14:textFill>
              </w:rPr>
              <w:t>服务网点</w:t>
            </w:r>
          </w:p>
        </w:tc>
        <w:tc>
          <w:tcPr>
            <w:tcW w:w="882" w:type="dxa"/>
            <w:vAlign w:val="center"/>
          </w:tcPr>
          <w:p>
            <w:pPr>
              <w:widowControl/>
              <w:spacing w:line="360" w:lineRule="auto"/>
              <w:jc w:val="center"/>
              <w:rPr>
                <w:rFonts w:ascii="Times New Roman" w:hAnsi="Times New Roman" w:eastAsia="仿宋_GB2312" w:cs="Times New Roman"/>
                <w:b/>
                <w:color w:val="000000" w:themeColor="text1"/>
                <w:sz w:val="24"/>
                <w:szCs w:val="24"/>
                <w14:textFill>
                  <w14:solidFill>
                    <w14:schemeClr w14:val="tx1"/>
                  </w14:solidFill>
                </w14:textFill>
              </w:rPr>
            </w:pPr>
            <w:r>
              <w:rPr>
                <w:rFonts w:hint="eastAsia" w:ascii="Times New Roman" w:hAnsi="Times New Roman" w:eastAsia="仿宋_GB2312" w:cs="Times New Roman"/>
                <w:b/>
                <w:color w:val="000000" w:themeColor="text1"/>
                <w:sz w:val="24"/>
                <w:szCs w:val="24"/>
                <w14:textFill>
                  <w14:solidFill>
                    <w14:schemeClr w14:val="tx1"/>
                  </w14:solidFill>
                </w14:textFill>
              </w:rPr>
              <w:t>洗染</w:t>
            </w:r>
            <w:r>
              <w:rPr>
                <w:rFonts w:ascii="Times New Roman" w:hAnsi="Times New Roman" w:eastAsia="仿宋_GB2312" w:cs="Times New Roman"/>
                <w:b/>
                <w:color w:val="000000" w:themeColor="text1"/>
                <w:sz w:val="24"/>
                <w:szCs w:val="24"/>
                <w14:textFill>
                  <w14:solidFill>
                    <w14:schemeClr w14:val="tx1"/>
                  </w14:solidFill>
                </w14:textFill>
              </w:rPr>
              <w:t>服务网点</w:t>
            </w:r>
          </w:p>
        </w:tc>
        <w:tc>
          <w:tcPr>
            <w:tcW w:w="1110" w:type="dxa"/>
            <w:vAlign w:val="center"/>
          </w:tcPr>
          <w:p>
            <w:pPr>
              <w:widowControl/>
              <w:spacing w:line="360" w:lineRule="auto"/>
              <w:jc w:val="center"/>
              <w:rPr>
                <w:rFonts w:ascii="Times New Roman" w:hAnsi="Times New Roman" w:eastAsia="仿宋_GB2312" w:cs="Times New Roman"/>
                <w:b/>
                <w:color w:val="000000" w:themeColor="text1"/>
                <w:sz w:val="24"/>
                <w:szCs w:val="24"/>
                <w14:textFill>
                  <w14:solidFill>
                    <w14:schemeClr w14:val="tx1"/>
                  </w14:solidFill>
                </w14:textFill>
              </w:rPr>
            </w:pPr>
            <w:r>
              <w:rPr>
                <w:rFonts w:ascii="Times New Roman" w:hAnsi="Times New Roman" w:eastAsia="仿宋_GB2312" w:cs="Times New Roman"/>
                <w:b/>
                <w:color w:val="000000" w:themeColor="text1"/>
                <w:sz w:val="24"/>
                <w:szCs w:val="24"/>
                <w14:textFill>
                  <w14:solidFill>
                    <w14:schemeClr w14:val="tx1"/>
                  </w14:solidFill>
                </w14:textFill>
              </w:rPr>
              <w:t>社区商业便民服务综合体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jc w:val="center"/>
        </w:trPr>
        <w:tc>
          <w:tcPr>
            <w:tcW w:w="2414" w:type="dxa"/>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应设网点数量</w:t>
            </w:r>
          </w:p>
        </w:tc>
        <w:tc>
          <w:tcPr>
            <w:tcW w:w="1106" w:type="dxa"/>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56</w:t>
            </w:r>
          </w:p>
        </w:tc>
        <w:tc>
          <w:tcPr>
            <w:tcW w:w="993" w:type="dxa"/>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28</w:t>
            </w:r>
          </w:p>
        </w:tc>
        <w:tc>
          <w:tcPr>
            <w:tcW w:w="924" w:type="dxa"/>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28</w:t>
            </w:r>
          </w:p>
        </w:tc>
        <w:tc>
          <w:tcPr>
            <w:tcW w:w="1062" w:type="dxa"/>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28</w:t>
            </w:r>
          </w:p>
        </w:tc>
        <w:tc>
          <w:tcPr>
            <w:tcW w:w="993" w:type="dxa"/>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28</w:t>
            </w:r>
          </w:p>
        </w:tc>
        <w:tc>
          <w:tcPr>
            <w:tcW w:w="993" w:type="dxa"/>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w:t>
            </w:r>
          </w:p>
        </w:tc>
        <w:tc>
          <w:tcPr>
            <w:tcW w:w="882" w:type="dxa"/>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w:t>
            </w:r>
          </w:p>
        </w:tc>
        <w:tc>
          <w:tcPr>
            <w:tcW w:w="1110" w:type="dxa"/>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jc w:val="center"/>
        </w:trPr>
        <w:tc>
          <w:tcPr>
            <w:tcW w:w="2414" w:type="dxa"/>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已有网点数量</w:t>
            </w:r>
          </w:p>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（含搭载）</w:t>
            </w:r>
          </w:p>
        </w:tc>
        <w:tc>
          <w:tcPr>
            <w:tcW w:w="1106" w:type="dxa"/>
            <w:shd w:val="clear" w:color="auto" w:fill="auto"/>
            <w:vAlign w:val="center"/>
          </w:tcPr>
          <w:p>
            <w:pPr>
              <w:widowControl/>
              <w:spacing w:line="360" w:lineRule="auto"/>
              <w:jc w:val="center"/>
              <w:textAlignment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kern w:val="0"/>
                <w:sz w:val="24"/>
                <w:szCs w:val="24"/>
                <w:lang w:bidi="ar"/>
                <w14:textFill>
                  <w14:solidFill>
                    <w14:schemeClr w14:val="tx1"/>
                  </w14:solidFill>
                </w14:textFill>
              </w:rPr>
              <w:t>62</w:t>
            </w:r>
          </w:p>
        </w:tc>
        <w:tc>
          <w:tcPr>
            <w:tcW w:w="993" w:type="dxa"/>
            <w:shd w:val="clear" w:color="auto" w:fill="auto"/>
            <w:vAlign w:val="center"/>
          </w:tcPr>
          <w:p>
            <w:pPr>
              <w:widowControl/>
              <w:spacing w:line="360" w:lineRule="auto"/>
              <w:jc w:val="center"/>
              <w:textAlignment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22</w:t>
            </w:r>
          </w:p>
        </w:tc>
        <w:tc>
          <w:tcPr>
            <w:tcW w:w="924" w:type="dxa"/>
            <w:shd w:val="clear" w:color="auto" w:fill="auto"/>
            <w:vAlign w:val="center"/>
          </w:tcPr>
          <w:p>
            <w:pPr>
              <w:widowControl/>
              <w:spacing w:line="360" w:lineRule="auto"/>
              <w:jc w:val="center"/>
              <w:textAlignment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kern w:val="0"/>
                <w:sz w:val="24"/>
                <w:szCs w:val="24"/>
                <w:lang w:bidi="ar"/>
                <w14:textFill>
                  <w14:solidFill>
                    <w14:schemeClr w14:val="tx1"/>
                  </w14:solidFill>
                </w14:textFill>
              </w:rPr>
              <w:t>38</w:t>
            </w:r>
          </w:p>
        </w:tc>
        <w:tc>
          <w:tcPr>
            <w:tcW w:w="1062" w:type="dxa"/>
            <w:shd w:val="clear" w:color="auto" w:fill="auto"/>
            <w:vAlign w:val="center"/>
          </w:tcPr>
          <w:p>
            <w:pPr>
              <w:widowControl/>
              <w:spacing w:line="360" w:lineRule="auto"/>
              <w:jc w:val="center"/>
              <w:textAlignment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kern w:val="0"/>
                <w:sz w:val="24"/>
                <w:szCs w:val="24"/>
                <w:lang w:bidi="ar"/>
                <w14:textFill>
                  <w14:solidFill>
                    <w14:schemeClr w14:val="tx1"/>
                  </w14:solidFill>
                </w14:textFill>
              </w:rPr>
              <w:t>27</w:t>
            </w:r>
          </w:p>
        </w:tc>
        <w:tc>
          <w:tcPr>
            <w:tcW w:w="993" w:type="dxa"/>
            <w:shd w:val="clear" w:color="auto" w:fill="auto"/>
            <w:vAlign w:val="center"/>
          </w:tcPr>
          <w:p>
            <w:pPr>
              <w:widowControl/>
              <w:spacing w:line="360" w:lineRule="auto"/>
              <w:jc w:val="center"/>
              <w:textAlignment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kern w:val="0"/>
                <w:sz w:val="24"/>
                <w:szCs w:val="24"/>
                <w:lang w:bidi="ar"/>
                <w14:textFill>
                  <w14:solidFill>
                    <w14:schemeClr w14:val="tx1"/>
                  </w14:solidFill>
                </w14:textFill>
              </w:rPr>
              <w:t>31</w:t>
            </w:r>
          </w:p>
        </w:tc>
        <w:tc>
          <w:tcPr>
            <w:tcW w:w="993" w:type="dxa"/>
            <w:shd w:val="clear" w:color="auto" w:fill="auto"/>
            <w:vAlign w:val="center"/>
          </w:tcPr>
          <w:p>
            <w:pPr>
              <w:widowControl/>
              <w:spacing w:line="360" w:lineRule="auto"/>
              <w:jc w:val="center"/>
              <w:textAlignment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kern w:val="0"/>
                <w:sz w:val="24"/>
                <w:szCs w:val="24"/>
                <w:lang w:bidi="ar"/>
                <w14:textFill>
                  <w14:solidFill>
                    <w14:schemeClr w14:val="tx1"/>
                  </w14:solidFill>
                </w14:textFill>
              </w:rPr>
              <w:t>1</w:t>
            </w:r>
          </w:p>
        </w:tc>
        <w:tc>
          <w:tcPr>
            <w:tcW w:w="882" w:type="dxa"/>
            <w:shd w:val="clear" w:color="auto" w:fill="auto"/>
            <w:vAlign w:val="center"/>
          </w:tcPr>
          <w:p>
            <w:pPr>
              <w:widowControl/>
              <w:spacing w:line="360" w:lineRule="auto"/>
              <w:jc w:val="center"/>
              <w:textAlignment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kern w:val="0"/>
                <w:sz w:val="24"/>
                <w:szCs w:val="24"/>
                <w:lang w:bidi="ar"/>
                <w14:textFill>
                  <w14:solidFill>
                    <w14:schemeClr w14:val="tx1"/>
                  </w14:solidFill>
                </w14:textFill>
              </w:rPr>
              <w:t>12</w:t>
            </w:r>
          </w:p>
        </w:tc>
        <w:tc>
          <w:tcPr>
            <w:tcW w:w="1110" w:type="dxa"/>
            <w:vAlign w:val="center"/>
          </w:tcPr>
          <w:p>
            <w:pPr>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712" w:hRule="atLeast"/>
          <w:jc w:val="center"/>
        </w:trPr>
        <w:tc>
          <w:tcPr>
            <w:tcW w:w="2414" w:type="dxa"/>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待补充总量</w:t>
            </w:r>
          </w:p>
        </w:tc>
        <w:tc>
          <w:tcPr>
            <w:tcW w:w="1106" w:type="dxa"/>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0</w:t>
            </w:r>
          </w:p>
        </w:tc>
        <w:tc>
          <w:tcPr>
            <w:tcW w:w="993" w:type="dxa"/>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6</w:t>
            </w:r>
          </w:p>
        </w:tc>
        <w:tc>
          <w:tcPr>
            <w:tcW w:w="924" w:type="dxa"/>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0</w:t>
            </w:r>
          </w:p>
        </w:tc>
        <w:tc>
          <w:tcPr>
            <w:tcW w:w="1062" w:type="dxa"/>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1</w:t>
            </w:r>
          </w:p>
        </w:tc>
        <w:tc>
          <w:tcPr>
            <w:tcW w:w="993" w:type="dxa"/>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0</w:t>
            </w:r>
          </w:p>
        </w:tc>
        <w:tc>
          <w:tcPr>
            <w:tcW w:w="993" w:type="dxa"/>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w:t>
            </w:r>
          </w:p>
        </w:tc>
        <w:tc>
          <w:tcPr>
            <w:tcW w:w="882" w:type="dxa"/>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w:t>
            </w:r>
          </w:p>
        </w:tc>
        <w:tc>
          <w:tcPr>
            <w:tcW w:w="1110" w:type="dxa"/>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1</w:t>
            </w:r>
          </w:p>
        </w:tc>
      </w:tr>
    </w:tbl>
    <w:p>
      <w:pPr>
        <w:spacing w:line="360" w:lineRule="auto"/>
        <w:rPr>
          <w:rFonts w:ascii="Times New Roman" w:hAnsi="Times New Roman" w:cs="Times New Roman"/>
          <w:color w:val="000000" w:themeColor="text1"/>
          <w:sz w:val="24"/>
          <w:szCs w:val="24"/>
          <w14:textFill>
            <w14:solidFill>
              <w14:schemeClr w14:val="tx1"/>
            </w14:solidFill>
          </w14:textFill>
        </w:rPr>
      </w:pPr>
    </w:p>
    <w:p>
      <w:pPr>
        <w:spacing w:line="360" w:lineRule="auto"/>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（1）早餐</w:t>
      </w:r>
      <w:r>
        <w:rPr>
          <w:rFonts w:ascii="Times New Roman" w:hAnsi="Times New Roman" w:eastAsia="仿宋_GB2312" w:cs="Times New Roman"/>
          <w:color w:val="000000" w:themeColor="text1"/>
          <w:sz w:val="24"/>
          <w:szCs w:val="24"/>
          <w14:textFill>
            <w14:solidFill>
              <w14:schemeClr w14:val="tx1"/>
            </w14:solidFill>
          </w14:textFill>
        </w:rPr>
        <w:t>网点配置方案</w:t>
      </w:r>
    </w:p>
    <w:p>
      <w:pPr>
        <w:spacing w:line="360" w:lineRule="auto"/>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旧宫镇</w:t>
      </w:r>
      <w:r>
        <w:rPr>
          <w:rFonts w:ascii="Times New Roman" w:hAnsi="Times New Roman" w:eastAsia="仿宋_GB2312" w:cs="Times New Roman"/>
          <w:color w:val="000000" w:themeColor="text1"/>
          <w:sz w:val="24"/>
          <w:szCs w:val="24"/>
          <w14:textFill>
            <w14:solidFill>
              <w14:schemeClr w14:val="tx1"/>
            </w14:solidFill>
          </w14:textFill>
        </w:rPr>
        <w:t>共有</w:t>
      </w:r>
      <w:r>
        <w:rPr>
          <w:rFonts w:hint="eastAsia" w:ascii="Times New Roman" w:hAnsi="Times New Roman" w:eastAsia="仿宋_GB2312" w:cs="Times New Roman"/>
          <w:color w:val="000000" w:themeColor="text1"/>
          <w:sz w:val="24"/>
          <w:szCs w:val="24"/>
          <w14:textFill>
            <w14:solidFill>
              <w14:schemeClr w14:val="tx1"/>
            </w14:solidFill>
          </w14:textFill>
        </w:rPr>
        <w:t>28</w:t>
      </w:r>
      <w:r>
        <w:rPr>
          <w:rFonts w:ascii="Times New Roman" w:hAnsi="Times New Roman" w:eastAsia="仿宋_GB2312" w:cs="Times New Roman"/>
          <w:color w:val="000000" w:themeColor="text1"/>
          <w:sz w:val="24"/>
          <w:szCs w:val="24"/>
          <w14:textFill>
            <w14:solidFill>
              <w14:schemeClr w14:val="tx1"/>
            </w14:solidFill>
          </w14:textFill>
        </w:rPr>
        <w:t>个</w:t>
      </w:r>
      <w:r>
        <w:rPr>
          <w:rFonts w:ascii="Times New Roman" w:hAnsi="Times New Roman" w:eastAsia="仿宋_GB2312" w:cs="Times New Roman"/>
          <w:color w:val="000000" w:themeColor="text1"/>
          <w:kern w:val="0"/>
          <w:sz w:val="24"/>
          <w:szCs w:val="24"/>
          <w14:textFill>
            <w14:solidFill>
              <w14:schemeClr w14:val="tx1"/>
            </w14:solidFill>
          </w14:textFill>
        </w:rPr>
        <w:t>社区</w:t>
      </w:r>
      <w:r>
        <w:rPr>
          <w:rFonts w:ascii="Times New Roman" w:hAnsi="Times New Roman" w:eastAsia="仿宋_GB2312" w:cs="Times New Roman"/>
          <w:color w:val="000000" w:themeColor="text1"/>
          <w:sz w:val="24"/>
          <w:szCs w:val="24"/>
          <w14:textFill>
            <w14:solidFill>
              <w14:schemeClr w14:val="tx1"/>
            </w14:solidFill>
          </w14:textFill>
        </w:rPr>
        <w:t>，应设</w:t>
      </w:r>
      <w:r>
        <w:rPr>
          <w:rFonts w:hint="eastAsia" w:ascii="Times New Roman" w:hAnsi="Times New Roman" w:eastAsia="仿宋_GB2312" w:cs="Times New Roman"/>
          <w:color w:val="000000" w:themeColor="text1"/>
          <w:sz w:val="24"/>
          <w:szCs w:val="24"/>
          <w14:textFill>
            <w14:solidFill>
              <w14:schemeClr w14:val="tx1"/>
            </w14:solidFill>
          </w14:textFill>
        </w:rPr>
        <w:t>早餐</w:t>
      </w:r>
      <w:r>
        <w:rPr>
          <w:rFonts w:ascii="Times New Roman" w:hAnsi="Times New Roman" w:eastAsia="仿宋_GB2312" w:cs="Times New Roman"/>
          <w:color w:val="000000" w:themeColor="text1"/>
          <w:sz w:val="24"/>
          <w:szCs w:val="24"/>
          <w14:textFill>
            <w14:solidFill>
              <w14:schemeClr w14:val="tx1"/>
            </w14:solidFill>
          </w14:textFill>
        </w:rPr>
        <w:t>网点</w:t>
      </w:r>
      <w:r>
        <w:rPr>
          <w:rFonts w:hint="eastAsia" w:ascii="Times New Roman" w:hAnsi="Times New Roman" w:eastAsia="仿宋_GB2312" w:cs="Times New Roman"/>
          <w:color w:val="000000" w:themeColor="text1"/>
          <w:sz w:val="24"/>
          <w:szCs w:val="24"/>
          <w14:textFill>
            <w14:solidFill>
              <w14:schemeClr w14:val="tx1"/>
            </w14:solidFill>
          </w14:textFill>
        </w:rPr>
        <w:t>28</w:t>
      </w:r>
      <w:r>
        <w:rPr>
          <w:rFonts w:ascii="Times New Roman" w:hAnsi="Times New Roman" w:eastAsia="仿宋_GB2312" w:cs="Times New Roman"/>
          <w:color w:val="000000" w:themeColor="text1"/>
          <w:sz w:val="24"/>
          <w:szCs w:val="24"/>
          <w14:textFill>
            <w14:solidFill>
              <w14:schemeClr w14:val="tx1"/>
            </w14:solidFill>
          </w14:textFill>
        </w:rPr>
        <w:t>个，现有</w:t>
      </w:r>
      <w:r>
        <w:rPr>
          <w:rFonts w:hint="eastAsia" w:ascii="Times New Roman" w:hAnsi="Times New Roman" w:eastAsia="仿宋_GB2312" w:cs="Times New Roman"/>
          <w:color w:val="000000" w:themeColor="text1"/>
          <w:kern w:val="0"/>
          <w:sz w:val="24"/>
          <w:szCs w:val="24"/>
          <w14:textFill>
            <w14:solidFill>
              <w14:schemeClr w14:val="tx1"/>
            </w14:solidFill>
          </w14:textFill>
        </w:rPr>
        <w:t>具有早餐功能的服务网点</w:t>
      </w:r>
      <w:r>
        <w:rPr>
          <w:rFonts w:hint="eastAsia" w:ascii="Times New Roman" w:hAnsi="Times New Roman" w:eastAsia="仿宋_GB2312" w:cs="Times New Roman"/>
          <w:color w:val="000000" w:themeColor="text1"/>
          <w:sz w:val="24"/>
          <w:szCs w:val="24"/>
          <w14:textFill>
            <w14:solidFill>
              <w14:schemeClr w14:val="tx1"/>
            </w14:solidFill>
          </w14:textFill>
        </w:rPr>
        <w:t>22</w:t>
      </w:r>
      <w:r>
        <w:rPr>
          <w:rFonts w:ascii="Times New Roman" w:hAnsi="Times New Roman" w:eastAsia="仿宋_GB2312" w:cs="Times New Roman"/>
          <w:color w:val="000000" w:themeColor="text1"/>
          <w:sz w:val="24"/>
          <w:szCs w:val="24"/>
          <w14:textFill>
            <w14:solidFill>
              <w14:schemeClr w14:val="tx1"/>
            </w14:solidFill>
          </w14:textFill>
        </w:rPr>
        <w:t>个，</w:t>
      </w:r>
      <w:r>
        <w:rPr>
          <w:rFonts w:hint="eastAsia" w:ascii="Times New Roman" w:hAnsi="Times New Roman" w:eastAsia="仿宋_GB2312" w:cs="Times New Roman"/>
          <w:color w:val="000000" w:themeColor="text1"/>
          <w:sz w:val="24"/>
          <w:szCs w:val="24"/>
          <w14:textFill>
            <w14:solidFill>
              <w14:schemeClr w14:val="tx1"/>
            </w14:solidFill>
          </w14:textFill>
        </w:rPr>
        <w:t>在2020年底前</w:t>
      </w:r>
      <w:r>
        <w:rPr>
          <w:rFonts w:ascii="Times New Roman" w:hAnsi="Times New Roman" w:eastAsia="仿宋_GB2312" w:cs="Times New Roman"/>
          <w:color w:val="000000" w:themeColor="text1"/>
          <w:sz w:val="24"/>
          <w:szCs w:val="24"/>
          <w14:textFill>
            <w14:solidFill>
              <w14:schemeClr w14:val="tx1"/>
            </w14:solidFill>
          </w14:textFill>
        </w:rPr>
        <w:t>还需增设网点</w:t>
      </w:r>
      <w:r>
        <w:rPr>
          <w:rFonts w:hint="eastAsia" w:ascii="Times New Roman" w:hAnsi="Times New Roman" w:eastAsia="仿宋_GB2312" w:cs="Times New Roman"/>
          <w:color w:val="000000" w:themeColor="text1"/>
          <w:sz w:val="24"/>
          <w:szCs w:val="24"/>
          <w14:textFill>
            <w14:solidFill>
              <w14:schemeClr w14:val="tx1"/>
            </w14:solidFill>
          </w14:textFill>
        </w:rPr>
        <w:t>6</w:t>
      </w:r>
      <w:r>
        <w:rPr>
          <w:rFonts w:ascii="Times New Roman" w:hAnsi="Times New Roman" w:eastAsia="仿宋_GB2312" w:cs="Times New Roman"/>
          <w:color w:val="000000" w:themeColor="text1"/>
          <w:sz w:val="24"/>
          <w:szCs w:val="24"/>
          <w14:textFill>
            <w14:solidFill>
              <w14:schemeClr w14:val="tx1"/>
            </w14:solidFill>
          </w14:textFill>
        </w:rPr>
        <w:t>个。</w:t>
      </w:r>
    </w:p>
    <w:p>
      <w:pPr>
        <w:spacing w:line="360" w:lineRule="auto"/>
        <w:jc w:val="center"/>
        <w:rPr>
          <w:rFonts w:ascii="楷体_GB2312" w:hAnsi="Times New Roman" w:eastAsia="楷体_GB2312" w:cs="Times New Roman"/>
          <w:b/>
          <w:color w:val="000000" w:themeColor="text1"/>
          <w:sz w:val="24"/>
          <w:szCs w:val="24"/>
          <w14:textFill>
            <w14:solidFill>
              <w14:schemeClr w14:val="tx1"/>
            </w14:solidFill>
          </w14:textFill>
        </w:rPr>
      </w:pPr>
      <w:r>
        <w:rPr>
          <w:rFonts w:hint="eastAsia" w:ascii="楷体_GB2312" w:hAnsi="Times New Roman" w:eastAsia="楷体_GB2312" w:cs="Times New Roman"/>
          <w:b/>
          <w:color w:val="000000" w:themeColor="text1"/>
          <w:sz w:val="24"/>
          <w:szCs w:val="24"/>
          <w14:textFill>
            <w14:solidFill>
              <w14:schemeClr w14:val="tx1"/>
            </w14:solidFill>
          </w14:textFill>
        </w:rPr>
        <w:t>表：旧宫镇早餐网点计划</w:t>
      </w:r>
    </w:p>
    <w:p>
      <w:pPr>
        <w:spacing w:line="360" w:lineRule="auto"/>
        <w:jc w:val="center"/>
        <w:rPr>
          <w:rFonts w:ascii="楷体_GB2312" w:hAnsi="Times New Roman" w:eastAsia="楷体_GB2312" w:cs="Times New Roman"/>
          <w:b/>
          <w:color w:val="000000" w:themeColor="text1"/>
          <w:sz w:val="24"/>
          <w:szCs w:val="24"/>
          <w14:textFill>
            <w14:solidFill>
              <w14:schemeClr w14:val="tx1"/>
            </w14:solidFill>
          </w14:textFill>
        </w:rPr>
      </w:pPr>
      <w:r>
        <w:rPr>
          <w:rFonts w:hint="eastAsia" w:ascii="楷体_GB2312" w:hAnsi="Times New Roman" w:eastAsia="楷体_GB2312" w:cs="Times New Roman"/>
          <w:b/>
          <w:color w:val="000000" w:themeColor="text1"/>
          <w:sz w:val="24"/>
          <w:szCs w:val="24"/>
          <w14:textFill>
            <w14:solidFill>
              <w14:schemeClr w14:val="tx1"/>
            </w14:solidFill>
          </w14:textFill>
        </w:rPr>
        <w:t>补充网点一览表</w:t>
      </w:r>
    </w:p>
    <w:tbl>
      <w:tblPr>
        <w:tblStyle w:val="85"/>
        <w:tblpPr w:leftFromText="180" w:rightFromText="180" w:vertAnchor="text" w:tblpX="-988" w:tblpY="196"/>
        <w:tblOverlap w:val="never"/>
        <w:tblW w:w="105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79"/>
        <w:gridCol w:w="2671"/>
        <w:gridCol w:w="2350"/>
        <w:gridCol w:w="19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trPr>
        <w:tc>
          <w:tcPr>
            <w:tcW w:w="3579" w:type="dxa"/>
          </w:tcPr>
          <w:p>
            <w:pPr>
              <w:widowControl/>
              <w:spacing w:line="360" w:lineRule="auto"/>
              <w:jc w:val="center"/>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属地名称</w:t>
            </w:r>
          </w:p>
        </w:tc>
        <w:tc>
          <w:tcPr>
            <w:tcW w:w="2671" w:type="dxa"/>
          </w:tcPr>
          <w:p>
            <w:pPr>
              <w:widowControl/>
              <w:spacing w:line="360" w:lineRule="auto"/>
              <w:jc w:val="center"/>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拟配置网点社区</w:t>
            </w:r>
          </w:p>
        </w:tc>
        <w:tc>
          <w:tcPr>
            <w:tcW w:w="2350" w:type="dxa"/>
          </w:tcPr>
          <w:p>
            <w:pPr>
              <w:widowControl/>
              <w:spacing w:line="360" w:lineRule="auto"/>
              <w:jc w:val="center"/>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拟配置数量</w:t>
            </w:r>
          </w:p>
        </w:tc>
        <w:tc>
          <w:tcPr>
            <w:tcW w:w="1913" w:type="dxa"/>
          </w:tcPr>
          <w:p>
            <w:pPr>
              <w:widowControl/>
              <w:spacing w:line="360" w:lineRule="auto"/>
              <w:jc w:val="center"/>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拟完成年份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trPr>
        <w:tc>
          <w:tcPr>
            <w:tcW w:w="3579" w:type="dxa"/>
            <w:vMerge w:val="restart"/>
            <w:vAlign w:val="center"/>
          </w:tcPr>
          <w:p>
            <w:pPr>
              <w:widowControl/>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旧宫镇</w:t>
            </w:r>
          </w:p>
        </w:tc>
        <w:tc>
          <w:tcPr>
            <w:tcW w:w="2671" w:type="dxa"/>
            <w:shd w:val="clear" w:color="auto" w:fill="auto"/>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红星楼社区</w:t>
            </w:r>
          </w:p>
        </w:tc>
        <w:tc>
          <w:tcPr>
            <w:tcW w:w="2350" w:type="dxa"/>
            <w:vAlign w:val="center"/>
          </w:tcPr>
          <w:p>
            <w:pPr>
              <w:widowControl/>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w:t>
            </w:r>
          </w:p>
        </w:tc>
        <w:tc>
          <w:tcPr>
            <w:tcW w:w="1913" w:type="dxa"/>
            <w:vAlign w:val="center"/>
          </w:tcPr>
          <w:p>
            <w:pPr>
              <w:widowControl/>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trPr>
        <w:tc>
          <w:tcPr>
            <w:tcW w:w="3579" w:type="dxa"/>
            <w:vMerge w:val="continue"/>
          </w:tcPr>
          <w:p>
            <w:pPr>
              <w:widowControl/>
              <w:spacing w:line="360" w:lineRule="auto"/>
              <w:jc w:val="center"/>
              <w:rPr>
                <w:rFonts w:ascii="宋体" w:hAnsi="宋体" w:cs="宋体"/>
                <w:color w:val="000000" w:themeColor="text1"/>
                <w:sz w:val="24"/>
                <w:szCs w:val="24"/>
                <w14:textFill>
                  <w14:solidFill>
                    <w14:schemeClr w14:val="tx1"/>
                  </w14:solidFill>
                </w14:textFill>
              </w:rPr>
            </w:pPr>
          </w:p>
        </w:tc>
        <w:tc>
          <w:tcPr>
            <w:tcW w:w="2671" w:type="dxa"/>
            <w:shd w:val="clear" w:color="auto" w:fill="auto"/>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幻星家园社区</w:t>
            </w:r>
          </w:p>
        </w:tc>
        <w:tc>
          <w:tcPr>
            <w:tcW w:w="2350" w:type="dxa"/>
            <w:vAlign w:val="center"/>
          </w:tcPr>
          <w:p>
            <w:pPr>
              <w:widowControl/>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w:t>
            </w:r>
          </w:p>
        </w:tc>
        <w:tc>
          <w:tcPr>
            <w:tcW w:w="1913" w:type="dxa"/>
            <w:vAlign w:val="center"/>
          </w:tcPr>
          <w:p>
            <w:pPr>
              <w:widowControl/>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trPr>
        <w:tc>
          <w:tcPr>
            <w:tcW w:w="3579" w:type="dxa"/>
            <w:vMerge w:val="continue"/>
          </w:tcPr>
          <w:p>
            <w:pPr>
              <w:widowControl/>
              <w:spacing w:line="360" w:lineRule="auto"/>
              <w:jc w:val="center"/>
              <w:rPr>
                <w:rFonts w:ascii="宋体" w:hAnsi="宋体" w:cs="宋体"/>
                <w:color w:val="000000" w:themeColor="text1"/>
                <w:sz w:val="24"/>
                <w:szCs w:val="24"/>
                <w14:textFill>
                  <w14:solidFill>
                    <w14:schemeClr w14:val="tx1"/>
                  </w14:solidFill>
                </w14:textFill>
              </w:rPr>
            </w:pPr>
          </w:p>
        </w:tc>
        <w:tc>
          <w:tcPr>
            <w:tcW w:w="2671" w:type="dxa"/>
            <w:shd w:val="clear" w:color="auto" w:fill="auto"/>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佳和园社区</w:t>
            </w:r>
          </w:p>
        </w:tc>
        <w:tc>
          <w:tcPr>
            <w:tcW w:w="2350" w:type="dxa"/>
            <w:vAlign w:val="center"/>
          </w:tcPr>
          <w:p>
            <w:pPr>
              <w:widowControl/>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w:t>
            </w:r>
          </w:p>
        </w:tc>
        <w:tc>
          <w:tcPr>
            <w:tcW w:w="1913" w:type="dxa"/>
            <w:vAlign w:val="center"/>
          </w:tcPr>
          <w:p>
            <w:pPr>
              <w:widowControl/>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trPr>
        <w:tc>
          <w:tcPr>
            <w:tcW w:w="3579" w:type="dxa"/>
            <w:vMerge w:val="continue"/>
          </w:tcPr>
          <w:p>
            <w:pPr>
              <w:widowControl/>
              <w:spacing w:line="360" w:lineRule="auto"/>
              <w:jc w:val="center"/>
              <w:rPr>
                <w:rFonts w:ascii="宋体" w:hAnsi="宋体" w:cs="宋体"/>
                <w:color w:val="000000" w:themeColor="text1"/>
                <w:sz w:val="24"/>
                <w:szCs w:val="24"/>
                <w14:textFill>
                  <w14:solidFill>
                    <w14:schemeClr w14:val="tx1"/>
                  </w14:solidFill>
                </w14:textFill>
              </w:rPr>
            </w:pPr>
          </w:p>
        </w:tc>
        <w:tc>
          <w:tcPr>
            <w:tcW w:w="2671" w:type="dxa"/>
            <w:vAlign w:val="center"/>
          </w:tcPr>
          <w:p>
            <w:pPr>
              <w:widowControl/>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清和园社区</w:t>
            </w:r>
          </w:p>
        </w:tc>
        <w:tc>
          <w:tcPr>
            <w:tcW w:w="2350" w:type="dxa"/>
            <w:vAlign w:val="center"/>
          </w:tcPr>
          <w:p>
            <w:pPr>
              <w:widowControl/>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w:t>
            </w:r>
          </w:p>
        </w:tc>
        <w:tc>
          <w:tcPr>
            <w:tcW w:w="1913" w:type="dxa"/>
            <w:vAlign w:val="center"/>
          </w:tcPr>
          <w:p>
            <w:pPr>
              <w:widowControl/>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trPr>
        <w:tc>
          <w:tcPr>
            <w:tcW w:w="3579" w:type="dxa"/>
            <w:vMerge w:val="continue"/>
          </w:tcPr>
          <w:p>
            <w:pPr>
              <w:widowControl/>
              <w:spacing w:line="360" w:lineRule="auto"/>
              <w:jc w:val="center"/>
              <w:rPr>
                <w:rFonts w:ascii="宋体" w:hAnsi="宋体" w:cs="宋体"/>
                <w:color w:val="000000" w:themeColor="text1"/>
                <w:sz w:val="24"/>
                <w:szCs w:val="24"/>
                <w14:textFill>
                  <w14:solidFill>
                    <w14:schemeClr w14:val="tx1"/>
                  </w14:solidFill>
                </w14:textFill>
              </w:rPr>
            </w:pPr>
          </w:p>
        </w:tc>
        <w:tc>
          <w:tcPr>
            <w:tcW w:w="2671" w:type="dxa"/>
            <w:vAlign w:val="center"/>
          </w:tcPr>
          <w:p>
            <w:pPr>
              <w:widowControl/>
              <w:spacing w:line="360" w:lineRule="auto"/>
              <w:jc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上筑家园社区</w:t>
            </w:r>
          </w:p>
        </w:tc>
        <w:tc>
          <w:tcPr>
            <w:tcW w:w="2350" w:type="dxa"/>
            <w:vAlign w:val="center"/>
          </w:tcPr>
          <w:p>
            <w:pPr>
              <w:widowControl/>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w:t>
            </w:r>
          </w:p>
        </w:tc>
        <w:tc>
          <w:tcPr>
            <w:tcW w:w="1913" w:type="dxa"/>
            <w:vAlign w:val="center"/>
          </w:tcPr>
          <w:p>
            <w:pPr>
              <w:widowControl/>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trPr>
        <w:tc>
          <w:tcPr>
            <w:tcW w:w="3579" w:type="dxa"/>
            <w:vMerge w:val="continue"/>
          </w:tcPr>
          <w:p>
            <w:pPr>
              <w:widowControl/>
              <w:spacing w:line="360" w:lineRule="auto"/>
              <w:jc w:val="center"/>
              <w:rPr>
                <w:rFonts w:ascii="宋体" w:hAnsi="宋体" w:cs="宋体"/>
                <w:color w:val="000000" w:themeColor="text1"/>
                <w:sz w:val="24"/>
                <w:szCs w:val="24"/>
                <w14:textFill>
                  <w14:solidFill>
                    <w14:schemeClr w14:val="tx1"/>
                  </w14:solidFill>
                </w14:textFill>
              </w:rPr>
            </w:pPr>
          </w:p>
        </w:tc>
        <w:tc>
          <w:tcPr>
            <w:tcW w:w="2671" w:type="dxa"/>
            <w:vAlign w:val="center"/>
          </w:tcPr>
          <w:p>
            <w:pPr>
              <w:widowControl/>
              <w:spacing w:line="360" w:lineRule="auto"/>
              <w:jc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育龙家园社区</w:t>
            </w:r>
          </w:p>
        </w:tc>
        <w:tc>
          <w:tcPr>
            <w:tcW w:w="2350" w:type="dxa"/>
            <w:vAlign w:val="center"/>
          </w:tcPr>
          <w:p>
            <w:pPr>
              <w:widowControl/>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w:t>
            </w:r>
          </w:p>
        </w:tc>
        <w:tc>
          <w:tcPr>
            <w:tcW w:w="1913" w:type="dxa"/>
            <w:vAlign w:val="center"/>
          </w:tcPr>
          <w:p>
            <w:pPr>
              <w:widowControl/>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2018</w:t>
            </w:r>
          </w:p>
        </w:tc>
      </w:tr>
    </w:tbl>
    <w:p>
      <w:pPr>
        <w:spacing w:line="360" w:lineRule="auto"/>
        <w:rPr>
          <w:rFonts w:ascii="楷体_GB2312" w:hAnsi="Times New Roman" w:eastAsia="楷体_GB2312" w:cs="Times New Roman"/>
          <w:b/>
          <w:color w:val="000000" w:themeColor="text1"/>
          <w:sz w:val="24"/>
          <w:szCs w:val="24"/>
          <w14:textFill>
            <w14:solidFill>
              <w14:schemeClr w14:val="tx1"/>
            </w14:solidFill>
          </w14:textFill>
        </w:rPr>
      </w:pPr>
      <w:r>
        <w:rPr>
          <w:rFonts w:hint="eastAsia" w:ascii="楷体_GB2312" w:hAnsi="Times New Roman" w:eastAsia="楷体_GB2312" w:cs="Times New Roman"/>
          <w:b/>
          <w:color w:val="000000" w:themeColor="text1"/>
          <w:sz w:val="24"/>
          <w:szCs w:val="24"/>
          <w14:textFill>
            <w14:solidFill>
              <w14:schemeClr w14:val="tx1"/>
            </w14:solidFill>
          </w14:textFill>
        </w:rPr>
        <w:t xml:space="preserve"> 表：旧宫镇现有早餐网点</w:t>
      </w:r>
    </w:p>
    <w:p>
      <w:pPr>
        <w:spacing w:line="360" w:lineRule="auto"/>
        <w:rPr>
          <w:rFonts w:ascii="楷体_GB2312" w:hAnsi="Times New Roman" w:eastAsia="楷体_GB2312" w:cs="Times New Roman"/>
          <w:b/>
          <w:color w:val="000000" w:themeColor="text1"/>
          <w:sz w:val="24"/>
          <w:szCs w:val="24"/>
          <w14:textFill>
            <w14:solidFill>
              <w14:schemeClr w14:val="tx1"/>
            </w14:solidFill>
          </w14:textFill>
        </w:rPr>
      </w:pPr>
      <w:r>
        <w:rPr>
          <w:rFonts w:hint="eastAsia" w:ascii="楷体_GB2312" w:hAnsi="Times New Roman" w:eastAsia="楷体_GB2312" w:cs="Times New Roman"/>
          <w:b/>
          <w:color w:val="000000" w:themeColor="text1"/>
          <w:sz w:val="24"/>
          <w:szCs w:val="24"/>
          <w14:textFill>
            <w14:solidFill>
              <w14:schemeClr w14:val="tx1"/>
            </w14:solidFill>
          </w14:textFill>
        </w:rPr>
        <w:t>一览表</w:t>
      </w:r>
    </w:p>
    <w:tbl>
      <w:tblPr>
        <w:tblStyle w:val="38"/>
        <w:tblW w:w="10212" w:type="dxa"/>
        <w:tblInd w:w="-9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512"/>
        <w:gridCol w:w="1275"/>
        <w:gridCol w:w="2225"/>
        <w:gridCol w:w="2575"/>
        <w:gridCol w:w="3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720" w:hRule="atLeast"/>
        </w:trPr>
        <w:tc>
          <w:tcPr>
            <w:tcW w:w="512" w:type="dxa"/>
            <w:shd w:val="clear" w:color="auto" w:fill="FFFFFF"/>
            <w:vAlign w:val="center"/>
          </w:tcPr>
          <w:p>
            <w:pPr>
              <w:widowControl/>
              <w:spacing w:line="360" w:lineRule="auto"/>
              <w:jc w:val="center"/>
              <w:textAlignment w:val="center"/>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kern w:val="0"/>
                <w:sz w:val="24"/>
                <w:szCs w:val="24"/>
                <w:lang w:bidi="ar"/>
                <w14:textFill>
                  <w14:solidFill>
                    <w14:schemeClr w14:val="tx1"/>
                  </w14:solidFill>
                </w14:textFill>
              </w:rPr>
              <w:t>序号</w:t>
            </w:r>
          </w:p>
        </w:tc>
        <w:tc>
          <w:tcPr>
            <w:tcW w:w="1275" w:type="dxa"/>
            <w:shd w:val="clear" w:color="auto" w:fill="FFFFFF"/>
            <w:vAlign w:val="center"/>
          </w:tcPr>
          <w:p>
            <w:pPr>
              <w:widowControl/>
              <w:spacing w:line="360" w:lineRule="auto"/>
              <w:jc w:val="center"/>
              <w:textAlignment w:val="center"/>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kern w:val="0"/>
                <w:sz w:val="24"/>
                <w:szCs w:val="24"/>
                <w:lang w:bidi="ar"/>
                <w14:textFill>
                  <w14:solidFill>
                    <w14:schemeClr w14:val="tx1"/>
                  </w14:solidFill>
                </w14:textFill>
              </w:rPr>
              <w:t>所属镇街</w:t>
            </w:r>
          </w:p>
        </w:tc>
        <w:tc>
          <w:tcPr>
            <w:tcW w:w="2225" w:type="dxa"/>
            <w:shd w:val="clear" w:color="auto" w:fill="FFFFFF"/>
            <w:vAlign w:val="center"/>
          </w:tcPr>
          <w:p>
            <w:pPr>
              <w:widowControl/>
              <w:spacing w:line="360" w:lineRule="auto"/>
              <w:jc w:val="center"/>
              <w:textAlignment w:val="center"/>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kern w:val="0"/>
                <w:sz w:val="24"/>
                <w:szCs w:val="24"/>
                <w:lang w:bidi="ar"/>
                <w14:textFill>
                  <w14:solidFill>
                    <w14:schemeClr w14:val="tx1"/>
                  </w14:solidFill>
                </w14:textFill>
              </w:rPr>
              <w:t>服务社区</w:t>
            </w:r>
          </w:p>
        </w:tc>
        <w:tc>
          <w:tcPr>
            <w:tcW w:w="2575" w:type="dxa"/>
            <w:shd w:val="clear" w:color="auto" w:fill="FFFFFF"/>
            <w:vAlign w:val="center"/>
          </w:tcPr>
          <w:p>
            <w:pPr>
              <w:widowControl/>
              <w:spacing w:line="360" w:lineRule="auto"/>
              <w:jc w:val="center"/>
              <w:textAlignment w:val="center"/>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kern w:val="0"/>
                <w:sz w:val="24"/>
                <w:szCs w:val="24"/>
                <w:lang w:bidi="ar"/>
                <w14:textFill>
                  <w14:solidFill>
                    <w14:schemeClr w14:val="tx1"/>
                  </w14:solidFill>
                </w14:textFill>
              </w:rPr>
              <w:t>网点名称</w:t>
            </w:r>
          </w:p>
        </w:tc>
        <w:tc>
          <w:tcPr>
            <w:tcW w:w="3625" w:type="dxa"/>
            <w:shd w:val="clear" w:color="auto" w:fill="FFFFFF"/>
            <w:vAlign w:val="center"/>
          </w:tcPr>
          <w:p>
            <w:pPr>
              <w:widowControl/>
              <w:spacing w:line="360" w:lineRule="auto"/>
              <w:jc w:val="center"/>
              <w:textAlignment w:val="center"/>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kern w:val="0"/>
                <w:sz w:val="24"/>
                <w:szCs w:val="24"/>
                <w:lang w:bidi="ar"/>
                <w14:textFill>
                  <w14:solidFill>
                    <w14:schemeClr w14:val="tx1"/>
                  </w14:solidFill>
                </w14:textFill>
              </w:rPr>
              <w:t>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2" w:type="dxa"/>
            <w:shd w:val="clear" w:color="auto"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w:t>
            </w:r>
          </w:p>
        </w:tc>
        <w:tc>
          <w:tcPr>
            <w:tcW w:w="127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旧宫镇</w:t>
            </w:r>
          </w:p>
        </w:tc>
        <w:tc>
          <w:tcPr>
            <w:tcW w:w="222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润星家园社区</w:t>
            </w:r>
          </w:p>
        </w:tc>
        <w:tc>
          <w:tcPr>
            <w:tcW w:w="257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杭州小吃</w:t>
            </w:r>
          </w:p>
        </w:tc>
        <w:tc>
          <w:tcPr>
            <w:tcW w:w="362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旧宫镇庑殿路44号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2" w:type="dxa"/>
            <w:shd w:val="clear" w:color="auto"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2</w:t>
            </w:r>
          </w:p>
        </w:tc>
        <w:tc>
          <w:tcPr>
            <w:tcW w:w="127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旧宫镇</w:t>
            </w:r>
          </w:p>
        </w:tc>
        <w:tc>
          <w:tcPr>
            <w:tcW w:w="222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宣颐家园社区</w:t>
            </w:r>
          </w:p>
        </w:tc>
        <w:tc>
          <w:tcPr>
            <w:tcW w:w="257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北京张妈餐饮管理服务中心</w:t>
            </w:r>
          </w:p>
        </w:tc>
        <w:tc>
          <w:tcPr>
            <w:tcW w:w="362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旧宫宣颐家园小红门路95号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2" w:type="dxa"/>
            <w:shd w:val="clear" w:color="auto"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3</w:t>
            </w:r>
          </w:p>
        </w:tc>
        <w:tc>
          <w:tcPr>
            <w:tcW w:w="127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旧宫镇</w:t>
            </w:r>
          </w:p>
        </w:tc>
        <w:tc>
          <w:tcPr>
            <w:tcW w:w="222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清乐园社区</w:t>
            </w:r>
          </w:p>
        </w:tc>
        <w:tc>
          <w:tcPr>
            <w:tcW w:w="257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大饼馅饼烧饼肉饼</w:t>
            </w:r>
          </w:p>
        </w:tc>
        <w:tc>
          <w:tcPr>
            <w:tcW w:w="362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清乐园门口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2" w:type="dxa"/>
            <w:shd w:val="clear" w:color="auto"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4</w:t>
            </w:r>
          </w:p>
        </w:tc>
        <w:tc>
          <w:tcPr>
            <w:tcW w:w="127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旧宫镇</w:t>
            </w:r>
          </w:p>
        </w:tc>
        <w:tc>
          <w:tcPr>
            <w:tcW w:w="222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庑殿家苑社区</w:t>
            </w:r>
          </w:p>
        </w:tc>
        <w:tc>
          <w:tcPr>
            <w:tcW w:w="257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好家庭驴肉火烧</w:t>
            </w:r>
          </w:p>
        </w:tc>
        <w:tc>
          <w:tcPr>
            <w:tcW w:w="362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南场东街1号院13号楼1层-10号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2" w:type="dxa"/>
            <w:shd w:val="clear" w:color="auto"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5</w:t>
            </w:r>
          </w:p>
        </w:tc>
        <w:tc>
          <w:tcPr>
            <w:tcW w:w="127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旧宫镇</w:t>
            </w:r>
          </w:p>
        </w:tc>
        <w:tc>
          <w:tcPr>
            <w:tcW w:w="222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庑殿家苑社区</w:t>
            </w:r>
          </w:p>
        </w:tc>
        <w:tc>
          <w:tcPr>
            <w:tcW w:w="257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天香居早点</w:t>
            </w:r>
          </w:p>
        </w:tc>
        <w:tc>
          <w:tcPr>
            <w:tcW w:w="362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南场东街1号院13号楼1层-8号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2" w:type="dxa"/>
            <w:shd w:val="clear" w:color="auto"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6</w:t>
            </w:r>
          </w:p>
        </w:tc>
        <w:tc>
          <w:tcPr>
            <w:tcW w:w="127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旧宫镇</w:t>
            </w:r>
          </w:p>
        </w:tc>
        <w:tc>
          <w:tcPr>
            <w:tcW w:w="222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清欣园社区</w:t>
            </w:r>
          </w:p>
        </w:tc>
        <w:tc>
          <w:tcPr>
            <w:tcW w:w="257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伊峰馆</w:t>
            </w:r>
          </w:p>
        </w:tc>
        <w:tc>
          <w:tcPr>
            <w:tcW w:w="362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北京市大兴区旧宫镇庑殿路35-6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2" w:type="dxa"/>
            <w:shd w:val="clear" w:color="auto" w:fill="FFFFFF"/>
            <w:vAlign w:val="center"/>
          </w:tcPr>
          <w:p>
            <w:pPr>
              <w:widowControl/>
              <w:spacing w:line="360" w:lineRule="auto"/>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7</w:t>
            </w:r>
          </w:p>
        </w:tc>
        <w:tc>
          <w:tcPr>
            <w:tcW w:w="127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旧宫镇</w:t>
            </w:r>
          </w:p>
        </w:tc>
        <w:tc>
          <w:tcPr>
            <w:tcW w:w="222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清欣园社区</w:t>
            </w:r>
          </w:p>
        </w:tc>
        <w:tc>
          <w:tcPr>
            <w:tcW w:w="257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阳阳中国饭</w:t>
            </w:r>
          </w:p>
        </w:tc>
        <w:tc>
          <w:tcPr>
            <w:tcW w:w="362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大兴区旧宫镇庑殿路35-1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2" w:type="dxa"/>
            <w:shd w:val="clear" w:color="auto"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8</w:t>
            </w:r>
          </w:p>
        </w:tc>
        <w:tc>
          <w:tcPr>
            <w:tcW w:w="127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旧宫镇</w:t>
            </w:r>
          </w:p>
        </w:tc>
        <w:tc>
          <w:tcPr>
            <w:tcW w:w="222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宣颐家园社区</w:t>
            </w:r>
          </w:p>
        </w:tc>
        <w:tc>
          <w:tcPr>
            <w:tcW w:w="257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风味主食</w:t>
            </w:r>
          </w:p>
        </w:tc>
        <w:tc>
          <w:tcPr>
            <w:tcW w:w="362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北京市大兴区旧宫科技路1号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2" w:type="dxa"/>
            <w:shd w:val="clear" w:color="auto"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9</w:t>
            </w:r>
          </w:p>
        </w:tc>
        <w:tc>
          <w:tcPr>
            <w:tcW w:w="127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旧宫镇</w:t>
            </w:r>
          </w:p>
        </w:tc>
        <w:tc>
          <w:tcPr>
            <w:tcW w:w="222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宣颐家园社区</w:t>
            </w:r>
          </w:p>
        </w:tc>
        <w:tc>
          <w:tcPr>
            <w:tcW w:w="257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谷子帝</w:t>
            </w:r>
          </w:p>
        </w:tc>
        <w:tc>
          <w:tcPr>
            <w:tcW w:w="362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西宣颐家园商业楼S2号1层2-9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2" w:type="dxa"/>
            <w:shd w:val="clear" w:color="auto"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10</w:t>
            </w:r>
          </w:p>
        </w:tc>
        <w:tc>
          <w:tcPr>
            <w:tcW w:w="127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旧宫镇</w:t>
            </w:r>
          </w:p>
        </w:tc>
        <w:tc>
          <w:tcPr>
            <w:tcW w:w="222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绿洲家园社区</w:t>
            </w:r>
          </w:p>
        </w:tc>
        <w:tc>
          <w:tcPr>
            <w:tcW w:w="257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庆丰包子</w:t>
            </w:r>
          </w:p>
        </w:tc>
        <w:tc>
          <w:tcPr>
            <w:tcW w:w="362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芳源里一号楼一层102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2" w:type="dxa"/>
            <w:shd w:val="clear" w:color="auto"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11</w:t>
            </w:r>
          </w:p>
        </w:tc>
        <w:tc>
          <w:tcPr>
            <w:tcW w:w="127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旧宫镇</w:t>
            </w:r>
          </w:p>
        </w:tc>
        <w:tc>
          <w:tcPr>
            <w:tcW w:w="222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宣颐家园社区</w:t>
            </w:r>
          </w:p>
        </w:tc>
        <w:tc>
          <w:tcPr>
            <w:tcW w:w="257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包子铺</w:t>
            </w:r>
          </w:p>
        </w:tc>
        <w:tc>
          <w:tcPr>
            <w:tcW w:w="362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宣颐家园西S21层2-9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2" w:type="dxa"/>
            <w:shd w:val="clear" w:color="auto"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12</w:t>
            </w:r>
          </w:p>
        </w:tc>
        <w:tc>
          <w:tcPr>
            <w:tcW w:w="127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旧宫镇</w:t>
            </w:r>
          </w:p>
        </w:tc>
        <w:tc>
          <w:tcPr>
            <w:tcW w:w="222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上筑家园社区</w:t>
            </w:r>
          </w:p>
        </w:tc>
        <w:tc>
          <w:tcPr>
            <w:tcW w:w="257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舒</w:t>
            </w:r>
          </w:p>
        </w:tc>
        <w:tc>
          <w:tcPr>
            <w:tcW w:w="362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大兴区旧宫镇旧宫路31-13号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2" w:type="dxa"/>
            <w:shd w:val="clear" w:color="auto"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13</w:t>
            </w:r>
          </w:p>
        </w:tc>
        <w:tc>
          <w:tcPr>
            <w:tcW w:w="127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旧宫镇</w:t>
            </w:r>
          </w:p>
        </w:tc>
        <w:tc>
          <w:tcPr>
            <w:tcW w:w="222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幻星家园社区</w:t>
            </w:r>
          </w:p>
        </w:tc>
        <w:tc>
          <w:tcPr>
            <w:tcW w:w="257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粥全粥道</w:t>
            </w:r>
          </w:p>
        </w:tc>
        <w:tc>
          <w:tcPr>
            <w:tcW w:w="362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大兴区旧宫镇小红门路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2" w:type="dxa"/>
            <w:shd w:val="clear" w:color="auto"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14</w:t>
            </w:r>
          </w:p>
        </w:tc>
        <w:tc>
          <w:tcPr>
            <w:tcW w:w="127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旧宫镇</w:t>
            </w:r>
          </w:p>
        </w:tc>
        <w:tc>
          <w:tcPr>
            <w:tcW w:w="222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清逸园社区</w:t>
            </w:r>
          </w:p>
        </w:tc>
        <w:tc>
          <w:tcPr>
            <w:tcW w:w="257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红艳包子铺</w:t>
            </w:r>
          </w:p>
        </w:tc>
        <w:tc>
          <w:tcPr>
            <w:tcW w:w="362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清逸园小区门口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2" w:type="dxa"/>
            <w:shd w:val="clear" w:color="auto" w:fill="auto"/>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15</w:t>
            </w:r>
          </w:p>
        </w:tc>
        <w:tc>
          <w:tcPr>
            <w:tcW w:w="127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旧宫镇</w:t>
            </w:r>
          </w:p>
        </w:tc>
        <w:tc>
          <w:tcPr>
            <w:tcW w:w="222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清逸园社区</w:t>
            </w:r>
          </w:p>
        </w:tc>
        <w:tc>
          <w:tcPr>
            <w:tcW w:w="257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蒸包坊包子铺</w:t>
            </w:r>
          </w:p>
        </w:tc>
        <w:tc>
          <w:tcPr>
            <w:tcW w:w="362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清逸园小区外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2" w:type="dxa"/>
            <w:shd w:val="clear" w:color="auto" w:fill="auto"/>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16</w:t>
            </w:r>
          </w:p>
        </w:tc>
        <w:tc>
          <w:tcPr>
            <w:tcW w:w="127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旧宫镇</w:t>
            </w:r>
          </w:p>
        </w:tc>
        <w:tc>
          <w:tcPr>
            <w:tcW w:w="222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清逸园社区</w:t>
            </w:r>
          </w:p>
        </w:tc>
        <w:tc>
          <w:tcPr>
            <w:tcW w:w="257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仁人粥饼</w:t>
            </w:r>
          </w:p>
        </w:tc>
        <w:tc>
          <w:tcPr>
            <w:tcW w:w="362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清逸园东西大街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2" w:type="dxa"/>
            <w:shd w:val="clear" w:color="auto" w:fill="auto"/>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17</w:t>
            </w:r>
          </w:p>
        </w:tc>
        <w:tc>
          <w:tcPr>
            <w:tcW w:w="127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旧宫镇</w:t>
            </w:r>
          </w:p>
        </w:tc>
        <w:tc>
          <w:tcPr>
            <w:tcW w:w="222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清逸园社区</w:t>
            </w:r>
          </w:p>
        </w:tc>
        <w:tc>
          <w:tcPr>
            <w:tcW w:w="257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包子铺</w:t>
            </w:r>
          </w:p>
        </w:tc>
        <w:tc>
          <w:tcPr>
            <w:tcW w:w="362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清逸园小区门口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2" w:type="dxa"/>
            <w:shd w:val="clear" w:color="auto" w:fill="auto"/>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18</w:t>
            </w:r>
          </w:p>
        </w:tc>
        <w:tc>
          <w:tcPr>
            <w:tcW w:w="127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旧宫镇</w:t>
            </w:r>
          </w:p>
        </w:tc>
        <w:tc>
          <w:tcPr>
            <w:tcW w:w="222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清逸园社区</w:t>
            </w:r>
          </w:p>
        </w:tc>
        <w:tc>
          <w:tcPr>
            <w:tcW w:w="257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华联超市</w:t>
            </w:r>
          </w:p>
        </w:tc>
        <w:tc>
          <w:tcPr>
            <w:tcW w:w="362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隆庆路4号院1号楼132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2" w:type="dxa"/>
            <w:shd w:val="clear" w:color="auto" w:fill="auto"/>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19</w:t>
            </w:r>
          </w:p>
        </w:tc>
        <w:tc>
          <w:tcPr>
            <w:tcW w:w="127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旧宫镇</w:t>
            </w:r>
          </w:p>
        </w:tc>
        <w:tc>
          <w:tcPr>
            <w:tcW w:w="222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盛悦居社区</w:t>
            </w:r>
          </w:p>
        </w:tc>
        <w:tc>
          <w:tcPr>
            <w:tcW w:w="257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全时</w:t>
            </w:r>
          </w:p>
        </w:tc>
        <w:tc>
          <w:tcPr>
            <w:tcW w:w="362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大兴区旧桥路1号院3号楼1层102</w:t>
            </w:r>
          </w:p>
        </w:tc>
      </w:tr>
    </w:tbl>
    <w:p>
      <w:pPr>
        <w:spacing w:line="360" w:lineRule="auto"/>
        <w:rPr>
          <w:rFonts w:ascii="Times New Roman" w:hAnsi="Times New Roman" w:cs="Times New Roman"/>
          <w:color w:val="000000" w:themeColor="text1"/>
          <w:sz w:val="24"/>
          <w:szCs w:val="24"/>
          <w14:textFill>
            <w14:solidFill>
              <w14:schemeClr w14:val="tx1"/>
            </w14:solidFill>
          </w14:textFill>
        </w:rPr>
      </w:pPr>
    </w:p>
    <w:p>
      <w:pPr>
        <w:spacing w:line="360" w:lineRule="auto"/>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（2）美容美发</w:t>
      </w:r>
      <w:r>
        <w:rPr>
          <w:rFonts w:ascii="Times New Roman" w:hAnsi="Times New Roman" w:eastAsia="仿宋_GB2312" w:cs="Times New Roman"/>
          <w:color w:val="000000" w:themeColor="text1"/>
          <w:sz w:val="24"/>
          <w:szCs w:val="24"/>
          <w14:textFill>
            <w14:solidFill>
              <w14:schemeClr w14:val="tx1"/>
            </w14:solidFill>
          </w14:textFill>
        </w:rPr>
        <w:t>网点配置方案</w:t>
      </w:r>
    </w:p>
    <w:p>
      <w:pPr>
        <w:spacing w:line="360" w:lineRule="auto"/>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旧宫镇</w:t>
      </w:r>
      <w:r>
        <w:rPr>
          <w:rFonts w:ascii="Times New Roman" w:hAnsi="Times New Roman" w:eastAsia="仿宋_GB2312" w:cs="Times New Roman"/>
          <w:color w:val="000000" w:themeColor="text1"/>
          <w:sz w:val="24"/>
          <w:szCs w:val="24"/>
          <w14:textFill>
            <w14:solidFill>
              <w14:schemeClr w14:val="tx1"/>
            </w14:solidFill>
          </w14:textFill>
        </w:rPr>
        <w:t>共有</w:t>
      </w:r>
      <w:r>
        <w:rPr>
          <w:rFonts w:hint="eastAsia" w:ascii="Times New Roman" w:hAnsi="Times New Roman" w:eastAsia="仿宋_GB2312" w:cs="Times New Roman"/>
          <w:color w:val="000000" w:themeColor="text1"/>
          <w:sz w:val="24"/>
          <w:szCs w:val="24"/>
          <w14:textFill>
            <w14:solidFill>
              <w14:schemeClr w14:val="tx1"/>
            </w14:solidFill>
          </w14:textFill>
        </w:rPr>
        <w:t>28</w:t>
      </w:r>
      <w:r>
        <w:rPr>
          <w:rFonts w:ascii="Times New Roman" w:hAnsi="Times New Roman" w:eastAsia="仿宋_GB2312" w:cs="Times New Roman"/>
          <w:color w:val="000000" w:themeColor="text1"/>
          <w:sz w:val="24"/>
          <w:szCs w:val="24"/>
          <w14:textFill>
            <w14:solidFill>
              <w14:schemeClr w14:val="tx1"/>
            </w14:solidFill>
          </w14:textFill>
        </w:rPr>
        <w:t>个</w:t>
      </w:r>
      <w:r>
        <w:rPr>
          <w:rFonts w:ascii="Times New Roman" w:hAnsi="Times New Roman" w:eastAsia="仿宋_GB2312" w:cs="Times New Roman"/>
          <w:color w:val="000000" w:themeColor="text1"/>
          <w:kern w:val="0"/>
          <w:sz w:val="24"/>
          <w:szCs w:val="24"/>
          <w14:textFill>
            <w14:solidFill>
              <w14:schemeClr w14:val="tx1"/>
            </w14:solidFill>
          </w14:textFill>
        </w:rPr>
        <w:t>社区</w:t>
      </w:r>
      <w:r>
        <w:rPr>
          <w:rFonts w:ascii="Times New Roman" w:hAnsi="Times New Roman" w:eastAsia="仿宋_GB2312" w:cs="Times New Roman"/>
          <w:color w:val="000000" w:themeColor="text1"/>
          <w:sz w:val="24"/>
          <w:szCs w:val="24"/>
          <w14:textFill>
            <w14:solidFill>
              <w14:schemeClr w14:val="tx1"/>
            </w14:solidFill>
          </w14:textFill>
        </w:rPr>
        <w:t>，应设</w:t>
      </w:r>
      <w:r>
        <w:rPr>
          <w:rFonts w:hint="eastAsia" w:ascii="Times New Roman" w:hAnsi="Times New Roman" w:eastAsia="仿宋_GB2312" w:cs="Times New Roman"/>
          <w:color w:val="000000" w:themeColor="text1"/>
          <w:sz w:val="24"/>
          <w:szCs w:val="24"/>
          <w14:textFill>
            <w14:solidFill>
              <w14:schemeClr w14:val="tx1"/>
            </w14:solidFill>
          </w14:textFill>
        </w:rPr>
        <w:t>美容美发</w:t>
      </w:r>
      <w:r>
        <w:rPr>
          <w:rFonts w:ascii="Times New Roman" w:hAnsi="Times New Roman" w:eastAsia="仿宋_GB2312" w:cs="Times New Roman"/>
          <w:color w:val="000000" w:themeColor="text1"/>
          <w:sz w:val="24"/>
          <w:szCs w:val="24"/>
          <w14:textFill>
            <w14:solidFill>
              <w14:schemeClr w14:val="tx1"/>
            </w14:solidFill>
          </w14:textFill>
        </w:rPr>
        <w:t>网点</w:t>
      </w:r>
      <w:r>
        <w:rPr>
          <w:rFonts w:hint="eastAsia" w:ascii="Times New Roman" w:hAnsi="Times New Roman" w:eastAsia="仿宋_GB2312" w:cs="Times New Roman"/>
          <w:color w:val="000000" w:themeColor="text1"/>
          <w:sz w:val="24"/>
          <w:szCs w:val="24"/>
          <w14:textFill>
            <w14:solidFill>
              <w14:schemeClr w14:val="tx1"/>
            </w14:solidFill>
          </w14:textFill>
        </w:rPr>
        <w:t>28</w:t>
      </w:r>
      <w:r>
        <w:rPr>
          <w:rFonts w:ascii="Times New Roman" w:hAnsi="Times New Roman" w:eastAsia="仿宋_GB2312" w:cs="Times New Roman"/>
          <w:color w:val="000000" w:themeColor="text1"/>
          <w:sz w:val="24"/>
          <w:szCs w:val="24"/>
          <w14:textFill>
            <w14:solidFill>
              <w14:schemeClr w14:val="tx1"/>
            </w14:solidFill>
          </w14:textFill>
        </w:rPr>
        <w:t>个，现有</w:t>
      </w:r>
      <w:r>
        <w:rPr>
          <w:rFonts w:hint="eastAsia" w:ascii="Times New Roman" w:hAnsi="Times New Roman" w:eastAsia="仿宋_GB2312" w:cs="Times New Roman"/>
          <w:color w:val="000000" w:themeColor="text1"/>
          <w:kern w:val="0"/>
          <w:sz w:val="24"/>
          <w:szCs w:val="24"/>
          <w14:textFill>
            <w14:solidFill>
              <w14:schemeClr w14:val="tx1"/>
            </w14:solidFill>
          </w14:textFill>
        </w:rPr>
        <w:t>具有美容美发功能的服务</w:t>
      </w:r>
      <w:r>
        <w:rPr>
          <w:rFonts w:ascii="Times New Roman" w:hAnsi="Times New Roman" w:eastAsia="仿宋_GB2312" w:cs="Times New Roman"/>
          <w:color w:val="000000" w:themeColor="text1"/>
          <w:sz w:val="24"/>
          <w:szCs w:val="24"/>
          <w14:textFill>
            <w14:solidFill>
              <w14:schemeClr w14:val="tx1"/>
            </w14:solidFill>
          </w14:textFill>
        </w:rPr>
        <w:t>网点</w:t>
      </w:r>
      <w:r>
        <w:rPr>
          <w:rFonts w:hint="eastAsia" w:ascii="Times New Roman" w:hAnsi="Times New Roman" w:eastAsia="仿宋_GB2312" w:cs="Times New Roman"/>
          <w:color w:val="000000" w:themeColor="text1"/>
          <w:sz w:val="24"/>
          <w:szCs w:val="24"/>
          <w14:textFill>
            <w14:solidFill>
              <w14:schemeClr w14:val="tx1"/>
            </w14:solidFill>
          </w14:textFill>
        </w:rPr>
        <w:t>27</w:t>
      </w:r>
      <w:r>
        <w:rPr>
          <w:rFonts w:ascii="Times New Roman" w:hAnsi="Times New Roman" w:eastAsia="仿宋_GB2312" w:cs="Times New Roman"/>
          <w:color w:val="000000" w:themeColor="text1"/>
          <w:sz w:val="24"/>
          <w:szCs w:val="24"/>
          <w14:textFill>
            <w14:solidFill>
              <w14:schemeClr w14:val="tx1"/>
            </w14:solidFill>
          </w14:textFill>
        </w:rPr>
        <w:t>个，</w:t>
      </w:r>
      <w:r>
        <w:rPr>
          <w:rFonts w:hint="eastAsia" w:ascii="Times New Roman" w:hAnsi="Times New Roman" w:eastAsia="仿宋_GB2312" w:cs="Times New Roman"/>
          <w:color w:val="000000" w:themeColor="text1"/>
          <w:sz w:val="24"/>
          <w:szCs w:val="24"/>
          <w14:textFill>
            <w14:solidFill>
              <w14:schemeClr w14:val="tx1"/>
            </w14:solidFill>
          </w14:textFill>
        </w:rPr>
        <w:t>在2020年底前</w:t>
      </w:r>
      <w:r>
        <w:rPr>
          <w:rFonts w:ascii="Times New Roman" w:hAnsi="Times New Roman" w:eastAsia="仿宋_GB2312" w:cs="Times New Roman"/>
          <w:color w:val="000000" w:themeColor="text1"/>
          <w:sz w:val="24"/>
          <w:szCs w:val="24"/>
          <w14:textFill>
            <w14:solidFill>
              <w14:schemeClr w14:val="tx1"/>
            </w14:solidFill>
          </w14:textFill>
        </w:rPr>
        <w:t>还需增设网点</w:t>
      </w:r>
      <w:r>
        <w:rPr>
          <w:rFonts w:hint="eastAsia" w:ascii="Times New Roman" w:hAnsi="Times New Roman" w:eastAsia="仿宋_GB2312" w:cs="Times New Roman"/>
          <w:color w:val="000000" w:themeColor="text1"/>
          <w:sz w:val="24"/>
          <w:szCs w:val="24"/>
          <w14:textFill>
            <w14:solidFill>
              <w14:schemeClr w14:val="tx1"/>
            </w14:solidFill>
          </w14:textFill>
        </w:rPr>
        <w:t>1</w:t>
      </w:r>
      <w:r>
        <w:rPr>
          <w:rFonts w:ascii="Times New Roman" w:hAnsi="Times New Roman" w:eastAsia="仿宋_GB2312" w:cs="Times New Roman"/>
          <w:color w:val="000000" w:themeColor="text1"/>
          <w:sz w:val="24"/>
          <w:szCs w:val="24"/>
          <w14:textFill>
            <w14:solidFill>
              <w14:schemeClr w14:val="tx1"/>
            </w14:solidFill>
          </w14:textFill>
        </w:rPr>
        <w:t>个。</w:t>
      </w:r>
    </w:p>
    <w:p>
      <w:pPr>
        <w:spacing w:line="360" w:lineRule="auto"/>
        <w:jc w:val="center"/>
        <w:rPr>
          <w:rFonts w:ascii="楷体_GB2312" w:hAnsi="Times New Roman" w:eastAsia="楷体_GB2312" w:cs="Times New Roman"/>
          <w:b/>
          <w:color w:val="000000" w:themeColor="text1"/>
          <w:sz w:val="24"/>
          <w:szCs w:val="24"/>
          <w14:textFill>
            <w14:solidFill>
              <w14:schemeClr w14:val="tx1"/>
            </w14:solidFill>
          </w14:textFill>
        </w:rPr>
      </w:pPr>
      <w:r>
        <w:rPr>
          <w:rFonts w:hint="eastAsia" w:ascii="楷体_GB2312" w:hAnsi="Times New Roman" w:eastAsia="楷体_GB2312" w:cs="Times New Roman"/>
          <w:b/>
          <w:color w:val="000000" w:themeColor="text1"/>
          <w:sz w:val="24"/>
          <w:szCs w:val="24"/>
          <w14:textFill>
            <w14:solidFill>
              <w14:schemeClr w14:val="tx1"/>
            </w14:solidFill>
          </w14:textFill>
        </w:rPr>
        <w:t>表：旧宫镇美容美发网点计划</w:t>
      </w:r>
    </w:p>
    <w:p>
      <w:pPr>
        <w:spacing w:line="360" w:lineRule="auto"/>
        <w:jc w:val="center"/>
        <w:rPr>
          <w:rFonts w:ascii="楷体_GB2312" w:hAnsi="Times New Roman" w:eastAsia="楷体_GB2312" w:cs="Times New Roman"/>
          <w:b/>
          <w:color w:val="000000" w:themeColor="text1"/>
          <w:sz w:val="24"/>
          <w:szCs w:val="24"/>
          <w14:textFill>
            <w14:solidFill>
              <w14:schemeClr w14:val="tx1"/>
            </w14:solidFill>
          </w14:textFill>
        </w:rPr>
      </w:pPr>
      <w:r>
        <w:rPr>
          <w:rFonts w:hint="eastAsia" w:ascii="楷体_GB2312" w:hAnsi="Times New Roman" w:eastAsia="楷体_GB2312" w:cs="Times New Roman"/>
          <w:b/>
          <w:color w:val="000000" w:themeColor="text1"/>
          <w:sz w:val="24"/>
          <w:szCs w:val="24"/>
          <w14:textFill>
            <w14:solidFill>
              <w14:schemeClr w14:val="tx1"/>
            </w14:solidFill>
          </w14:textFill>
        </w:rPr>
        <w:t>补充网点一览表</w:t>
      </w:r>
    </w:p>
    <w:tbl>
      <w:tblPr>
        <w:tblStyle w:val="85"/>
        <w:tblpPr w:leftFromText="180" w:rightFromText="180" w:vertAnchor="text" w:tblpXSpec="center" w:tblpY="196"/>
        <w:tblOverlap w:val="never"/>
        <w:tblW w:w="10305" w:type="dxa"/>
        <w:jc w:val="center"/>
        <w:tblInd w:w="-22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13"/>
        <w:gridCol w:w="2296"/>
        <w:gridCol w:w="1650"/>
        <w:gridCol w:w="21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jc w:val="center"/>
        </w:trPr>
        <w:tc>
          <w:tcPr>
            <w:tcW w:w="4213" w:type="dxa"/>
            <w:vAlign w:val="center"/>
          </w:tcPr>
          <w:p>
            <w:pPr>
              <w:widowControl/>
              <w:spacing w:line="360" w:lineRule="auto"/>
              <w:jc w:val="center"/>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属地名称</w:t>
            </w:r>
          </w:p>
        </w:tc>
        <w:tc>
          <w:tcPr>
            <w:tcW w:w="2296" w:type="dxa"/>
            <w:vAlign w:val="center"/>
          </w:tcPr>
          <w:p>
            <w:pPr>
              <w:widowControl/>
              <w:spacing w:line="360" w:lineRule="auto"/>
              <w:jc w:val="center"/>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拟配置网点社区</w:t>
            </w:r>
          </w:p>
        </w:tc>
        <w:tc>
          <w:tcPr>
            <w:tcW w:w="1650" w:type="dxa"/>
            <w:vAlign w:val="center"/>
          </w:tcPr>
          <w:p>
            <w:pPr>
              <w:widowControl/>
              <w:spacing w:line="360" w:lineRule="auto"/>
              <w:jc w:val="center"/>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拟配置数量</w:t>
            </w:r>
          </w:p>
        </w:tc>
        <w:tc>
          <w:tcPr>
            <w:tcW w:w="2146" w:type="dxa"/>
            <w:vAlign w:val="center"/>
          </w:tcPr>
          <w:p>
            <w:pPr>
              <w:widowControl/>
              <w:spacing w:line="360" w:lineRule="auto"/>
              <w:jc w:val="center"/>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拟完成年份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jc w:val="center"/>
        </w:trPr>
        <w:tc>
          <w:tcPr>
            <w:tcW w:w="4213" w:type="dxa"/>
            <w:vAlign w:val="center"/>
          </w:tcPr>
          <w:p>
            <w:pPr>
              <w:widowControl/>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旧宫镇</w:t>
            </w:r>
          </w:p>
        </w:tc>
        <w:tc>
          <w:tcPr>
            <w:tcW w:w="2296" w:type="dxa"/>
            <w:vAlign w:val="center"/>
          </w:tcPr>
          <w:p>
            <w:pPr>
              <w:widowControl/>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育龙家园社区</w:t>
            </w:r>
          </w:p>
        </w:tc>
        <w:tc>
          <w:tcPr>
            <w:tcW w:w="1650" w:type="dxa"/>
            <w:vAlign w:val="center"/>
          </w:tcPr>
          <w:p>
            <w:pPr>
              <w:widowControl/>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w:t>
            </w:r>
          </w:p>
        </w:tc>
        <w:tc>
          <w:tcPr>
            <w:tcW w:w="2146" w:type="dxa"/>
            <w:vAlign w:val="center"/>
          </w:tcPr>
          <w:p>
            <w:pPr>
              <w:widowControl/>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2018</w:t>
            </w:r>
          </w:p>
        </w:tc>
      </w:tr>
    </w:tbl>
    <w:p>
      <w:pPr>
        <w:spacing w:line="360" w:lineRule="auto"/>
        <w:rPr>
          <w:rFonts w:ascii="楷体_GB2312" w:hAnsi="Times New Roman" w:eastAsia="楷体_GB2312" w:cs="Times New Roman"/>
          <w:b/>
          <w:color w:val="000000" w:themeColor="text1"/>
          <w:sz w:val="24"/>
          <w:szCs w:val="24"/>
          <w14:textFill>
            <w14:solidFill>
              <w14:schemeClr w14:val="tx1"/>
            </w14:solidFill>
          </w14:textFill>
        </w:rPr>
      </w:pPr>
      <w:r>
        <w:rPr>
          <w:rFonts w:hint="eastAsia" w:ascii="楷体_GB2312" w:hAnsi="Times New Roman" w:eastAsia="楷体_GB2312" w:cs="Times New Roman"/>
          <w:b/>
          <w:color w:val="000000" w:themeColor="text1"/>
          <w:sz w:val="24"/>
          <w:szCs w:val="24"/>
          <w14:textFill>
            <w14:solidFill>
              <w14:schemeClr w14:val="tx1"/>
            </w14:solidFill>
          </w14:textFill>
        </w:rPr>
        <w:t xml:space="preserve"> 表：旧宫镇现有美容美发网点</w:t>
      </w:r>
    </w:p>
    <w:p>
      <w:pPr>
        <w:spacing w:line="360" w:lineRule="auto"/>
        <w:rPr>
          <w:rFonts w:ascii="楷体_GB2312" w:hAnsi="Times New Roman" w:eastAsia="楷体_GB2312" w:cs="Times New Roman"/>
          <w:b/>
          <w:color w:val="000000" w:themeColor="text1"/>
          <w:sz w:val="24"/>
          <w:szCs w:val="24"/>
          <w14:textFill>
            <w14:solidFill>
              <w14:schemeClr w14:val="tx1"/>
            </w14:solidFill>
          </w14:textFill>
        </w:rPr>
      </w:pPr>
      <w:r>
        <w:rPr>
          <w:rFonts w:hint="eastAsia" w:ascii="楷体_GB2312" w:hAnsi="Times New Roman" w:eastAsia="楷体_GB2312" w:cs="Times New Roman"/>
          <w:b/>
          <w:color w:val="000000" w:themeColor="text1"/>
          <w:sz w:val="24"/>
          <w:szCs w:val="24"/>
          <w14:textFill>
            <w14:solidFill>
              <w14:schemeClr w14:val="tx1"/>
            </w14:solidFill>
          </w14:textFill>
        </w:rPr>
        <w:t>一览表</w:t>
      </w:r>
    </w:p>
    <w:tbl>
      <w:tblPr>
        <w:tblStyle w:val="38"/>
        <w:tblW w:w="10212" w:type="dxa"/>
        <w:tblInd w:w="-9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512"/>
        <w:gridCol w:w="1275"/>
        <w:gridCol w:w="2225"/>
        <w:gridCol w:w="2575"/>
        <w:gridCol w:w="3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720" w:hRule="atLeast"/>
        </w:trPr>
        <w:tc>
          <w:tcPr>
            <w:tcW w:w="512" w:type="dxa"/>
            <w:shd w:val="clear" w:color="auto" w:fill="FFFFFF"/>
            <w:vAlign w:val="center"/>
          </w:tcPr>
          <w:p>
            <w:pPr>
              <w:widowControl/>
              <w:spacing w:line="360" w:lineRule="auto"/>
              <w:jc w:val="center"/>
              <w:textAlignment w:val="center"/>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kern w:val="0"/>
                <w:sz w:val="24"/>
                <w:szCs w:val="24"/>
                <w:lang w:bidi="ar"/>
                <w14:textFill>
                  <w14:solidFill>
                    <w14:schemeClr w14:val="tx1"/>
                  </w14:solidFill>
                </w14:textFill>
              </w:rPr>
              <w:t>序号</w:t>
            </w:r>
          </w:p>
        </w:tc>
        <w:tc>
          <w:tcPr>
            <w:tcW w:w="1275" w:type="dxa"/>
            <w:shd w:val="clear" w:color="auto" w:fill="FFFFFF"/>
            <w:vAlign w:val="center"/>
          </w:tcPr>
          <w:p>
            <w:pPr>
              <w:widowControl/>
              <w:spacing w:line="360" w:lineRule="auto"/>
              <w:jc w:val="center"/>
              <w:textAlignment w:val="center"/>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kern w:val="0"/>
                <w:sz w:val="24"/>
                <w:szCs w:val="24"/>
                <w:lang w:bidi="ar"/>
                <w14:textFill>
                  <w14:solidFill>
                    <w14:schemeClr w14:val="tx1"/>
                  </w14:solidFill>
                </w14:textFill>
              </w:rPr>
              <w:t>所属镇街</w:t>
            </w:r>
          </w:p>
        </w:tc>
        <w:tc>
          <w:tcPr>
            <w:tcW w:w="2225" w:type="dxa"/>
            <w:shd w:val="clear" w:color="auto" w:fill="FFFFFF"/>
            <w:vAlign w:val="center"/>
          </w:tcPr>
          <w:p>
            <w:pPr>
              <w:widowControl/>
              <w:spacing w:line="360" w:lineRule="auto"/>
              <w:jc w:val="center"/>
              <w:textAlignment w:val="center"/>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kern w:val="0"/>
                <w:sz w:val="24"/>
                <w:szCs w:val="24"/>
                <w:lang w:bidi="ar"/>
                <w14:textFill>
                  <w14:solidFill>
                    <w14:schemeClr w14:val="tx1"/>
                  </w14:solidFill>
                </w14:textFill>
              </w:rPr>
              <w:t>服务社区</w:t>
            </w:r>
          </w:p>
        </w:tc>
        <w:tc>
          <w:tcPr>
            <w:tcW w:w="2575" w:type="dxa"/>
            <w:shd w:val="clear" w:color="auto" w:fill="FFFFFF"/>
            <w:vAlign w:val="center"/>
          </w:tcPr>
          <w:p>
            <w:pPr>
              <w:widowControl/>
              <w:spacing w:line="360" w:lineRule="auto"/>
              <w:jc w:val="center"/>
              <w:textAlignment w:val="center"/>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kern w:val="0"/>
                <w:sz w:val="24"/>
                <w:szCs w:val="24"/>
                <w:lang w:bidi="ar"/>
                <w14:textFill>
                  <w14:solidFill>
                    <w14:schemeClr w14:val="tx1"/>
                  </w14:solidFill>
                </w14:textFill>
              </w:rPr>
              <w:t>网点名称</w:t>
            </w:r>
          </w:p>
        </w:tc>
        <w:tc>
          <w:tcPr>
            <w:tcW w:w="3625" w:type="dxa"/>
            <w:shd w:val="clear" w:color="auto" w:fill="FFFFFF"/>
            <w:vAlign w:val="center"/>
          </w:tcPr>
          <w:p>
            <w:pPr>
              <w:widowControl/>
              <w:spacing w:line="360" w:lineRule="auto"/>
              <w:jc w:val="center"/>
              <w:textAlignment w:val="center"/>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kern w:val="0"/>
                <w:sz w:val="24"/>
                <w:szCs w:val="24"/>
                <w:lang w:bidi="ar"/>
                <w14:textFill>
                  <w14:solidFill>
                    <w14:schemeClr w14:val="tx1"/>
                  </w14:solidFill>
                </w14:textFill>
              </w:rPr>
              <w:t>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2" w:type="dxa"/>
            <w:shd w:val="clear" w:color="auto" w:fill="auto"/>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w:t>
            </w:r>
          </w:p>
        </w:tc>
        <w:tc>
          <w:tcPr>
            <w:tcW w:w="127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旧宫镇</w:t>
            </w:r>
          </w:p>
        </w:tc>
        <w:tc>
          <w:tcPr>
            <w:tcW w:w="222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红星北里社区</w:t>
            </w:r>
          </w:p>
        </w:tc>
        <w:tc>
          <w:tcPr>
            <w:tcW w:w="257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赵二平理发店</w:t>
            </w:r>
          </w:p>
        </w:tc>
        <w:tc>
          <w:tcPr>
            <w:tcW w:w="362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红星北里商业街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2" w:type="dxa"/>
            <w:shd w:val="clear" w:color="auto" w:fill="auto"/>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2</w:t>
            </w:r>
          </w:p>
        </w:tc>
        <w:tc>
          <w:tcPr>
            <w:tcW w:w="127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旧宫镇</w:t>
            </w:r>
          </w:p>
        </w:tc>
        <w:tc>
          <w:tcPr>
            <w:tcW w:w="222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成和园社区</w:t>
            </w:r>
          </w:p>
        </w:tc>
        <w:tc>
          <w:tcPr>
            <w:tcW w:w="257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佳艺美发</w:t>
            </w:r>
          </w:p>
        </w:tc>
        <w:tc>
          <w:tcPr>
            <w:tcW w:w="362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成和园西区17号楼2号底商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2" w:type="dxa"/>
            <w:shd w:val="clear" w:color="auto" w:fill="auto"/>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3</w:t>
            </w:r>
          </w:p>
        </w:tc>
        <w:tc>
          <w:tcPr>
            <w:tcW w:w="127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旧宫镇</w:t>
            </w:r>
          </w:p>
        </w:tc>
        <w:tc>
          <w:tcPr>
            <w:tcW w:w="222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清和园社区</w:t>
            </w:r>
          </w:p>
        </w:tc>
        <w:tc>
          <w:tcPr>
            <w:tcW w:w="257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艺佳亮点</w:t>
            </w:r>
          </w:p>
        </w:tc>
        <w:tc>
          <w:tcPr>
            <w:tcW w:w="362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清和园大门口北20米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2" w:type="dxa"/>
            <w:shd w:val="clear" w:color="auto" w:fill="auto"/>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4</w:t>
            </w:r>
          </w:p>
        </w:tc>
        <w:tc>
          <w:tcPr>
            <w:tcW w:w="127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旧宫镇</w:t>
            </w:r>
          </w:p>
        </w:tc>
        <w:tc>
          <w:tcPr>
            <w:tcW w:w="222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润星家园社区</w:t>
            </w:r>
          </w:p>
        </w:tc>
        <w:tc>
          <w:tcPr>
            <w:tcW w:w="257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东尚造型</w:t>
            </w:r>
          </w:p>
        </w:tc>
        <w:tc>
          <w:tcPr>
            <w:tcW w:w="362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大兴区旧宫镇庑殿路52号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2" w:type="dxa"/>
            <w:shd w:val="clear" w:color="auto" w:fill="auto"/>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5</w:t>
            </w:r>
          </w:p>
        </w:tc>
        <w:tc>
          <w:tcPr>
            <w:tcW w:w="127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旧宫镇</w:t>
            </w:r>
          </w:p>
        </w:tc>
        <w:tc>
          <w:tcPr>
            <w:tcW w:w="222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润星家园社区</w:t>
            </w:r>
          </w:p>
        </w:tc>
        <w:tc>
          <w:tcPr>
            <w:tcW w:w="257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艺族造型</w:t>
            </w:r>
          </w:p>
        </w:tc>
        <w:tc>
          <w:tcPr>
            <w:tcW w:w="362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大兴区旧宫镇庑殿路44号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2" w:type="dxa"/>
            <w:shd w:val="clear" w:color="auto" w:fill="auto"/>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6</w:t>
            </w:r>
          </w:p>
        </w:tc>
        <w:tc>
          <w:tcPr>
            <w:tcW w:w="127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旧宫镇</w:t>
            </w:r>
          </w:p>
        </w:tc>
        <w:tc>
          <w:tcPr>
            <w:tcW w:w="222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润星家园社区</w:t>
            </w:r>
          </w:p>
        </w:tc>
        <w:tc>
          <w:tcPr>
            <w:tcW w:w="257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格色风专业烫染</w:t>
            </w:r>
          </w:p>
        </w:tc>
        <w:tc>
          <w:tcPr>
            <w:tcW w:w="362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大兴区旧宫镇庑殿路42号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2" w:type="dxa"/>
            <w:shd w:val="clear" w:color="auto" w:fill="auto"/>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7</w:t>
            </w:r>
          </w:p>
        </w:tc>
        <w:tc>
          <w:tcPr>
            <w:tcW w:w="127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旧宫镇</w:t>
            </w:r>
          </w:p>
        </w:tc>
        <w:tc>
          <w:tcPr>
            <w:tcW w:w="222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庑殿家苑社区</w:t>
            </w:r>
          </w:p>
        </w:tc>
        <w:tc>
          <w:tcPr>
            <w:tcW w:w="257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剪艺坊</w:t>
            </w:r>
          </w:p>
        </w:tc>
        <w:tc>
          <w:tcPr>
            <w:tcW w:w="362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南场东街2号院4号楼C5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2" w:type="dxa"/>
            <w:shd w:val="clear" w:color="auto" w:fill="auto"/>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8</w:t>
            </w:r>
          </w:p>
        </w:tc>
        <w:tc>
          <w:tcPr>
            <w:tcW w:w="127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旧宫镇</w:t>
            </w:r>
          </w:p>
        </w:tc>
        <w:tc>
          <w:tcPr>
            <w:tcW w:w="222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清逸西园社区</w:t>
            </w:r>
          </w:p>
        </w:tc>
        <w:tc>
          <w:tcPr>
            <w:tcW w:w="257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潇洒一族护肤造型</w:t>
            </w:r>
          </w:p>
        </w:tc>
        <w:tc>
          <w:tcPr>
            <w:tcW w:w="362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旧宫镇清逸西园社区2号楼底商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2" w:type="dxa"/>
            <w:shd w:val="clear" w:color="auto" w:fill="auto"/>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9</w:t>
            </w:r>
          </w:p>
        </w:tc>
        <w:tc>
          <w:tcPr>
            <w:tcW w:w="127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旧宫镇</w:t>
            </w:r>
          </w:p>
        </w:tc>
        <w:tc>
          <w:tcPr>
            <w:tcW w:w="222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清逸西园社区</w:t>
            </w:r>
          </w:p>
        </w:tc>
        <w:tc>
          <w:tcPr>
            <w:tcW w:w="257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日月美美容美发</w:t>
            </w:r>
          </w:p>
        </w:tc>
        <w:tc>
          <w:tcPr>
            <w:tcW w:w="362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清逸西园社区1号楼8单元102号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2" w:type="dxa"/>
            <w:shd w:val="clear" w:color="auto" w:fill="auto"/>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10</w:t>
            </w:r>
          </w:p>
        </w:tc>
        <w:tc>
          <w:tcPr>
            <w:tcW w:w="127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旧宫镇</w:t>
            </w:r>
          </w:p>
        </w:tc>
        <w:tc>
          <w:tcPr>
            <w:tcW w:w="222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灵秀山庄社区</w:t>
            </w:r>
          </w:p>
        </w:tc>
        <w:tc>
          <w:tcPr>
            <w:tcW w:w="257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华冰剪艺</w:t>
            </w:r>
          </w:p>
        </w:tc>
        <w:tc>
          <w:tcPr>
            <w:tcW w:w="362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灵秀山庄会所一幢一层西侧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2" w:type="dxa"/>
            <w:shd w:val="clear" w:color="auto" w:fill="auto"/>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11</w:t>
            </w:r>
          </w:p>
        </w:tc>
        <w:tc>
          <w:tcPr>
            <w:tcW w:w="127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旧宫镇</w:t>
            </w:r>
          </w:p>
        </w:tc>
        <w:tc>
          <w:tcPr>
            <w:tcW w:w="222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清欣园社区</w:t>
            </w:r>
          </w:p>
        </w:tc>
        <w:tc>
          <w:tcPr>
            <w:tcW w:w="257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木森护肤造型</w:t>
            </w:r>
          </w:p>
        </w:tc>
        <w:tc>
          <w:tcPr>
            <w:tcW w:w="362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大兴区旧宫镇庑殿路39栋6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2" w:type="dxa"/>
            <w:shd w:val="clear" w:color="auto" w:fill="auto"/>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12</w:t>
            </w:r>
          </w:p>
        </w:tc>
        <w:tc>
          <w:tcPr>
            <w:tcW w:w="127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旧宫镇</w:t>
            </w:r>
          </w:p>
        </w:tc>
        <w:tc>
          <w:tcPr>
            <w:tcW w:w="222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清和园社区</w:t>
            </w:r>
          </w:p>
        </w:tc>
        <w:tc>
          <w:tcPr>
            <w:tcW w:w="257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新偶像</w:t>
            </w:r>
          </w:p>
        </w:tc>
        <w:tc>
          <w:tcPr>
            <w:tcW w:w="362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清和园12号楼前15米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2" w:type="dxa"/>
            <w:shd w:val="clear" w:color="auto" w:fill="auto"/>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13</w:t>
            </w:r>
          </w:p>
        </w:tc>
        <w:tc>
          <w:tcPr>
            <w:tcW w:w="127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旧宫镇</w:t>
            </w:r>
          </w:p>
        </w:tc>
        <w:tc>
          <w:tcPr>
            <w:tcW w:w="222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清和园社区</w:t>
            </w:r>
          </w:p>
        </w:tc>
        <w:tc>
          <w:tcPr>
            <w:tcW w:w="257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理发店</w:t>
            </w:r>
          </w:p>
        </w:tc>
        <w:tc>
          <w:tcPr>
            <w:tcW w:w="362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清和园东区门口内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2" w:type="dxa"/>
            <w:shd w:val="clear" w:color="auto" w:fill="auto"/>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14</w:t>
            </w:r>
          </w:p>
        </w:tc>
        <w:tc>
          <w:tcPr>
            <w:tcW w:w="127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旧宫镇</w:t>
            </w:r>
          </w:p>
        </w:tc>
        <w:tc>
          <w:tcPr>
            <w:tcW w:w="222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润星家园社区</w:t>
            </w:r>
          </w:p>
        </w:tc>
        <w:tc>
          <w:tcPr>
            <w:tcW w:w="257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美都烫染精品店</w:t>
            </w:r>
          </w:p>
        </w:tc>
        <w:tc>
          <w:tcPr>
            <w:tcW w:w="362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大兴区旧宫镇庑殿路50号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2" w:type="dxa"/>
            <w:shd w:val="clear" w:color="auto" w:fill="auto"/>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15</w:t>
            </w:r>
          </w:p>
        </w:tc>
        <w:tc>
          <w:tcPr>
            <w:tcW w:w="127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旧宫镇</w:t>
            </w:r>
          </w:p>
        </w:tc>
        <w:tc>
          <w:tcPr>
            <w:tcW w:w="222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佳和园社区</w:t>
            </w:r>
          </w:p>
        </w:tc>
        <w:tc>
          <w:tcPr>
            <w:tcW w:w="257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艾渡造型</w:t>
            </w:r>
          </w:p>
        </w:tc>
        <w:tc>
          <w:tcPr>
            <w:tcW w:w="362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佳和园15号楼1层5-102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2" w:type="dxa"/>
            <w:shd w:val="clear" w:color="auto" w:fill="auto"/>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16</w:t>
            </w:r>
          </w:p>
        </w:tc>
        <w:tc>
          <w:tcPr>
            <w:tcW w:w="127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旧宫镇</w:t>
            </w:r>
          </w:p>
        </w:tc>
        <w:tc>
          <w:tcPr>
            <w:tcW w:w="222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绿洲家园社区</w:t>
            </w:r>
          </w:p>
        </w:tc>
        <w:tc>
          <w:tcPr>
            <w:tcW w:w="257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木北造型</w:t>
            </w:r>
          </w:p>
        </w:tc>
        <w:tc>
          <w:tcPr>
            <w:tcW w:w="362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乙13二单元101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2" w:type="dxa"/>
            <w:shd w:val="clear" w:color="auto" w:fill="auto"/>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17</w:t>
            </w:r>
          </w:p>
        </w:tc>
        <w:tc>
          <w:tcPr>
            <w:tcW w:w="127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旧宫镇</w:t>
            </w:r>
          </w:p>
        </w:tc>
        <w:tc>
          <w:tcPr>
            <w:tcW w:w="222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绿洲家园社区</w:t>
            </w:r>
          </w:p>
        </w:tc>
        <w:tc>
          <w:tcPr>
            <w:tcW w:w="257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天华以诺</w:t>
            </w:r>
          </w:p>
        </w:tc>
        <w:tc>
          <w:tcPr>
            <w:tcW w:w="362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甲1二单元101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2" w:type="dxa"/>
            <w:shd w:val="clear" w:color="auto" w:fill="auto"/>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18</w:t>
            </w:r>
          </w:p>
        </w:tc>
        <w:tc>
          <w:tcPr>
            <w:tcW w:w="127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旧宫镇</w:t>
            </w:r>
          </w:p>
        </w:tc>
        <w:tc>
          <w:tcPr>
            <w:tcW w:w="222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德茂佳苑社区</w:t>
            </w:r>
          </w:p>
        </w:tc>
        <w:tc>
          <w:tcPr>
            <w:tcW w:w="257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hair发造型</w:t>
            </w:r>
          </w:p>
        </w:tc>
        <w:tc>
          <w:tcPr>
            <w:tcW w:w="362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德茂佳苑1-2-102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2" w:type="dxa"/>
            <w:shd w:val="clear" w:color="auto" w:fill="auto"/>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19</w:t>
            </w:r>
          </w:p>
        </w:tc>
        <w:tc>
          <w:tcPr>
            <w:tcW w:w="127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旧宫镇</w:t>
            </w:r>
          </w:p>
        </w:tc>
        <w:tc>
          <w:tcPr>
            <w:tcW w:w="222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德茂佳苑社区</w:t>
            </w:r>
          </w:p>
        </w:tc>
        <w:tc>
          <w:tcPr>
            <w:tcW w:w="257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玛丽瑞娜</w:t>
            </w:r>
          </w:p>
        </w:tc>
        <w:tc>
          <w:tcPr>
            <w:tcW w:w="362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德茂佳苑1-6-102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2" w:type="dxa"/>
            <w:shd w:val="clear" w:color="auto" w:fill="auto"/>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20</w:t>
            </w:r>
          </w:p>
        </w:tc>
        <w:tc>
          <w:tcPr>
            <w:tcW w:w="127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旧宫镇</w:t>
            </w:r>
          </w:p>
        </w:tc>
        <w:tc>
          <w:tcPr>
            <w:tcW w:w="222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德茂佳苑社区</w:t>
            </w:r>
          </w:p>
        </w:tc>
        <w:tc>
          <w:tcPr>
            <w:tcW w:w="257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品诺美业</w:t>
            </w:r>
          </w:p>
        </w:tc>
        <w:tc>
          <w:tcPr>
            <w:tcW w:w="362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德茂佳苑1-8-102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2" w:type="dxa"/>
            <w:shd w:val="clear" w:color="auto" w:fill="auto"/>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21</w:t>
            </w:r>
          </w:p>
        </w:tc>
        <w:tc>
          <w:tcPr>
            <w:tcW w:w="127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旧宫镇</w:t>
            </w:r>
          </w:p>
        </w:tc>
        <w:tc>
          <w:tcPr>
            <w:tcW w:w="222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庑殿家苑社区</w:t>
            </w:r>
          </w:p>
        </w:tc>
        <w:tc>
          <w:tcPr>
            <w:tcW w:w="257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审美造型</w:t>
            </w:r>
          </w:p>
        </w:tc>
        <w:tc>
          <w:tcPr>
            <w:tcW w:w="362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南场东街1号院11号楼1层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2" w:type="dxa"/>
            <w:shd w:val="clear" w:color="auto" w:fill="auto"/>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22</w:t>
            </w:r>
          </w:p>
        </w:tc>
        <w:tc>
          <w:tcPr>
            <w:tcW w:w="127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旧宫镇</w:t>
            </w:r>
          </w:p>
        </w:tc>
        <w:tc>
          <w:tcPr>
            <w:tcW w:w="222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德茂楼社区</w:t>
            </w:r>
          </w:p>
        </w:tc>
        <w:tc>
          <w:tcPr>
            <w:tcW w:w="257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杨芳理发</w:t>
            </w:r>
          </w:p>
        </w:tc>
        <w:tc>
          <w:tcPr>
            <w:tcW w:w="362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2号楼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2" w:type="dxa"/>
            <w:shd w:val="clear" w:color="auto" w:fill="auto"/>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23</w:t>
            </w:r>
          </w:p>
        </w:tc>
        <w:tc>
          <w:tcPr>
            <w:tcW w:w="127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旧宫镇</w:t>
            </w:r>
          </w:p>
        </w:tc>
        <w:tc>
          <w:tcPr>
            <w:tcW w:w="222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清逸西园社区</w:t>
            </w:r>
          </w:p>
        </w:tc>
        <w:tc>
          <w:tcPr>
            <w:tcW w:w="257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伊人坊美容美发</w:t>
            </w:r>
          </w:p>
        </w:tc>
        <w:tc>
          <w:tcPr>
            <w:tcW w:w="362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清逸西园1号楼东侧底商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2" w:type="dxa"/>
            <w:shd w:val="clear" w:color="auto" w:fill="auto"/>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24</w:t>
            </w:r>
          </w:p>
        </w:tc>
        <w:tc>
          <w:tcPr>
            <w:tcW w:w="127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旧宫镇</w:t>
            </w:r>
          </w:p>
        </w:tc>
        <w:tc>
          <w:tcPr>
            <w:tcW w:w="222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上筑家园社区</w:t>
            </w:r>
          </w:p>
        </w:tc>
        <w:tc>
          <w:tcPr>
            <w:tcW w:w="257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发都国际</w:t>
            </w:r>
          </w:p>
        </w:tc>
        <w:tc>
          <w:tcPr>
            <w:tcW w:w="362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大兴区旧宫镇旧头路31-36号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2" w:type="dxa"/>
            <w:shd w:val="clear" w:color="auto" w:fill="auto"/>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25</w:t>
            </w:r>
          </w:p>
        </w:tc>
        <w:tc>
          <w:tcPr>
            <w:tcW w:w="127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旧宫镇</w:t>
            </w:r>
          </w:p>
        </w:tc>
        <w:tc>
          <w:tcPr>
            <w:tcW w:w="222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上筑家园社区</w:t>
            </w:r>
          </w:p>
        </w:tc>
        <w:tc>
          <w:tcPr>
            <w:tcW w:w="257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文俊美发</w:t>
            </w:r>
          </w:p>
        </w:tc>
        <w:tc>
          <w:tcPr>
            <w:tcW w:w="362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大兴区旧宫镇旧头路31-16号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2" w:type="dxa"/>
            <w:shd w:val="clear" w:color="auto" w:fill="auto"/>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26</w:t>
            </w:r>
          </w:p>
        </w:tc>
        <w:tc>
          <w:tcPr>
            <w:tcW w:w="127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旧宫镇</w:t>
            </w:r>
          </w:p>
        </w:tc>
        <w:tc>
          <w:tcPr>
            <w:tcW w:w="222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清逸园社区</w:t>
            </w:r>
          </w:p>
        </w:tc>
        <w:tc>
          <w:tcPr>
            <w:tcW w:w="257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艾MI造型</w:t>
            </w:r>
          </w:p>
        </w:tc>
        <w:tc>
          <w:tcPr>
            <w:tcW w:w="362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清逸园小区外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12" w:type="dxa"/>
            <w:shd w:val="clear" w:color="auto" w:fill="auto"/>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27</w:t>
            </w:r>
          </w:p>
        </w:tc>
        <w:tc>
          <w:tcPr>
            <w:tcW w:w="127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旧宫镇</w:t>
            </w:r>
          </w:p>
        </w:tc>
        <w:tc>
          <w:tcPr>
            <w:tcW w:w="222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清逸园社区</w:t>
            </w:r>
          </w:p>
        </w:tc>
        <w:tc>
          <w:tcPr>
            <w:tcW w:w="257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艾度SPA护肤造型</w:t>
            </w:r>
          </w:p>
        </w:tc>
        <w:tc>
          <w:tcPr>
            <w:tcW w:w="362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旧宫东路</w:t>
            </w:r>
          </w:p>
        </w:tc>
      </w:tr>
    </w:tbl>
    <w:p>
      <w:pPr>
        <w:spacing w:line="360" w:lineRule="auto"/>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（3）</w:t>
      </w:r>
      <w:r>
        <w:rPr>
          <w:rFonts w:ascii="Times New Roman" w:hAnsi="Times New Roman" w:eastAsia="仿宋_GB2312" w:cs="Times New Roman"/>
          <w:color w:val="000000" w:themeColor="text1"/>
          <w:sz w:val="24"/>
          <w:szCs w:val="24"/>
          <w14:textFill>
            <w14:solidFill>
              <w14:schemeClr w14:val="tx1"/>
            </w14:solidFill>
          </w14:textFill>
        </w:rPr>
        <w:t>社区商业便民服务综合体配置方案</w:t>
      </w:r>
    </w:p>
    <w:p>
      <w:pPr>
        <w:spacing w:line="360" w:lineRule="auto"/>
        <w:rPr>
          <w:rFonts w:ascii="楷体_GB2312" w:hAnsi="Times New Roman" w:eastAsia="楷体_GB2312" w:cs="Times New Roman"/>
          <w:b/>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旧宫镇应按照配置标准，在2020年底前在辖区内</w:t>
      </w:r>
      <w:r>
        <w:rPr>
          <w:rFonts w:ascii="Times New Roman" w:hAnsi="Times New Roman" w:eastAsia="仿宋_GB2312" w:cs="Times New Roman"/>
          <w:color w:val="000000" w:themeColor="text1"/>
          <w:sz w:val="24"/>
          <w:szCs w:val="24"/>
          <w14:textFill>
            <w14:solidFill>
              <w14:schemeClr w14:val="tx1"/>
            </w14:solidFill>
          </w14:textFill>
        </w:rPr>
        <w:t>建设社区商业便民服务综合体</w:t>
      </w:r>
      <w:r>
        <w:rPr>
          <w:rFonts w:hint="eastAsia" w:ascii="Times New Roman" w:hAnsi="Times New Roman" w:eastAsia="仿宋_GB2312" w:cs="Times New Roman"/>
          <w:color w:val="000000" w:themeColor="text1"/>
          <w:sz w:val="24"/>
          <w:szCs w:val="24"/>
          <w14:textFill>
            <w14:solidFill>
              <w14:schemeClr w14:val="tx1"/>
            </w14:solidFill>
          </w14:textFill>
        </w:rPr>
        <w:t>1个</w:t>
      </w:r>
      <w:r>
        <w:rPr>
          <w:rFonts w:ascii="Times New Roman" w:hAnsi="Times New Roman" w:eastAsia="仿宋_GB2312" w:cs="Times New Roman"/>
          <w:color w:val="000000" w:themeColor="text1"/>
          <w:sz w:val="24"/>
          <w:szCs w:val="24"/>
          <w14:textFill>
            <w14:solidFill>
              <w14:schemeClr w14:val="tx1"/>
            </w14:solidFill>
          </w14:textFill>
        </w:rPr>
        <w:t>。</w:t>
      </w:r>
    </w:p>
    <w:p>
      <w:pPr>
        <w:spacing w:line="360" w:lineRule="auto"/>
        <w:jc w:val="center"/>
        <w:rPr>
          <w:rFonts w:ascii="楷体_GB2312" w:hAnsi="Times New Roman" w:eastAsia="楷体_GB2312" w:cs="Times New Roman"/>
          <w:b/>
          <w:color w:val="000000" w:themeColor="text1"/>
          <w:sz w:val="24"/>
          <w:szCs w:val="24"/>
          <w14:textFill>
            <w14:solidFill>
              <w14:schemeClr w14:val="tx1"/>
            </w14:solidFill>
          </w14:textFill>
        </w:rPr>
      </w:pPr>
      <w:r>
        <w:rPr>
          <w:rFonts w:ascii="楷体_GB2312" w:hAnsi="Times New Roman" w:eastAsia="楷体_GB2312" w:cs="Times New Roman"/>
          <w:b/>
          <w:color w:val="000000" w:themeColor="text1"/>
          <w:sz w:val="24"/>
          <w:szCs w:val="24"/>
          <w14:textFill>
            <w14:solidFill>
              <w14:schemeClr w14:val="tx1"/>
            </w14:solidFill>
          </w14:textFill>
        </w:rPr>
        <w:t>表：</w:t>
      </w:r>
      <w:r>
        <w:rPr>
          <w:rFonts w:hint="eastAsia" w:ascii="楷体_GB2312" w:hAnsi="Times New Roman" w:eastAsia="楷体_GB2312" w:cs="Times New Roman"/>
          <w:b/>
          <w:color w:val="000000" w:themeColor="text1"/>
          <w:sz w:val="24"/>
          <w:szCs w:val="24"/>
          <w14:textFill>
            <w14:solidFill>
              <w14:schemeClr w14:val="tx1"/>
            </w14:solidFill>
          </w14:textFill>
        </w:rPr>
        <w:t>旧宫镇</w:t>
      </w:r>
      <w:r>
        <w:rPr>
          <w:rFonts w:ascii="楷体_GB2312" w:hAnsi="Times New Roman" w:eastAsia="楷体_GB2312" w:cs="Times New Roman"/>
          <w:b/>
          <w:color w:val="000000" w:themeColor="text1"/>
          <w:sz w:val="24"/>
          <w:szCs w:val="24"/>
          <w14:textFill>
            <w14:solidFill>
              <w14:schemeClr w14:val="tx1"/>
            </w14:solidFill>
          </w14:textFill>
        </w:rPr>
        <w:t>可改造升级为社区商业便民服务</w:t>
      </w:r>
    </w:p>
    <w:p>
      <w:pPr>
        <w:spacing w:line="360" w:lineRule="auto"/>
        <w:jc w:val="center"/>
        <w:rPr>
          <w:rFonts w:ascii="楷体_GB2312" w:hAnsi="Times New Roman" w:eastAsia="楷体_GB2312" w:cs="Times New Roman"/>
          <w:b/>
          <w:color w:val="000000" w:themeColor="text1"/>
          <w:sz w:val="24"/>
          <w:szCs w:val="24"/>
          <w14:textFill>
            <w14:solidFill>
              <w14:schemeClr w14:val="tx1"/>
            </w14:solidFill>
          </w14:textFill>
        </w:rPr>
      </w:pPr>
      <w:r>
        <w:rPr>
          <w:rFonts w:ascii="楷体_GB2312" w:hAnsi="Times New Roman" w:eastAsia="楷体_GB2312" w:cs="Times New Roman"/>
          <w:b/>
          <w:color w:val="000000" w:themeColor="text1"/>
          <w:sz w:val="24"/>
          <w:szCs w:val="24"/>
          <w14:textFill>
            <w14:solidFill>
              <w14:schemeClr w14:val="tx1"/>
            </w14:solidFill>
          </w14:textFill>
        </w:rPr>
        <w:t>综合体的现有商业设施</w:t>
      </w:r>
      <w:r>
        <w:rPr>
          <w:rFonts w:hint="eastAsia" w:ascii="楷体_GB2312" w:hAnsi="Times New Roman" w:eastAsia="楷体_GB2312" w:cs="Times New Roman"/>
          <w:b/>
          <w:color w:val="000000" w:themeColor="text1"/>
          <w:sz w:val="24"/>
          <w:szCs w:val="24"/>
          <w14:textFill>
            <w14:solidFill>
              <w14:schemeClr w14:val="tx1"/>
            </w14:solidFill>
          </w14:textFill>
        </w:rPr>
        <w:t>参考</w:t>
      </w:r>
      <w:r>
        <w:rPr>
          <w:rFonts w:ascii="楷体_GB2312" w:hAnsi="Times New Roman" w:eastAsia="楷体_GB2312" w:cs="Times New Roman"/>
          <w:b/>
          <w:color w:val="000000" w:themeColor="text1"/>
          <w:sz w:val="24"/>
          <w:szCs w:val="24"/>
          <w14:textFill>
            <w14:solidFill>
              <w14:schemeClr w14:val="tx1"/>
            </w14:solidFill>
          </w14:textFill>
        </w:rPr>
        <w:t>一览表</w:t>
      </w:r>
    </w:p>
    <w:p>
      <w:pPr>
        <w:spacing w:line="360" w:lineRule="auto"/>
        <w:jc w:val="center"/>
        <w:rPr>
          <w:rFonts w:ascii="楷体_GB2312" w:hAnsi="Times New Roman" w:eastAsia="楷体_GB2312" w:cs="Times New Roman"/>
          <w:b/>
          <w:color w:val="000000" w:themeColor="text1"/>
          <w:sz w:val="24"/>
          <w:szCs w:val="24"/>
          <w14:textFill>
            <w14:solidFill>
              <w14:schemeClr w14:val="tx1"/>
            </w14:solidFill>
          </w14:textFill>
        </w:rPr>
      </w:pPr>
    </w:p>
    <w:tbl>
      <w:tblPr>
        <w:tblStyle w:val="38"/>
        <w:tblW w:w="10213" w:type="dxa"/>
        <w:tblInd w:w="-8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
      <w:tblGrid>
        <w:gridCol w:w="1525"/>
        <w:gridCol w:w="1688"/>
        <w:gridCol w:w="2525"/>
        <w:gridCol w:w="2875"/>
        <w:gridCol w:w="1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732" w:hRule="atLeast"/>
        </w:trPr>
        <w:tc>
          <w:tcPr>
            <w:tcW w:w="1525" w:type="dxa"/>
            <w:shd w:val="clear" w:color="auto" w:fill="FFFFFF"/>
            <w:vAlign w:val="center"/>
          </w:tcPr>
          <w:p>
            <w:pPr>
              <w:widowControl/>
              <w:spacing w:line="360" w:lineRule="auto"/>
              <w:jc w:val="center"/>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所属街道</w:t>
            </w:r>
          </w:p>
        </w:tc>
        <w:tc>
          <w:tcPr>
            <w:tcW w:w="1688" w:type="dxa"/>
            <w:shd w:val="clear" w:color="auto" w:fill="FFFFFF"/>
            <w:vAlign w:val="center"/>
          </w:tcPr>
          <w:p>
            <w:pPr>
              <w:widowControl/>
              <w:spacing w:line="360" w:lineRule="auto"/>
              <w:jc w:val="center"/>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所属社区</w:t>
            </w:r>
          </w:p>
        </w:tc>
        <w:tc>
          <w:tcPr>
            <w:tcW w:w="2525" w:type="dxa"/>
            <w:shd w:val="clear" w:color="auto" w:fill="FFFFFF"/>
            <w:vAlign w:val="center"/>
          </w:tcPr>
          <w:p>
            <w:pPr>
              <w:widowControl/>
              <w:spacing w:line="360" w:lineRule="auto"/>
              <w:jc w:val="center"/>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企业名称</w:t>
            </w:r>
          </w:p>
        </w:tc>
        <w:tc>
          <w:tcPr>
            <w:tcW w:w="2875" w:type="dxa"/>
            <w:shd w:val="clear" w:color="auto" w:fill="FFFFFF"/>
            <w:vAlign w:val="center"/>
          </w:tcPr>
          <w:p>
            <w:pPr>
              <w:widowControl/>
              <w:spacing w:line="360" w:lineRule="auto"/>
              <w:jc w:val="center"/>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地址</w:t>
            </w:r>
          </w:p>
        </w:tc>
        <w:tc>
          <w:tcPr>
            <w:tcW w:w="1600" w:type="dxa"/>
            <w:shd w:val="clear" w:color="auto" w:fill="FFFFFF"/>
            <w:vAlign w:val="center"/>
          </w:tcPr>
          <w:p>
            <w:pPr>
              <w:widowControl/>
              <w:spacing w:line="360" w:lineRule="auto"/>
              <w:jc w:val="center"/>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面积</w:t>
            </w:r>
            <w:r>
              <w:rPr>
                <w:rFonts w:hint="eastAsia" w:ascii="宋体" w:hAnsi="宋体" w:cs="宋体"/>
                <w:b/>
                <w:color w:val="000000" w:themeColor="text1"/>
                <w:kern w:val="0"/>
                <w:sz w:val="24"/>
                <w:szCs w:val="24"/>
                <w14:textFill>
                  <w14:solidFill>
                    <w14:schemeClr w14:val="tx1"/>
                  </w14:solidFill>
                </w14:textFill>
              </w:rPr>
              <w:t>（平米）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732" w:hRule="atLeast"/>
        </w:trPr>
        <w:tc>
          <w:tcPr>
            <w:tcW w:w="1525" w:type="dxa"/>
            <w:vMerge w:val="restart"/>
            <w:shd w:val="clear" w:color="auto" w:fill="FFFFFF"/>
            <w:vAlign w:val="center"/>
          </w:tcPr>
          <w:p>
            <w:pPr>
              <w:widowControl/>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旧宫镇</w:t>
            </w:r>
          </w:p>
          <w:p>
            <w:pPr>
              <w:widowControl/>
              <w:spacing w:line="360" w:lineRule="auto"/>
              <w:jc w:val="center"/>
              <w:rPr>
                <w:rFonts w:ascii="宋体" w:hAnsi="宋体" w:cs="宋体"/>
                <w:color w:val="000000" w:themeColor="text1"/>
                <w:sz w:val="24"/>
                <w:szCs w:val="24"/>
                <w14:textFill>
                  <w14:solidFill>
                    <w14:schemeClr w14:val="tx1"/>
                  </w14:solidFill>
                </w14:textFill>
              </w:rPr>
            </w:pPr>
          </w:p>
        </w:tc>
        <w:tc>
          <w:tcPr>
            <w:tcW w:w="1688"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清逸园社区</w:t>
            </w:r>
          </w:p>
        </w:tc>
        <w:tc>
          <w:tcPr>
            <w:tcW w:w="252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首航超市（11店）</w:t>
            </w:r>
          </w:p>
        </w:tc>
        <w:tc>
          <w:tcPr>
            <w:tcW w:w="287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商业街88号楼</w:t>
            </w:r>
          </w:p>
        </w:tc>
        <w:tc>
          <w:tcPr>
            <w:tcW w:w="1600"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732" w:hRule="atLeast"/>
        </w:trPr>
        <w:tc>
          <w:tcPr>
            <w:tcW w:w="1525" w:type="dxa"/>
            <w:vMerge w:val="continue"/>
            <w:shd w:val="clear" w:color="auto" w:fill="FFFFFF"/>
            <w:vAlign w:val="center"/>
          </w:tcPr>
          <w:p>
            <w:pPr>
              <w:widowControl/>
              <w:spacing w:line="360" w:lineRule="auto"/>
              <w:jc w:val="center"/>
              <w:rPr>
                <w:rFonts w:ascii="宋体" w:hAnsi="宋体" w:cs="宋体"/>
                <w:color w:val="000000" w:themeColor="text1"/>
                <w:sz w:val="24"/>
                <w:szCs w:val="24"/>
                <w14:textFill>
                  <w14:solidFill>
                    <w14:schemeClr w14:val="tx1"/>
                  </w14:solidFill>
                </w14:textFill>
              </w:rPr>
            </w:pPr>
          </w:p>
        </w:tc>
        <w:tc>
          <w:tcPr>
            <w:tcW w:w="1688"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清欣园社区</w:t>
            </w:r>
          </w:p>
        </w:tc>
        <w:tc>
          <w:tcPr>
            <w:tcW w:w="252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物美超市（旧宫店）</w:t>
            </w:r>
          </w:p>
        </w:tc>
        <w:tc>
          <w:tcPr>
            <w:tcW w:w="287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大兴区旧宫镇旧宫西路3号</w:t>
            </w:r>
          </w:p>
        </w:tc>
        <w:tc>
          <w:tcPr>
            <w:tcW w:w="1600"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6201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732" w:hRule="atLeast"/>
        </w:trPr>
        <w:tc>
          <w:tcPr>
            <w:tcW w:w="1525" w:type="dxa"/>
            <w:vMerge w:val="continue"/>
            <w:shd w:val="clear" w:color="auto" w:fill="FFFFFF"/>
            <w:vAlign w:val="center"/>
          </w:tcPr>
          <w:p>
            <w:pPr>
              <w:widowControl/>
              <w:spacing w:line="360" w:lineRule="auto"/>
              <w:jc w:val="center"/>
              <w:rPr>
                <w:rFonts w:ascii="宋体" w:hAnsi="宋体" w:cs="宋体"/>
                <w:color w:val="000000" w:themeColor="text1"/>
                <w:sz w:val="24"/>
                <w:szCs w:val="24"/>
                <w14:textFill>
                  <w14:solidFill>
                    <w14:schemeClr w14:val="tx1"/>
                  </w14:solidFill>
                </w14:textFill>
              </w:rPr>
            </w:pPr>
          </w:p>
        </w:tc>
        <w:tc>
          <w:tcPr>
            <w:tcW w:w="1688"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宣颐家园社区</w:t>
            </w:r>
          </w:p>
        </w:tc>
        <w:tc>
          <w:tcPr>
            <w:tcW w:w="252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永辉超市（宣颐家园）</w:t>
            </w:r>
          </w:p>
        </w:tc>
        <w:tc>
          <w:tcPr>
            <w:tcW w:w="287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大兴区小红门路39号</w:t>
            </w:r>
          </w:p>
        </w:tc>
        <w:tc>
          <w:tcPr>
            <w:tcW w:w="1600"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11811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732" w:hRule="atLeast"/>
        </w:trPr>
        <w:tc>
          <w:tcPr>
            <w:tcW w:w="1525" w:type="dxa"/>
            <w:vMerge w:val="continue"/>
          </w:tcPr>
          <w:p>
            <w:pPr>
              <w:widowControl/>
              <w:spacing w:line="360" w:lineRule="auto"/>
              <w:jc w:val="center"/>
              <w:rPr>
                <w:rFonts w:ascii="宋体" w:hAnsi="宋体" w:cs="宋体"/>
                <w:color w:val="000000" w:themeColor="text1"/>
                <w:sz w:val="24"/>
                <w:szCs w:val="24"/>
                <w14:textFill>
                  <w14:solidFill>
                    <w14:schemeClr w14:val="tx1"/>
                  </w14:solidFill>
                </w14:textFill>
              </w:rPr>
            </w:pPr>
          </w:p>
        </w:tc>
        <w:tc>
          <w:tcPr>
            <w:tcW w:w="1688"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紫郡府社区</w:t>
            </w:r>
          </w:p>
        </w:tc>
        <w:tc>
          <w:tcPr>
            <w:tcW w:w="252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永辉超市（住总万科）</w:t>
            </w:r>
          </w:p>
        </w:tc>
        <w:tc>
          <w:tcPr>
            <w:tcW w:w="287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万科广场</w:t>
            </w:r>
          </w:p>
        </w:tc>
        <w:tc>
          <w:tcPr>
            <w:tcW w:w="1600"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2100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732" w:hRule="atLeast"/>
        </w:trPr>
        <w:tc>
          <w:tcPr>
            <w:tcW w:w="1525" w:type="dxa"/>
            <w:vMerge w:val="continue"/>
          </w:tcPr>
          <w:p>
            <w:pPr>
              <w:widowControl/>
              <w:spacing w:line="360" w:lineRule="auto"/>
              <w:jc w:val="center"/>
              <w:rPr>
                <w:rFonts w:ascii="宋体" w:hAnsi="宋体" w:cs="宋体"/>
                <w:color w:val="000000" w:themeColor="text1"/>
                <w:sz w:val="24"/>
                <w:szCs w:val="24"/>
                <w14:textFill>
                  <w14:solidFill>
                    <w14:schemeClr w14:val="tx1"/>
                  </w14:solidFill>
                </w14:textFill>
              </w:rPr>
            </w:pPr>
          </w:p>
        </w:tc>
        <w:tc>
          <w:tcPr>
            <w:tcW w:w="1688"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绿洲社区</w:t>
            </w:r>
          </w:p>
        </w:tc>
        <w:tc>
          <w:tcPr>
            <w:tcW w:w="252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新嘉隆</w:t>
            </w:r>
          </w:p>
        </w:tc>
        <w:tc>
          <w:tcPr>
            <w:tcW w:w="287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绿洲家园社区吉畅路2号</w:t>
            </w:r>
          </w:p>
        </w:tc>
        <w:tc>
          <w:tcPr>
            <w:tcW w:w="1600"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732" w:hRule="atLeast"/>
        </w:trPr>
        <w:tc>
          <w:tcPr>
            <w:tcW w:w="1525" w:type="dxa"/>
            <w:vMerge w:val="continue"/>
          </w:tcPr>
          <w:p>
            <w:pPr>
              <w:widowControl/>
              <w:spacing w:line="360" w:lineRule="auto"/>
              <w:jc w:val="center"/>
              <w:rPr>
                <w:rFonts w:ascii="宋体" w:hAnsi="宋体" w:cs="宋体"/>
                <w:color w:val="000000" w:themeColor="text1"/>
                <w:sz w:val="24"/>
                <w:szCs w:val="24"/>
                <w14:textFill>
                  <w14:solidFill>
                    <w14:schemeClr w14:val="tx1"/>
                  </w14:solidFill>
                </w14:textFill>
              </w:rPr>
            </w:pPr>
          </w:p>
        </w:tc>
        <w:tc>
          <w:tcPr>
            <w:tcW w:w="1688"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美利新世界社区</w:t>
            </w:r>
          </w:p>
        </w:tc>
        <w:tc>
          <w:tcPr>
            <w:tcW w:w="252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碧海公园早市</w:t>
            </w:r>
          </w:p>
        </w:tc>
        <w:tc>
          <w:tcPr>
            <w:tcW w:w="287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碧海公园对面</w:t>
            </w:r>
          </w:p>
        </w:tc>
        <w:tc>
          <w:tcPr>
            <w:tcW w:w="1600"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732" w:hRule="atLeast"/>
        </w:trPr>
        <w:tc>
          <w:tcPr>
            <w:tcW w:w="1525" w:type="dxa"/>
            <w:vMerge w:val="continue"/>
          </w:tcPr>
          <w:p>
            <w:pPr>
              <w:widowControl/>
              <w:spacing w:line="360" w:lineRule="auto"/>
              <w:jc w:val="center"/>
              <w:rPr>
                <w:rFonts w:ascii="宋体" w:hAnsi="宋体" w:cs="宋体"/>
                <w:color w:val="000000" w:themeColor="text1"/>
                <w:sz w:val="24"/>
                <w:szCs w:val="24"/>
                <w14:textFill>
                  <w14:solidFill>
                    <w14:schemeClr w14:val="tx1"/>
                  </w14:solidFill>
                </w14:textFill>
              </w:rPr>
            </w:pPr>
          </w:p>
        </w:tc>
        <w:tc>
          <w:tcPr>
            <w:tcW w:w="1688"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德茂社区</w:t>
            </w:r>
          </w:p>
        </w:tc>
        <w:tc>
          <w:tcPr>
            <w:tcW w:w="252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北京广联创业商贸有限公司广联德苑店</w:t>
            </w:r>
          </w:p>
        </w:tc>
        <w:tc>
          <w:tcPr>
            <w:tcW w:w="287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旧宫镇德茂庄德吉街28号</w:t>
            </w:r>
          </w:p>
        </w:tc>
        <w:tc>
          <w:tcPr>
            <w:tcW w:w="1600"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732" w:hRule="atLeast"/>
        </w:trPr>
        <w:tc>
          <w:tcPr>
            <w:tcW w:w="1525" w:type="dxa"/>
            <w:vMerge w:val="continue"/>
          </w:tcPr>
          <w:p>
            <w:pPr>
              <w:widowControl/>
              <w:spacing w:line="360" w:lineRule="auto"/>
              <w:jc w:val="center"/>
              <w:rPr>
                <w:rFonts w:ascii="宋体" w:hAnsi="宋体" w:cs="宋体"/>
                <w:color w:val="000000" w:themeColor="text1"/>
                <w:sz w:val="24"/>
                <w:szCs w:val="24"/>
                <w14:textFill>
                  <w14:solidFill>
                    <w14:schemeClr w14:val="tx1"/>
                  </w14:solidFill>
                </w14:textFill>
              </w:rPr>
            </w:pPr>
          </w:p>
        </w:tc>
        <w:tc>
          <w:tcPr>
            <w:tcW w:w="1688"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庑殿家苑社区</w:t>
            </w:r>
          </w:p>
        </w:tc>
        <w:tc>
          <w:tcPr>
            <w:tcW w:w="252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世纪华联生活超市</w:t>
            </w:r>
          </w:p>
        </w:tc>
        <w:tc>
          <w:tcPr>
            <w:tcW w:w="287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北京市大兴区南场东街2号院4号楼C3号</w:t>
            </w:r>
          </w:p>
        </w:tc>
        <w:tc>
          <w:tcPr>
            <w:tcW w:w="1600"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732" w:hRule="atLeast"/>
        </w:trPr>
        <w:tc>
          <w:tcPr>
            <w:tcW w:w="1525" w:type="dxa"/>
            <w:vMerge w:val="continue"/>
          </w:tcPr>
          <w:p>
            <w:pPr>
              <w:widowControl/>
              <w:spacing w:line="360" w:lineRule="auto"/>
              <w:jc w:val="center"/>
              <w:rPr>
                <w:rFonts w:ascii="宋体" w:hAnsi="宋体" w:cs="宋体"/>
                <w:color w:val="000000" w:themeColor="text1"/>
                <w:sz w:val="24"/>
                <w:szCs w:val="24"/>
                <w14:textFill>
                  <w14:solidFill>
                    <w14:schemeClr w14:val="tx1"/>
                  </w14:solidFill>
                </w14:textFill>
              </w:rPr>
            </w:pPr>
          </w:p>
        </w:tc>
        <w:tc>
          <w:tcPr>
            <w:tcW w:w="1688"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润枫锦尚社区</w:t>
            </w:r>
          </w:p>
        </w:tc>
        <w:tc>
          <w:tcPr>
            <w:tcW w:w="252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华联超市</w:t>
            </w:r>
          </w:p>
        </w:tc>
        <w:tc>
          <w:tcPr>
            <w:tcW w:w="2875"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旧宫镇有德家苑5号院c1楼底商5号门</w:t>
            </w:r>
          </w:p>
        </w:tc>
        <w:tc>
          <w:tcPr>
            <w:tcW w:w="1600" w:type="dxa"/>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900</w:t>
            </w:r>
          </w:p>
        </w:tc>
      </w:tr>
    </w:tbl>
    <w:p>
      <w:pPr>
        <w:spacing w:line="360" w:lineRule="auto"/>
        <w:rPr>
          <w:rFonts w:ascii="楷体_GB2312" w:hAnsi="Times New Roman" w:eastAsia="楷体_GB2312" w:cs="Times New Roman"/>
          <w:b/>
          <w:color w:val="000000" w:themeColor="text1"/>
          <w:sz w:val="24"/>
          <w:szCs w:val="24"/>
          <w14:textFill>
            <w14:solidFill>
              <w14:schemeClr w14:val="tx1"/>
            </w14:solidFill>
          </w14:textFill>
        </w:rPr>
      </w:pPr>
    </w:p>
    <w:p>
      <w:pPr>
        <w:keepNext/>
        <w:keepLines/>
        <w:spacing w:line="360" w:lineRule="auto"/>
        <w:outlineLvl w:val="2"/>
        <w:rPr>
          <w:rFonts w:ascii="Times New Roman" w:hAnsi="Times New Roman" w:eastAsia="仿宋_GB2312" w:cs="Times New Roman"/>
          <w:b/>
          <w:bCs/>
          <w:color w:val="000000" w:themeColor="text1"/>
          <w:sz w:val="24"/>
          <w:szCs w:val="24"/>
          <w14:textFill>
            <w14:solidFill>
              <w14:schemeClr w14:val="tx1"/>
            </w14:solidFill>
          </w14:textFill>
        </w:rPr>
      </w:pPr>
      <w:r>
        <w:rPr>
          <w:rFonts w:hint="eastAsia" w:ascii="Times New Roman" w:hAnsi="Times New Roman" w:eastAsia="仿宋_GB2312" w:cs="Times New Roman"/>
          <w:b/>
          <w:bCs/>
          <w:color w:val="000000" w:themeColor="text1"/>
          <w:sz w:val="24"/>
          <w:szCs w:val="24"/>
          <w14:textFill>
            <w14:solidFill>
              <w14:schemeClr w14:val="tx1"/>
            </w14:solidFill>
          </w14:textFill>
        </w:rPr>
        <w:t>15</w:t>
      </w:r>
      <w:r>
        <w:rPr>
          <w:rFonts w:ascii="Times New Roman" w:hAnsi="Times New Roman" w:eastAsia="仿宋_GB2312" w:cs="Times New Roman"/>
          <w:b/>
          <w:bCs/>
          <w:color w:val="000000" w:themeColor="text1"/>
          <w:sz w:val="24"/>
          <w:szCs w:val="24"/>
          <w14:textFill>
            <w14:solidFill>
              <w14:schemeClr w14:val="tx1"/>
            </w14:solidFill>
          </w14:textFill>
        </w:rPr>
        <w:t>．</w:t>
      </w:r>
      <w:r>
        <w:rPr>
          <w:rFonts w:hint="eastAsia" w:ascii="Times New Roman" w:hAnsi="Times New Roman" w:eastAsia="仿宋_GB2312" w:cs="Times New Roman"/>
          <w:b/>
          <w:bCs/>
          <w:color w:val="000000" w:themeColor="text1"/>
          <w:sz w:val="24"/>
          <w:szCs w:val="24"/>
          <w14:textFill>
            <w14:solidFill>
              <w14:schemeClr w14:val="tx1"/>
            </w14:solidFill>
          </w14:textFill>
        </w:rPr>
        <w:t>庞各庄镇社区部分</w:t>
      </w:r>
      <w:r>
        <w:rPr>
          <w:rFonts w:ascii="Times New Roman" w:hAnsi="Times New Roman" w:eastAsia="仿宋_GB2312" w:cs="Times New Roman"/>
          <w:b/>
          <w:bCs/>
          <w:color w:val="000000" w:themeColor="text1"/>
          <w:sz w:val="24"/>
          <w:szCs w:val="24"/>
          <w14:textFill>
            <w14:solidFill>
              <w14:schemeClr w14:val="tx1"/>
            </w14:solidFill>
          </w14:textFill>
        </w:rPr>
        <w:t>生活性服务业</w:t>
      </w:r>
      <w:r>
        <w:rPr>
          <w:rFonts w:hint="eastAsia" w:ascii="Times New Roman" w:hAnsi="Times New Roman" w:eastAsia="仿宋_GB2312" w:cs="Times New Roman"/>
          <w:b/>
          <w:bCs/>
          <w:color w:val="000000" w:themeColor="text1"/>
          <w:sz w:val="24"/>
          <w:szCs w:val="24"/>
          <w14:textFill>
            <w14:solidFill>
              <w14:schemeClr w14:val="tx1"/>
            </w14:solidFill>
          </w14:textFill>
        </w:rPr>
        <w:t>配置计划</w:t>
      </w:r>
    </w:p>
    <w:p>
      <w:pPr>
        <w:spacing w:line="360" w:lineRule="auto"/>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庞各庄镇</w:t>
      </w:r>
      <w:r>
        <w:rPr>
          <w:rFonts w:ascii="Times New Roman" w:hAnsi="Times New Roman" w:eastAsia="仿宋_GB2312" w:cs="Times New Roman"/>
          <w:color w:val="000000" w:themeColor="text1"/>
          <w:sz w:val="24"/>
          <w:szCs w:val="24"/>
          <w14:textFill>
            <w14:solidFill>
              <w14:schemeClr w14:val="tx1"/>
            </w14:solidFill>
          </w14:textFill>
        </w:rPr>
        <w:t>共有</w:t>
      </w:r>
      <w:r>
        <w:rPr>
          <w:rFonts w:hint="eastAsia" w:ascii="Times New Roman" w:hAnsi="Times New Roman" w:eastAsia="仿宋_GB2312" w:cs="Times New Roman"/>
          <w:color w:val="000000" w:themeColor="text1"/>
          <w:sz w:val="24"/>
          <w:szCs w:val="24"/>
          <w14:textFill>
            <w14:solidFill>
              <w14:schemeClr w14:val="tx1"/>
            </w14:solidFill>
          </w14:textFill>
        </w:rPr>
        <w:t>村庄48个，</w:t>
      </w:r>
      <w:r>
        <w:rPr>
          <w:rFonts w:ascii="Times New Roman" w:hAnsi="Times New Roman" w:eastAsia="仿宋_GB2312" w:cs="Times New Roman"/>
          <w:color w:val="000000" w:themeColor="text1"/>
          <w:kern w:val="0"/>
          <w:sz w:val="24"/>
          <w:szCs w:val="24"/>
          <w14:textFill>
            <w14:solidFill>
              <w14:schemeClr w14:val="tx1"/>
            </w14:solidFill>
          </w14:textFill>
        </w:rPr>
        <w:t>社区</w:t>
      </w:r>
      <w:r>
        <w:rPr>
          <w:rFonts w:hint="eastAsia" w:ascii="Times New Roman" w:hAnsi="Times New Roman" w:eastAsia="仿宋_GB2312" w:cs="Times New Roman"/>
          <w:color w:val="000000" w:themeColor="text1"/>
          <w:sz w:val="24"/>
          <w:szCs w:val="24"/>
          <w14:textFill>
            <w14:solidFill>
              <w14:schemeClr w14:val="tx1"/>
            </w14:solidFill>
          </w14:textFill>
        </w:rPr>
        <w:t>6</w:t>
      </w:r>
      <w:r>
        <w:rPr>
          <w:rFonts w:ascii="Times New Roman" w:hAnsi="Times New Roman" w:eastAsia="仿宋_GB2312" w:cs="Times New Roman"/>
          <w:color w:val="000000" w:themeColor="text1"/>
          <w:sz w:val="24"/>
          <w:szCs w:val="24"/>
          <w14:textFill>
            <w14:solidFill>
              <w14:schemeClr w14:val="tx1"/>
            </w14:solidFill>
          </w14:textFill>
        </w:rPr>
        <w:t>个，</w:t>
      </w:r>
      <w:r>
        <w:rPr>
          <w:rFonts w:hint="eastAsia" w:ascii="Times New Roman" w:hAnsi="Times New Roman" w:eastAsia="仿宋_GB2312" w:cs="Times New Roman"/>
          <w:color w:val="000000" w:themeColor="text1"/>
          <w:sz w:val="24"/>
          <w:szCs w:val="24"/>
          <w14:textFill>
            <w14:solidFill>
              <w14:schemeClr w14:val="tx1"/>
            </w14:solidFill>
          </w14:textFill>
        </w:rPr>
        <w:t>总常住人口7.3</w:t>
      </w:r>
      <w:r>
        <w:rPr>
          <w:rFonts w:ascii="Times New Roman" w:hAnsi="Times New Roman" w:eastAsia="仿宋_GB2312" w:cs="Times New Roman"/>
          <w:color w:val="000000" w:themeColor="text1"/>
          <w:sz w:val="24"/>
          <w:szCs w:val="24"/>
          <w14:textFill>
            <w14:solidFill>
              <w14:schemeClr w14:val="tx1"/>
            </w14:solidFill>
          </w14:textFill>
        </w:rPr>
        <w:t>万人。</w:t>
      </w:r>
    </w:p>
    <w:p>
      <w:pPr>
        <w:spacing w:line="360" w:lineRule="auto"/>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庞各庄镇目前共有生活性服务业网点241个，其中社区部分生活性服务业网点57个，包括蔬菜零售网点2个（含搭载共12个），早餐网点7个，便利店网点32个，美容美发网点12个，末端配送网点2个，洗染网点2个。</w:t>
      </w:r>
    </w:p>
    <w:p>
      <w:pPr>
        <w:spacing w:line="360" w:lineRule="auto"/>
        <w:rPr>
          <w:rFonts w:ascii="Times New Roman" w:hAnsi="Times New Roman"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按照建设标准，庞各庄镇各社区还</w:t>
      </w:r>
      <w:r>
        <w:rPr>
          <w:rFonts w:ascii="Times New Roman" w:hAnsi="Times New Roman" w:eastAsia="仿宋_GB2312" w:cs="Times New Roman"/>
          <w:color w:val="000000" w:themeColor="text1"/>
          <w:sz w:val="24"/>
          <w:szCs w:val="24"/>
          <w14:textFill>
            <w14:solidFill>
              <w14:schemeClr w14:val="tx1"/>
            </w14:solidFill>
          </w14:textFill>
        </w:rPr>
        <w:t>应设置</w:t>
      </w:r>
      <w:r>
        <w:rPr>
          <w:rFonts w:hint="eastAsia" w:ascii="Times New Roman" w:hAnsi="Times New Roman" w:eastAsia="仿宋_GB2312" w:cs="Times New Roman"/>
          <w:color w:val="000000" w:themeColor="text1"/>
          <w:sz w:val="24"/>
          <w:szCs w:val="24"/>
          <w14:textFill>
            <w14:solidFill>
              <w14:schemeClr w14:val="tx1"/>
            </w14:solidFill>
          </w14:textFill>
        </w:rPr>
        <w:t>末端配送网点4个，</w:t>
      </w:r>
      <w:r>
        <w:rPr>
          <w:rFonts w:ascii="Times New Roman" w:hAnsi="Times New Roman" w:eastAsia="仿宋_GB2312" w:cs="Times New Roman"/>
          <w:color w:val="000000" w:themeColor="text1"/>
          <w:sz w:val="24"/>
          <w:szCs w:val="24"/>
          <w14:textFill>
            <w14:solidFill>
              <w14:schemeClr w14:val="tx1"/>
            </w14:solidFill>
          </w14:textFill>
        </w:rPr>
        <w:t>社区商业便民服务综合体</w:t>
      </w:r>
      <w:r>
        <w:rPr>
          <w:rFonts w:hint="eastAsia" w:ascii="Times New Roman" w:hAnsi="Times New Roman" w:eastAsia="仿宋_GB2312" w:cs="Times New Roman"/>
          <w:color w:val="000000" w:themeColor="text1"/>
          <w:sz w:val="24"/>
          <w:szCs w:val="24"/>
          <w14:textFill>
            <w14:solidFill>
              <w14:schemeClr w14:val="tx1"/>
            </w14:solidFill>
          </w14:textFill>
        </w:rPr>
        <w:t>1</w:t>
      </w:r>
      <w:r>
        <w:rPr>
          <w:rFonts w:ascii="Times New Roman" w:hAnsi="Times New Roman" w:eastAsia="仿宋_GB2312" w:cs="Times New Roman"/>
          <w:color w:val="000000" w:themeColor="text1"/>
          <w:sz w:val="24"/>
          <w:szCs w:val="24"/>
          <w14:textFill>
            <w14:solidFill>
              <w14:schemeClr w14:val="tx1"/>
            </w14:solidFill>
          </w14:textFill>
        </w:rPr>
        <w:t>个。</w:t>
      </w:r>
    </w:p>
    <w:p>
      <w:pPr>
        <w:widowControl/>
        <w:spacing w:line="360" w:lineRule="auto"/>
        <w:rPr>
          <w:rFonts w:ascii="Times New Roman" w:hAnsi="Times New Roman" w:cs="Times New Roman"/>
          <w:color w:val="000000" w:themeColor="text1"/>
          <w:sz w:val="24"/>
          <w:szCs w:val="24"/>
          <w14:textFill>
            <w14:solidFill>
              <w14:schemeClr w14:val="tx1"/>
            </w14:solidFill>
          </w14:textFill>
        </w:rPr>
      </w:pPr>
    </w:p>
    <w:tbl>
      <w:tblPr>
        <w:tblStyle w:val="38"/>
        <w:tblW w:w="103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30"/>
        <w:gridCol w:w="993"/>
        <w:gridCol w:w="993"/>
        <w:gridCol w:w="924"/>
        <w:gridCol w:w="1062"/>
        <w:gridCol w:w="993"/>
        <w:gridCol w:w="993"/>
        <w:gridCol w:w="882"/>
        <w:gridCol w:w="11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7" w:hRule="atLeast"/>
          <w:jc w:val="center"/>
        </w:trPr>
        <w:tc>
          <w:tcPr>
            <w:tcW w:w="2430" w:type="dxa"/>
            <w:vAlign w:val="center"/>
          </w:tcPr>
          <w:p>
            <w:pPr>
              <w:widowControl/>
              <w:spacing w:line="360" w:lineRule="auto"/>
              <w:jc w:val="center"/>
              <w:rPr>
                <w:rFonts w:ascii="Times New Roman" w:hAnsi="Times New Roman" w:eastAsia="仿宋_GB2312" w:cs="Times New Roman"/>
                <w:b/>
                <w:color w:val="000000" w:themeColor="text1"/>
                <w:sz w:val="24"/>
                <w:szCs w:val="24"/>
                <w14:textFill>
                  <w14:solidFill>
                    <w14:schemeClr w14:val="tx1"/>
                  </w14:solidFill>
                </w14:textFill>
              </w:rPr>
            </w:pPr>
            <w:r>
              <w:rPr>
                <w:rFonts w:ascii="Times New Roman" w:hAnsi="Times New Roman" w:eastAsia="仿宋_GB2312" w:cs="Times New Roman"/>
                <w:b/>
                <w:color w:val="000000" w:themeColor="text1"/>
                <w:sz w:val="24"/>
                <w:szCs w:val="24"/>
                <w14:textFill>
                  <w14:solidFill>
                    <w14:schemeClr w14:val="tx1"/>
                  </w14:solidFill>
                </w14:textFill>
              </w:rPr>
              <w:t>配置标准（单位：个）</w:t>
            </w:r>
          </w:p>
        </w:tc>
        <w:tc>
          <w:tcPr>
            <w:tcW w:w="993" w:type="dxa"/>
            <w:vAlign w:val="center"/>
          </w:tcPr>
          <w:p>
            <w:pPr>
              <w:widowControl/>
              <w:spacing w:line="360" w:lineRule="auto"/>
              <w:jc w:val="center"/>
              <w:rPr>
                <w:rFonts w:ascii="Times New Roman" w:hAnsi="Times New Roman" w:eastAsia="仿宋_GB2312" w:cs="Times New Roman"/>
                <w:b/>
                <w:color w:val="000000" w:themeColor="text1"/>
                <w:sz w:val="24"/>
                <w:szCs w:val="24"/>
                <w14:textFill>
                  <w14:solidFill>
                    <w14:schemeClr w14:val="tx1"/>
                  </w14:solidFill>
                </w14:textFill>
              </w:rPr>
            </w:pPr>
            <w:r>
              <w:rPr>
                <w:rFonts w:ascii="Times New Roman" w:hAnsi="Times New Roman" w:eastAsia="仿宋_GB2312" w:cs="Times New Roman"/>
                <w:b/>
                <w:color w:val="000000" w:themeColor="text1"/>
                <w:sz w:val="24"/>
                <w:szCs w:val="24"/>
                <w14:textFill>
                  <w14:solidFill>
                    <w14:schemeClr w14:val="tx1"/>
                  </w14:solidFill>
                </w14:textFill>
              </w:rPr>
              <w:t>蔬菜</w:t>
            </w:r>
          </w:p>
        </w:tc>
        <w:tc>
          <w:tcPr>
            <w:tcW w:w="993" w:type="dxa"/>
            <w:vAlign w:val="center"/>
          </w:tcPr>
          <w:p>
            <w:pPr>
              <w:widowControl/>
              <w:spacing w:line="360" w:lineRule="auto"/>
              <w:jc w:val="center"/>
              <w:rPr>
                <w:rFonts w:ascii="Times New Roman" w:hAnsi="Times New Roman" w:eastAsia="仿宋_GB2312" w:cs="Times New Roman"/>
                <w:b/>
                <w:color w:val="000000" w:themeColor="text1"/>
                <w:sz w:val="24"/>
                <w:szCs w:val="24"/>
                <w14:textFill>
                  <w14:solidFill>
                    <w14:schemeClr w14:val="tx1"/>
                  </w14:solidFill>
                </w14:textFill>
              </w:rPr>
            </w:pPr>
            <w:r>
              <w:rPr>
                <w:rFonts w:ascii="Times New Roman" w:hAnsi="Times New Roman" w:eastAsia="仿宋_GB2312" w:cs="Times New Roman"/>
                <w:b/>
                <w:color w:val="000000" w:themeColor="text1"/>
                <w:sz w:val="24"/>
                <w:szCs w:val="24"/>
                <w14:textFill>
                  <w14:solidFill>
                    <w14:schemeClr w14:val="tx1"/>
                  </w14:solidFill>
                </w14:textFill>
              </w:rPr>
              <w:t>早餐</w:t>
            </w:r>
          </w:p>
        </w:tc>
        <w:tc>
          <w:tcPr>
            <w:tcW w:w="924" w:type="dxa"/>
            <w:vAlign w:val="center"/>
          </w:tcPr>
          <w:p>
            <w:pPr>
              <w:widowControl/>
              <w:spacing w:line="360" w:lineRule="auto"/>
              <w:jc w:val="center"/>
              <w:rPr>
                <w:rFonts w:ascii="Times New Roman" w:hAnsi="Times New Roman" w:eastAsia="仿宋_GB2312" w:cs="Times New Roman"/>
                <w:b/>
                <w:color w:val="000000" w:themeColor="text1"/>
                <w:sz w:val="24"/>
                <w:szCs w:val="24"/>
                <w14:textFill>
                  <w14:solidFill>
                    <w14:schemeClr w14:val="tx1"/>
                  </w14:solidFill>
                </w14:textFill>
              </w:rPr>
            </w:pPr>
            <w:r>
              <w:rPr>
                <w:rFonts w:ascii="Times New Roman" w:hAnsi="Times New Roman" w:eastAsia="仿宋_GB2312" w:cs="Times New Roman"/>
                <w:b/>
                <w:color w:val="000000" w:themeColor="text1"/>
                <w:sz w:val="24"/>
                <w:szCs w:val="24"/>
                <w14:textFill>
                  <w14:solidFill>
                    <w14:schemeClr w14:val="tx1"/>
                  </w14:solidFill>
                </w14:textFill>
              </w:rPr>
              <w:t>超市/便利店</w:t>
            </w:r>
          </w:p>
        </w:tc>
        <w:tc>
          <w:tcPr>
            <w:tcW w:w="1062" w:type="dxa"/>
            <w:vAlign w:val="center"/>
          </w:tcPr>
          <w:p>
            <w:pPr>
              <w:widowControl/>
              <w:spacing w:line="360" w:lineRule="auto"/>
              <w:jc w:val="center"/>
              <w:rPr>
                <w:rFonts w:ascii="Times New Roman" w:hAnsi="Times New Roman" w:eastAsia="仿宋_GB2312" w:cs="Times New Roman"/>
                <w:b/>
                <w:color w:val="000000" w:themeColor="text1"/>
                <w:sz w:val="24"/>
                <w:szCs w:val="24"/>
                <w14:textFill>
                  <w14:solidFill>
                    <w14:schemeClr w14:val="tx1"/>
                  </w14:solidFill>
                </w14:textFill>
              </w:rPr>
            </w:pPr>
            <w:r>
              <w:rPr>
                <w:rFonts w:ascii="Times New Roman" w:hAnsi="Times New Roman" w:eastAsia="仿宋_GB2312" w:cs="Times New Roman"/>
                <w:b/>
                <w:color w:val="000000" w:themeColor="text1"/>
                <w:sz w:val="24"/>
                <w:szCs w:val="24"/>
                <w14:textFill>
                  <w14:solidFill>
                    <w14:schemeClr w14:val="tx1"/>
                  </w14:solidFill>
                </w14:textFill>
              </w:rPr>
              <w:t>美容美发服务网点</w:t>
            </w:r>
          </w:p>
        </w:tc>
        <w:tc>
          <w:tcPr>
            <w:tcW w:w="993" w:type="dxa"/>
            <w:vAlign w:val="center"/>
          </w:tcPr>
          <w:p>
            <w:pPr>
              <w:widowControl/>
              <w:spacing w:line="360" w:lineRule="auto"/>
              <w:jc w:val="center"/>
              <w:rPr>
                <w:rFonts w:ascii="Times New Roman" w:hAnsi="Times New Roman" w:eastAsia="仿宋_GB2312" w:cs="Times New Roman"/>
                <w:b/>
                <w:color w:val="000000" w:themeColor="text1"/>
                <w:sz w:val="24"/>
                <w:szCs w:val="24"/>
                <w14:textFill>
                  <w14:solidFill>
                    <w14:schemeClr w14:val="tx1"/>
                  </w14:solidFill>
                </w14:textFill>
              </w:rPr>
            </w:pPr>
            <w:r>
              <w:rPr>
                <w:rFonts w:ascii="Times New Roman" w:hAnsi="Times New Roman" w:eastAsia="仿宋_GB2312" w:cs="Times New Roman"/>
                <w:b/>
                <w:color w:val="000000" w:themeColor="text1"/>
                <w:sz w:val="24"/>
                <w:szCs w:val="24"/>
                <w14:textFill>
                  <w14:solidFill>
                    <w14:schemeClr w14:val="tx1"/>
                  </w14:solidFill>
                </w14:textFill>
              </w:rPr>
              <w:t>末端配送网点</w:t>
            </w:r>
          </w:p>
        </w:tc>
        <w:tc>
          <w:tcPr>
            <w:tcW w:w="993" w:type="dxa"/>
            <w:vAlign w:val="center"/>
          </w:tcPr>
          <w:p>
            <w:pPr>
              <w:widowControl/>
              <w:spacing w:line="360" w:lineRule="auto"/>
              <w:jc w:val="center"/>
              <w:rPr>
                <w:rFonts w:ascii="Times New Roman" w:hAnsi="Times New Roman" w:eastAsia="仿宋_GB2312" w:cs="Times New Roman"/>
                <w:b/>
                <w:color w:val="000000" w:themeColor="text1"/>
                <w:sz w:val="24"/>
                <w:szCs w:val="24"/>
                <w14:textFill>
                  <w14:solidFill>
                    <w14:schemeClr w14:val="tx1"/>
                  </w14:solidFill>
                </w14:textFill>
              </w:rPr>
            </w:pPr>
            <w:r>
              <w:rPr>
                <w:rFonts w:hint="eastAsia" w:ascii="Times New Roman" w:hAnsi="Times New Roman" w:eastAsia="仿宋_GB2312" w:cs="Times New Roman"/>
                <w:b/>
                <w:color w:val="000000" w:themeColor="text1"/>
                <w:sz w:val="24"/>
                <w:szCs w:val="24"/>
                <w14:textFill>
                  <w14:solidFill>
                    <w14:schemeClr w14:val="tx1"/>
                  </w14:solidFill>
                </w14:textFill>
              </w:rPr>
              <w:t>家政</w:t>
            </w:r>
            <w:r>
              <w:rPr>
                <w:rFonts w:ascii="Times New Roman" w:hAnsi="Times New Roman" w:eastAsia="仿宋_GB2312" w:cs="Times New Roman"/>
                <w:b/>
                <w:color w:val="000000" w:themeColor="text1"/>
                <w:sz w:val="24"/>
                <w:szCs w:val="24"/>
                <w14:textFill>
                  <w14:solidFill>
                    <w14:schemeClr w14:val="tx1"/>
                  </w14:solidFill>
                </w14:textFill>
              </w:rPr>
              <w:t>服务网点</w:t>
            </w:r>
          </w:p>
        </w:tc>
        <w:tc>
          <w:tcPr>
            <w:tcW w:w="882" w:type="dxa"/>
            <w:vAlign w:val="center"/>
          </w:tcPr>
          <w:p>
            <w:pPr>
              <w:widowControl/>
              <w:spacing w:line="360" w:lineRule="auto"/>
              <w:jc w:val="center"/>
              <w:rPr>
                <w:rFonts w:ascii="Times New Roman" w:hAnsi="Times New Roman" w:eastAsia="仿宋_GB2312" w:cs="Times New Roman"/>
                <w:b/>
                <w:color w:val="000000" w:themeColor="text1"/>
                <w:sz w:val="24"/>
                <w:szCs w:val="24"/>
                <w14:textFill>
                  <w14:solidFill>
                    <w14:schemeClr w14:val="tx1"/>
                  </w14:solidFill>
                </w14:textFill>
              </w:rPr>
            </w:pPr>
            <w:r>
              <w:rPr>
                <w:rFonts w:hint="eastAsia" w:ascii="Times New Roman" w:hAnsi="Times New Roman" w:eastAsia="仿宋_GB2312" w:cs="Times New Roman"/>
                <w:b/>
                <w:color w:val="000000" w:themeColor="text1"/>
                <w:sz w:val="24"/>
                <w:szCs w:val="24"/>
                <w14:textFill>
                  <w14:solidFill>
                    <w14:schemeClr w14:val="tx1"/>
                  </w14:solidFill>
                </w14:textFill>
              </w:rPr>
              <w:t>洗染</w:t>
            </w:r>
            <w:r>
              <w:rPr>
                <w:rFonts w:ascii="Times New Roman" w:hAnsi="Times New Roman" w:eastAsia="仿宋_GB2312" w:cs="Times New Roman"/>
                <w:b/>
                <w:color w:val="000000" w:themeColor="text1"/>
                <w:sz w:val="24"/>
                <w:szCs w:val="24"/>
                <w14:textFill>
                  <w14:solidFill>
                    <w14:schemeClr w14:val="tx1"/>
                  </w14:solidFill>
                </w14:textFill>
              </w:rPr>
              <w:t>服务网点</w:t>
            </w:r>
          </w:p>
        </w:tc>
        <w:tc>
          <w:tcPr>
            <w:tcW w:w="1110" w:type="dxa"/>
            <w:vAlign w:val="center"/>
          </w:tcPr>
          <w:p>
            <w:pPr>
              <w:widowControl/>
              <w:spacing w:line="360" w:lineRule="auto"/>
              <w:jc w:val="center"/>
              <w:rPr>
                <w:rFonts w:ascii="Times New Roman" w:hAnsi="Times New Roman" w:eastAsia="仿宋_GB2312" w:cs="Times New Roman"/>
                <w:b/>
                <w:color w:val="000000" w:themeColor="text1"/>
                <w:sz w:val="24"/>
                <w:szCs w:val="24"/>
                <w14:textFill>
                  <w14:solidFill>
                    <w14:schemeClr w14:val="tx1"/>
                  </w14:solidFill>
                </w14:textFill>
              </w:rPr>
            </w:pPr>
            <w:r>
              <w:rPr>
                <w:rFonts w:ascii="Times New Roman" w:hAnsi="Times New Roman" w:eastAsia="仿宋_GB2312" w:cs="Times New Roman"/>
                <w:b/>
                <w:color w:val="000000" w:themeColor="text1"/>
                <w:sz w:val="24"/>
                <w:szCs w:val="24"/>
                <w14:textFill>
                  <w14:solidFill>
                    <w14:schemeClr w14:val="tx1"/>
                  </w14:solidFill>
                </w14:textFill>
              </w:rPr>
              <w:t>社区商业便民服务综合体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2430" w:type="dxa"/>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应设网点数量</w:t>
            </w:r>
          </w:p>
        </w:tc>
        <w:tc>
          <w:tcPr>
            <w:tcW w:w="993" w:type="dxa"/>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12</w:t>
            </w:r>
          </w:p>
        </w:tc>
        <w:tc>
          <w:tcPr>
            <w:tcW w:w="993" w:type="dxa"/>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6</w:t>
            </w:r>
          </w:p>
        </w:tc>
        <w:tc>
          <w:tcPr>
            <w:tcW w:w="924" w:type="dxa"/>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6</w:t>
            </w:r>
          </w:p>
        </w:tc>
        <w:tc>
          <w:tcPr>
            <w:tcW w:w="1062" w:type="dxa"/>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6</w:t>
            </w:r>
          </w:p>
        </w:tc>
        <w:tc>
          <w:tcPr>
            <w:tcW w:w="993" w:type="dxa"/>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6</w:t>
            </w:r>
          </w:p>
        </w:tc>
        <w:tc>
          <w:tcPr>
            <w:tcW w:w="993" w:type="dxa"/>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w:t>
            </w:r>
          </w:p>
        </w:tc>
        <w:tc>
          <w:tcPr>
            <w:tcW w:w="882" w:type="dxa"/>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w:t>
            </w:r>
          </w:p>
        </w:tc>
        <w:tc>
          <w:tcPr>
            <w:tcW w:w="1110" w:type="dxa"/>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jc w:val="center"/>
        </w:trPr>
        <w:tc>
          <w:tcPr>
            <w:tcW w:w="2430" w:type="dxa"/>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已有网点数量</w:t>
            </w:r>
          </w:p>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（便民综合体为具有培育基础的网点数量）</w:t>
            </w:r>
          </w:p>
        </w:tc>
        <w:tc>
          <w:tcPr>
            <w:tcW w:w="993" w:type="dxa"/>
            <w:shd w:val="clear" w:color="auto" w:fill="auto"/>
            <w:vAlign w:val="center"/>
          </w:tcPr>
          <w:p>
            <w:pPr>
              <w:widowControl/>
              <w:spacing w:line="360" w:lineRule="auto"/>
              <w:jc w:val="center"/>
              <w:textAlignment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kern w:val="0"/>
                <w:sz w:val="24"/>
                <w:szCs w:val="24"/>
                <w:lang w:bidi="ar"/>
                <w14:textFill>
                  <w14:solidFill>
                    <w14:schemeClr w14:val="tx1"/>
                  </w14:solidFill>
                </w14:textFill>
              </w:rPr>
              <w:t>12</w:t>
            </w:r>
          </w:p>
        </w:tc>
        <w:tc>
          <w:tcPr>
            <w:tcW w:w="993" w:type="dxa"/>
            <w:shd w:val="clear" w:color="auto" w:fill="auto"/>
            <w:vAlign w:val="center"/>
          </w:tcPr>
          <w:p>
            <w:pPr>
              <w:widowControl/>
              <w:spacing w:line="360" w:lineRule="auto"/>
              <w:jc w:val="center"/>
              <w:textAlignment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kern w:val="0"/>
                <w:sz w:val="24"/>
                <w:szCs w:val="24"/>
                <w:lang w:bidi="ar"/>
                <w14:textFill>
                  <w14:solidFill>
                    <w14:schemeClr w14:val="tx1"/>
                  </w14:solidFill>
                </w14:textFill>
              </w:rPr>
              <w:t>7</w:t>
            </w:r>
          </w:p>
        </w:tc>
        <w:tc>
          <w:tcPr>
            <w:tcW w:w="924" w:type="dxa"/>
            <w:shd w:val="clear" w:color="auto" w:fill="auto"/>
            <w:vAlign w:val="center"/>
          </w:tcPr>
          <w:p>
            <w:pPr>
              <w:widowControl/>
              <w:spacing w:line="360" w:lineRule="auto"/>
              <w:jc w:val="center"/>
              <w:textAlignment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kern w:val="0"/>
                <w:sz w:val="24"/>
                <w:szCs w:val="24"/>
                <w:lang w:bidi="ar"/>
                <w14:textFill>
                  <w14:solidFill>
                    <w14:schemeClr w14:val="tx1"/>
                  </w14:solidFill>
                </w14:textFill>
              </w:rPr>
              <w:t>32</w:t>
            </w:r>
          </w:p>
        </w:tc>
        <w:tc>
          <w:tcPr>
            <w:tcW w:w="1062" w:type="dxa"/>
            <w:shd w:val="clear" w:color="auto" w:fill="auto"/>
            <w:vAlign w:val="center"/>
          </w:tcPr>
          <w:p>
            <w:pPr>
              <w:widowControl/>
              <w:spacing w:line="360" w:lineRule="auto"/>
              <w:jc w:val="center"/>
              <w:textAlignment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kern w:val="0"/>
                <w:sz w:val="24"/>
                <w:szCs w:val="24"/>
                <w:lang w:bidi="ar"/>
                <w14:textFill>
                  <w14:solidFill>
                    <w14:schemeClr w14:val="tx1"/>
                  </w14:solidFill>
                </w14:textFill>
              </w:rPr>
              <w:t>12</w:t>
            </w:r>
          </w:p>
        </w:tc>
        <w:tc>
          <w:tcPr>
            <w:tcW w:w="993" w:type="dxa"/>
            <w:shd w:val="clear" w:color="auto" w:fill="auto"/>
            <w:vAlign w:val="center"/>
          </w:tcPr>
          <w:p>
            <w:pPr>
              <w:widowControl/>
              <w:spacing w:line="360" w:lineRule="auto"/>
              <w:jc w:val="center"/>
              <w:textAlignment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kern w:val="0"/>
                <w:sz w:val="24"/>
                <w:szCs w:val="24"/>
                <w:lang w:bidi="ar"/>
                <w14:textFill>
                  <w14:solidFill>
                    <w14:schemeClr w14:val="tx1"/>
                  </w14:solidFill>
                </w14:textFill>
              </w:rPr>
              <w:t>2</w:t>
            </w:r>
          </w:p>
        </w:tc>
        <w:tc>
          <w:tcPr>
            <w:tcW w:w="993" w:type="dxa"/>
            <w:shd w:val="clear" w:color="auto" w:fill="auto"/>
            <w:vAlign w:val="center"/>
          </w:tcPr>
          <w:p>
            <w:pPr>
              <w:widowControl/>
              <w:spacing w:line="360" w:lineRule="auto"/>
              <w:jc w:val="center"/>
              <w:textAlignment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kern w:val="0"/>
                <w:sz w:val="24"/>
                <w:szCs w:val="24"/>
                <w:lang w:bidi="ar"/>
                <w14:textFill>
                  <w14:solidFill>
                    <w14:schemeClr w14:val="tx1"/>
                  </w14:solidFill>
                </w14:textFill>
              </w:rPr>
              <w:t>0</w:t>
            </w:r>
          </w:p>
        </w:tc>
        <w:tc>
          <w:tcPr>
            <w:tcW w:w="882" w:type="dxa"/>
            <w:shd w:val="clear" w:color="auto" w:fill="auto"/>
            <w:vAlign w:val="center"/>
          </w:tcPr>
          <w:p>
            <w:pPr>
              <w:widowControl/>
              <w:spacing w:line="360" w:lineRule="auto"/>
              <w:jc w:val="center"/>
              <w:textAlignment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kern w:val="0"/>
                <w:sz w:val="24"/>
                <w:szCs w:val="24"/>
                <w:lang w:bidi="ar"/>
                <w14:textFill>
                  <w14:solidFill>
                    <w14:schemeClr w14:val="tx1"/>
                  </w14:solidFill>
                </w14:textFill>
              </w:rPr>
              <w:t>2</w:t>
            </w:r>
          </w:p>
        </w:tc>
        <w:tc>
          <w:tcPr>
            <w:tcW w:w="1110" w:type="dxa"/>
            <w:vAlign w:val="center"/>
          </w:tcPr>
          <w:p>
            <w:pPr>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2" w:hRule="atLeast"/>
          <w:jc w:val="center"/>
        </w:trPr>
        <w:tc>
          <w:tcPr>
            <w:tcW w:w="2430" w:type="dxa"/>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待补充总量</w:t>
            </w:r>
          </w:p>
        </w:tc>
        <w:tc>
          <w:tcPr>
            <w:tcW w:w="993" w:type="dxa"/>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0</w:t>
            </w:r>
          </w:p>
        </w:tc>
        <w:tc>
          <w:tcPr>
            <w:tcW w:w="993" w:type="dxa"/>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0</w:t>
            </w:r>
          </w:p>
        </w:tc>
        <w:tc>
          <w:tcPr>
            <w:tcW w:w="924" w:type="dxa"/>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0</w:t>
            </w:r>
          </w:p>
        </w:tc>
        <w:tc>
          <w:tcPr>
            <w:tcW w:w="1062" w:type="dxa"/>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0</w:t>
            </w:r>
          </w:p>
        </w:tc>
        <w:tc>
          <w:tcPr>
            <w:tcW w:w="993" w:type="dxa"/>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4</w:t>
            </w:r>
          </w:p>
        </w:tc>
        <w:tc>
          <w:tcPr>
            <w:tcW w:w="993" w:type="dxa"/>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w:t>
            </w:r>
          </w:p>
        </w:tc>
        <w:tc>
          <w:tcPr>
            <w:tcW w:w="882" w:type="dxa"/>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w:t>
            </w:r>
          </w:p>
        </w:tc>
        <w:tc>
          <w:tcPr>
            <w:tcW w:w="1110" w:type="dxa"/>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1</w:t>
            </w:r>
          </w:p>
        </w:tc>
      </w:tr>
    </w:tbl>
    <w:p>
      <w:pPr>
        <w:spacing w:line="360" w:lineRule="auto"/>
        <w:rPr>
          <w:rFonts w:ascii="Times New Roman" w:hAnsi="Times New Roman" w:cs="Times New Roman"/>
          <w:color w:val="000000" w:themeColor="text1"/>
          <w:sz w:val="24"/>
          <w:szCs w:val="24"/>
          <w14:textFill>
            <w14:solidFill>
              <w14:schemeClr w14:val="tx1"/>
            </w14:solidFill>
          </w14:textFill>
        </w:rPr>
      </w:pPr>
    </w:p>
    <w:p>
      <w:pPr>
        <w:spacing w:line="360" w:lineRule="auto"/>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（1）末端配送</w:t>
      </w:r>
      <w:r>
        <w:rPr>
          <w:rFonts w:ascii="Times New Roman" w:hAnsi="Times New Roman" w:eastAsia="仿宋_GB2312" w:cs="Times New Roman"/>
          <w:color w:val="000000" w:themeColor="text1"/>
          <w:sz w:val="24"/>
          <w:szCs w:val="24"/>
          <w14:textFill>
            <w14:solidFill>
              <w14:schemeClr w14:val="tx1"/>
            </w14:solidFill>
          </w14:textFill>
        </w:rPr>
        <w:t>网点配置方案</w:t>
      </w:r>
    </w:p>
    <w:p>
      <w:pPr>
        <w:spacing w:line="360" w:lineRule="auto"/>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庞各庄镇</w:t>
      </w:r>
      <w:r>
        <w:rPr>
          <w:rFonts w:ascii="Times New Roman" w:hAnsi="Times New Roman" w:eastAsia="仿宋_GB2312" w:cs="Times New Roman"/>
          <w:color w:val="000000" w:themeColor="text1"/>
          <w:sz w:val="24"/>
          <w:szCs w:val="24"/>
          <w14:textFill>
            <w14:solidFill>
              <w14:schemeClr w14:val="tx1"/>
            </w14:solidFill>
          </w14:textFill>
        </w:rPr>
        <w:t>共有</w:t>
      </w:r>
      <w:r>
        <w:rPr>
          <w:rFonts w:hint="eastAsia" w:ascii="Times New Roman" w:hAnsi="Times New Roman" w:eastAsia="仿宋_GB2312" w:cs="Times New Roman"/>
          <w:color w:val="000000" w:themeColor="text1"/>
          <w:sz w:val="24"/>
          <w:szCs w:val="24"/>
          <w14:textFill>
            <w14:solidFill>
              <w14:schemeClr w14:val="tx1"/>
            </w14:solidFill>
          </w14:textFill>
        </w:rPr>
        <w:t>6</w:t>
      </w:r>
      <w:r>
        <w:rPr>
          <w:rFonts w:ascii="Times New Roman" w:hAnsi="Times New Roman" w:eastAsia="仿宋_GB2312" w:cs="Times New Roman"/>
          <w:color w:val="000000" w:themeColor="text1"/>
          <w:sz w:val="24"/>
          <w:szCs w:val="24"/>
          <w14:textFill>
            <w14:solidFill>
              <w14:schemeClr w14:val="tx1"/>
            </w14:solidFill>
          </w14:textFill>
        </w:rPr>
        <w:t>个</w:t>
      </w:r>
      <w:r>
        <w:rPr>
          <w:rFonts w:ascii="Times New Roman" w:hAnsi="Times New Roman" w:eastAsia="仿宋_GB2312" w:cs="Times New Roman"/>
          <w:color w:val="000000" w:themeColor="text1"/>
          <w:kern w:val="0"/>
          <w:sz w:val="24"/>
          <w:szCs w:val="24"/>
          <w14:textFill>
            <w14:solidFill>
              <w14:schemeClr w14:val="tx1"/>
            </w14:solidFill>
          </w14:textFill>
        </w:rPr>
        <w:t>社区</w:t>
      </w:r>
      <w:r>
        <w:rPr>
          <w:rFonts w:ascii="Times New Roman" w:hAnsi="Times New Roman" w:eastAsia="仿宋_GB2312" w:cs="Times New Roman"/>
          <w:color w:val="000000" w:themeColor="text1"/>
          <w:sz w:val="24"/>
          <w:szCs w:val="24"/>
          <w14:textFill>
            <w14:solidFill>
              <w14:schemeClr w14:val="tx1"/>
            </w14:solidFill>
          </w14:textFill>
        </w:rPr>
        <w:t>，应设</w:t>
      </w:r>
      <w:r>
        <w:rPr>
          <w:rFonts w:hint="eastAsia" w:ascii="Times New Roman" w:hAnsi="Times New Roman" w:eastAsia="仿宋_GB2312" w:cs="Times New Roman"/>
          <w:color w:val="000000" w:themeColor="text1"/>
          <w:sz w:val="24"/>
          <w:szCs w:val="24"/>
          <w14:textFill>
            <w14:solidFill>
              <w14:schemeClr w14:val="tx1"/>
            </w14:solidFill>
          </w14:textFill>
        </w:rPr>
        <w:t>末端配送</w:t>
      </w:r>
      <w:r>
        <w:rPr>
          <w:rFonts w:ascii="Times New Roman" w:hAnsi="Times New Roman" w:eastAsia="仿宋_GB2312" w:cs="Times New Roman"/>
          <w:color w:val="000000" w:themeColor="text1"/>
          <w:sz w:val="24"/>
          <w:szCs w:val="24"/>
          <w14:textFill>
            <w14:solidFill>
              <w14:schemeClr w14:val="tx1"/>
            </w14:solidFill>
          </w14:textFill>
        </w:rPr>
        <w:t>网点</w:t>
      </w:r>
      <w:r>
        <w:rPr>
          <w:rFonts w:hint="eastAsia" w:ascii="Times New Roman" w:hAnsi="Times New Roman" w:eastAsia="仿宋_GB2312" w:cs="Times New Roman"/>
          <w:color w:val="000000" w:themeColor="text1"/>
          <w:sz w:val="24"/>
          <w:szCs w:val="24"/>
          <w14:textFill>
            <w14:solidFill>
              <w14:schemeClr w14:val="tx1"/>
            </w14:solidFill>
          </w14:textFill>
        </w:rPr>
        <w:t>6</w:t>
      </w:r>
      <w:r>
        <w:rPr>
          <w:rFonts w:ascii="Times New Roman" w:hAnsi="Times New Roman" w:eastAsia="仿宋_GB2312" w:cs="Times New Roman"/>
          <w:color w:val="000000" w:themeColor="text1"/>
          <w:sz w:val="24"/>
          <w:szCs w:val="24"/>
          <w14:textFill>
            <w14:solidFill>
              <w14:schemeClr w14:val="tx1"/>
            </w14:solidFill>
          </w14:textFill>
        </w:rPr>
        <w:t>个，现有</w:t>
      </w:r>
      <w:r>
        <w:rPr>
          <w:rFonts w:hint="eastAsia" w:ascii="Times New Roman" w:hAnsi="Times New Roman" w:eastAsia="仿宋_GB2312" w:cs="Times New Roman"/>
          <w:color w:val="000000" w:themeColor="text1"/>
          <w:kern w:val="0"/>
          <w:sz w:val="24"/>
          <w:szCs w:val="24"/>
          <w14:textFill>
            <w14:solidFill>
              <w14:schemeClr w14:val="tx1"/>
            </w14:solidFill>
          </w14:textFill>
        </w:rPr>
        <w:t>具有末端配送功能的服务</w:t>
      </w:r>
      <w:r>
        <w:rPr>
          <w:rFonts w:ascii="Times New Roman" w:hAnsi="Times New Roman" w:eastAsia="仿宋_GB2312" w:cs="Times New Roman"/>
          <w:color w:val="000000" w:themeColor="text1"/>
          <w:sz w:val="24"/>
          <w:szCs w:val="24"/>
          <w14:textFill>
            <w14:solidFill>
              <w14:schemeClr w14:val="tx1"/>
            </w14:solidFill>
          </w14:textFill>
        </w:rPr>
        <w:t>网点</w:t>
      </w:r>
      <w:r>
        <w:rPr>
          <w:rFonts w:hint="eastAsia" w:ascii="Times New Roman" w:hAnsi="Times New Roman" w:eastAsia="仿宋_GB2312" w:cs="Times New Roman"/>
          <w:color w:val="000000" w:themeColor="text1"/>
          <w:sz w:val="24"/>
          <w:szCs w:val="24"/>
          <w14:textFill>
            <w14:solidFill>
              <w14:schemeClr w14:val="tx1"/>
            </w14:solidFill>
          </w14:textFill>
        </w:rPr>
        <w:t>2</w:t>
      </w:r>
      <w:r>
        <w:rPr>
          <w:rFonts w:ascii="Times New Roman" w:hAnsi="Times New Roman" w:eastAsia="仿宋_GB2312" w:cs="Times New Roman"/>
          <w:color w:val="000000" w:themeColor="text1"/>
          <w:sz w:val="24"/>
          <w:szCs w:val="24"/>
          <w14:textFill>
            <w14:solidFill>
              <w14:schemeClr w14:val="tx1"/>
            </w14:solidFill>
          </w14:textFill>
        </w:rPr>
        <w:t>个，</w:t>
      </w:r>
      <w:r>
        <w:rPr>
          <w:rFonts w:hint="eastAsia" w:ascii="Times New Roman" w:hAnsi="Times New Roman" w:eastAsia="仿宋_GB2312" w:cs="Times New Roman"/>
          <w:color w:val="000000" w:themeColor="text1"/>
          <w:sz w:val="24"/>
          <w:szCs w:val="24"/>
          <w14:textFill>
            <w14:solidFill>
              <w14:schemeClr w14:val="tx1"/>
            </w14:solidFill>
          </w14:textFill>
        </w:rPr>
        <w:t>在2020年底前</w:t>
      </w:r>
      <w:r>
        <w:rPr>
          <w:rFonts w:ascii="Times New Roman" w:hAnsi="Times New Roman" w:eastAsia="仿宋_GB2312" w:cs="Times New Roman"/>
          <w:color w:val="000000" w:themeColor="text1"/>
          <w:sz w:val="24"/>
          <w:szCs w:val="24"/>
          <w14:textFill>
            <w14:solidFill>
              <w14:schemeClr w14:val="tx1"/>
            </w14:solidFill>
          </w14:textFill>
        </w:rPr>
        <w:t>还需增设网点</w:t>
      </w:r>
      <w:r>
        <w:rPr>
          <w:rFonts w:hint="eastAsia" w:ascii="Times New Roman" w:hAnsi="Times New Roman" w:eastAsia="仿宋_GB2312" w:cs="Times New Roman"/>
          <w:color w:val="000000" w:themeColor="text1"/>
          <w:sz w:val="24"/>
          <w:szCs w:val="24"/>
          <w14:textFill>
            <w14:solidFill>
              <w14:schemeClr w14:val="tx1"/>
            </w14:solidFill>
          </w14:textFill>
        </w:rPr>
        <w:t>4</w:t>
      </w:r>
      <w:r>
        <w:rPr>
          <w:rFonts w:ascii="Times New Roman" w:hAnsi="Times New Roman" w:eastAsia="仿宋_GB2312" w:cs="Times New Roman"/>
          <w:color w:val="000000" w:themeColor="text1"/>
          <w:sz w:val="24"/>
          <w:szCs w:val="24"/>
          <w14:textFill>
            <w14:solidFill>
              <w14:schemeClr w14:val="tx1"/>
            </w14:solidFill>
          </w14:textFill>
        </w:rPr>
        <w:t>个。</w:t>
      </w:r>
    </w:p>
    <w:p>
      <w:pPr>
        <w:spacing w:line="360" w:lineRule="auto"/>
        <w:jc w:val="center"/>
        <w:rPr>
          <w:rFonts w:ascii="楷体_GB2312" w:hAnsi="Times New Roman" w:eastAsia="楷体_GB2312" w:cs="Times New Roman"/>
          <w:b/>
          <w:color w:val="000000" w:themeColor="text1"/>
          <w:sz w:val="24"/>
          <w:szCs w:val="24"/>
          <w14:textFill>
            <w14:solidFill>
              <w14:schemeClr w14:val="tx1"/>
            </w14:solidFill>
          </w14:textFill>
        </w:rPr>
      </w:pPr>
      <w:r>
        <w:rPr>
          <w:rFonts w:hint="eastAsia" w:ascii="楷体_GB2312" w:hAnsi="Times New Roman" w:eastAsia="楷体_GB2312" w:cs="Times New Roman"/>
          <w:b/>
          <w:color w:val="000000" w:themeColor="text1"/>
          <w:sz w:val="24"/>
          <w:szCs w:val="24"/>
          <w14:textFill>
            <w14:solidFill>
              <w14:schemeClr w14:val="tx1"/>
            </w14:solidFill>
          </w14:textFill>
        </w:rPr>
        <w:t>表：庞各庄镇末端配送网点计划</w:t>
      </w:r>
    </w:p>
    <w:p>
      <w:pPr>
        <w:spacing w:line="360" w:lineRule="auto"/>
        <w:jc w:val="center"/>
        <w:rPr>
          <w:rFonts w:ascii="楷体_GB2312" w:hAnsi="Times New Roman" w:eastAsia="楷体_GB2312" w:cs="Times New Roman"/>
          <w:b/>
          <w:color w:val="000000" w:themeColor="text1"/>
          <w:sz w:val="24"/>
          <w:szCs w:val="24"/>
          <w14:textFill>
            <w14:solidFill>
              <w14:schemeClr w14:val="tx1"/>
            </w14:solidFill>
          </w14:textFill>
        </w:rPr>
      </w:pPr>
      <w:r>
        <w:rPr>
          <w:rFonts w:hint="eastAsia" w:ascii="楷体_GB2312" w:hAnsi="Times New Roman" w:eastAsia="楷体_GB2312" w:cs="Times New Roman"/>
          <w:b/>
          <w:color w:val="000000" w:themeColor="text1"/>
          <w:sz w:val="24"/>
          <w:szCs w:val="24"/>
          <w14:textFill>
            <w14:solidFill>
              <w14:schemeClr w14:val="tx1"/>
            </w14:solidFill>
          </w14:textFill>
        </w:rPr>
        <w:t>补充网点一览表</w:t>
      </w:r>
    </w:p>
    <w:tbl>
      <w:tblPr>
        <w:tblStyle w:val="85"/>
        <w:tblpPr w:leftFromText="180" w:rightFromText="180" w:vertAnchor="text" w:tblpX="-938" w:tblpY="196"/>
        <w:tblOverlap w:val="never"/>
        <w:tblW w:w="104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29"/>
        <w:gridCol w:w="2296"/>
        <w:gridCol w:w="1650"/>
        <w:gridCol w:w="29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trPr>
        <w:tc>
          <w:tcPr>
            <w:tcW w:w="3529" w:type="dxa"/>
            <w:vAlign w:val="center"/>
          </w:tcPr>
          <w:p>
            <w:pPr>
              <w:widowControl/>
              <w:spacing w:line="360" w:lineRule="auto"/>
              <w:jc w:val="center"/>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属地名称</w:t>
            </w:r>
          </w:p>
        </w:tc>
        <w:tc>
          <w:tcPr>
            <w:tcW w:w="2296" w:type="dxa"/>
            <w:vAlign w:val="center"/>
          </w:tcPr>
          <w:p>
            <w:pPr>
              <w:widowControl/>
              <w:spacing w:line="360" w:lineRule="auto"/>
              <w:jc w:val="center"/>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拟配置网点社区</w:t>
            </w:r>
          </w:p>
        </w:tc>
        <w:tc>
          <w:tcPr>
            <w:tcW w:w="1650" w:type="dxa"/>
            <w:vAlign w:val="center"/>
          </w:tcPr>
          <w:p>
            <w:pPr>
              <w:widowControl/>
              <w:spacing w:line="360" w:lineRule="auto"/>
              <w:jc w:val="center"/>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拟配置数量</w:t>
            </w:r>
          </w:p>
        </w:tc>
        <w:tc>
          <w:tcPr>
            <w:tcW w:w="2938" w:type="dxa"/>
            <w:vAlign w:val="center"/>
          </w:tcPr>
          <w:p>
            <w:pPr>
              <w:widowControl/>
              <w:spacing w:line="360" w:lineRule="auto"/>
              <w:jc w:val="center"/>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拟完成年份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trPr>
        <w:tc>
          <w:tcPr>
            <w:tcW w:w="3529" w:type="dxa"/>
            <w:vMerge w:val="restart"/>
            <w:vAlign w:val="center"/>
          </w:tcPr>
          <w:p>
            <w:pPr>
              <w:widowControl/>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庞各庄镇</w:t>
            </w:r>
          </w:p>
        </w:tc>
        <w:tc>
          <w:tcPr>
            <w:tcW w:w="2296" w:type="dxa"/>
            <w:vAlign w:val="center"/>
          </w:tcPr>
          <w:p>
            <w:pPr>
              <w:widowControl/>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御园社区</w:t>
            </w:r>
          </w:p>
        </w:tc>
        <w:tc>
          <w:tcPr>
            <w:tcW w:w="1650" w:type="dxa"/>
            <w:vAlign w:val="center"/>
          </w:tcPr>
          <w:p>
            <w:pPr>
              <w:widowControl/>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w:t>
            </w:r>
          </w:p>
        </w:tc>
        <w:tc>
          <w:tcPr>
            <w:tcW w:w="2938" w:type="dxa"/>
            <w:vAlign w:val="center"/>
          </w:tcPr>
          <w:p>
            <w:pPr>
              <w:widowControl/>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trPr>
        <w:tc>
          <w:tcPr>
            <w:tcW w:w="3529" w:type="dxa"/>
            <w:vMerge w:val="continue"/>
            <w:vAlign w:val="center"/>
          </w:tcPr>
          <w:p>
            <w:pPr>
              <w:widowControl/>
              <w:spacing w:line="360" w:lineRule="auto"/>
              <w:jc w:val="center"/>
              <w:rPr>
                <w:rFonts w:ascii="宋体" w:hAnsi="宋体" w:cs="宋体"/>
                <w:color w:val="000000" w:themeColor="text1"/>
                <w:sz w:val="24"/>
                <w:szCs w:val="24"/>
                <w14:textFill>
                  <w14:solidFill>
                    <w14:schemeClr w14:val="tx1"/>
                  </w14:solidFill>
                </w14:textFill>
              </w:rPr>
            </w:pPr>
          </w:p>
        </w:tc>
        <w:tc>
          <w:tcPr>
            <w:tcW w:w="2296" w:type="dxa"/>
            <w:vAlign w:val="center"/>
          </w:tcPr>
          <w:p>
            <w:pPr>
              <w:widowControl/>
              <w:spacing w:line="360" w:lineRule="auto"/>
              <w:jc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众美城社区</w:t>
            </w:r>
          </w:p>
        </w:tc>
        <w:tc>
          <w:tcPr>
            <w:tcW w:w="1650" w:type="dxa"/>
            <w:vAlign w:val="center"/>
          </w:tcPr>
          <w:p>
            <w:pPr>
              <w:widowControl/>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w:t>
            </w:r>
          </w:p>
        </w:tc>
        <w:tc>
          <w:tcPr>
            <w:tcW w:w="2938" w:type="dxa"/>
            <w:vAlign w:val="center"/>
          </w:tcPr>
          <w:p>
            <w:pPr>
              <w:widowControl/>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2018</w:t>
            </w:r>
          </w:p>
        </w:tc>
      </w:tr>
    </w:tbl>
    <w:p>
      <w:pPr>
        <w:spacing w:line="360" w:lineRule="auto"/>
        <w:rPr>
          <w:rFonts w:ascii="楷体_GB2312" w:hAnsi="Times New Roman" w:eastAsia="楷体_GB2312" w:cs="Times New Roman"/>
          <w:b/>
          <w:color w:val="000000" w:themeColor="text1"/>
          <w:sz w:val="24"/>
          <w:szCs w:val="24"/>
          <w14:textFill>
            <w14:solidFill>
              <w14:schemeClr w14:val="tx1"/>
            </w14:solidFill>
          </w14:textFill>
        </w:rPr>
      </w:pPr>
      <w:r>
        <w:rPr>
          <w:rFonts w:hint="eastAsia" w:ascii="楷体_GB2312" w:hAnsi="Times New Roman" w:eastAsia="楷体_GB2312" w:cs="Times New Roman"/>
          <w:b/>
          <w:color w:val="000000" w:themeColor="text1"/>
          <w:sz w:val="24"/>
          <w:szCs w:val="24"/>
          <w14:textFill>
            <w14:solidFill>
              <w14:schemeClr w14:val="tx1"/>
            </w14:solidFill>
          </w14:textFill>
        </w:rPr>
        <w:t xml:space="preserve"> 表：庞各庄镇现有末端配送网点</w:t>
      </w:r>
    </w:p>
    <w:p>
      <w:pPr>
        <w:spacing w:line="360" w:lineRule="auto"/>
        <w:rPr>
          <w:rFonts w:ascii="楷体_GB2312" w:hAnsi="Times New Roman" w:eastAsia="楷体_GB2312" w:cs="Times New Roman"/>
          <w:b/>
          <w:color w:val="000000" w:themeColor="text1"/>
          <w:sz w:val="24"/>
          <w:szCs w:val="24"/>
          <w14:textFill>
            <w14:solidFill>
              <w14:schemeClr w14:val="tx1"/>
            </w14:solidFill>
          </w14:textFill>
        </w:rPr>
      </w:pPr>
      <w:r>
        <w:rPr>
          <w:rFonts w:hint="eastAsia" w:ascii="楷体_GB2312" w:hAnsi="Times New Roman" w:eastAsia="楷体_GB2312" w:cs="Times New Roman"/>
          <w:b/>
          <w:color w:val="000000" w:themeColor="text1"/>
          <w:sz w:val="24"/>
          <w:szCs w:val="24"/>
          <w14:textFill>
            <w14:solidFill>
              <w14:schemeClr w14:val="tx1"/>
            </w14:solidFill>
          </w14:textFill>
        </w:rPr>
        <w:t>一览表</w:t>
      </w:r>
    </w:p>
    <w:tbl>
      <w:tblPr>
        <w:tblStyle w:val="38"/>
        <w:tblW w:w="10325" w:type="dxa"/>
        <w:tblInd w:w="-944" w:type="dxa"/>
        <w:tblLayout w:type="fixed"/>
        <w:tblCellMar>
          <w:top w:w="15" w:type="dxa"/>
          <w:left w:w="15" w:type="dxa"/>
          <w:bottom w:w="15" w:type="dxa"/>
          <w:right w:w="15" w:type="dxa"/>
        </w:tblCellMar>
      </w:tblPr>
      <w:tblGrid>
        <w:gridCol w:w="512"/>
        <w:gridCol w:w="1275"/>
        <w:gridCol w:w="2225"/>
        <w:gridCol w:w="2575"/>
        <w:gridCol w:w="3738"/>
      </w:tblGrid>
      <w:tr>
        <w:tblPrEx>
          <w:tblLayout w:type="fixed"/>
          <w:tblCellMar>
            <w:top w:w="15" w:type="dxa"/>
            <w:left w:w="15" w:type="dxa"/>
            <w:bottom w:w="15" w:type="dxa"/>
            <w:right w:w="15" w:type="dxa"/>
          </w:tblCellMar>
        </w:tblPrEx>
        <w:trPr>
          <w:trHeight w:val="720" w:hRule="atLeast"/>
        </w:trPr>
        <w:tc>
          <w:tcPr>
            <w:tcW w:w="5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kern w:val="0"/>
                <w:sz w:val="24"/>
                <w:szCs w:val="24"/>
                <w:lang w:bidi="ar"/>
                <w14:textFill>
                  <w14:solidFill>
                    <w14:schemeClr w14:val="tx1"/>
                  </w14:solidFill>
                </w14:textFill>
              </w:rPr>
              <w:t>序号</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kern w:val="0"/>
                <w:sz w:val="24"/>
                <w:szCs w:val="24"/>
                <w:lang w:bidi="ar"/>
                <w14:textFill>
                  <w14:solidFill>
                    <w14:schemeClr w14:val="tx1"/>
                  </w14:solidFill>
                </w14:textFill>
              </w:rPr>
              <w:t>所属镇街</w:t>
            </w:r>
          </w:p>
        </w:tc>
        <w:tc>
          <w:tcPr>
            <w:tcW w:w="22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kern w:val="0"/>
                <w:sz w:val="24"/>
                <w:szCs w:val="24"/>
                <w:lang w:bidi="ar"/>
                <w14:textFill>
                  <w14:solidFill>
                    <w14:schemeClr w14:val="tx1"/>
                  </w14:solidFill>
                </w14:textFill>
              </w:rPr>
              <w:t>服务社区</w:t>
            </w:r>
          </w:p>
        </w:tc>
        <w:tc>
          <w:tcPr>
            <w:tcW w:w="25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kern w:val="0"/>
                <w:sz w:val="24"/>
                <w:szCs w:val="24"/>
                <w:lang w:bidi="ar"/>
                <w14:textFill>
                  <w14:solidFill>
                    <w14:schemeClr w14:val="tx1"/>
                  </w14:solidFill>
                </w14:textFill>
              </w:rPr>
              <w:t>网点名称</w:t>
            </w:r>
          </w:p>
        </w:tc>
        <w:tc>
          <w:tcPr>
            <w:tcW w:w="37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kern w:val="0"/>
                <w:sz w:val="24"/>
                <w:szCs w:val="24"/>
                <w:lang w:bidi="ar"/>
                <w14:textFill>
                  <w14:solidFill>
                    <w14:schemeClr w14:val="tx1"/>
                  </w14:solidFill>
                </w14:textFill>
              </w:rPr>
              <w:t>地址</w:t>
            </w:r>
          </w:p>
        </w:tc>
      </w:tr>
      <w:tr>
        <w:tblPrEx>
          <w:tblLayout w:type="fixed"/>
          <w:tblCellMar>
            <w:top w:w="15" w:type="dxa"/>
            <w:left w:w="15" w:type="dxa"/>
            <w:bottom w:w="15" w:type="dxa"/>
            <w:right w:w="15" w:type="dxa"/>
          </w:tblCellMar>
        </w:tblPrEx>
        <w:trPr>
          <w:trHeight w:val="286" w:hRule="atLeast"/>
        </w:trPr>
        <w:tc>
          <w:tcPr>
            <w:tcW w:w="5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w:t>
            </w:r>
          </w:p>
        </w:tc>
        <w:tc>
          <w:tcPr>
            <w:tcW w:w="1275"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庞各庄镇</w:t>
            </w:r>
          </w:p>
        </w:tc>
        <w:tc>
          <w:tcPr>
            <w:tcW w:w="2225"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李家巷社区</w:t>
            </w:r>
          </w:p>
        </w:tc>
        <w:tc>
          <w:tcPr>
            <w:tcW w:w="2575"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北京京邦达贸易有限公司</w:t>
            </w:r>
          </w:p>
        </w:tc>
        <w:tc>
          <w:tcPr>
            <w:tcW w:w="3738"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大队部西300米路北</w:t>
            </w:r>
          </w:p>
        </w:tc>
      </w:tr>
      <w:tr>
        <w:tblPrEx>
          <w:tblLayout w:type="fixed"/>
          <w:tblCellMar>
            <w:top w:w="15" w:type="dxa"/>
            <w:left w:w="15" w:type="dxa"/>
            <w:bottom w:w="15" w:type="dxa"/>
            <w:right w:w="15" w:type="dxa"/>
          </w:tblCellMar>
        </w:tblPrEx>
        <w:trPr>
          <w:trHeight w:val="286" w:hRule="atLeast"/>
        </w:trPr>
        <w:tc>
          <w:tcPr>
            <w:tcW w:w="5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2</w:t>
            </w:r>
          </w:p>
        </w:tc>
        <w:tc>
          <w:tcPr>
            <w:tcW w:w="1275"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庞各庄镇</w:t>
            </w:r>
          </w:p>
        </w:tc>
        <w:tc>
          <w:tcPr>
            <w:tcW w:w="2225"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龙景湾社区</w:t>
            </w:r>
          </w:p>
        </w:tc>
        <w:tc>
          <w:tcPr>
            <w:tcW w:w="2575"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庞各庄顺丰营业点</w:t>
            </w:r>
          </w:p>
        </w:tc>
        <w:tc>
          <w:tcPr>
            <w:tcW w:w="3738"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庞各庄镇瓜乡路32号国基创新园</w:t>
            </w:r>
          </w:p>
        </w:tc>
      </w:tr>
    </w:tbl>
    <w:p>
      <w:pPr>
        <w:spacing w:line="360" w:lineRule="auto"/>
        <w:rPr>
          <w:rFonts w:ascii="Times New Roman" w:hAnsi="Times New Roman" w:eastAsia="仿宋_GB2312" w:cs="Times New Roman"/>
          <w:color w:val="000000" w:themeColor="text1"/>
          <w:sz w:val="24"/>
          <w:szCs w:val="24"/>
          <w14:textFill>
            <w14:solidFill>
              <w14:schemeClr w14:val="tx1"/>
            </w14:solidFill>
          </w14:textFill>
        </w:rPr>
      </w:pPr>
    </w:p>
    <w:p>
      <w:pPr>
        <w:spacing w:line="360" w:lineRule="auto"/>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（2）</w:t>
      </w:r>
      <w:r>
        <w:rPr>
          <w:rFonts w:ascii="Times New Roman" w:hAnsi="Times New Roman" w:eastAsia="仿宋_GB2312" w:cs="Times New Roman"/>
          <w:color w:val="000000" w:themeColor="text1"/>
          <w:sz w:val="24"/>
          <w:szCs w:val="24"/>
          <w14:textFill>
            <w14:solidFill>
              <w14:schemeClr w14:val="tx1"/>
            </w14:solidFill>
          </w14:textFill>
        </w:rPr>
        <w:t>社区商业便民服务综合体配置方案</w:t>
      </w:r>
    </w:p>
    <w:p>
      <w:pPr>
        <w:spacing w:line="360" w:lineRule="auto"/>
        <w:rPr>
          <w:rFonts w:ascii="楷体_GB2312" w:hAnsi="Times New Roman" w:eastAsia="楷体_GB2312" w:cs="Times New Roman"/>
          <w:b/>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庞各庄镇应按照配置标准，在2020年底前在辖区内</w:t>
      </w:r>
      <w:r>
        <w:rPr>
          <w:rFonts w:ascii="Times New Roman" w:hAnsi="Times New Roman" w:eastAsia="仿宋_GB2312" w:cs="Times New Roman"/>
          <w:color w:val="000000" w:themeColor="text1"/>
          <w:sz w:val="24"/>
          <w:szCs w:val="24"/>
          <w14:textFill>
            <w14:solidFill>
              <w14:schemeClr w14:val="tx1"/>
            </w14:solidFill>
          </w14:textFill>
        </w:rPr>
        <w:t>建设社区商业便民服务综合体</w:t>
      </w:r>
      <w:r>
        <w:rPr>
          <w:rFonts w:hint="eastAsia" w:ascii="Times New Roman" w:hAnsi="Times New Roman" w:eastAsia="仿宋_GB2312" w:cs="Times New Roman"/>
          <w:color w:val="000000" w:themeColor="text1"/>
          <w:sz w:val="24"/>
          <w:szCs w:val="24"/>
          <w14:textFill>
            <w14:solidFill>
              <w14:schemeClr w14:val="tx1"/>
            </w14:solidFill>
          </w14:textFill>
        </w:rPr>
        <w:t>1个</w:t>
      </w:r>
      <w:r>
        <w:rPr>
          <w:rFonts w:ascii="Times New Roman" w:hAnsi="Times New Roman" w:eastAsia="仿宋_GB2312" w:cs="Times New Roman"/>
          <w:color w:val="000000" w:themeColor="text1"/>
          <w:sz w:val="24"/>
          <w:szCs w:val="24"/>
          <w14:textFill>
            <w14:solidFill>
              <w14:schemeClr w14:val="tx1"/>
            </w14:solidFill>
          </w14:textFill>
        </w:rPr>
        <w:t>。</w:t>
      </w:r>
    </w:p>
    <w:p>
      <w:pPr>
        <w:spacing w:line="360" w:lineRule="auto"/>
        <w:jc w:val="center"/>
        <w:rPr>
          <w:rFonts w:ascii="楷体_GB2312" w:hAnsi="Times New Roman" w:eastAsia="楷体_GB2312" w:cs="Times New Roman"/>
          <w:b/>
          <w:color w:val="000000" w:themeColor="text1"/>
          <w:sz w:val="24"/>
          <w:szCs w:val="24"/>
          <w14:textFill>
            <w14:solidFill>
              <w14:schemeClr w14:val="tx1"/>
            </w14:solidFill>
          </w14:textFill>
        </w:rPr>
      </w:pPr>
      <w:r>
        <w:rPr>
          <w:rFonts w:ascii="楷体_GB2312" w:hAnsi="Times New Roman" w:eastAsia="楷体_GB2312" w:cs="Times New Roman"/>
          <w:b/>
          <w:color w:val="000000" w:themeColor="text1"/>
          <w:sz w:val="24"/>
          <w:szCs w:val="24"/>
          <w14:textFill>
            <w14:solidFill>
              <w14:schemeClr w14:val="tx1"/>
            </w14:solidFill>
          </w14:textFill>
        </w:rPr>
        <w:t>表：</w:t>
      </w:r>
      <w:r>
        <w:rPr>
          <w:rFonts w:hint="eastAsia" w:ascii="楷体_GB2312" w:hAnsi="Times New Roman" w:eastAsia="楷体_GB2312" w:cs="Times New Roman"/>
          <w:b/>
          <w:color w:val="000000" w:themeColor="text1"/>
          <w:sz w:val="24"/>
          <w:szCs w:val="24"/>
          <w14:textFill>
            <w14:solidFill>
              <w14:schemeClr w14:val="tx1"/>
            </w14:solidFill>
          </w14:textFill>
        </w:rPr>
        <w:t>庞各庄镇</w:t>
      </w:r>
      <w:r>
        <w:rPr>
          <w:rFonts w:ascii="楷体_GB2312" w:hAnsi="Times New Roman" w:eastAsia="楷体_GB2312" w:cs="Times New Roman"/>
          <w:b/>
          <w:color w:val="000000" w:themeColor="text1"/>
          <w:sz w:val="24"/>
          <w:szCs w:val="24"/>
          <w14:textFill>
            <w14:solidFill>
              <w14:schemeClr w14:val="tx1"/>
            </w14:solidFill>
          </w14:textFill>
        </w:rPr>
        <w:t>可改造升级为社区商业便民服务</w:t>
      </w:r>
    </w:p>
    <w:p>
      <w:pPr>
        <w:spacing w:line="360" w:lineRule="auto"/>
        <w:jc w:val="center"/>
        <w:rPr>
          <w:rFonts w:ascii="楷体_GB2312" w:hAnsi="Times New Roman" w:eastAsia="楷体_GB2312" w:cs="Times New Roman"/>
          <w:b/>
          <w:color w:val="000000" w:themeColor="text1"/>
          <w:sz w:val="24"/>
          <w:szCs w:val="24"/>
          <w14:textFill>
            <w14:solidFill>
              <w14:schemeClr w14:val="tx1"/>
            </w14:solidFill>
          </w14:textFill>
        </w:rPr>
      </w:pPr>
      <w:r>
        <w:rPr>
          <w:rFonts w:ascii="楷体_GB2312" w:hAnsi="Times New Roman" w:eastAsia="楷体_GB2312" w:cs="Times New Roman"/>
          <w:b/>
          <w:color w:val="000000" w:themeColor="text1"/>
          <w:sz w:val="24"/>
          <w:szCs w:val="24"/>
          <w14:textFill>
            <w14:solidFill>
              <w14:schemeClr w14:val="tx1"/>
            </w14:solidFill>
          </w14:textFill>
        </w:rPr>
        <w:t>综合体的现有商业设施</w:t>
      </w:r>
      <w:r>
        <w:rPr>
          <w:rFonts w:hint="eastAsia" w:ascii="楷体_GB2312" w:hAnsi="Times New Roman" w:eastAsia="楷体_GB2312" w:cs="Times New Roman"/>
          <w:b/>
          <w:color w:val="000000" w:themeColor="text1"/>
          <w:sz w:val="24"/>
          <w:szCs w:val="24"/>
          <w14:textFill>
            <w14:solidFill>
              <w14:schemeClr w14:val="tx1"/>
            </w14:solidFill>
          </w14:textFill>
        </w:rPr>
        <w:t>参考</w:t>
      </w:r>
      <w:r>
        <w:rPr>
          <w:rFonts w:ascii="楷体_GB2312" w:hAnsi="Times New Roman" w:eastAsia="楷体_GB2312" w:cs="Times New Roman"/>
          <w:b/>
          <w:color w:val="000000" w:themeColor="text1"/>
          <w:sz w:val="24"/>
          <w:szCs w:val="24"/>
          <w14:textFill>
            <w14:solidFill>
              <w14:schemeClr w14:val="tx1"/>
            </w14:solidFill>
          </w14:textFill>
        </w:rPr>
        <w:t>一览表</w:t>
      </w:r>
    </w:p>
    <w:p>
      <w:pPr>
        <w:spacing w:line="360" w:lineRule="auto"/>
        <w:jc w:val="center"/>
        <w:rPr>
          <w:rFonts w:ascii="楷体_GB2312" w:hAnsi="Times New Roman" w:eastAsia="楷体_GB2312" w:cs="Times New Roman"/>
          <w:b/>
          <w:color w:val="000000" w:themeColor="text1"/>
          <w:sz w:val="24"/>
          <w:szCs w:val="24"/>
          <w14:textFill>
            <w14:solidFill>
              <w14:schemeClr w14:val="tx1"/>
            </w14:solidFill>
          </w14:textFill>
        </w:rPr>
      </w:pPr>
    </w:p>
    <w:tbl>
      <w:tblPr>
        <w:tblStyle w:val="38"/>
        <w:tblW w:w="10325" w:type="dxa"/>
        <w:tblInd w:w="-851" w:type="dxa"/>
        <w:tblLayout w:type="fixed"/>
        <w:tblCellMar>
          <w:top w:w="15" w:type="dxa"/>
          <w:left w:w="108" w:type="dxa"/>
          <w:bottom w:w="15" w:type="dxa"/>
          <w:right w:w="108" w:type="dxa"/>
        </w:tblCellMar>
      </w:tblPr>
      <w:tblGrid>
        <w:gridCol w:w="1500"/>
        <w:gridCol w:w="1750"/>
        <w:gridCol w:w="2500"/>
        <w:gridCol w:w="3187"/>
        <w:gridCol w:w="1388"/>
      </w:tblGrid>
      <w:tr>
        <w:tblPrEx>
          <w:tblLayout w:type="fixed"/>
          <w:tblCellMar>
            <w:top w:w="15" w:type="dxa"/>
            <w:left w:w="108" w:type="dxa"/>
            <w:bottom w:w="15" w:type="dxa"/>
            <w:right w:w="108" w:type="dxa"/>
          </w:tblCellMar>
        </w:tblPrEx>
        <w:trPr>
          <w:trHeight w:val="732" w:hRule="atLeast"/>
        </w:trPr>
        <w:tc>
          <w:tcPr>
            <w:tcW w:w="15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所属街道</w:t>
            </w:r>
          </w:p>
        </w:tc>
        <w:tc>
          <w:tcPr>
            <w:tcW w:w="1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所属社区</w:t>
            </w:r>
          </w:p>
        </w:tc>
        <w:tc>
          <w:tcPr>
            <w:tcW w:w="25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企业名称</w:t>
            </w:r>
          </w:p>
        </w:tc>
        <w:tc>
          <w:tcPr>
            <w:tcW w:w="31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地址</w:t>
            </w:r>
          </w:p>
        </w:tc>
        <w:tc>
          <w:tcPr>
            <w:tcW w:w="1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面积</w:t>
            </w:r>
            <w:r>
              <w:rPr>
                <w:rFonts w:hint="eastAsia" w:ascii="宋体" w:hAnsi="宋体" w:cs="宋体"/>
                <w:b/>
                <w:color w:val="000000" w:themeColor="text1"/>
                <w:kern w:val="0"/>
                <w:sz w:val="24"/>
                <w:szCs w:val="24"/>
                <w14:textFill>
                  <w14:solidFill>
                    <w14:schemeClr w14:val="tx1"/>
                  </w14:solidFill>
                </w14:textFill>
              </w:rPr>
              <w:t>（平米）</w:t>
            </w:r>
          </w:p>
        </w:tc>
      </w:tr>
      <w:tr>
        <w:tblPrEx>
          <w:tblLayout w:type="fixed"/>
          <w:tblCellMar>
            <w:top w:w="15" w:type="dxa"/>
            <w:left w:w="108" w:type="dxa"/>
            <w:bottom w:w="15" w:type="dxa"/>
            <w:right w:w="108" w:type="dxa"/>
          </w:tblCellMar>
        </w:tblPrEx>
        <w:trPr>
          <w:trHeight w:val="732" w:hRule="atLeast"/>
        </w:trPr>
        <w:tc>
          <w:tcPr>
            <w:tcW w:w="1500" w:type="dxa"/>
            <w:vMerge w:val="restart"/>
            <w:tcBorders>
              <w:top w:val="single" w:color="000000" w:sz="4" w:space="0"/>
              <w:left w:val="single" w:color="000000" w:sz="4" w:space="0"/>
              <w:right w:val="single" w:color="000000" w:sz="4" w:space="0"/>
            </w:tcBorders>
            <w:shd w:val="clear" w:color="auto" w:fill="FFFFFF"/>
            <w:vAlign w:val="center"/>
          </w:tcPr>
          <w:p>
            <w:pPr>
              <w:widowControl/>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庞各庄镇</w:t>
            </w:r>
          </w:p>
        </w:tc>
        <w:tc>
          <w:tcPr>
            <w:tcW w:w="1750"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薛营</w:t>
            </w:r>
          </w:p>
        </w:tc>
        <w:tc>
          <w:tcPr>
            <w:tcW w:w="2500"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鑫淼超市</w:t>
            </w:r>
          </w:p>
        </w:tc>
        <w:tc>
          <w:tcPr>
            <w:tcW w:w="3187"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薛营村东</w:t>
            </w:r>
          </w:p>
        </w:tc>
        <w:tc>
          <w:tcPr>
            <w:tcW w:w="1388"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500</w:t>
            </w:r>
          </w:p>
        </w:tc>
      </w:tr>
      <w:tr>
        <w:tblPrEx>
          <w:tblLayout w:type="fixed"/>
          <w:tblCellMar>
            <w:top w:w="15" w:type="dxa"/>
            <w:left w:w="108" w:type="dxa"/>
            <w:bottom w:w="15" w:type="dxa"/>
            <w:right w:w="108" w:type="dxa"/>
          </w:tblCellMar>
        </w:tblPrEx>
        <w:trPr>
          <w:trHeight w:val="732" w:hRule="atLeast"/>
        </w:trPr>
        <w:tc>
          <w:tcPr>
            <w:tcW w:w="1500" w:type="dxa"/>
            <w:vMerge w:val="continue"/>
            <w:tcBorders>
              <w:left w:val="single" w:color="000000" w:sz="4" w:space="0"/>
              <w:right w:val="single" w:color="000000" w:sz="4" w:space="0"/>
            </w:tcBorders>
            <w:shd w:val="clear" w:color="auto" w:fill="FFFFFF"/>
            <w:vAlign w:val="center"/>
          </w:tcPr>
          <w:p>
            <w:pPr>
              <w:widowControl/>
              <w:spacing w:line="360" w:lineRule="auto"/>
              <w:jc w:val="center"/>
              <w:rPr>
                <w:rFonts w:ascii="宋体" w:hAnsi="宋体" w:cs="宋体"/>
                <w:color w:val="000000" w:themeColor="text1"/>
                <w:sz w:val="24"/>
                <w:szCs w:val="24"/>
                <w14:textFill>
                  <w14:solidFill>
                    <w14:schemeClr w14:val="tx1"/>
                  </w14:solidFill>
                </w14:textFill>
              </w:rPr>
            </w:pPr>
          </w:p>
        </w:tc>
        <w:tc>
          <w:tcPr>
            <w:tcW w:w="1750" w:type="dxa"/>
            <w:tcBorders>
              <w:top w:val="single" w:color="000000" w:sz="4" w:space="0"/>
              <w:left w:val="single" w:color="000000" w:sz="4" w:space="0"/>
              <w:bottom w:val="single" w:color="auto" w:sz="4" w:space="0"/>
              <w:right w:val="single" w:color="000000" w:sz="4" w:space="0"/>
            </w:tcBorders>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众美城社区</w:t>
            </w:r>
          </w:p>
        </w:tc>
        <w:tc>
          <w:tcPr>
            <w:tcW w:w="2500" w:type="dxa"/>
            <w:tcBorders>
              <w:top w:val="single" w:color="000000" w:sz="4" w:space="0"/>
              <w:left w:val="single" w:color="000000" w:sz="4" w:space="0"/>
              <w:bottom w:val="single" w:color="auto" w:sz="4" w:space="0"/>
              <w:right w:val="single" w:color="000000" w:sz="4" w:space="0"/>
            </w:tcBorders>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物美</w:t>
            </w:r>
          </w:p>
        </w:tc>
        <w:tc>
          <w:tcPr>
            <w:tcW w:w="3187" w:type="dxa"/>
            <w:tcBorders>
              <w:top w:val="single" w:color="000000" w:sz="4" w:space="0"/>
              <w:left w:val="single" w:color="000000" w:sz="4" w:space="0"/>
              <w:bottom w:val="single" w:color="auto" w:sz="4" w:space="0"/>
              <w:right w:val="single" w:color="000000" w:sz="4" w:space="0"/>
            </w:tcBorders>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隆盛大街4号院1号楼地下一层B001</w:t>
            </w:r>
          </w:p>
        </w:tc>
        <w:tc>
          <w:tcPr>
            <w:tcW w:w="1388" w:type="dxa"/>
            <w:tcBorders>
              <w:top w:val="single" w:color="000000" w:sz="4" w:space="0"/>
              <w:left w:val="single" w:color="000000" w:sz="4" w:space="0"/>
              <w:bottom w:val="single" w:color="auto" w:sz="4" w:space="0"/>
              <w:right w:val="single" w:color="000000" w:sz="4" w:space="0"/>
            </w:tcBorders>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1000</w:t>
            </w:r>
          </w:p>
        </w:tc>
      </w:tr>
      <w:tr>
        <w:tblPrEx>
          <w:tblLayout w:type="fixed"/>
          <w:tblCellMar>
            <w:top w:w="15" w:type="dxa"/>
            <w:left w:w="108" w:type="dxa"/>
            <w:bottom w:w="15" w:type="dxa"/>
            <w:right w:w="108" w:type="dxa"/>
          </w:tblCellMar>
        </w:tblPrEx>
        <w:trPr>
          <w:trHeight w:val="732" w:hRule="atLeast"/>
        </w:trPr>
        <w:tc>
          <w:tcPr>
            <w:tcW w:w="1500" w:type="dxa"/>
            <w:vMerge w:val="continue"/>
            <w:tcBorders>
              <w:left w:val="single" w:color="000000" w:sz="4" w:space="0"/>
              <w:bottom w:val="single" w:color="auto" w:sz="4" w:space="0"/>
              <w:right w:val="single" w:color="000000" w:sz="4" w:space="0"/>
            </w:tcBorders>
            <w:shd w:val="clear" w:color="auto" w:fill="FFFFFF"/>
            <w:vAlign w:val="center"/>
          </w:tcPr>
          <w:p>
            <w:pPr>
              <w:widowControl/>
              <w:spacing w:line="360" w:lineRule="auto"/>
              <w:jc w:val="center"/>
              <w:rPr>
                <w:rFonts w:ascii="宋体" w:hAnsi="宋体" w:cs="宋体"/>
                <w:color w:val="000000" w:themeColor="text1"/>
                <w:sz w:val="24"/>
                <w:szCs w:val="24"/>
                <w14:textFill>
                  <w14:solidFill>
                    <w14:schemeClr w14:val="tx1"/>
                  </w14:solidFill>
                </w14:textFill>
              </w:rPr>
            </w:pPr>
          </w:p>
        </w:tc>
        <w:tc>
          <w:tcPr>
            <w:tcW w:w="175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御园社区</w:t>
            </w:r>
          </w:p>
        </w:tc>
        <w:tc>
          <w:tcPr>
            <w:tcW w:w="250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北京家和万兴超市连锁有限公司</w:t>
            </w:r>
          </w:p>
        </w:tc>
        <w:tc>
          <w:tcPr>
            <w:tcW w:w="318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民生路二号院</w:t>
            </w:r>
          </w:p>
        </w:tc>
        <w:tc>
          <w:tcPr>
            <w:tcW w:w="138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1000</w:t>
            </w:r>
          </w:p>
        </w:tc>
      </w:tr>
    </w:tbl>
    <w:p>
      <w:pPr>
        <w:spacing w:line="360" w:lineRule="auto"/>
        <w:rPr>
          <w:rFonts w:ascii="楷体_GB2312" w:hAnsi="Times New Roman" w:eastAsia="楷体_GB2312" w:cs="Times New Roman"/>
          <w:b/>
          <w:color w:val="000000" w:themeColor="text1"/>
          <w:sz w:val="24"/>
          <w:szCs w:val="24"/>
          <w14:textFill>
            <w14:solidFill>
              <w14:schemeClr w14:val="tx1"/>
            </w14:solidFill>
          </w14:textFill>
        </w:rPr>
      </w:pPr>
    </w:p>
    <w:p>
      <w:pPr>
        <w:keepNext/>
        <w:keepLines/>
        <w:spacing w:line="360" w:lineRule="auto"/>
        <w:outlineLvl w:val="2"/>
        <w:rPr>
          <w:rFonts w:ascii="Times New Roman" w:hAnsi="Times New Roman" w:eastAsia="仿宋_GB2312" w:cs="Times New Roman"/>
          <w:b/>
          <w:bCs/>
          <w:color w:val="000000" w:themeColor="text1"/>
          <w:sz w:val="24"/>
          <w:szCs w:val="24"/>
          <w14:textFill>
            <w14:solidFill>
              <w14:schemeClr w14:val="tx1"/>
            </w14:solidFill>
          </w14:textFill>
        </w:rPr>
      </w:pPr>
      <w:r>
        <w:rPr>
          <w:rFonts w:hint="eastAsia" w:ascii="Times New Roman" w:hAnsi="Times New Roman" w:eastAsia="仿宋_GB2312" w:cs="Times New Roman"/>
          <w:b/>
          <w:bCs/>
          <w:color w:val="000000" w:themeColor="text1"/>
          <w:sz w:val="24"/>
          <w:szCs w:val="24"/>
          <w14:textFill>
            <w14:solidFill>
              <w14:schemeClr w14:val="tx1"/>
            </w14:solidFill>
          </w14:textFill>
        </w:rPr>
        <w:t>16</w:t>
      </w:r>
      <w:r>
        <w:rPr>
          <w:rFonts w:ascii="Times New Roman" w:hAnsi="Times New Roman" w:eastAsia="仿宋_GB2312" w:cs="Times New Roman"/>
          <w:b/>
          <w:bCs/>
          <w:color w:val="000000" w:themeColor="text1"/>
          <w:sz w:val="24"/>
          <w:szCs w:val="24"/>
          <w14:textFill>
            <w14:solidFill>
              <w14:schemeClr w14:val="tx1"/>
            </w14:solidFill>
          </w14:textFill>
        </w:rPr>
        <w:t>．</w:t>
      </w:r>
      <w:r>
        <w:rPr>
          <w:rFonts w:hint="eastAsia" w:ascii="Times New Roman" w:hAnsi="Times New Roman" w:eastAsia="仿宋_GB2312" w:cs="Times New Roman"/>
          <w:b/>
          <w:bCs/>
          <w:color w:val="000000" w:themeColor="text1"/>
          <w:sz w:val="24"/>
          <w:szCs w:val="24"/>
          <w14:textFill>
            <w14:solidFill>
              <w14:schemeClr w14:val="tx1"/>
            </w14:solidFill>
          </w14:textFill>
        </w:rPr>
        <w:t>青云店镇社区部分</w:t>
      </w:r>
      <w:r>
        <w:rPr>
          <w:rFonts w:ascii="Times New Roman" w:hAnsi="Times New Roman" w:eastAsia="仿宋_GB2312" w:cs="Times New Roman"/>
          <w:b/>
          <w:bCs/>
          <w:color w:val="000000" w:themeColor="text1"/>
          <w:sz w:val="24"/>
          <w:szCs w:val="24"/>
          <w14:textFill>
            <w14:solidFill>
              <w14:schemeClr w14:val="tx1"/>
            </w14:solidFill>
          </w14:textFill>
        </w:rPr>
        <w:t>生活性服务业</w:t>
      </w:r>
      <w:r>
        <w:rPr>
          <w:rFonts w:hint="eastAsia" w:ascii="Times New Roman" w:hAnsi="Times New Roman" w:eastAsia="仿宋_GB2312" w:cs="Times New Roman"/>
          <w:b/>
          <w:bCs/>
          <w:color w:val="000000" w:themeColor="text1"/>
          <w:sz w:val="24"/>
          <w:szCs w:val="24"/>
          <w14:textFill>
            <w14:solidFill>
              <w14:schemeClr w14:val="tx1"/>
            </w14:solidFill>
          </w14:textFill>
        </w:rPr>
        <w:t>配置计划</w:t>
      </w:r>
    </w:p>
    <w:p>
      <w:pPr>
        <w:widowControl/>
        <w:spacing w:line="360" w:lineRule="auto"/>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青云店镇</w:t>
      </w:r>
      <w:r>
        <w:rPr>
          <w:rFonts w:ascii="Times New Roman" w:hAnsi="Times New Roman" w:eastAsia="仿宋_GB2312" w:cs="Times New Roman"/>
          <w:color w:val="000000" w:themeColor="text1"/>
          <w:sz w:val="24"/>
          <w:szCs w:val="24"/>
          <w14:textFill>
            <w14:solidFill>
              <w14:schemeClr w14:val="tx1"/>
            </w14:solidFill>
          </w14:textFill>
        </w:rPr>
        <w:t>共有</w:t>
      </w:r>
      <w:r>
        <w:rPr>
          <w:rFonts w:hint="eastAsia" w:ascii="Times New Roman" w:hAnsi="Times New Roman" w:eastAsia="仿宋_GB2312" w:cs="Times New Roman"/>
          <w:color w:val="000000" w:themeColor="text1"/>
          <w:sz w:val="24"/>
          <w:szCs w:val="24"/>
          <w14:textFill>
            <w14:solidFill>
              <w14:schemeClr w14:val="tx1"/>
            </w14:solidFill>
          </w14:textFill>
        </w:rPr>
        <w:t>村庄49个、</w:t>
      </w:r>
      <w:r>
        <w:rPr>
          <w:rFonts w:ascii="Times New Roman" w:hAnsi="Times New Roman" w:eastAsia="仿宋_GB2312" w:cs="Times New Roman"/>
          <w:color w:val="000000" w:themeColor="text1"/>
          <w:kern w:val="0"/>
          <w:sz w:val="24"/>
          <w:szCs w:val="24"/>
          <w14:textFill>
            <w14:solidFill>
              <w14:schemeClr w14:val="tx1"/>
            </w14:solidFill>
          </w14:textFill>
        </w:rPr>
        <w:t>社区</w:t>
      </w:r>
      <w:r>
        <w:rPr>
          <w:rFonts w:hint="eastAsia" w:ascii="Times New Roman" w:hAnsi="Times New Roman" w:eastAsia="仿宋_GB2312" w:cs="Times New Roman"/>
          <w:color w:val="000000" w:themeColor="text1"/>
          <w:sz w:val="24"/>
          <w:szCs w:val="24"/>
          <w14:textFill>
            <w14:solidFill>
              <w14:schemeClr w14:val="tx1"/>
            </w14:solidFill>
          </w14:textFill>
        </w:rPr>
        <w:t>2</w:t>
      </w:r>
      <w:r>
        <w:rPr>
          <w:rFonts w:ascii="Times New Roman" w:hAnsi="Times New Roman" w:eastAsia="仿宋_GB2312" w:cs="Times New Roman"/>
          <w:color w:val="000000" w:themeColor="text1"/>
          <w:sz w:val="24"/>
          <w:szCs w:val="24"/>
          <w14:textFill>
            <w14:solidFill>
              <w14:schemeClr w14:val="tx1"/>
            </w14:solidFill>
          </w14:textFill>
        </w:rPr>
        <w:t>个，</w:t>
      </w:r>
      <w:r>
        <w:rPr>
          <w:rFonts w:hint="eastAsia" w:ascii="Times New Roman" w:hAnsi="Times New Roman" w:eastAsia="仿宋_GB2312" w:cs="Times New Roman"/>
          <w:color w:val="000000" w:themeColor="text1"/>
          <w:sz w:val="24"/>
          <w:szCs w:val="24"/>
          <w14:textFill>
            <w14:solidFill>
              <w14:schemeClr w14:val="tx1"/>
            </w14:solidFill>
          </w14:textFill>
        </w:rPr>
        <w:t>总常住人口10</w:t>
      </w:r>
      <w:r>
        <w:rPr>
          <w:rFonts w:ascii="Times New Roman" w:hAnsi="Times New Roman" w:eastAsia="仿宋_GB2312" w:cs="Times New Roman"/>
          <w:color w:val="000000" w:themeColor="text1"/>
          <w:sz w:val="24"/>
          <w:szCs w:val="24"/>
          <w14:textFill>
            <w14:solidFill>
              <w14:schemeClr w14:val="tx1"/>
            </w14:solidFill>
          </w14:textFill>
        </w:rPr>
        <w:t>万人。</w:t>
      </w:r>
    </w:p>
    <w:p>
      <w:pPr>
        <w:spacing w:line="360" w:lineRule="auto"/>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全镇目前生活性服务业网点共计327个，其中1个早餐服务网点在社区部分，其余生活性服务业网点依靠周边临近村庄内补充。</w:t>
      </w:r>
    </w:p>
    <w:p>
      <w:pPr>
        <w:spacing w:line="360" w:lineRule="auto"/>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按照建设标准，青云店镇社区部分，还应设置蔬菜零售网点4个、早餐网点1个、超市/便利店、美容美发、末端配送四类网点各2个、</w:t>
      </w:r>
      <w:r>
        <w:rPr>
          <w:rFonts w:ascii="Times New Roman" w:hAnsi="Times New Roman" w:eastAsia="仿宋_GB2312" w:cs="Times New Roman"/>
          <w:color w:val="000000" w:themeColor="text1"/>
          <w:sz w:val="24"/>
          <w:szCs w:val="24"/>
          <w14:textFill>
            <w14:solidFill>
              <w14:schemeClr w14:val="tx1"/>
            </w14:solidFill>
          </w14:textFill>
        </w:rPr>
        <w:t>社区商业便民服务综合体</w:t>
      </w:r>
      <w:r>
        <w:rPr>
          <w:rFonts w:hint="eastAsia" w:ascii="Times New Roman" w:hAnsi="Times New Roman" w:eastAsia="仿宋_GB2312" w:cs="Times New Roman"/>
          <w:color w:val="000000" w:themeColor="text1"/>
          <w:sz w:val="24"/>
          <w:szCs w:val="24"/>
          <w14:textFill>
            <w14:solidFill>
              <w14:schemeClr w14:val="tx1"/>
            </w14:solidFill>
          </w14:textFill>
        </w:rPr>
        <w:t>1</w:t>
      </w:r>
      <w:r>
        <w:rPr>
          <w:rFonts w:ascii="Times New Roman" w:hAnsi="Times New Roman" w:eastAsia="仿宋_GB2312" w:cs="Times New Roman"/>
          <w:color w:val="000000" w:themeColor="text1"/>
          <w:sz w:val="24"/>
          <w:szCs w:val="24"/>
          <w14:textFill>
            <w14:solidFill>
              <w14:schemeClr w14:val="tx1"/>
            </w14:solidFill>
          </w14:textFill>
        </w:rPr>
        <w:t>个</w:t>
      </w:r>
      <w:r>
        <w:rPr>
          <w:rFonts w:hint="eastAsia" w:ascii="Times New Roman" w:hAnsi="Times New Roman" w:eastAsia="仿宋_GB2312" w:cs="Times New Roman"/>
          <w:color w:val="000000" w:themeColor="text1"/>
          <w:sz w:val="24"/>
          <w:szCs w:val="24"/>
          <w14:textFill>
            <w14:solidFill>
              <w14:schemeClr w14:val="tx1"/>
            </w14:solidFill>
          </w14:textFill>
        </w:rPr>
        <w:t>。由于该地区社区部分地域位置的特殊性，网点增补中可以考虑依靠周边临近村庄相应网点实现功能覆盖。</w:t>
      </w:r>
    </w:p>
    <w:tbl>
      <w:tblPr>
        <w:tblStyle w:val="38"/>
        <w:tblW w:w="10275" w:type="dxa"/>
        <w:jc w:val="center"/>
        <w:tblInd w:w="-6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91"/>
        <w:gridCol w:w="763"/>
        <w:gridCol w:w="590"/>
        <w:gridCol w:w="852"/>
        <w:gridCol w:w="1007"/>
        <w:gridCol w:w="843"/>
        <w:gridCol w:w="1021"/>
        <w:gridCol w:w="1058"/>
        <w:gridCol w:w="1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6" w:hRule="atLeast"/>
          <w:jc w:val="center"/>
        </w:trPr>
        <w:tc>
          <w:tcPr>
            <w:tcW w:w="2391" w:type="dxa"/>
            <w:vAlign w:val="center"/>
          </w:tcPr>
          <w:p>
            <w:pPr>
              <w:widowControl/>
              <w:spacing w:line="360" w:lineRule="auto"/>
              <w:jc w:val="center"/>
              <w:rPr>
                <w:rFonts w:ascii="Times New Roman" w:hAnsi="Times New Roman" w:eastAsia="仿宋_GB2312" w:cs="Times New Roman"/>
                <w:b/>
                <w:color w:val="000000" w:themeColor="text1"/>
                <w:sz w:val="24"/>
                <w:szCs w:val="24"/>
                <w14:textFill>
                  <w14:solidFill>
                    <w14:schemeClr w14:val="tx1"/>
                  </w14:solidFill>
                </w14:textFill>
              </w:rPr>
            </w:pPr>
            <w:r>
              <w:rPr>
                <w:rFonts w:ascii="Times New Roman" w:hAnsi="Times New Roman" w:eastAsia="仿宋_GB2312" w:cs="Times New Roman"/>
                <w:b/>
                <w:color w:val="000000" w:themeColor="text1"/>
                <w:sz w:val="24"/>
                <w:szCs w:val="24"/>
                <w14:textFill>
                  <w14:solidFill>
                    <w14:schemeClr w14:val="tx1"/>
                  </w14:solidFill>
                </w14:textFill>
              </w:rPr>
              <w:t>配置标准（单位：个）</w:t>
            </w:r>
          </w:p>
        </w:tc>
        <w:tc>
          <w:tcPr>
            <w:tcW w:w="763" w:type="dxa"/>
            <w:vAlign w:val="center"/>
          </w:tcPr>
          <w:p>
            <w:pPr>
              <w:widowControl/>
              <w:spacing w:line="360" w:lineRule="auto"/>
              <w:jc w:val="center"/>
              <w:rPr>
                <w:rFonts w:ascii="Times New Roman" w:hAnsi="Times New Roman" w:eastAsia="仿宋_GB2312" w:cs="Times New Roman"/>
                <w:b/>
                <w:color w:val="000000" w:themeColor="text1"/>
                <w:sz w:val="24"/>
                <w:szCs w:val="24"/>
                <w14:textFill>
                  <w14:solidFill>
                    <w14:schemeClr w14:val="tx1"/>
                  </w14:solidFill>
                </w14:textFill>
              </w:rPr>
            </w:pPr>
            <w:r>
              <w:rPr>
                <w:rFonts w:ascii="Times New Roman" w:hAnsi="Times New Roman" w:eastAsia="仿宋_GB2312" w:cs="Times New Roman"/>
                <w:b/>
                <w:color w:val="000000" w:themeColor="text1"/>
                <w:sz w:val="24"/>
                <w:szCs w:val="24"/>
                <w14:textFill>
                  <w14:solidFill>
                    <w14:schemeClr w14:val="tx1"/>
                  </w14:solidFill>
                </w14:textFill>
              </w:rPr>
              <w:t>蔬菜</w:t>
            </w:r>
          </w:p>
        </w:tc>
        <w:tc>
          <w:tcPr>
            <w:tcW w:w="590" w:type="dxa"/>
            <w:vAlign w:val="center"/>
          </w:tcPr>
          <w:p>
            <w:pPr>
              <w:widowControl/>
              <w:spacing w:line="360" w:lineRule="auto"/>
              <w:jc w:val="center"/>
              <w:rPr>
                <w:rFonts w:ascii="Times New Roman" w:hAnsi="Times New Roman" w:eastAsia="仿宋_GB2312" w:cs="Times New Roman"/>
                <w:b/>
                <w:color w:val="000000" w:themeColor="text1"/>
                <w:sz w:val="24"/>
                <w:szCs w:val="24"/>
                <w14:textFill>
                  <w14:solidFill>
                    <w14:schemeClr w14:val="tx1"/>
                  </w14:solidFill>
                </w14:textFill>
              </w:rPr>
            </w:pPr>
            <w:r>
              <w:rPr>
                <w:rFonts w:ascii="Times New Roman" w:hAnsi="Times New Roman" w:eastAsia="仿宋_GB2312" w:cs="Times New Roman"/>
                <w:b/>
                <w:color w:val="000000" w:themeColor="text1"/>
                <w:sz w:val="24"/>
                <w:szCs w:val="24"/>
                <w14:textFill>
                  <w14:solidFill>
                    <w14:schemeClr w14:val="tx1"/>
                  </w14:solidFill>
                </w14:textFill>
              </w:rPr>
              <w:t>早餐</w:t>
            </w:r>
          </w:p>
        </w:tc>
        <w:tc>
          <w:tcPr>
            <w:tcW w:w="852" w:type="dxa"/>
            <w:vAlign w:val="center"/>
          </w:tcPr>
          <w:p>
            <w:pPr>
              <w:widowControl/>
              <w:spacing w:line="360" w:lineRule="auto"/>
              <w:jc w:val="center"/>
              <w:rPr>
                <w:rFonts w:ascii="Times New Roman" w:hAnsi="Times New Roman" w:eastAsia="仿宋_GB2312" w:cs="Times New Roman"/>
                <w:b/>
                <w:color w:val="000000" w:themeColor="text1"/>
                <w:sz w:val="24"/>
                <w:szCs w:val="24"/>
                <w14:textFill>
                  <w14:solidFill>
                    <w14:schemeClr w14:val="tx1"/>
                  </w14:solidFill>
                </w14:textFill>
              </w:rPr>
            </w:pPr>
            <w:r>
              <w:rPr>
                <w:rFonts w:ascii="Times New Roman" w:hAnsi="Times New Roman" w:eastAsia="仿宋_GB2312" w:cs="Times New Roman"/>
                <w:b/>
                <w:color w:val="000000" w:themeColor="text1"/>
                <w:sz w:val="24"/>
                <w:szCs w:val="24"/>
                <w14:textFill>
                  <w14:solidFill>
                    <w14:schemeClr w14:val="tx1"/>
                  </w14:solidFill>
                </w14:textFill>
              </w:rPr>
              <w:t>超市/便利店</w:t>
            </w:r>
          </w:p>
        </w:tc>
        <w:tc>
          <w:tcPr>
            <w:tcW w:w="1007" w:type="dxa"/>
            <w:vAlign w:val="center"/>
          </w:tcPr>
          <w:p>
            <w:pPr>
              <w:widowControl/>
              <w:spacing w:line="360" w:lineRule="auto"/>
              <w:jc w:val="center"/>
              <w:rPr>
                <w:rFonts w:ascii="Times New Roman" w:hAnsi="Times New Roman" w:eastAsia="仿宋_GB2312" w:cs="Times New Roman"/>
                <w:b/>
                <w:color w:val="000000" w:themeColor="text1"/>
                <w:sz w:val="24"/>
                <w:szCs w:val="24"/>
                <w14:textFill>
                  <w14:solidFill>
                    <w14:schemeClr w14:val="tx1"/>
                  </w14:solidFill>
                </w14:textFill>
              </w:rPr>
            </w:pPr>
            <w:r>
              <w:rPr>
                <w:rFonts w:ascii="Times New Roman" w:hAnsi="Times New Roman" w:eastAsia="仿宋_GB2312" w:cs="Times New Roman"/>
                <w:b/>
                <w:color w:val="000000" w:themeColor="text1"/>
                <w:sz w:val="24"/>
                <w:szCs w:val="24"/>
                <w14:textFill>
                  <w14:solidFill>
                    <w14:schemeClr w14:val="tx1"/>
                  </w14:solidFill>
                </w14:textFill>
              </w:rPr>
              <w:t>美容美发服务网点</w:t>
            </w:r>
          </w:p>
        </w:tc>
        <w:tc>
          <w:tcPr>
            <w:tcW w:w="843" w:type="dxa"/>
            <w:vAlign w:val="center"/>
          </w:tcPr>
          <w:p>
            <w:pPr>
              <w:widowControl/>
              <w:spacing w:line="360" w:lineRule="auto"/>
              <w:jc w:val="center"/>
              <w:rPr>
                <w:rFonts w:ascii="Times New Roman" w:hAnsi="Times New Roman" w:eastAsia="仿宋_GB2312" w:cs="Times New Roman"/>
                <w:b/>
                <w:color w:val="000000" w:themeColor="text1"/>
                <w:sz w:val="24"/>
                <w:szCs w:val="24"/>
                <w14:textFill>
                  <w14:solidFill>
                    <w14:schemeClr w14:val="tx1"/>
                  </w14:solidFill>
                </w14:textFill>
              </w:rPr>
            </w:pPr>
            <w:r>
              <w:rPr>
                <w:rFonts w:ascii="Times New Roman" w:hAnsi="Times New Roman" w:eastAsia="仿宋_GB2312" w:cs="Times New Roman"/>
                <w:b/>
                <w:color w:val="000000" w:themeColor="text1"/>
                <w:sz w:val="24"/>
                <w:szCs w:val="24"/>
                <w14:textFill>
                  <w14:solidFill>
                    <w14:schemeClr w14:val="tx1"/>
                  </w14:solidFill>
                </w14:textFill>
              </w:rPr>
              <w:t>末端配送网点</w:t>
            </w:r>
          </w:p>
        </w:tc>
        <w:tc>
          <w:tcPr>
            <w:tcW w:w="1021" w:type="dxa"/>
            <w:vAlign w:val="center"/>
          </w:tcPr>
          <w:p>
            <w:pPr>
              <w:widowControl/>
              <w:spacing w:line="360" w:lineRule="auto"/>
              <w:jc w:val="center"/>
              <w:rPr>
                <w:rFonts w:ascii="Times New Roman" w:hAnsi="Times New Roman" w:eastAsia="仿宋_GB2312" w:cs="Times New Roman"/>
                <w:b/>
                <w:color w:val="000000" w:themeColor="text1"/>
                <w:sz w:val="24"/>
                <w:szCs w:val="24"/>
                <w14:textFill>
                  <w14:solidFill>
                    <w14:schemeClr w14:val="tx1"/>
                  </w14:solidFill>
                </w14:textFill>
              </w:rPr>
            </w:pPr>
            <w:r>
              <w:rPr>
                <w:rFonts w:ascii="Times New Roman" w:hAnsi="Times New Roman" w:eastAsia="仿宋_GB2312" w:cs="Times New Roman"/>
                <w:b/>
                <w:color w:val="000000" w:themeColor="text1"/>
                <w:sz w:val="24"/>
                <w:szCs w:val="24"/>
                <w14:textFill>
                  <w14:solidFill>
                    <w14:schemeClr w14:val="tx1"/>
                  </w14:solidFill>
                </w14:textFill>
              </w:rPr>
              <w:t>洗染服务网点</w:t>
            </w:r>
          </w:p>
        </w:tc>
        <w:tc>
          <w:tcPr>
            <w:tcW w:w="1058" w:type="dxa"/>
            <w:vAlign w:val="center"/>
          </w:tcPr>
          <w:p>
            <w:pPr>
              <w:widowControl/>
              <w:spacing w:line="360" w:lineRule="auto"/>
              <w:jc w:val="center"/>
              <w:rPr>
                <w:rFonts w:ascii="Times New Roman" w:hAnsi="Times New Roman" w:eastAsia="仿宋_GB2312" w:cs="Times New Roman"/>
                <w:b/>
                <w:color w:val="000000" w:themeColor="text1"/>
                <w:sz w:val="24"/>
                <w:szCs w:val="24"/>
                <w14:textFill>
                  <w14:solidFill>
                    <w14:schemeClr w14:val="tx1"/>
                  </w14:solidFill>
                </w14:textFill>
              </w:rPr>
            </w:pPr>
            <w:r>
              <w:rPr>
                <w:rFonts w:ascii="Times New Roman" w:hAnsi="Times New Roman" w:eastAsia="仿宋_GB2312" w:cs="Times New Roman"/>
                <w:b/>
                <w:color w:val="000000" w:themeColor="text1"/>
                <w:sz w:val="24"/>
                <w:szCs w:val="24"/>
                <w14:textFill>
                  <w14:solidFill>
                    <w14:schemeClr w14:val="tx1"/>
                  </w14:solidFill>
                </w14:textFill>
              </w:rPr>
              <w:t>家政服务网点</w:t>
            </w:r>
          </w:p>
        </w:tc>
        <w:tc>
          <w:tcPr>
            <w:tcW w:w="1750" w:type="dxa"/>
            <w:vAlign w:val="center"/>
          </w:tcPr>
          <w:p>
            <w:pPr>
              <w:widowControl/>
              <w:spacing w:line="360" w:lineRule="auto"/>
              <w:jc w:val="center"/>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eastAsia="仿宋_GB2312" w:cs="Times New Roman"/>
                <w:b/>
                <w:color w:val="000000" w:themeColor="text1"/>
                <w:sz w:val="24"/>
                <w:szCs w:val="24"/>
                <w14:textFill>
                  <w14:solidFill>
                    <w14:schemeClr w14:val="tx1"/>
                  </w14:solidFill>
                </w14:textFill>
              </w:rPr>
              <w:t>社区商业便民服务综合体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2391" w:type="dxa"/>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应设网点数量</w:t>
            </w:r>
          </w:p>
        </w:tc>
        <w:tc>
          <w:tcPr>
            <w:tcW w:w="763" w:type="dxa"/>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4</w:t>
            </w:r>
          </w:p>
        </w:tc>
        <w:tc>
          <w:tcPr>
            <w:tcW w:w="590" w:type="dxa"/>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2</w:t>
            </w:r>
          </w:p>
        </w:tc>
        <w:tc>
          <w:tcPr>
            <w:tcW w:w="852" w:type="dxa"/>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2</w:t>
            </w:r>
          </w:p>
        </w:tc>
        <w:tc>
          <w:tcPr>
            <w:tcW w:w="1007" w:type="dxa"/>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2</w:t>
            </w:r>
          </w:p>
        </w:tc>
        <w:tc>
          <w:tcPr>
            <w:tcW w:w="843" w:type="dxa"/>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2</w:t>
            </w:r>
          </w:p>
        </w:tc>
        <w:tc>
          <w:tcPr>
            <w:tcW w:w="1021" w:type="dxa"/>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w:t>
            </w:r>
          </w:p>
        </w:tc>
        <w:tc>
          <w:tcPr>
            <w:tcW w:w="1058" w:type="dxa"/>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w:t>
            </w:r>
          </w:p>
        </w:tc>
        <w:tc>
          <w:tcPr>
            <w:tcW w:w="1750" w:type="dxa"/>
            <w:vAlign w:val="center"/>
          </w:tcPr>
          <w:p>
            <w:pPr>
              <w:widowControl/>
              <w:spacing w:line="360" w:lineRule="auto"/>
              <w:jc w:val="center"/>
              <w:rPr>
                <w:rFonts w:ascii="Times New Roman" w:hAnsi="Times New Roman"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8" w:hRule="atLeast"/>
          <w:jc w:val="center"/>
        </w:trPr>
        <w:tc>
          <w:tcPr>
            <w:tcW w:w="2391" w:type="dxa"/>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已有网点数量</w:t>
            </w:r>
            <w:r>
              <w:rPr>
                <w:rFonts w:hint="eastAsia" w:ascii="Times New Roman" w:hAnsi="Times New Roman" w:eastAsia="仿宋_GB2312" w:cs="Times New Roman"/>
                <w:color w:val="000000" w:themeColor="text1"/>
                <w:sz w:val="24"/>
                <w:szCs w:val="24"/>
                <w14:textFill>
                  <w14:solidFill>
                    <w14:schemeClr w14:val="tx1"/>
                  </w14:solidFill>
                </w14:textFill>
              </w:rPr>
              <w:t>（含搭载）</w:t>
            </w:r>
          </w:p>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（便民综合体为具有培育基础的网点数量）</w:t>
            </w:r>
          </w:p>
        </w:tc>
        <w:tc>
          <w:tcPr>
            <w:tcW w:w="763" w:type="dxa"/>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Times New Roman" w:hAnsi="Times New Roman" w:cs="Times New Roman"/>
                <w:color w:val="000000" w:themeColor="text1"/>
                <w:sz w:val="24"/>
                <w:szCs w:val="24"/>
                <w14:textFill>
                  <w14:solidFill>
                    <w14:schemeClr w14:val="tx1"/>
                  </w14:solidFill>
                </w14:textFill>
              </w:rPr>
              <w:t>0</w:t>
            </w:r>
          </w:p>
        </w:tc>
        <w:tc>
          <w:tcPr>
            <w:tcW w:w="590" w:type="dxa"/>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Times New Roman" w:hAnsi="Times New Roman" w:cs="Times New Roman"/>
                <w:color w:val="000000" w:themeColor="text1"/>
                <w:sz w:val="24"/>
                <w:szCs w:val="24"/>
                <w14:textFill>
                  <w14:solidFill>
                    <w14:schemeClr w14:val="tx1"/>
                  </w14:solidFill>
                </w14:textFill>
              </w:rPr>
              <w:t>1</w:t>
            </w:r>
          </w:p>
        </w:tc>
        <w:tc>
          <w:tcPr>
            <w:tcW w:w="852" w:type="dxa"/>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Times New Roman" w:hAnsi="Times New Roman" w:cs="Times New Roman"/>
                <w:color w:val="000000" w:themeColor="text1"/>
                <w:sz w:val="24"/>
                <w:szCs w:val="24"/>
                <w14:textFill>
                  <w14:solidFill>
                    <w14:schemeClr w14:val="tx1"/>
                  </w14:solidFill>
                </w14:textFill>
              </w:rPr>
              <w:t>0</w:t>
            </w:r>
          </w:p>
        </w:tc>
        <w:tc>
          <w:tcPr>
            <w:tcW w:w="1007" w:type="dxa"/>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0</w:t>
            </w:r>
          </w:p>
        </w:tc>
        <w:tc>
          <w:tcPr>
            <w:tcW w:w="843" w:type="dxa"/>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0</w:t>
            </w:r>
          </w:p>
        </w:tc>
        <w:tc>
          <w:tcPr>
            <w:tcW w:w="1021" w:type="dxa"/>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Times New Roman" w:hAnsi="Times New Roman" w:cs="Times New Roman"/>
                <w:color w:val="000000" w:themeColor="text1"/>
                <w:sz w:val="24"/>
                <w:szCs w:val="24"/>
                <w14:textFill>
                  <w14:solidFill>
                    <w14:schemeClr w14:val="tx1"/>
                  </w14:solidFill>
                </w14:textFill>
              </w:rPr>
              <w:t>0</w:t>
            </w:r>
          </w:p>
        </w:tc>
        <w:tc>
          <w:tcPr>
            <w:tcW w:w="1058" w:type="dxa"/>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Times New Roman" w:hAnsi="Times New Roman" w:cs="Times New Roman"/>
                <w:color w:val="000000" w:themeColor="text1"/>
                <w:sz w:val="24"/>
                <w:szCs w:val="24"/>
                <w14:textFill>
                  <w14:solidFill>
                    <w14:schemeClr w14:val="tx1"/>
                  </w14:solidFill>
                </w14:textFill>
              </w:rPr>
              <w:t>0</w:t>
            </w:r>
          </w:p>
        </w:tc>
        <w:tc>
          <w:tcPr>
            <w:tcW w:w="1750" w:type="dxa"/>
            <w:vAlign w:val="center"/>
          </w:tcPr>
          <w:p>
            <w:pPr>
              <w:spacing w:line="360" w:lineRule="auto"/>
              <w:jc w:val="center"/>
              <w:rPr>
                <w:rFonts w:ascii="Times New Roman" w:hAnsi="Times New Roman"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6" w:hRule="atLeast"/>
          <w:jc w:val="center"/>
        </w:trPr>
        <w:tc>
          <w:tcPr>
            <w:tcW w:w="2391" w:type="dxa"/>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待补充总量</w:t>
            </w:r>
          </w:p>
        </w:tc>
        <w:tc>
          <w:tcPr>
            <w:tcW w:w="763" w:type="dxa"/>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4</w:t>
            </w:r>
          </w:p>
        </w:tc>
        <w:tc>
          <w:tcPr>
            <w:tcW w:w="590" w:type="dxa"/>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1</w:t>
            </w:r>
          </w:p>
        </w:tc>
        <w:tc>
          <w:tcPr>
            <w:tcW w:w="852" w:type="dxa"/>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2</w:t>
            </w:r>
          </w:p>
        </w:tc>
        <w:tc>
          <w:tcPr>
            <w:tcW w:w="1007" w:type="dxa"/>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2</w:t>
            </w:r>
          </w:p>
        </w:tc>
        <w:tc>
          <w:tcPr>
            <w:tcW w:w="843" w:type="dxa"/>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2</w:t>
            </w:r>
          </w:p>
        </w:tc>
        <w:tc>
          <w:tcPr>
            <w:tcW w:w="1021" w:type="dxa"/>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w:t>
            </w:r>
          </w:p>
        </w:tc>
        <w:tc>
          <w:tcPr>
            <w:tcW w:w="1058" w:type="dxa"/>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w:t>
            </w:r>
          </w:p>
        </w:tc>
        <w:tc>
          <w:tcPr>
            <w:tcW w:w="1750" w:type="dxa"/>
            <w:vAlign w:val="center"/>
          </w:tcPr>
          <w:p>
            <w:pPr>
              <w:widowControl/>
              <w:spacing w:line="360" w:lineRule="auto"/>
              <w:jc w:val="center"/>
              <w:rPr>
                <w:rFonts w:ascii="Times New Roman" w:hAnsi="Times New Roman"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1</w:t>
            </w:r>
          </w:p>
        </w:tc>
      </w:tr>
    </w:tbl>
    <w:p>
      <w:pPr>
        <w:spacing w:line="360" w:lineRule="auto"/>
        <w:jc w:val="left"/>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（1）</w:t>
      </w:r>
      <w:r>
        <w:rPr>
          <w:rFonts w:ascii="Times New Roman" w:hAnsi="Times New Roman" w:eastAsia="仿宋_GB2312" w:cs="Times New Roman"/>
          <w:color w:val="000000" w:themeColor="text1"/>
          <w:sz w:val="24"/>
          <w:szCs w:val="24"/>
          <w14:textFill>
            <w14:solidFill>
              <w14:schemeClr w14:val="tx1"/>
            </w14:solidFill>
          </w14:textFill>
        </w:rPr>
        <w:t>蔬菜零售网点配置方案</w:t>
      </w:r>
    </w:p>
    <w:p>
      <w:pPr>
        <w:spacing w:line="360" w:lineRule="auto"/>
        <w:jc w:val="left"/>
        <w:rPr>
          <w:rFonts w:ascii="楷体_GB2312" w:hAnsi="Times New Roman" w:eastAsia="楷体_GB2312" w:cs="Times New Roman"/>
          <w:b/>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青云店镇社区部分</w:t>
      </w:r>
      <w:r>
        <w:rPr>
          <w:rFonts w:ascii="Times New Roman" w:hAnsi="Times New Roman" w:eastAsia="仿宋_GB2312" w:cs="Times New Roman"/>
          <w:color w:val="000000" w:themeColor="text1"/>
          <w:sz w:val="24"/>
          <w:szCs w:val="24"/>
          <w14:textFill>
            <w14:solidFill>
              <w14:schemeClr w14:val="tx1"/>
            </w14:solidFill>
          </w14:textFill>
        </w:rPr>
        <w:t>共有</w:t>
      </w:r>
      <w:r>
        <w:rPr>
          <w:rFonts w:hint="eastAsia" w:ascii="Times New Roman" w:hAnsi="Times New Roman" w:eastAsia="仿宋_GB2312" w:cs="Times New Roman"/>
          <w:color w:val="000000" w:themeColor="text1"/>
          <w:sz w:val="24"/>
          <w:szCs w:val="24"/>
          <w14:textFill>
            <w14:solidFill>
              <w14:schemeClr w14:val="tx1"/>
            </w14:solidFill>
          </w14:textFill>
        </w:rPr>
        <w:t>2</w:t>
      </w:r>
      <w:r>
        <w:rPr>
          <w:rFonts w:ascii="Times New Roman" w:hAnsi="Times New Roman" w:eastAsia="仿宋_GB2312" w:cs="Times New Roman"/>
          <w:color w:val="000000" w:themeColor="text1"/>
          <w:sz w:val="24"/>
          <w:szCs w:val="24"/>
          <w14:textFill>
            <w14:solidFill>
              <w14:schemeClr w14:val="tx1"/>
            </w14:solidFill>
          </w14:textFill>
        </w:rPr>
        <w:t>个</w:t>
      </w:r>
      <w:r>
        <w:rPr>
          <w:rFonts w:ascii="Times New Roman" w:hAnsi="Times New Roman" w:eastAsia="仿宋_GB2312" w:cs="Times New Roman"/>
          <w:color w:val="000000" w:themeColor="text1"/>
          <w:kern w:val="0"/>
          <w:sz w:val="24"/>
          <w:szCs w:val="24"/>
          <w14:textFill>
            <w14:solidFill>
              <w14:schemeClr w14:val="tx1"/>
            </w14:solidFill>
          </w14:textFill>
        </w:rPr>
        <w:t>社区</w:t>
      </w:r>
      <w:r>
        <w:rPr>
          <w:rFonts w:hint="eastAsia" w:ascii="Times New Roman" w:hAnsi="Times New Roman" w:eastAsia="仿宋_GB2312" w:cs="Times New Roman"/>
          <w:color w:val="000000" w:themeColor="text1"/>
          <w:kern w:val="0"/>
          <w:sz w:val="24"/>
          <w:szCs w:val="24"/>
          <w14:textFill>
            <w14:solidFill>
              <w14:schemeClr w14:val="tx1"/>
            </w14:solidFill>
          </w14:textFill>
        </w:rPr>
        <w:t>，应设蔬菜零售网点4个，现尚无具有蔬菜零售功能的服务网点，在2018年底前计划在大东公社社区、青云里社区周边增设网点4个。</w:t>
      </w:r>
      <w:r>
        <w:rPr>
          <w:rFonts w:hint="eastAsia" w:ascii="楷体_GB2312" w:hAnsi="Times New Roman" w:eastAsia="楷体_GB2312" w:cs="Times New Roman"/>
          <w:b/>
          <w:color w:val="000000" w:themeColor="text1"/>
          <w:sz w:val="24"/>
          <w:szCs w:val="24"/>
          <w14:textFill>
            <w14:solidFill>
              <w14:schemeClr w14:val="tx1"/>
            </w14:solidFill>
          </w14:textFill>
        </w:rPr>
        <w:t xml:space="preserve"> </w:t>
      </w:r>
    </w:p>
    <w:p>
      <w:pPr>
        <w:spacing w:line="360" w:lineRule="auto"/>
        <w:rPr>
          <w:rFonts w:ascii="楷体_GB2312" w:hAnsi="Times New Roman" w:eastAsia="楷体_GB2312" w:cs="Times New Roman"/>
          <w:b/>
          <w:color w:val="000000" w:themeColor="text1"/>
          <w:sz w:val="24"/>
          <w:szCs w:val="24"/>
          <w14:textFill>
            <w14:solidFill>
              <w14:schemeClr w14:val="tx1"/>
            </w14:solidFill>
          </w14:textFill>
        </w:rPr>
      </w:pPr>
      <w:r>
        <w:rPr>
          <w:rFonts w:hint="eastAsia" w:ascii="楷体_GB2312" w:hAnsi="Times New Roman" w:eastAsia="楷体_GB2312" w:cs="Times New Roman"/>
          <w:b/>
          <w:color w:val="000000" w:themeColor="text1"/>
          <w:sz w:val="24"/>
          <w:szCs w:val="24"/>
          <w14:textFill>
            <w14:solidFill>
              <w14:schemeClr w14:val="tx1"/>
            </w14:solidFill>
          </w14:textFill>
        </w:rPr>
        <w:t>表：青云店镇现有蔬菜零售网点</w:t>
      </w:r>
    </w:p>
    <w:p>
      <w:pPr>
        <w:spacing w:line="360" w:lineRule="auto"/>
        <w:rPr>
          <w:rFonts w:ascii="楷体_GB2312" w:hAnsi="Times New Roman" w:eastAsia="楷体_GB2312" w:cs="Times New Roman"/>
          <w:b/>
          <w:color w:val="000000" w:themeColor="text1"/>
          <w:sz w:val="24"/>
          <w:szCs w:val="24"/>
          <w14:textFill>
            <w14:solidFill>
              <w14:schemeClr w14:val="tx1"/>
            </w14:solidFill>
          </w14:textFill>
        </w:rPr>
      </w:pPr>
      <w:r>
        <w:rPr>
          <w:rFonts w:hint="eastAsia" w:ascii="楷体_GB2312" w:hAnsi="Times New Roman" w:eastAsia="楷体_GB2312" w:cs="Times New Roman"/>
          <w:b/>
          <w:color w:val="000000" w:themeColor="text1"/>
          <w:sz w:val="24"/>
          <w:szCs w:val="24"/>
          <w14:textFill>
            <w14:solidFill>
              <w14:schemeClr w14:val="tx1"/>
            </w14:solidFill>
          </w14:textFill>
        </w:rPr>
        <w:t>一览表</w:t>
      </w:r>
    </w:p>
    <w:tbl>
      <w:tblPr>
        <w:tblStyle w:val="38"/>
        <w:tblW w:w="10387" w:type="dxa"/>
        <w:tblInd w:w="-1019" w:type="dxa"/>
        <w:tblLayout w:type="fixed"/>
        <w:tblCellMar>
          <w:top w:w="15" w:type="dxa"/>
          <w:left w:w="15" w:type="dxa"/>
          <w:bottom w:w="15" w:type="dxa"/>
          <w:right w:w="15" w:type="dxa"/>
        </w:tblCellMar>
      </w:tblPr>
      <w:tblGrid>
        <w:gridCol w:w="562"/>
        <w:gridCol w:w="1738"/>
        <w:gridCol w:w="2687"/>
        <w:gridCol w:w="3450"/>
        <w:gridCol w:w="1950"/>
      </w:tblGrid>
      <w:tr>
        <w:tblPrEx>
          <w:tblLayout w:type="fixed"/>
          <w:tblCellMar>
            <w:top w:w="15" w:type="dxa"/>
            <w:left w:w="15" w:type="dxa"/>
            <w:bottom w:w="15" w:type="dxa"/>
            <w:right w:w="15" w:type="dxa"/>
          </w:tblCellMar>
        </w:tblPrEx>
        <w:trPr>
          <w:trHeight w:val="720" w:hRule="atLeast"/>
        </w:trPr>
        <w:tc>
          <w:tcPr>
            <w:tcW w:w="5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b/>
                <w:color w:val="000000" w:themeColor="text1"/>
                <w:sz w:val="24"/>
                <w:szCs w:val="24"/>
                <w14:textFill>
                  <w14:solidFill>
                    <w14:schemeClr w14:val="tx1"/>
                  </w14:solidFill>
                </w14:textFill>
              </w:rPr>
            </w:pPr>
            <w:r>
              <w:rPr>
                <w:rFonts w:hint="eastAsia" w:ascii="宋体" w:hAnsi="宋体" w:cs="宋体"/>
                <w:b/>
                <w:color w:val="000000" w:themeColor="text1"/>
                <w:kern w:val="0"/>
                <w:sz w:val="24"/>
                <w:szCs w:val="24"/>
                <w:lang w:bidi="ar"/>
                <w14:textFill>
                  <w14:solidFill>
                    <w14:schemeClr w14:val="tx1"/>
                  </w14:solidFill>
                </w14:textFill>
              </w:rPr>
              <w:t>序号</w:t>
            </w:r>
          </w:p>
        </w:tc>
        <w:tc>
          <w:tcPr>
            <w:tcW w:w="17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b/>
                <w:color w:val="000000" w:themeColor="text1"/>
                <w:sz w:val="24"/>
                <w:szCs w:val="24"/>
                <w14:textFill>
                  <w14:solidFill>
                    <w14:schemeClr w14:val="tx1"/>
                  </w14:solidFill>
                </w14:textFill>
              </w:rPr>
            </w:pPr>
            <w:r>
              <w:rPr>
                <w:rFonts w:hint="eastAsia" w:ascii="宋体" w:hAnsi="宋体" w:cs="宋体"/>
                <w:b/>
                <w:color w:val="000000" w:themeColor="text1"/>
                <w:kern w:val="0"/>
                <w:sz w:val="24"/>
                <w:szCs w:val="24"/>
                <w:lang w:bidi="ar"/>
                <w14:textFill>
                  <w14:solidFill>
                    <w14:schemeClr w14:val="tx1"/>
                  </w14:solidFill>
                </w14:textFill>
              </w:rPr>
              <w:t>所属镇街</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b/>
                <w:color w:val="000000" w:themeColor="text1"/>
                <w:sz w:val="24"/>
                <w:szCs w:val="24"/>
                <w14:textFill>
                  <w14:solidFill>
                    <w14:schemeClr w14:val="tx1"/>
                  </w14:solidFill>
                </w14:textFill>
              </w:rPr>
            </w:pPr>
            <w:r>
              <w:rPr>
                <w:rFonts w:hint="eastAsia" w:ascii="宋体" w:hAnsi="宋体" w:cs="宋体"/>
                <w:b/>
                <w:color w:val="000000" w:themeColor="text1"/>
                <w:kern w:val="0"/>
                <w:sz w:val="24"/>
                <w:szCs w:val="24"/>
                <w:lang w:bidi="ar"/>
                <w14:textFill>
                  <w14:solidFill>
                    <w14:schemeClr w14:val="tx1"/>
                  </w14:solidFill>
                </w14:textFill>
              </w:rPr>
              <w:t>网点名称</w:t>
            </w:r>
          </w:p>
        </w:tc>
        <w:tc>
          <w:tcPr>
            <w:tcW w:w="3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b/>
                <w:color w:val="000000" w:themeColor="text1"/>
                <w:sz w:val="24"/>
                <w:szCs w:val="24"/>
                <w14:textFill>
                  <w14:solidFill>
                    <w14:schemeClr w14:val="tx1"/>
                  </w14:solidFill>
                </w14:textFill>
              </w:rPr>
            </w:pPr>
            <w:r>
              <w:rPr>
                <w:rFonts w:hint="eastAsia" w:ascii="宋体" w:hAnsi="宋体" w:cs="宋体"/>
                <w:b/>
                <w:color w:val="000000" w:themeColor="text1"/>
                <w:kern w:val="0"/>
                <w:sz w:val="24"/>
                <w:szCs w:val="24"/>
                <w:lang w:bidi="ar"/>
                <w14:textFill>
                  <w14:solidFill>
                    <w14:schemeClr w14:val="tx1"/>
                  </w14:solidFill>
                </w14:textFill>
              </w:rPr>
              <w:t>地址</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b/>
                <w:color w:val="000000" w:themeColor="text1"/>
                <w:sz w:val="24"/>
                <w:szCs w:val="24"/>
                <w14:textFill>
                  <w14:solidFill>
                    <w14:schemeClr w14:val="tx1"/>
                  </w14:solidFill>
                </w14:textFill>
              </w:rPr>
            </w:pPr>
            <w:r>
              <w:rPr>
                <w:rFonts w:hint="eastAsia" w:ascii="Times New Roman" w:hAnsi="Times New Roman" w:eastAsia="仿宋_GB2312" w:cs="Times New Roman"/>
                <w:b/>
                <w:color w:val="000000" w:themeColor="text1"/>
                <w:sz w:val="24"/>
                <w:szCs w:val="24"/>
                <w14:textFill>
                  <w14:solidFill>
                    <w14:schemeClr w14:val="tx1"/>
                  </w14:solidFill>
                </w14:textFill>
              </w:rPr>
              <w:t>面积（平方米）</w:t>
            </w:r>
          </w:p>
        </w:tc>
      </w:tr>
      <w:tr>
        <w:tblPrEx>
          <w:tblLayout w:type="fixed"/>
          <w:tblCellMar>
            <w:top w:w="15" w:type="dxa"/>
            <w:left w:w="15" w:type="dxa"/>
            <w:bottom w:w="15" w:type="dxa"/>
            <w:right w:w="15" w:type="dxa"/>
          </w:tblCellMar>
        </w:tblPrEx>
        <w:trPr>
          <w:trHeight w:val="286" w:hRule="atLeast"/>
        </w:trPr>
        <w:tc>
          <w:tcPr>
            <w:tcW w:w="5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numPr>
                <w:ilvl w:val="0"/>
                <w:numId w:val="1"/>
              </w:numPr>
              <w:spacing w:line="360" w:lineRule="auto"/>
              <w:jc w:val="right"/>
              <w:textAlignment w:val="center"/>
              <w:rPr>
                <w:rFonts w:ascii="Times New Roman" w:hAnsi="Times New Roman" w:eastAsia="仿宋_GB2312" w:cs="Times New Roman"/>
                <w:color w:val="000000" w:themeColor="text1"/>
                <w:sz w:val="24"/>
                <w:szCs w:val="24"/>
                <w14:textFill>
                  <w14:solidFill>
                    <w14:schemeClr w14:val="tx1"/>
                  </w14:solidFill>
                </w14:textFill>
              </w:rPr>
            </w:pPr>
          </w:p>
        </w:tc>
        <w:tc>
          <w:tcPr>
            <w:tcW w:w="17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青云店镇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菜店</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青云店二村一村</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30</w:t>
            </w:r>
          </w:p>
        </w:tc>
      </w:tr>
      <w:tr>
        <w:tblPrEx>
          <w:tblLayout w:type="fixed"/>
          <w:tblCellMar>
            <w:top w:w="15" w:type="dxa"/>
            <w:left w:w="15" w:type="dxa"/>
            <w:bottom w:w="15" w:type="dxa"/>
            <w:right w:w="15" w:type="dxa"/>
          </w:tblCellMar>
        </w:tblPrEx>
        <w:trPr>
          <w:trHeight w:val="286" w:hRule="atLeast"/>
        </w:trPr>
        <w:tc>
          <w:tcPr>
            <w:tcW w:w="5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numPr>
                <w:ilvl w:val="0"/>
                <w:numId w:val="1"/>
              </w:numPr>
              <w:spacing w:line="360" w:lineRule="auto"/>
              <w:jc w:val="right"/>
              <w:textAlignment w:val="center"/>
              <w:rPr>
                <w:rFonts w:ascii="Times New Roman" w:hAnsi="Times New Roman" w:eastAsia="仿宋_GB2312" w:cs="Times New Roman"/>
                <w:color w:val="000000" w:themeColor="text1"/>
                <w:sz w:val="24"/>
                <w:szCs w:val="24"/>
                <w14:textFill>
                  <w14:solidFill>
                    <w14:schemeClr w14:val="tx1"/>
                  </w14:solidFill>
                </w14:textFill>
              </w:rPr>
            </w:pPr>
          </w:p>
        </w:tc>
        <w:tc>
          <w:tcPr>
            <w:tcW w:w="17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青云店镇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北京青云万友商贸有限公司</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青云店三村三村</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2500</w:t>
            </w:r>
          </w:p>
        </w:tc>
      </w:tr>
      <w:tr>
        <w:tblPrEx>
          <w:tblLayout w:type="fixed"/>
          <w:tblCellMar>
            <w:top w:w="15" w:type="dxa"/>
            <w:left w:w="15" w:type="dxa"/>
            <w:bottom w:w="15" w:type="dxa"/>
            <w:right w:w="15" w:type="dxa"/>
          </w:tblCellMar>
        </w:tblPrEx>
        <w:trPr>
          <w:trHeight w:val="286" w:hRule="atLeast"/>
        </w:trPr>
        <w:tc>
          <w:tcPr>
            <w:tcW w:w="5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numPr>
                <w:ilvl w:val="0"/>
                <w:numId w:val="1"/>
              </w:numPr>
              <w:spacing w:line="360" w:lineRule="auto"/>
              <w:jc w:val="right"/>
              <w:textAlignment w:val="center"/>
              <w:rPr>
                <w:rFonts w:ascii="Times New Roman" w:hAnsi="Times New Roman" w:eastAsia="仿宋_GB2312" w:cs="Times New Roman"/>
                <w:color w:val="000000" w:themeColor="text1"/>
                <w:sz w:val="24"/>
                <w:szCs w:val="24"/>
                <w14:textFill>
                  <w14:solidFill>
                    <w14:schemeClr w14:val="tx1"/>
                  </w14:solidFill>
                </w14:textFill>
              </w:rPr>
            </w:pPr>
          </w:p>
        </w:tc>
        <w:tc>
          <w:tcPr>
            <w:tcW w:w="17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青云店镇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蔬菜超市</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青云店四村十字路口西150米路南</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40</w:t>
            </w:r>
          </w:p>
        </w:tc>
      </w:tr>
      <w:tr>
        <w:tblPrEx>
          <w:tblLayout w:type="fixed"/>
          <w:tblCellMar>
            <w:top w:w="15" w:type="dxa"/>
            <w:left w:w="15" w:type="dxa"/>
            <w:bottom w:w="15" w:type="dxa"/>
            <w:right w:w="15" w:type="dxa"/>
          </w:tblCellMar>
        </w:tblPrEx>
        <w:trPr>
          <w:trHeight w:val="286" w:hRule="atLeast"/>
        </w:trPr>
        <w:tc>
          <w:tcPr>
            <w:tcW w:w="5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numPr>
                <w:ilvl w:val="0"/>
                <w:numId w:val="1"/>
              </w:numPr>
              <w:spacing w:line="360" w:lineRule="auto"/>
              <w:jc w:val="right"/>
              <w:textAlignment w:val="center"/>
              <w:rPr>
                <w:rFonts w:ascii="Times New Roman" w:hAnsi="Times New Roman" w:eastAsia="仿宋_GB2312" w:cs="Times New Roman"/>
                <w:color w:val="000000" w:themeColor="text1"/>
                <w:sz w:val="24"/>
                <w:szCs w:val="24"/>
                <w14:textFill>
                  <w14:solidFill>
                    <w14:schemeClr w14:val="tx1"/>
                  </w14:solidFill>
                </w14:textFill>
              </w:rPr>
            </w:pPr>
          </w:p>
        </w:tc>
        <w:tc>
          <w:tcPr>
            <w:tcW w:w="17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青云店镇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六村蔬菜店</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青礼路16号</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60</w:t>
            </w:r>
          </w:p>
        </w:tc>
      </w:tr>
      <w:tr>
        <w:tblPrEx>
          <w:tblLayout w:type="fixed"/>
          <w:tblCellMar>
            <w:top w:w="15" w:type="dxa"/>
            <w:left w:w="15" w:type="dxa"/>
            <w:bottom w:w="15" w:type="dxa"/>
            <w:right w:w="15" w:type="dxa"/>
          </w:tblCellMar>
        </w:tblPrEx>
        <w:trPr>
          <w:trHeight w:val="286" w:hRule="atLeast"/>
        </w:trPr>
        <w:tc>
          <w:tcPr>
            <w:tcW w:w="5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numPr>
                <w:ilvl w:val="0"/>
                <w:numId w:val="1"/>
              </w:numPr>
              <w:spacing w:line="360" w:lineRule="auto"/>
              <w:jc w:val="right"/>
              <w:textAlignment w:val="center"/>
              <w:rPr>
                <w:rFonts w:ascii="Times New Roman" w:hAnsi="Times New Roman" w:eastAsia="仿宋_GB2312" w:cs="Times New Roman"/>
                <w:color w:val="000000" w:themeColor="text1"/>
                <w:sz w:val="24"/>
                <w:szCs w:val="24"/>
                <w14:textFill>
                  <w14:solidFill>
                    <w14:schemeClr w14:val="tx1"/>
                  </w14:solidFill>
                </w14:textFill>
              </w:rPr>
            </w:pPr>
          </w:p>
        </w:tc>
        <w:tc>
          <w:tcPr>
            <w:tcW w:w="17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青云店镇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顺平春菜店</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解州营村</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40</w:t>
            </w:r>
          </w:p>
        </w:tc>
      </w:tr>
      <w:tr>
        <w:tblPrEx>
          <w:tblLayout w:type="fixed"/>
          <w:tblCellMar>
            <w:top w:w="15" w:type="dxa"/>
            <w:left w:w="15" w:type="dxa"/>
            <w:bottom w:w="15" w:type="dxa"/>
            <w:right w:w="15" w:type="dxa"/>
          </w:tblCellMar>
        </w:tblPrEx>
        <w:trPr>
          <w:trHeight w:val="286" w:hRule="atLeast"/>
        </w:trPr>
        <w:tc>
          <w:tcPr>
            <w:tcW w:w="5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numPr>
                <w:ilvl w:val="0"/>
                <w:numId w:val="1"/>
              </w:numPr>
              <w:spacing w:line="360" w:lineRule="auto"/>
              <w:jc w:val="right"/>
              <w:textAlignment w:val="center"/>
              <w:rPr>
                <w:rFonts w:ascii="Times New Roman" w:hAnsi="Times New Roman" w:eastAsia="仿宋_GB2312" w:cs="Times New Roman"/>
                <w:color w:val="000000" w:themeColor="text1"/>
                <w:sz w:val="24"/>
                <w:szCs w:val="24"/>
                <w14:textFill>
                  <w14:solidFill>
                    <w14:schemeClr w14:val="tx1"/>
                  </w14:solidFill>
                </w14:textFill>
              </w:rPr>
            </w:pPr>
          </w:p>
        </w:tc>
        <w:tc>
          <w:tcPr>
            <w:tcW w:w="17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青云店镇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蔬菜店</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垡上营村</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30</w:t>
            </w:r>
          </w:p>
        </w:tc>
      </w:tr>
      <w:tr>
        <w:tblPrEx>
          <w:tblLayout w:type="fixed"/>
          <w:tblCellMar>
            <w:top w:w="15" w:type="dxa"/>
            <w:left w:w="15" w:type="dxa"/>
            <w:bottom w:w="15" w:type="dxa"/>
            <w:right w:w="15" w:type="dxa"/>
          </w:tblCellMar>
        </w:tblPrEx>
        <w:trPr>
          <w:trHeight w:val="90" w:hRule="atLeast"/>
        </w:trPr>
        <w:tc>
          <w:tcPr>
            <w:tcW w:w="5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numPr>
                <w:ilvl w:val="0"/>
                <w:numId w:val="1"/>
              </w:numPr>
              <w:spacing w:line="360" w:lineRule="auto"/>
              <w:jc w:val="right"/>
              <w:textAlignment w:val="center"/>
              <w:rPr>
                <w:rFonts w:ascii="Times New Roman" w:hAnsi="Times New Roman" w:eastAsia="仿宋_GB2312" w:cs="Times New Roman"/>
                <w:color w:val="000000" w:themeColor="text1"/>
                <w:sz w:val="24"/>
                <w:szCs w:val="24"/>
                <w14:textFill>
                  <w14:solidFill>
                    <w14:schemeClr w14:val="tx1"/>
                  </w14:solidFill>
                </w14:textFill>
              </w:rPr>
            </w:pPr>
          </w:p>
        </w:tc>
        <w:tc>
          <w:tcPr>
            <w:tcW w:w="17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青云店镇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鲜肉蔬菜批发零售</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高野路边</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40</w:t>
            </w:r>
          </w:p>
        </w:tc>
      </w:tr>
      <w:tr>
        <w:tblPrEx>
          <w:tblLayout w:type="fixed"/>
          <w:tblCellMar>
            <w:top w:w="15" w:type="dxa"/>
            <w:left w:w="15" w:type="dxa"/>
            <w:bottom w:w="15" w:type="dxa"/>
            <w:right w:w="15" w:type="dxa"/>
          </w:tblCellMar>
        </w:tblPrEx>
        <w:trPr>
          <w:trHeight w:val="286" w:hRule="atLeast"/>
        </w:trPr>
        <w:tc>
          <w:tcPr>
            <w:tcW w:w="5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numPr>
                <w:ilvl w:val="0"/>
                <w:numId w:val="1"/>
              </w:numPr>
              <w:spacing w:line="360" w:lineRule="auto"/>
              <w:jc w:val="right"/>
              <w:textAlignment w:val="center"/>
              <w:rPr>
                <w:rFonts w:ascii="Times New Roman" w:hAnsi="Times New Roman" w:eastAsia="仿宋_GB2312" w:cs="Times New Roman"/>
                <w:color w:val="000000" w:themeColor="text1"/>
                <w:sz w:val="24"/>
                <w:szCs w:val="24"/>
                <w14:textFill>
                  <w14:solidFill>
                    <w14:schemeClr w14:val="tx1"/>
                  </w14:solidFill>
                </w14:textFill>
              </w:rPr>
            </w:pPr>
          </w:p>
        </w:tc>
        <w:tc>
          <w:tcPr>
            <w:tcW w:w="17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青云店镇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批发零售蔬菜</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枣林环村北路</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40</w:t>
            </w:r>
          </w:p>
        </w:tc>
      </w:tr>
      <w:tr>
        <w:tblPrEx>
          <w:tblLayout w:type="fixed"/>
          <w:tblCellMar>
            <w:top w:w="15" w:type="dxa"/>
            <w:left w:w="15" w:type="dxa"/>
            <w:bottom w:w="15" w:type="dxa"/>
            <w:right w:w="15" w:type="dxa"/>
          </w:tblCellMar>
        </w:tblPrEx>
        <w:trPr>
          <w:trHeight w:val="286" w:hRule="atLeast"/>
        </w:trPr>
        <w:tc>
          <w:tcPr>
            <w:tcW w:w="5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numPr>
                <w:ilvl w:val="0"/>
                <w:numId w:val="1"/>
              </w:numPr>
              <w:spacing w:line="360" w:lineRule="auto"/>
              <w:jc w:val="right"/>
              <w:textAlignment w:val="center"/>
              <w:rPr>
                <w:rFonts w:ascii="Times New Roman" w:hAnsi="Times New Roman" w:eastAsia="仿宋_GB2312" w:cs="Times New Roman"/>
                <w:color w:val="000000" w:themeColor="text1"/>
                <w:sz w:val="24"/>
                <w:szCs w:val="24"/>
                <w14:textFill>
                  <w14:solidFill>
                    <w14:schemeClr w14:val="tx1"/>
                  </w14:solidFill>
                </w14:textFill>
              </w:rPr>
            </w:pPr>
          </w:p>
        </w:tc>
        <w:tc>
          <w:tcPr>
            <w:tcW w:w="17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青云店镇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寺上村蔬菜店</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寺上村</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10</w:t>
            </w:r>
          </w:p>
        </w:tc>
      </w:tr>
      <w:tr>
        <w:tblPrEx>
          <w:tblLayout w:type="fixed"/>
          <w:tblCellMar>
            <w:top w:w="15" w:type="dxa"/>
            <w:left w:w="15" w:type="dxa"/>
            <w:bottom w:w="15" w:type="dxa"/>
            <w:right w:w="15" w:type="dxa"/>
          </w:tblCellMar>
        </w:tblPrEx>
        <w:trPr>
          <w:trHeight w:val="286" w:hRule="atLeast"/>
        </w:trPr>
        <w:tc>
          <w:tcPr>
            <w:tcW w:w="5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numPr>
                <w:ilvl w:val="0"/>
                <w:numId w:val="1"/>
              </w:numPr>
              <w:spacing w:line="360" w:lineRule="auto"/>
              <w:jc w:val="right"/>
              <w:textAlignment w:val="center"/>
              <w:rPr>
                <w:rFonts w:ascii="Times New Roman" w:hAnsi="Times New Roman" w:eastAsia="仿宋_GB2312" w:cs="Times New Roman"/>
                <w:color w:val="000000" w:themeColor="text1"/>
                <w:sz w:val="24"/>
                <w:szCs w:val="24"/>
                <w14:textFill>
                  <w14:solidFill>
                    <w14:schemeClr w14:val="tx1"/>
                  </w14:solidFill>
                </w14:textFill>
              </w:rPr>
            </w:pPr>
          </w:p>
        </w:tc>
        <w:tc>
          <w:tcPr>
            <w:tcW w:w="17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青云店镇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杨各庄菜店</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杨各庄街9号</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60</w:t>
            </w:r>
          </w:p>
        </w:tc>
      </w:tr>
      <w:tr>
        <w:tblPrEx>
          <w:tblLayout w:type="fixed"/>
          <w:tblCellMar>
            <w:top w:w="15" w:type="dxa"/>
            <w:left w:w="15" w:type="dxa"/>
            <w:bottom w:w="15" w:type="dxa"/>
            <w:right w:w="15" w:type="dxa"/>
          </w:tblCellMar>
        </w:tblPrEx>
        <w:trPr>
          <w:trHeight w:val="286" w:hRule="atLeast"/>
        </w:trPr>
        <w:tc>
          <w:tcPr>
            <w:tcW w:w="5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numPr>
                <w:ilvl w:val="0"/>
                <w:numId w:val="1"/>
              </w:numPr>
              <w:spacing w:line="360" w:lineRule="auto"/>
              <w:jc w:val="right"/>
              <w:textAlignment w:val="center"/>
              <w:rPr>
                <w:rFonts w:ascii="Times New Roman" w:hAnsi="Times New Roman" w:eastAsia="仿宋_GB2312" w:cs="Times New Roman"/>
                <w:color w:val="000000" w:themeColor="text1"/>
                <w:sz w:val="24"/>
                <w:szCs w:val="24"/>
                <w14:textFill>
                  <w14:solidFill>
                    <w14:schemeClr w14:val="tx1"/>
                  </w14:solidFill>
                </w14:textFill>
              </w:rPr>
            </w:pPr>
          </w:p>
        </w:tc>
        <w:tc>
          <w:tcPr>
            <w:tcW w:w="17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青云店镇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菜店</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垡上村</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35</w:t>
            </w:r>
          </w:p>
        </w:tc>
      </w:tr>
      <w:tr>
        <w:tblPrEx>
          <w:tblLayout w:type="fixed"/>
          <w:tblCellMar>
            <w:top w:w="15" w:type="dxa"/>
            <w:left w:w="15" w:type="dxa"/>
            <w:bottom w:w="15" w:type="dxa"/>
            <w:right w:w="15" w:type="dxa"/>
          </w:tblCellMar>
        </w:tblPrEx>
        <w:trPr>
          <w:trHeight w:val="286" w:hRule="atLeast"/>
        </w:trPr>
        <w:tc>
          <w:tcPr>
            <w:tcW w:w="5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numPr>
                <w:ilvl w:val="0"/>
                <w:numId w:val="1"/>
              </w:numPr>
              <w:spacing w:line="360" w:lineRule="auto"/>
              <w:jc w:val="right"/>
              <w:textAlignment w:val="center"/>
              <w:rPr>
                <w:rFonts w:ascii="Times New Roman" w:hAnsi="Times New Roman" w:eastAsia="仿宋_GB2312" w:cs="Times New Roman"/>
                <w:color w:val="000000" w:themeColor="text1"/>
                <w:sz w:val="24"/>
                <w:szCs w:val="24"/>
                <w14:textFill>
                  <w14:solidFill>
                    <w14:schemeClr w14:val="tx1"/>
                  </w14:solidFill>
                </w14:textFill>
              </w:rPr>
            </w:pPr>
          </w:p>
        </w:tc>
        <w:tc>
          <w:tcPr>
            <w:tcW w:w="17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青云店镇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菜店</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垡上村</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20</w:t>
            </w:r>
          </w:p>
        </w:tc>
      </w:tr>
      <w:tr>
        <w:tblPrEx>
          <w:tblLayout w:type="fixed"/>
          <w:tblCellMar>
            <w:top w:w="15" w:type="dxa"/>
            <w:left w:w="15" w:type="dxa"/>
            <w:bottom w:w="15" w:type="dxa"/>
            <w:right w:w="15" w:type="dxa"/>
          </w:tblCellMar>
        </w:tblPrEx>
        <w:trPr>
          <w:trHeight w:val="286" w:hRule="atLeast"/>
        </w:trPr>
        <w:tc>
          <w:tcPr>
            <w:tcW w:w="5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numPr>
                <w:ilvl w:val="0"/>
                <w:numId w:val="1"/>
              </w:numPr>
              <w:spacing w:line="360" w:lineRule="auto"/>
              <w:jc w:val="right"/>
              <w:textAlignment w:val="center"/>
              <w:rPr>
                <w:rFonts w:ascii="Times New Roman" w:hAnsi="Times New Roman" w:eastAsia="仿宋_GB2312" w:cs="Times New Roman"/>
                <w:color w:val="000000" w:themeColor="text1"/>
                <w:sz w:val="24"/>
                <w:szCs w:val="24"/>
                <w14:textFill>
                  <w14:solidFill>
                    <w14:schemeClr w14:val="tx1"/>
                  </w14:solidFill>
                </w14:textFill>
              </w:rPr>
            </w:pPr>
          </w:p>
        </w:tc>
        <w:tc>
          <w:tcPr>
            <w:tcW w:w="17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青云店镇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蔬菜粮油</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垡上村</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60</w:t>
            </w:r>
          </w:p>
        </w:tc>
      </w:tr>
      <w:tr>
        <w:tblPrEx>
          <w:tblLayout w:type="fixed"/>
          <w:tblCellMar>
            <w:top w:w="15" w:type="dxa"/>
            <w:left w:w="15" w:type="dxa"/>
            <w:bottom w:w="15" w:type="dxa"/>
            <w:right w:w="15" w:type="dxa"/>
          </w:tblCellMar>
        </w:tblPrEx>
        <w:trPr>
          <w:trHeight w:val="286" w:hRule="atLeast"/>
        </w:trPr>
        <w:tc>
          <w:tcPr>
            <w:tcW w:w="5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numPr>
                <w:ilvl w:val="0"/>
                <w:numId w:val="1"/>
              </w:numPr>
              <w:spacing w:line="360" w:lineRule="auto"/>
              <w:jc w:val="right"/>
              <w:textAlignment w:val="center"/>
              <w:rPr>
                <w:rFonts w:ascii="Times New Roman" w:hAnsi="Times New Roman" w:eastAsia="仿宋_GB2312" w:cs="Times New Roman"/>
                <w:color w:val="000000" w:themeColor="text1"/>
                <w:sz w:val="24"/>
                <w:szCs w:val="24"/>
                <w14:textFill>
                  <w14:solidFill>
                    <w14:schemeClr w14:val="tx1"/>
                  </w14:solidFill>
                </w14:textFill>
              </w:rPr>
            </w:pPr>
          </w:p>
        </w:tc>
        <w:tc>
          <w:tcPr>
            <w:tcW w:w="17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青云店镇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菜店</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垡上村</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60</w:t>
            </w:r>
          </w:p>
        </w:tc>
      </w:tr>
      <w:tr>
        <w:tblPrEx>
          <w:tblLayout w:type="fixed"/>
          <w:tblCellMar>
            <w:top w:w="15" w:type="dxa"/>
            <w:left w:w="15" w:type="dxa"/>
            <w:bottom w:w="15" w:type="dxa"/>
            <w:right w:w="15" w:type="dxa"/>
          </w:tblCellMar>
        </w:tblPrEx>
        <w:trPr>
          <w:trHeight w:val="286" w:hRule="atLeast"/>
        </w:trPr>
        <w:tc>
          <w:tcPr>
            <w:tcW w:w="5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numPr>
                <w:ilvl w:val="0"/>
                <w:numId w:val="1"/>
              </w:numPr>
              <w:spacing w:line="360" w:lineRule="auto"/>
              <w:jc w:val="right"/>
              <w:textAlignment w:val="center"/>
              <w:rPr>
                <w:rFonts w:ascii="Times New Roman" w:hAnsi="Times New Roman" w:eastAsia="仿宋_GB2312" w:cs="Times New Roman"/>
                <w:color w:val="000000" w:themeColor="text1"/>
                <w:sz w:val="24"/>
                <w:szCs w:val="24"/>
                <w14:textFill>
                  <w14:solidFill>
                    <w14:schemeClr w14:val="tx1"/>
                  </w14:solidFill>
                </w14:textFill>
              </w:rPr>
            </w:pPr>
          </w:p>
        </w:tc>
        <w:tc>
          <w:tcPr>
            <w:tcW w:w="17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青云店镇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菜店</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垡上村</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40</w:t>
            </w:r>
          </w:p>
        </w:tc>
      </w:tr>
      <w:tr>
        <w:tblPrEx>
          <w:tblLayout w:type="fixed"/>
          <w:tblCellMar>
            <w:top w:w="15" w:type="dxa"/>
            <w:left w:w="15" w:type="dxa"/>
            <w:bottom w:w="15" w:type="dxa"/>
            <w:right w:w="15" w:type="dxa"/>
          </w:tblCellMar>
        </w:tblPrEx>
        <w:trPr>
          <w:trHeight w:val="286" w:hRule="atLeast"/>
        </w:trPr>
        <w:tc>
          <w:tcPr>
            <w:tcW w:w="5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numPr>
                <w:ilvl w:val="0"/>
                <w:numId w:val="1"/>
              </w:numPr>
              <w:spacing w:line="360" w:lineRule="auto"/>
              <w:jc w:val="right"/>
              <w:textAlignment w:val="center"/>
              <w:rPr>
                <w:rFonts w:ascii="Times New Roman" w:hAnsi="Times New Roman" w:eastAsia="仿宋_GB2312" w:cs="Times New Roman"/>
                <w:color w:val="000000" w:themeColor="text1"/>
                <w:sz w:val="24"/>
                <w:szCs w:val="24"/>
                <w14:textFill>
                  <w14:solidFill>
                    <w14:schemeClr w14:val="tx1"/>
                  </w14:solidFill>
                </w14:textFill>
              </w:rPr>
            </w:pPr>
          </w:p>
        </w:tc>
        <w:tc>
          <w:tcPr>
            <w:tcW w:w="17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青云店镇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菜店</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垡上村</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50</w:t>
            </w:r>
          </w:p>
        </w:tc>
      </w:tr>
      <w:tr>
        <w:tblPrEx>
          <w:tblLayout w:type="fixed"/>
          <w:tblCellMar>
            <w:top w:w="15" w:type="dxa"/>
            <w:left w:w="15" w:type="dxa"/>
            <w:bottom w:w="15" w:type="dxa"/>
            <w:right w:w="15" w:type="dxa"/>
          </w:tblCellMar>
        </w:tblPrEx>
        <w:trPr>
          <w:trHeight w:val="286" w:hRule="atLeast"/>
        </w:trPr>
        <w:tc>
          <w:tcPr>
            <w:tcW w:w="5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numPr>
                <w:ilvl w:val="0"/>
                <w:numId w:val="1"/>
              </w:numPr>
              <w:spacing w:line="360" w:lineRule="auto"/>
              <w:jc w:val="right"/>
              <w:textAlignment w:val="center"/>
              <w:rPr>
                <w:rFonts w:ascii="Times New Roman" w:hAnsi="Times New Roman" w:eastAsia="仿宋_GB2312" w:cs="Times New Roman"/>
                <w:color w:val="000000" w:themeColor="text1"/>
                <w:sz w:val="24"/>
                <w:szCs w:val="24"/>
                <w14:textFill>
                  <w14:solidFill>
                    <w14:schemeClr w14:val="tx1"/>
                  </w14:solidFill>
                </w14:textFill>
              </w:rPr>
            </w:pPr>
          </w:p>
        </w:tc>
        <w:tc>
          <w:tcPr>
            <w:tcW w:w="17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青云店镇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菜店</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垡上村</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60</w:t>
            </w:r>
          </w:p>
        </w:tc>
      </w:tr>
      <w:tr>
        <w:tblPrEx>
          <w:tblLayout w:type="fixed"/>
          <w:tblCellMar>
            <w:top w:w="15" w:type="dxa"/>
            <w:left w:w="15" w:type="dxa"/>
            <w:bottom w:w="15" w:type="dxa"/>
            <w:right w:w="15" w:type="dxa"/>
          </w:tblCellMar>
        </w:tblPrEx>
        <w:trPr>
          <w:trHeight w:val="286" w:hRule="atLeast"/>
        </w:trPr>
        <w:tc>
          <w:tcPr>
            <w:tcW w:w="5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numPr>
                <w:ilvl w:val="0"/>
                <w:numId w:val="1"/>
              </w:numPr>
              <w:spacing w:line="360" w:lineRule="auto"/>
              <w:jc w:val="right"/>
              <w:textAlignment w:val="center"/>
              <w:rPr>
                <w:rFonts w:ascii="Times New Roman" w:hAnsi="Times New Roman" w:eastAsia="仿宋_GB2312" w:cs="Times New Roman"/>
                <w:color w:val="000000" w:themeColor="text1"/>
                <w:sz w:val="24"/>
                <w:szCs w:val="24"/>
                <w14:textFill>
                  <w14:solidFill>
                    <w14:schemeClr w14:val="tx1"/>
                  </w14:solidFill>
                </w14:textFill>
              </w:rPr>
            </w:pPr>
          </w:p>
        </w:tc>
        <w:tc>
          <w:tcPr>
            <w:tcW w:w="17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青云店镇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王家菜站</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双北路</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30</w:t>
            </w:r>
          </w:p>
        </w:tc>
      </w:tr>
      <w:tr>
        <w:tblPrEx>
          <w:tblLayout w:type="fixed"/>
          <w:tblCellMar>
            <w:top w:w="15" w:type="dxa"/>
            <w:left w:w="15" w:type="dxa"/>
            <w:bottom w:w="15" w:type="dxa"/>
            <w:right w:w="15" w:type="dxa"/>
          </w:tblCellMar>
        </w:tblPrEx>
        <w:trPr>
          <w:trHeight w:val="286" w:hRule="atLeast"/>
        </w:trPr>
        <w:tc>
          <w:tcPr>
            <w:tcW w:w="5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numPr>
                <w:ilvl w:val="0"/>
                <w:numId w:val="1"/>
              </w:numPr>
              <w:spacing w:line="360" w:lineRule="auto"/>
              <w:jc w:val="right"/>
              <w:textAlignment w:val="center"/>
              <w:rPr>
                <w:rFonts w:ascii="Times New Roman" w:hAnsi="Times New Roman" w:eastAsia="仿宋_GB2312" w:cs="Times New Roman"/>
                <w:color w:val="000000" w:themeColor="text1"/>
                <w:sz w:val="24"/>
                <w:szCs w:val="24"/>
                <w14:textFill>
                  <w14:solidFill>
                    <w14:schemeClr w14:val="tx1"/>
                  </w14:solidFill>
                </w14:textFill>
              </w:rPr>
            </w:pPr>
          </w:p>
        </w:tc>
        <w:tc>
          <w:tcPr>
            <w:tcW w:w="17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青云店镇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菜站</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双北路</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25</w:t>
            </w:r>
          </w:p>
        </w:tc>
      </w:tr>
      <w:tr>
        <w:tblPrEx>
          <w:tblLayout w:type="fixed"/>
          <w:tblCellMar>
            <w:top w:w="15" w:type="dxa"/>
            <w:left w:w="15" w:type="dxa"/>
            <w:bottom w:w="15" w:type="dxa"/>
            <w:right w:w="15" w:type="dxa"/>
          </w:tblCellMar>
        </w:tblPrEx>
        <w:trPr>
          <w:trHeight w:val="286" w:hRule="atLeast"/>
        </w:trPr>
        <w:tc>
          <w:tcPr>
            <w:tcW w:w="5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numPr>
                <w:ilvl w:val="0"/>
                <w:numId w:val="1"/>
              </w:numPr>
              <w:spacing w:line="360" w:lineRule="auto"/>
              <w:jc w:val="right"/>
              <w:textAlignment w:val="center"/>
              <w:rPr>
                <w:rFonts w:ascii="Times New Roman" w:hAnsi="Times New Roman" w:eastAsia="仿宋_GB2312" w:cs="Times New Roman"/>
                <w:color w:val="000000" w:themeColor="text1"/>
                <w:sz w:val="24"/>
                <w:szCs w:val="24"/>
                <w14:textFill>
                  <w14:solidFill>
                    <w14:schemeClr w14:val="tx1"/>
                  </w14:solidFill>
                </w14:textFill>
              </w:rPr>
            </w:pPr>
          </w:p>
        </w:tc>
        <w:tc>
          <w:tcPr>
            <w:tcW w:w="17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青云店镇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菜站</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西道沟街</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75</w:t>
            </w:r>
          </w:p>
        </w:tc>
      </w:tr>
      <w:tr>
        <w:tblPrEx>
          <w:tblLayout w:type="fixed"/>
          <w:tblCellMar>
            <w:top w:w="15" w:type="dxa"/>
            <w:left w:w="15" w:type="dxa"/>
            <w:bottom w:w="15" w:type="dxa"/>
            <w:right w:w="15" w:type="dxa"/>
          </w:tblCellMar>
        </w:tblPrEx>
        <w:trPr>
          <w:trHeight w:val="286" w:hRule="atLeast"/>
        </w:trPr>
        <w:tc>
          <w:tcPr>
            <w:tcW w:w="5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numPr>
                <w:ilvl w:val="0"/>
                <w:numId w:val="1"/>
              </w:numPr>
              <w:spacing w:line="360" w:lineRule="auto"/>
              <w:jc w:val="right"/>
              <w:textAlignment w:val="center"/>
              <w:rPr>
                <w:rFonts w:ascii="Times New Roman" w:hAnsi="Times New Roman" w:eastAsia="仿宋_GB2312" w:cs="Times New Roman"/>
                <w:color w:val="000000" w:themeColor="text1"/>
                <w:sz w:val="24"/>
                <w:szCs w:val="24"/>
                <w14:textFill>
                  <w14:solidFill>
                    <w14:schemeClr w14:val="tx1"/>
                  </w14:solidFill>
                </w14:textFill>
              </w:rPr>
            </w:pPr>
          </w:p>
        </w:tc>
        <w:tc>
          <w:tcPr>
            <w:tcW w:w="17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青云店镇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菜站</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中街</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25</w:t>
            </w:r>
          </w:p>
        </w:tc>
      </w:tr>
      <w:tr>
        <w:tblPrEx>
          <w:tblLayout w:type="fixed"/>
          <w:tblCellMar>
            <w:top w:w="15" w:type="dxa"/>
            <w:left w:w="15" w:type="dxa"/>
            <w:bottom w:w="15" w:type="dxa"/>
            <w:right w:w="15" w:type="dxa"/>
          </w:tblCellMar>
        </w:tblPrEx>
        <w:trPr>
          <w:trHeight w:val="286" w:hRule="atLeast"/>
        </w:trPr>
        <w:tc>
          <w:tcPr>
            <w:tcW w:w="5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numPr>
                <w:ilvl w:val="0"/>
                <w:numId w:val="1"/>
              </w:numPr>
              <w:spacing w:line="360" w:lineRule="auto"/>
              <w:jc w:val="right"/>
              <w:textAlignment w:val="center"/>
              <w:rPr>
                <w:rFonts w:ascii="Times New Roman" w:hAnsi="Times New Roman" w:eastAsia="仿宋_GB2312" w:cs="Times New Roman"/>
                <w:color w:val="000000" w:themeColor="text1"/>
                <w:sz w:val="24"/>
                <w:szCs w:val="24"/>
                <w14:textFill>
                  <w14:solidFill>
                    <w14:schemeClr w14:val="tx1"/>
                  </w14:solidFill>
                </w14:textFill>
              </w:rPr>
            </w:pPr>
          </w:p>
        </w:tc>
        <w:tc>
          <w:tcPr>
            <w:tcW w:w="17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青云店镇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菜站</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西道沟街</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25</w:t>
            </w:r>
          </w:p>
        </w:tc>
      </w:tr>
      <w:tr>
        <w:tblPrEx>
          <w:tblLayout w:type="fixed"/>
          <w:tblCellMar>
            <w:top w:w="15" w:type="dxa"/>
            <w:left w:w="15" w:type="dxa"/>
            <w:bottom w:w="15" w:type="dxa"/>
            <w:right w:w="15" w:type="dxa"/>
          </w:tblCellMar>
        </w:tblPrEx>
        <w:trPr>
          <w:trHeight w:val="286" w:hRule="atLeast"/>
        </w:trPr>
        <w:tc>
          <w:tcPr>
            <w:tcW w:w="5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numPr>
                <w:ilvl w:val="0"/>
                <w:numId w:val="1"/>
              </w:numPr>
              <w:spacing w:line="360" w:lineRule="auto"/>
              <w:jc w:val="right"/>
              <w:textAlignment w:val="center"/>
              <w:rPr>
                <w:rFonts w:ascii="Times New Roman" w:hAnsi="Times New Roman" w:eastAsia="仿宋_GB2312" w:cs="Times New Roman"/>
                <w:color w:val="000000" w:themeColor="text1"/>
                <w:sz w:val="24"/>
                <w:szCs w:val="24"/>
                <w14:textFill>
                  <w14:solidFill>
                    <w14:schemeClr w14:val="tx1"/>
                  </w14:solidFill>
                </w14:textFill>
              </w:rPr>
            </w:pPr>
          </w:p>
        </w:tc>
        <w:tc>
          <w:tcPr>
            <w:tcW w:w="17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青云店镇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蔬菜店</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中街</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50</w:t>
            </w:r>
          </w:p>
        </w:tc>
      </w:tr>
      <w:tr>
        <w:tblPrEx>
          <w:tblLayout w:type="fixed"/>
          <w:tblCellMar>
            <w:top w:w="15" w:type="dxa"/>
            <w:left w:w="15" w:type="dxa"/>
            <w:bottom w:w="15" w:type="dxa"/>
            <w:right w:w="15" w:type="dxa"/>
          </w:tblCellMar>
        </w:tblPrEx>
        <w:trPr>
          <w:trHeight w:val="286" w:hRule="atLeast"/>
        </w:trPr>
        <w:tc>
          <w:tcPr>
            <w:tcW w:w="5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numPr>
                <w:ilvl w:val="0"/>
                <w:numId w:val="1"/>
              </w:numPr>
              <w:spacing w:line="360" w:lineRule="auto"/>
              <w:jc w:val="right"/>
              <w:textAlignment w:val="center"/>
              <w:rPr>
                <w:rFonts w:ascii="Times New Roman" w:hAnsi="Times New Roman" w:eastAsia="仿宋_GB2312" w:cs="Times New Roman"/>
                <w:color w:val="000000" w:themeColor="text1"/>
                <w:sz w:val="24"/>
                <w:szCs w:val="24"/>
                <w14:textFill>
                  <w14:solidFill>
                    <w14:schemeClr w14:val="tx1"/>
                  </w14:solidFill>
                </w14:textFill>
              </w:rPr>
            </w:pPr>
          </w:p>
        </w:tc>
        <w:tc>
          <w:tcPr>
            <w:tcW w:w="17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青云店镇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鑫鹏粮油蔬菜水果</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北店双北路13号</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15</w:t>
            </w:r>
          </w:p>
        </w:tc>
      </w:tr>
      <w:tr>
        <w:tblPrEx>
          <w:tblLayout w:type="fixed"/>
          <w:tblCellMar>
            <w:top w:w="15" w:type="dxa"/>
            <w:left w:w="15" w:type="dxa"/>
            <w:bottom w:w="15" w:type="dxa"/>
            <w:right w:w="15" w:type="dxa"/>
          </w:tblCellMar>
        </w:tblPrEx>
        <w:trPr>
          <w:trHeight w:val="286" w:hRule="atLeast"/>
        </w:trPr>
        <w:tc>
          <w:tcPr>
            <w:tcW w:w="5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numPr>
                <w:ilvl w:val="0"/>
                <w:numId w:val="1"/>
              </w:numPr>
              <w:spacing w:line="360" w:lineRule="auto"/>
              <w:jc w:val="right"/>
              <w:textAlignment w:val="center"/>
              <w:rPr>
                <w:rFonts w:ascii="Times New Roman" w:hAnsi="Times New Roman" w:eastAsia="仿宋_GB2312" w:cs="Times New Roman"/>
                <w:color w:val="000000" w:themeColor="text1"/>
                <w:sz w:val="24"/>
                <w:szCs w:val="24"/>
                <w14:textFill>
                  <w14:solidFill>
                    <w14:schemeClr w14:val="tx1"/>
                  </w14:solidFill>
                </w14:textFill>
              </w:rPr>
            </w:pPr>
          </w:p>
        </w:tc>
        <w:tc>
          <w:tcPr>
            <w:tcW w:w="17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青云店镇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菜站</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曹村</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80</w:t>
            </w:r>
          </w:p>
        </w:tc>
      </w:tr>
      <w:tr>
        <w:tblPrEx>
          <w:tblLayout w:type="fixed"/>
          <w:tblCellMar>
            <w:top w:w="15" w:type="dxa"/>
            <w:left w:w="15" w:type="dxa"/>
            <w:bottom w:w="15" w:type="dxa"/>
            <w:right w:w="15" w:type="dxa"/>
          </w:tblCellMar>
        </w:tblPrEx>
        <w:trPr>
          <w:trHeight w:val="286" w:hRule="atLeast"/>
        </w:trPr>
        <w:tc>
          <w:tcPr>
            <w:tcW w:w="5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numPr>
                <w:ilvl w:val="0"/>
                <w:numId w:val="1"/>
              </w:numPr>
              <w:spacing w:line="360" w:lineRule="auto"/>
              <w:jc w:val="right"/>
              <w:textAlignment w:val="center"/>
              <w:rPr>
                <w:rFonts w:ascii="Times New Roman" w:hAnsi="Times New Roman" w:eastAsia="仿宋_GB2312" w:cs="Times New Roman"/>
                <w:color w:val="000000" w:themeColor="text1"/>
                <w:sz w:val="24"/>
                <w:szCs w:val="24"/>
                <w14:textFill>
                  <w14:solidFill>
                    <w14:schemeClr w14:val="tx1"/>
                  </w14:solidFill>
                </w14:textFill>
              </w:rPr>
            </w:pPr>
          </w:p>
        </w:tc>
        <w:tc>
          <w:tcPr>
            <w:tcW w:w="17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青云店镇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佳家惠蔬菜水果店</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北京市大兴区青云店镇中大屯大屯街27号</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70</w:t>
            </w:r>
          </w:p>
        </w:tc>
      </w:tr>
      <w:tr>
        <w:tblPrEx>
          <w:tblLayout w:type="fixed"/>
          <w:tblCellMar>
            <w:top w:w="15" w:type="dxa"/>
            <w:left w:w="15" w:type="dxa"/>
            <w:bottom w:w="15" w:type="dxa"/>
            <w:right w:w="15" w:type="dxa"/>
          </w:tblCellMar>
        </w:tblPrEx>
        <w:trPr>
          <w:trHeight w:val="286" w:hRule="atLeast"/>
        </w:trPr>
        <w:tc>
          <w:tcPr>
            <w:tcW w:w="5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numPr>
                <w:ilvl w:val="0"/>
                <w:numId w:val="1"/>
              </w:numPr>
              <w:spacing w:line="360" w:lineRule="auto"/>
              <w:jc w:val="right"/>
              <w:textAlignment w:val="center"/>
              <w:rPr>
                <w:rFonts w:ascii="Times New Roman" w:hAnsi="Times New Roman" w:eastAsia="仿宋_GB2312" w:cs="Times New Roman"/>
                <w:color w:val="000000" w:themeColor="text1"/>
                <w:sz w:val="24"/>
                <w:szCs w:val="24"/>
                <w14:textFill>
                  <w14:solidFill>
                    <w14:schemeClr w14:val="tx1"/>
                  </w14:solidFill>
                </w14:textFill>
              </w:rPr>
            </w:pPr>
          </w:p>
        </w:tc>
        <w:tc>
          <w:tcPr>
            <w:tcW w:w="17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青云店镇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蔬菜水果批发</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北京市大兴区青云店镇中大屯村。</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30</w:t>
            </w:r>
          </w:p>
        </w:tc>
      </w:tr>
      <w:tr>
        <w:tblPrEx>
          <w:tblLayout w:type="fixed"/>
          <w:tblCellMar>
            <w:top w:w="15" w:type="dxa"/>
            <w:left w:w="15" w:type="dxa"/>
            <w:bottom w:w="15" w:type="dxa"/>
            <w:right w:w="15" w:type="dxa"/>
          </w:tblCellMar>
        </w:tblPrEx>
        <w:trPr>
          <w:trHeight w:val="286" w:hRule="atLeast"/>
        </w:trPr>
        <w:tc>
          <w:tcPr>
            <w:tcW w:w="5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numPr>
                <w:ilvl w:val="0"/>
                <w:numId w:val="1"/>
              </w:numPr>
              <w:spacing w:line="360" w:lineRule="auto"/>
              <w:jc w:val="right"/>
              <w:textAlignment w:val="center"/>
              <w:rPr>
                <w:rFonts w:ascii="Times New Roman" w:hAnsi="Times New Roman" w:eastAsia="仿宋_GB2312" w:cs="Times New Roman"/>
                <w:color w:val="000000" w:themeColor="text1"/>
                <w:sz w:val="24"/>
                <w:szCs w:val="24"/>
                <w14:textFill>
                  <w14:solidFill>
                    <w14:schemeClr w14:val="tx1"/>
                  </w14:solidFill>
                </w14:textFill>
              </w:rPr>
            </w:pPr>
          </w:p>
        </w:tc>
        <w:tc>
          <w:tcPr>
            <w:tcW w:w="17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青云店镇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家家惠蔬菜水果店</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西大屯村</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20</w:t>
            </w:r>
          </w:p>
        </w:tc>
      </w:tr>
      <w:tr>
        <w:tblPrEx>
          <w:tblLayout w:type="fixed"/>
          <w:tblCellMar>
            <w:top w:w="15" w:type="dxa"/>
            <w:left w:w="15" w:type="dxa"/>
            <w:bottom w:w="15" w:type="dxa"/>
            <w:right w:w="15" w:type="dxa"/>
          </w:tblCellMar>
        </w:tblPrEx>
        <w:trPr>
          <w:trHeight w:val="286" w:hRule="atLeast"/>
        </w:trPr>
        <w:tc>
          <w:tcPr>
            <w:tcW w:w="5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numPr>
                <w:ilvl w:val="0"/>
                <w:numId w:val="1"/>
              </w:numPr>
              <w:spacing w:line="360" w:lineRule="auto"/>
              <w:jc w:val="right"/>
              <w:textAlignment w:val="center"/>
              <w:rPr>
                <w:rFonts w:ascii="Times New Roman" w:hAnsi="Times New Roman" w:eastAsia="仿宋_GB2312" w:cs="Times New Roman"/>
                <w:color w:val="000000" w:themeColor="text1"/>
                <w:sz w:val="24"/>
                <w:szCs w:val="24"/>
                <w14:textFill>
                  <w14:solidFill>
                    <w14:schemeClr w14:val="tx1"/>
                  </w14:solidFill>
                </w14:textFill>
              </w:rPr>
            </w:pPr>
          </w:p>
        </w:tc>
        <w:tc>
          <w:tcPr>
            <w:tcW w:w="17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青云店镇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粮油蔬菜水果</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西大屯村</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25</w:t>
            </w:r>
          </w:p>
        </w:tc>
      </w:tr>
      <w:tr>
        <w:tblPrEx>
          <w:tblLayout w:type="fixed"/>
          <w:tblCellMar>
            <w:top w:w="15" w:type="dxa"/>
            <w:left w:w="15" w:type="dxa"/>
            <w:bottom w:w="15" w:type="dxa"/>
            <w:right w:w="15" w:type="dxa"/>
          </w:tblCellMar>
        </w:tblPrEx>
        <w:trPr>
          <w:trHeight w:val="286" w:hRule="atLeast"/>
        </w:trPr>
        <w:tc>
          <w:tcPr>
            <w:tcW w:w="5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numPr>
                <w:ilvl w:val="0"/>
                <w:numId w:val="1"/>
              </w:numPr>
              <w:spacing w:line="360" w:lineRule="auto"/>
              <w:jc w:val="right"/>
              <w:textAlignment w:val="center"/>
              <w:rPr>
                <w:rFonts w:ascii="Times New Roman" w:hAnsi="Times New Roman" w:eastAsia="仿宋_GB2312" w:cs="Times New Roman"/>
                <w:color w:val="000000" w:themeColor="text1"/>
                <w:sz w:val="24"/>
                <w:szCs w:val="24"/>
                <w14:textFill>
                  <w14:solidFill>
                    <w14:schemeClr w14:val="tx1"/>
                  </w14:solidFill>
                </w14:textFill>
              </w:rPr>
            </w:pPr>
          </w:p>
        </w:tc>
        <w:tc>
          <w:tcPr>
            <w:tcW w:w="17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青云店镇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四季鲜蔬菜水果店</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沙子营</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60</w:t>
            </w:r>
          </w:p>
        </w:tc>
      </w:tr>
      <w:tr>
        <w:tblPrEx>
          <w:tblLayout w:type="fixed"/>
          <w:tblCellMar>
            <w:top w:w="15" w:type="dxa"/>
            <w:left w:w="15" w:type="dxa"/>
            <w:bottom w:w="15" w:type="dxa"/>
            <w:right w:w="15" w:type="dxa"/>
          </w:tblCellMar>
        </w:tblPrEx>
        <w:trPr>
          <w:trHeight w:val="286" w:hRule="atLeast"/>
        </w:trPr>
        <w:tc>
          <w:tcPr>
            <w:tcW w:w="5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numPr>
                <w:ilvl w:val="0"/>
                <w:numId w:val="1"/>
              </w:numPr>
              <w:spacing w:line="360" w:lineRule="auto"/>
              <w:jc w:val="right"/>
              <w:textAlignment w:val="center"/>
              <w:rPr>
                <w:rFonts w:ascii="Times New Roman" w:hAnsi="Times New Roman" w:eastAsia="仿宋_GB2312" w:cs="Times New Roman"/>
                <w:color w:val="000000" w:themeColor="text1"/>
                <w:sz w:val="24"/>
                <w:szCs w:val="24"/>
                <w14:textFill>
                  <w14:solidFill>
                    <w14:schemeClr w14:val="tx1"/>
                  </w14:solidFill>
                </w14:textFill>
              </w:rPr>
            </w:pPr>
          </w:p>
        </w:tc>
        <w:tc>
          <w:tcPr>
            <w:tcW w:w="17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青云店镇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单县蔬菜批发零售店</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中街57号</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58</w:t>
            </w:r>
          </w:p>
        </w:tc>
      </w:tr>
      <w:tr>
        <w:tblPrEx>
          <w:tblLayout w:type="fixed"/>
          <w:tblCellMar>
            <w:top w:w="15" w:type="dxa"/>
            <w:left w:w="15" w:type="dxa"/>
            <w:bottom w:w="15" w:type="dxa"/>
            <w:right w:w="15" w:type="dxa"/>
          </w:tblCellMar>
        </w:tblPrEx>
        <w:trPr>
          <w:trHeight w:val="286" w:hRule="atLeast"/>
        </w:trPr>
        <w:tc>
          <w:tcPr>
            <w:tcW w:w="5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numPr>
                <w:ilvl w:val="0"/>
                <w:numId w:val="1"/>
              </w:numPr>
              <w:spacing w:line="360" w:lineRule="auto"/>
              <w:jc w:val="right"/>
              <w:textAlignment w:val="center"/>
              <w:rPr>
                <w:rFonts w:ascii="Times New Roman" w:hAnsi="Times New Roman" w:eastAsia="仿宋_GB2312" w:cs="Times New Roman"/>
                <w:color w:val="000000" w:themeColor="text1"/>
                <w:sz w:val="24"/>
                <w:szCs w:val="24"/>
                <w14:textFill>
                  <w14:solidFill>
                    <w14:schemeClr w14:val="tx1"/>
                  </w14:solidFill>
                </w14:textFill>
              </w:rPr>
            </w:pPr>
          </w:p>
        </w:tc>
        <w:tc>
          <w:tcPr>
            <w:tcW w:w="17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青云店镇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菜店</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大顺路4号</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35</w:t>
            </w:r>
          </w:p>
        </w:tc>
      </w:tr>
      <w:tr>
        <w:tblPrEx>
          <w:tblLayout w:type="fixed"/>
          <w:tblCellMar>
            <w:top w:w="15" w:type="dxa"/>
            <w:left w:w="15" w:type="dxa"/>
            <w:bottom w:w="15" w:type="dxa"/>
            <w:right w:w="15" w:type="dxa"/>
          </w:tblCellMar>
        </w:tblPrEx>
        <w:trPr>
          <w:trHeight w:val="286" w:hRule="atLeast"/>
        </w:trPr>
        <w:tc>
          <w:tcPr>
            <w:tcW w:w="5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numPr>
                <w:ilvl w:val="0"/>
                <w:numId w:val="1"/>
              </w:numPr>
              <w:spacing w:line="360" w:lineRule="auto"/>
              <w:jc w:val="right"/>
              <w:textAlignment w:val="center"/>
              <w:rPr>
                <w:rFonts w:ascii="Times New Roman" w:hAnsi="Times New Roman" w:eastAsia="仿宋_GB2312" w:cs="Times New Roman"/>
                <w:color w:val="000000" w:themeColor="text1"/>
                <w:sz w:val="24"/>
                <w:szCs w:val="24"/>
                <w14:textFill>
                  <w14:solidFill>
                    <w14:schemeClr w14:val="tx1"/>
                  </w14:solidFill>
                </w14:textFill>
              </w:rPr>
            </w:pPr>
          </w:p>
        </w:tc>
        <w:tc>
          <w:tcPr>
            <w:tcW w:w="17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青云店镇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四季青蔬菜店</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大顺路东一条10号</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40</w:t>
            </w:r>
          </w:p>
        </w:tc>
      </w:tr>
    </w:tbl>
    <w:p>
      <w:pPr>
        <w:spacing w:line="360" w:lineRule="auto"/>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（2）早餐</w:t>
      </w:r>
      <w:r>
        <w:rPr>
          <w:rFonts w:ascii="Times New Roman" w:hAnsi="Times New Roman" w:eastAsia="仿宋_GB2312" w:cs="Times New Roman"/>
          <w:color w:val="000000" w:themeColor="text1"/>
          <w:sz w:val="24"/>
          <w:szCs w:val="24"/>
          <w14:textFill>
            <w14:solidFill>
              <w14:schemeClr w14:val="tx1"/>
            </w14:solidFill>
          </w14:textFill>
        </w:rPr>
        <w:t>网点配置方案</w:t>
      </w:r>
    </w:p>
    <w:p>
      <w:pPr>
        <w:spacing w:line="360" w:lineRule="auto"/>
        <w:jc w:val="left"/>
        <w:rPr>
          <w:rFonts w:ascii="楷体_GB2312" w:hAnsi="Times New Roman" w:eastAsia="楷体_GB2312" w:cs="Times New Roman"/>
          <w:b/>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青云店社区部分</w:t>
      </w:r>
      <w:r>
        <w:rPr>
          <w:rFonts w:ascii="Times New Roman" w:hAnsi="Times New Roman" w:eastAsia="仿宋_GB2312" w:cs="Times New Roman"/>
          <w:color w:val="000000" w:themeColor="text1"/>
          <w:sz w:val="24"/>
          <w:szCs w:val="24"/>
          <w14:textFill>
            <w14:solidFill>
              <w14:schemeClr w14:val="tx1"/>
            </w14:solidFill>
          </w14:textFill>
        </w:rPr>
        <w:t>共有</w:t>
      </w:r>
      <w:r>
        <w:rPr>
          <w:rFonts w:hint="eastAsia" w:ascii="Times New Roman" w:hAnsi="Times New Roman" w:eastAsia="仿宋_GB2312" w:cs="Times New Roman"/>
          <w:color w:val="000000" w:themeColor="text1"/>
          <w:sz w:val="24"/>
          <w:szCs w:val="24"/>
          <w14:textFill>
            <w14:solidFill>
              <w14:schemeClr w14:val="tx1"/>
            </w14:solidFill>
          </w14:textFill>
        </w:rPr>
        <w:t>2</w:t>
      </w:r>
      <w:r>
        <w:rPr>
          <w:rFonts w:ascii="Times New Roman" w:hAnsi="Times New Roman" w:eastAsia="仿宋_GB2312" w:cs="Times New Roman"/>
          <w:color w:val="000000" w:themeColor="text1"/>
          <w:sz w:val="24"/>
          <w:szCs w:val="24"/>
          <w14:textFill>
            <w14:solidFill>
              <w14:schemeClr w14:val="tx1"/>
            </w14:solidFill>
          </w14:textFill>
        </w:rPr>
        <w:t>个</w:t>
      </w:r>
      <w:r>
        <w:rPr>
          <w:rFonts w:ascii="Times New Roman" w:hAnsi="Times New Roman" w:eastAsia="仿宋_GB2312" w:cs="Times New Roman"/>
          <w:color w:val="000000" w:themeColor="text1"/>
          <w:kern w:val="0"/>
          <w:sz w:val="24"/>
          <w:szCs w:val="24"/>
          <w14:textFill>
            <w14:solidFill>
              <w14:schemeClr w14:val="tx1"/>
            </w14:solidFill>
          </w14:textFill>
        </w:rPr>
        <w:t>社区</w:t>
      </w:r>
      <w:r>
        <w:rPr>
          <w:rFonts w:hint="eastAsia" w:ascii="Times New Roman" w:hAnsi="Times New Roman" w:eastAsia="仿宋_GB2312" w:cs="Times New Roman"/>
          <w:color w:val="000000" w:themeColor="text1"/>
          <w:kern w:val="0"/>
          <w:sz w:val="24"/>
          <w:szCs w:val="24"/>
          <w14:textFill>
            <w14:solidFill>
              <w14:schemeClr w14:val="tx1"/>
            </w14:solidFill>
          </w14:textFill>
        </w:rPr>
        <w:t>，应设</w:t>
      </w:r>
      <w:r>
        <w:rPr>
          <w:rFonts w:hint="eastAsia" w:ascii="Times New Roman" w:hAnsi="Times New Roman" w:eastAsia="仿宋_GB2312" w:cs="Times New Roman"/>
          <w:color w:val="000000" w:themeColor="text1"/>
          <w:sz w:val="24"/>
          <w:szCs w:val="24"/>
          <w14:textFill>
            <w14:solidFill>
              <w14:schemeClr w14:val="tx1"/>
            </w14:solidFill>
          </w14:textFill>
        </w:rPr>
        <w:t>早餐</w:t>
      </w:r>
      <w:r>
        <w:rPr>
          <w:rFonts w:hint="eastAsia" w:ascii="Times New Roman" w:hAnsi="Times New Roman" w:eastAsia="仿宋_GB2312" w:cs="Times New Roman"/>
          <w:color w:val="000000" w:themeColor="text1"/>
          <w:kern w:val="0"/>
          <w:sz w:val="24"/>
          <w:szCs w:val="24"/>
          <w14:textFill>
            <w14:solidFill>
              <w14:schemeClr w14:val="tx1"/>
            </w14:solidFill>
          </w14:textFill>
        </w:rPr>
        <w:t>网点2个，现有具有</w:t>
      </w:r>
      <w:r>
        <w:rPr>
          <w:rFonts w:hint="eastAsia" w:ascii="Times New Roman" w:hAnsi="Times New Roman" w:eastAsia="仿宋_GB2312" w:cs="Times New Roman"/>
          <w:color w:val="000000" w:themeColor="text1"/>
          <w:sz w:val="24"/>
          <w:szCs w:val="24"/>
          <w14:textFill>
            <w14:solidFill>
              <w14:schemeClr w14:val="tx1"/>
            </w14:solidFill>
          </w14:textFill>
        </w:rPr>
        <w:t>早餐服务功能</w:t>
      </w:r>
      <w:r>
        <w:rPr>
          <w:rFonts w:hint="eastAsia" w:ascii="Times New Roman" w:hAnsi="Times New Roman" w:eastAsia="仿宋_GB2312" w:cs="Times New Roman"/>
          <w:color w:val="000000" w:themeColor="text1"/>
          <w:kern w:val="0"/>
          <w:sz w:val="24"/>
          <w:szCs w:val="24"/>
          <w14:textFill>
            <w14:solidFill>
              <w14:schemeClr w14:val="tx1"/>
            </w14:solidFill>
          </w14:textFill>
        </w:rPr>
        <w:t>网点1个，在2020年底还需增设网点1个。</w:t>
      </w:r>
    </w:p>
    <w:p>
      <w:pPr>
        <w:spacing w:line="360" w:lineRule="auto"/>
        <w:jc w:val="center"/>
        <w:rPr>
          <w:rFonts w:ascii="楷体_GB2312" w:hAnsi="Times New Roman" w:eastAsia="楷体_GB2312" w:cs="Times New Roman"/>
          <w:b/>
          <w:color w:val="000000" w:themeColor="text1"/>
          <w:sz w:val="24"/>
          <w:szCs w:val="24"/>
          <w14:textFill>
            <w14:solidFill>
              <w14:schemeClr w14:val="tx1"/>
            </w14:solidFill>
          </w14:textFill>
        </w:rPr>
      </w:pPr>
      <w:r>
        <w:rPr>
          <w:rFonts w:hint="eastAsia" w:ascii="楷体_GB2312" w:hAnsi="Times New Roman" w:eastAsia="楷体_GB2312" w:cs="Times New Roman"/>
          <w:b/>
          <w:color w:val="000000" w:themeColor="text1"/>
          <w:sz w:val="24"/>
          <w:szCs w:val="24"/>
          <w14:textFill>
            <w14:solidFill>
              <w14:schemeClr w14:val="tx1"/>
            </w14:solidFill>
          </w14:textFill>
        </w:rPr>
        <w:t>表：青云店镇现有早餐网点</w:t>
      </w:r>
    </w:p>
    <w:p>
      <w:pPr>
        <w:spacing w:line="360" w:lineRule="auto"/>
        <w:jc w:val="center"/>
        <w:rPr>
          <w:rFonts w:ascii="楷体_GB2312" w:hAnsi="Times New Roman" w:eastAsia="楷体_GB2312" w:cs="Times New Roman"/>
          <w:b/>
          <w:color w:val="000000" w:themeColor="text1"/>
          <w:sz w:val="24"/>
          <w:szCs w:val="24"/>
          <w14:textFill>
            <w14:solidFill>
              <w14:schemeClr w14:val="tx1"/>
            </w14:solidFill>
          </w14:textFill>
        </w:rPr>
      </w:pPr>
      <w:r>
        <w:rPr>
          <w:rFonts w:hint="eastAsia" w:ascii="楷体_GB2312" w:hAnsi="Times New Roman" w:eastAsia="楷体_GB2312" w:cs="Times New Roman"/>
          <w:b/>
          <w:color w:val="000000" w:themeColor="text1"/>
          <w:sz w:val="24"/>
          <w:szCs w:val="24"/>
          <w14:textFill>
            <w14:solidFill>
              <w14:schemeClr w14:val="tx1"/>
            </w14:solidFill>
          </w14:textFill>
        </w:rPr>
        <w:t>一览表</w:t>
      </w:r>
    </w:p>
    <w:tbl>
      <w:tblPr>
        <w:tblStyle w:val="38"/>
        <w:tblW w:w="10387" w:type="dxa"/>
        <w:tblInd w:w="-1019" w:type="dxa"/>
        <w:tblLayout w:type="fixed"/>
        <w:tblCellMar>
          <w:top w:w="15" w:type="dxa"/>
          <w:left w:w="15" w:type="dxa"/>
          <w:bottom w:w="15" w:type="dxa"/>
          <w:right w:w="15" w:type="dxa"/>
        </w:tblCellMar>
      </w:tblPr>
      <w:tblGrid>
        <w:gridCol w:w="687"/>
        <w:gridCol w:w="1613"/>
        <w:gridCol w:w="2687"/>
        <w:gridCol w:w="3450"/>
        <w:gridCol w:w="1950"/>
      </w:tblGrid>
      <w:tr>
        <w:tblPrEx>
          <w:tblLayout w:type="fixed"/>
          <w:tblCellMar>
            <w:top w:w="15" w:type="dxa"/>
            <w:left w:w="15" w:type="dxa"/>
            <w:bottom w:w="15" w:type="dxa"/>
            <w:right w:w="15" w:type="dxa"/>
          </w:tblCellMar>
        </w:tblPrEx>
        <w:trPr>
          <w:trHeight w:val="720"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b/>
                <w:color w:val="000000" w:themeColor="text1"/>
                <w:sz w:val="24"/>
                <w:szCs w:val="24"/>
                <w14:textFill>
                  <w14:solidFill>
                    <w14:schemeClr w14:val="tx1"/>
                  </w14:solidFill>
                </w14:textFill>
              </w:rPr>
            </w:pPr>
            <w:r>
              <w:rPr>
                <w:rFonts w:hint="eastAsia" w:ascii="宋体" w:hAnsi="宋体" w:cs="宋体"/>
                <w:b/>
                <w:color w:val="000000" w:themeColor="text1"/>
                <w:kern w:val="0"/>
                <w:sz w:val="24"/>
                <w:szCs w:val="24"/>
                <w:lang w:bidi="ar"/>
                <w14:textFill>
                  <w14:solidFill>
                    <w14:schemeClr w14:val="tx1"/>
                  </w14:solidFill>
                </w14:textFill>
              </w:rPr>
              <w:t>序号</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b/>
                <w:color w:val="000000" w:themeColor="text1"/>
                <w:sz w:val="24"/>
                <w:szCs w:val="24"/>
                <w14:textFill>
                  <w14:solidFill>
                    <w14:schemeClr w14:val="tx1"/>
                  </w14:solidFill>
                </w14:textFill>
              </w:rPr>
            </w:pPr>
            <w:r>
              <w:rPr>
                <w:rFonts w:hint="eastAsia" w:ascii="宋体" w:hAnsi="宋体" w:cs="宋体"/>
                <w:b/>
                <w:color w:val="000000" w:themeColor="text1"/>
                <w:kern w:val="0"/>
                <w:sz w:val="24"/>
                <w:szCs w:val="24"/>
                <w:lang w:bidi="ar"/>
                <w14:textFill>
                  <w14:solidFill>
                    <w14:schemeClr w14:val="tx1"/>
                  </w14:solidFill>
                </w14:textFill>
              </w:rPr>
              <w:t>所属镇街</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b/>
                <w:color w:val="000000" w:themeColor="text1"/>
                <w:sz w:val="24"/>
                <w:szCs w:val="24"/>
                <w14:textFill>
                  <w14:solidFill>
                    <w14:schemeClr w14:val="tx1"/>
                  </w14:solidFill>
                </w14:textFill>
              </w:rPr>
            </w:pPr>
            <w:r>
              <w:rPr>
                <w:rFonts w:hint="eastAsia" w:ascii="宋体" w:hAnsi="宋体" w:cs="宋体"/>
                <w:b/>
                <w:color w:val="000000" w:themeColor="text1"/>
                <w:kern w:val="0"/>
                <w:sz w:val="24"/>
                <w:szCs w:val="24"/>
                <w:lang w:bidi="ar"/>
                <w14:textFill>
                  <w14:solidFill>
                    <w14:schemeClr w14:val="tx1"/>
                  </w14:solidFill>
                </w14:textFill>
              </w:rPr>
              <w:t>网点名称</w:t>
            </w:r>
          </w:p>
        </w:tc>
        <w:tc>
          <w:tcPr>
            <w:tcW w:w="3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b/>
                <w:color w:val="000000" w:themeColor="text1"/>
                <w:sz w:val="24"/>
                <w:szCs w:val="24"/>
                <w14:textFill>
                  <w14:solidFill>
                    <w14:schemeClr w14:val="tx1"/>
                  </w14:solidFill>
                </w14:textFill>
              </w:rPr>
            </w:pPr>
            <w:r>
              <w:rPr>
                <w:rFonts w:hint="eastAsia" w:ascii="宋体" w:hAnsi="宋体" w:cs="宋体"/>
                <w:b/>
                <w:color w:val="000000" w:themeColor="text1"/>
                <w:kern w:val="0"/>
                <w:sz w:val="24"/>
                <w:szCs w:val="24"/>
                <w:lang w:bidi="ar"/>
                <w14:textFill>
                  <w14:solidFill>
                    <w14:schemeClr w14:val="tx1"/>
                  </w14:solidFill>
                </w14:textFill>
              </w:rPr>
              <w:t>地址</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b/>
                <w:color w:val="000000" w:themeColor="text1"/>
                <w:sz w:val="24"/>
                <w:szCs w:val="24"/>
                <w14:textFill>
                  <w14:solidFill>
                    <w14:schemeClr w14:val="tx1"/>
                  </w14:solidFill>
                </w14:textFill>
              </w:rPr>
            </w:pPr>
            <w:r>
              <w:rPr>
                <w:rFonts w:hint="eastAsia" w:ascii="Times New Roman" w:hAnsi="Times New Roman" w:eastAsia="仿宋_GB2312" w:cs="Times New Roman"/>
                <w:b/>
                <w:color w:val="000000" w:themeColor="text1"/>
                <w:sz w:val="24"/>
                <w:szCs w:val="24"/>
                <w14:textFill>
                  <w14:solidFill>
                    <w14:schemeClr w14:val="tx1"/>
                  </w14:solidFill>
                </w14:textFill>
              </w:rPr>
              <w:t>面积（平方米）</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青云店镇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早点</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青云店二村一村</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22</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2</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青云店镇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早点</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青云店二村三村</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10</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3</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青云店镇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周先亮早餐店</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三村三大集</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20</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4</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青云店镇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单县羊汤</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五村车站</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40</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5</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青云店镇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英发小吃店</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五村桥东街</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60</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6</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青云店镇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特色蒸包</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五村青云南街</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20</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7</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青云店镇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北京青云可云早点部</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六村车站路</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80</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8</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青云店镇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一分利羊蝎子</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46-6</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100</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9</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青云店镇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曹德秋早点部</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东鲍辛庄村</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40</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10</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青云店镇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河南烩面</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老观里南街</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70</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11</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青云店镇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烧饼店</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老观里南街</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40</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12</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青云店镇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早点</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解州营村</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40</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13</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青云店镇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早点</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解州营村</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60</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14</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青云店镇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早点</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垡上营村</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30</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15</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青云店镇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早点店</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垡上营村</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70</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16</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青云店镇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早点店</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垡上营村</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25</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17</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青云店镇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昊雨小吃</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东回城北街34号</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60</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18</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青云店镇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包子铺</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高野路东</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20</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19</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青云店镇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沙县小吃</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高野路东</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30</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20</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青云店镇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有滋有味铁板烧</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高野路东</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80</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21</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青云店镇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西域美食</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高野路东</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150</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22</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青云店镇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河南滋补烩面</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高野路东</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50</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23</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青云店镇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山东呛面馒头</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高野路东</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30</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24</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青云店镇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湖北佬家常菜</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高野路西</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120</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25</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青云店镇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兰州拉面</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高野路西</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120</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26</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青云店镇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豫皖牛肉板面</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高野路西</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46</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27</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青云店镇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荆楚家常菜</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高野路西</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120</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28</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青云店镇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牛肉板面</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高野路西</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80</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29</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青云店镇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驴肉火烧</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高野路西</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20</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30</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青云店镇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山西面馆</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高野路西</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100</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31</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青云店镇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香河肉饼</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高野路西</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60</w:t>
            </w:r>
          </w:p>
        </w:tc>
      </w:tr>
      <w:tr>
        <w:tblPrEx>
          <w:tblLayout w:type="fixed"/>
          <w:tblCellMar>
            <w:top w:w="15" w:type="dxa"/>
            <w:left w:w="15" w:type="dxa"/>
            <w:bottom w:w="15" w:type="dxa"/>
            <w:right w:w="15" w:type="dxa"/>
          </w:tblCellMar>
        </w:tblPrEx>
        <w:trPr>
          <w:trHeight w:val="282"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32</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青云店镇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温州清江海鲜面</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高野路东</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45</w:t>
            </w:r>
          </w:p>
        </w:tc>
      </w:tr>
      <w:tr>
        <w:tblPrEx>
          <w:tblLayout w:type="fixed"/>
          <w:tblCellMar>
            <w:top w:w="15" w:type="dxa"/>
            <w:left w:w="15" w:type="dxa"/>
            <w:bottom w:w="15" w:type="dxa"/>
            <w:right w:w="15" w:type="dxa"/>
          </w:tblCellMar>
        </w:tblPrEx>
        <w:trPr>
          <w:trHeight w:val="282"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33</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青云店镇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元香东北铁锅炖</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高野路东</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130</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34</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青云店镇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老汤羊杂</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高野路东</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60</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35</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青云店镇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长阳饭庄</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高野路东</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80</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36</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青云店镇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温州海鲜面馆</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高野路东</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45</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37</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青云店镇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兰州拉面</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高野路东</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120</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38</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青云店镇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鸿兴川菜馆</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高野路西</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100</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39</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青云店镇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精武久久鸭</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枣林西街8号</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25</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40</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青云店镇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寺上早点铺</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寺上村</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20</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41</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青云店镇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正宗逍遥镇胡辣汤</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南大红门错公交站北10米</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30</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42</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青云店镇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安徽早点</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南大红门村南大红门桥南100米路东</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30</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43</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青云店镇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山东水煎包</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南大红门村南大红门桥南90米路东</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20</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44</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青云店镇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湖北风味早点</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南大红门村综治中心北20米</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30</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45</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青云店镇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早点店</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杨各庄中路东一条23号</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30</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46</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青云店镇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天津包子</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垡上村</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30</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47</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青云店镇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垡上早点</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垡上村</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20</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48</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青云店镇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杭州小笼包</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双北路</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30</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49</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青云店镇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特色包子店</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西道沟街</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50</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50</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青云店镇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虹桥水煎包子</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西道沟街</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20</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51</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青云店镇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高山腊肉包子</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西路东九排</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40</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52</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青云店镇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潜江早点</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西道沟街</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50</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53</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青云店镇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早点包子</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西道沟街</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30</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54</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青云店镇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早点铺</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北店双北路13号</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20</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55</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青云店镇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早点铺</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北店中路临乙13号</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20</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56</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青云店镇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早点</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曹村</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30</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57</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青云店镇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早点</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曹村</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30</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58</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青云店镇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天津包子</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西大屯村</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30</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59</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青云店镇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高庄粥屋</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高野路</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13</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60</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青云店镇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天津包子铺</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高野路</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13</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61</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青云店镇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牛肉板面</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高野路</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20</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62</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青云店镇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蒸功夫包子铺</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高野路</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10</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63</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青云店镇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山西特色烧饼</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高野路</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8</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64</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青云店镇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烧饼店</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高野路</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15</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65</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青云店镇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河南早点</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高野路</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12</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66</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青云店镇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早餐</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石州营中街27号</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30</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67</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青云店镇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成都美食</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大兴区青云店镇沙子营街</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80</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68</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青云店镇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铁锅柒鸡</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大张本中街53号</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90</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69</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青云店镇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早点</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中街北五条1号</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26</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70</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青云店镇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姐娣俩中华名吃</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大顺路15号</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42</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71</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青云店镇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早点</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中街南四条19号</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19</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72</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青云店镇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牛肉板面</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十字街南路西</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60</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73</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青云店镇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川湘美食</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中街北疒条10号</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70</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74</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青云店镇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塔桥猪啼店</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西顺路西一巷1号</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40</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75</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青云店镇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山东馒头</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大顺路东一条10号</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25</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76</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青云店镇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胖子面馆</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中街47号</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30</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77</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青云店镇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川味麻辣烫</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大顺路15号</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56</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78</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青云店镇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早点</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中街南五条2号</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25</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79</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青云店镇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山西大老碗面</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大顺路6号</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50</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80</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青云店镇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滋味鲜湖北菜</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大顺路7号</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25</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81</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青云店镇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川卾情缘饭店</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大顺路东南头条17号</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70</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82</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青云店镇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牛肉板面</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大顺路东一条九号</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50</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83</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青云店镇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郑州滋补烩面羊棒骨</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东大路6号</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45</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84</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青云店镇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马家涮肉</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东大路四号</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450</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85</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青云店镇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滋补烩面棒骨馆</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 xml:space="preserve"> 社区卫生服务站西侧</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45</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86</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青云店镇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牛肉拉面</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东大路八号</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75</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87</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青云店镇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铁锅柴</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东大路10号</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100</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88</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青云店镇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河间驴肉</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东大路12号</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70</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89</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青云店镇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山西面馆</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东大路12号</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50</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90</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青云店镇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曹县鲁西南农家荣</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东大路14号</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110</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91</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青云店镇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山东水煎包</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东大路16号</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19</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92</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青云店镇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香河肉饼</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东大路22号</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52</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93</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青云店镇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798花田雨餐厅</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东大路24号</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130</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94</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青云店镇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重庆石锅鱼</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东大路26号</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100</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95</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青云店镇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四季涮肉</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东大路28号</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260</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96</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青云店镇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郑州烩面</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东大路32号</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130</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97</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青云店镇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东北庄稼院</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东大路38号</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150</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98</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青云店镇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早点</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南街南二条7号</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36</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99</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青云店镇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大碗香麻辣烫</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中街北五条1号</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40</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100</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青云店镇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云南过桥米线</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大顺路9号</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45</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101</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青云店镇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烧饼店</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青云店二村一村</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22</w:t>
            </w:r>
          </w:p>
        </w:tc>
      </w:tr>
    </w:tbl>
    <w:p>
      <w:pPr>
        <w:spacing w:line="360" w:lineRule="auto"/>
        <w:rPr>
          <w:rFonts w:ascii="Times New Roman" w:hAnsi="Times New Roman" w:eastAsia="仿宋_GB2312" w:cs="Times New Roman"/>
          <w:color w:val="000000" w:themeColor="text1"/>
          <w:sz w:val="24"/>
          <w:szCs w:val="24"/>
          <w14:textFill>
            <w14:solidFill>
              <w14:schemeClr w14:val="tx1"/>
            </w14:solidFill>
          </w14:textFill>
        </w:rPr>
      </w:pPr>
    </w:p>
    <w:p>
      <w:pPr>
        <w:spacing w:line="360" w:lineRule="auto"/>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（3）超市/便利店</w:t>
      </w:r>
      <w:r>
        <w:rPr>
          <w:rFonts w:ascii="Times New Roman" w:hAnsi="Times New Roman" w:eastAsia="仿宋_GB2312" w:cs="Times New Roman"/>
          <w:color w:val="000000" w:themeColor="text1"/>
          <w:sz w:val="24"/>
          <w:szCs w:val="24"/>
          <w14:textFill>
            <w14:solidFill>
              <w14:schemeClr w14:val="tx1"/>
            </w14:solidFill>
          </w14:textFill>
        </w:rPr>
        <w:t>网点配置方案</w:t>
      </w:r>
    </w:p>
    <w:p>
      <w:pPr>
        <w:spacing w:line="360" w:lineRule="auto"/>
        <w:jc w:val="left"/>
        <w:rPr>
          <w:rFonts w:ascii="楷体_GB2312" w:hAnsi="Times New Roman" w:eastAsia="楷体_GB2312" w:cs="Times New Roman"/>
          <w:b/>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青云店社区部分</w:t>
      </w:r>
      <w:r>
        <w:rPr>
          <w:rFonts w:ascii="Times New Roman" w:hAnsi="Times New Roman" w:eastAsia="仿宋_GB2312" w:cs="Times New Roman"/>
          <w:color w:val="000000" w:themeColor="text1"/>
          <w:sz w:val="24"/>
          <w:szCs w:val="24"/>
          <w14:textFill>
            <w14:solidFill>
              <w14:schemeClr w14:val="tx1"/>
            </w14:solidFill>
          </w14:textFill>
        </w:rPr>
        <w:t>共有</w:t>
      </w:r>
      <w:r>
        <w:rPr>
          <w:rFonts w:hint="eastAsia" w:ascii="Times New Roman" w:hAnsi="Times New Roman" w:eastAsia="仿宋_GB2312" w:cs="Times New Roman"/>
          <w:color w:val="000000" w:themeColor="text1"/>
          <w:sz w:val="24"/>
          <w:szCs w:val="24"/>
          <w14:textFill>
            <w14:solidFill>
              <w14:schemeClr w14:val="tx1"/>
            </w14:solidFill>
          </w14:textFill>
        </w:rPr>
        <w:t>2</w:t>
      </w:r>
      <w:r>
        <w:rPr>
          <w:rFonts w:ascii="Times New Roman" w:hAnsi="Times New Roman" w:eastAsia="仿宋_GB2312" w:cs="Times New Roman"/>
          <w:color w:val="000000" w:themeColor="text1"/>
          <w:sz w:val="24"/>
          <w:szCs w:val="24"/>
          <w14:textFill>
            <w14:solidFill>
              <w14:schemeClr w14:val="tx1"/>
            </w14:solidFill>
          </w14:textFill>
        </w:rPr>
        <w:t>个</w:t>
      </w:r>
      <w:r>
        <w:rPr>
          <w:rFonts w:ascii="Times New Roman" w:hAnsi="Times New Roman" w:eastAsia="仿宋_GB2312" w:cs="Times New Roman"/>
          <w:color w:val="000000" w:themeColor="text1"/>
          <w:kern w:val="0"/>
          <w:sz w:val="24"/>
          <w:szCs w:val="24"/>
          <w14:textFill>
            <w14:solidFill>
              <w14:schemeClr w14:val="tx1"/>
            </w14:solidFill>
          </w14:textFill>
        </w:rPr>
        <w:t>社区</w:t>
      </w:r>
      <w:r>
        <w:rPr>
          <w:rFonts w:hint="eastAsia" w:ascii="Times New Roman" w:hAnsi="Times New Roman" w:eastAsia="仿宋_GB2312" w:cs="Times New Roman"/>
          <w:color w:val="000000" w:themeColor="text1"/>
          <w:kern w:val="0"/>
          <w:sz w:val="24"/>
          <w:szCs w:val="24"/>
          <w14:textFill>
            <w14:solidFill>
              <w14:schemeClr w14:val="tx1"/>
            </w14:solidFill>
          </w14:textFill>
        </w:rPr>
        <w:t>，应设</w:t>
      </w:r>
      <w:r>
        <w:rPr>
          <w:rFonts w:hint="eastAsia" w:ascii="Times New Roman" w:hAnsi="Times New Roman" w:eastAsia="仿宋_GB2312" w:cs="Times New Roman"/>
          <w:color w:val="000000" w:themeColor="text1"/>
          <w:sz w:val="24"/>
          <w:szCs w:val="24"/>
          <w14:textFill>
            <w14:solidFill>
              <w14:schemeClr w14:val="tx1"/>
            </w14:solidFill>
          </w14:textFill>
        </w:rPr>
        <w:t>超市/便利店</w:t>
      </w:r>
      <w:r>
        <w:rPr>
          <w:rFonts w:hint="eastAsia" w:ascii="Times New Roman" w:hAnsi="Times New Roman" w:eastAsia="仿宋_GB2312" w:cs="Times New Roman"/>
          <w:color w:val="000000" w:themeColor="text1"/>
          <w:kern w:val="0"/>
          <w:sz w:val="24"/>
          <w:szCs w:val="24"/>
          <w14:textFill>
            <w14:solidFill>
              <w14:schemeClr w14:val="tx1"/>
            </w14:solidFill>
          </w14:textFill>
        </w:rPr>
        <w:t>网点2个，现尚无具有超市/便利店功能的服务网点，在2020年底还需增设网点2个。</w:t>
      </w:r>
    </w:p>
    <w:p>
      <w:pPr>
        <w:spacing w:line="360" w:lineRule="auto"/>
        <w:jc w:val="center"/>
        <w:rPr>
          <w:rFonts w:ascii="楷体_GB2312" w:hAnsi="Times New Roman" w:eastAsia="楷体_GB2312" w:cs="Times New Roman"/>
          <w:b/>
          <w:color w:val="000000" w:themeColor="text1"/>
          <w:sz w:val="24"/>
          <w:szCs w:val="24"/>
          <w14:textFill>
            <w14:solidFill>
              <w14:schemeClr w14:val="tx1"/>
            </w14:solidFill>
          </w14:textFill>
        </w:rPr>
      </w:pPr>
      <w:r>
        <w:rPr>
          <w:rFonts w:hint="eastAsia" w:ascii="楷体_GB2312" w:hAnsi="Times New Roman" w:eastAsia="楷体_GB2312" w:cs="Times New Roman"/>
          <w:b/>
          <w:color w:val="000000" w:themeColor="text1"/>
          <w:sz w:val="24"/>
          <w:szCs w:val="24"/>
          <w14:textFill>
            <w14:solidFill>
              <w14:schemeClr w14:val="tx1"/>
            </w14:solidFill>
          </w14:textFill>
        </w:rPr>
        <w:t>表：青云店镇现有超市/便利店网点</w:t>
      </w:r>
    </w:p>
    <w:p>
      <w:pPr>
        <w:spacing w:line="360" w:lineRule="auto"/>
        <w:jc w:val="center"/>
        <w:rPr>
          <w:rFonts w:ascii="楷体_GB2312" w:hAnsi="Times New Roman" w:eastAsia="楷体_GB2312" w:cs="Times New Roman"/>
          <w:b/>
          <w:color w:val="000000" w:themeColor="text1"/>
          <w:sz w:val="24"/>
          <w:szCs w:val="24"/>
          <w14:textFill>
            <w14:solidFill>
              <w14:schemeClr w14:val="tx1"/>
            </w14:solidFill>
          </w14:textFill>
        </w:rPr>
      </w:pPr>
      <w:r>
        <w:rPr>
          <w:rFonts w:hint="eastAsia" w:ascii="楷体_GB2312" w:hAnsi="Times New Roman" w:eastAsia="楷体_GB2312" w:cs="Times New Roman"/>
          <w:b/>
          <w:color w:val="000000" w:themeColor="text1"/>
          <w:sz w:val="24"/>
          <w:szCs w:val="24"/>
          <w14:textFill>
            <w14:solidFill>
              <w14:schemeClr w14:val="tx1"/>
            </w14:solidFill>
          </w14:textFill>
        </w:rPr>
        <w:t>一览表</w:t>
      </w:r>
    </w:p>
    <w:tbl>
      <w:tblPr>
        <w:tblStyle w:val="38"/>
        <w:tblW w:w="10387" w:type="dxa"/>
        <w:tblInd w:w="-1019" w:type="dxa"/>
        <w:tblLayout w:type="fixed"/>
        <w:tblCellMar>
          <w:top w:w="15" w:type="dxa"/>
          <w:left w:w="15" w:type="dxa"/>
          <w:bottom w:w="15" w:type="dxa"/>
          <w:right w:w="15" w:type="dxa"/>
        </w:tblCellMar>
      </w:tblPr>
      <w:tblGrid>
        <w:gridCol w:w="687"/>
        <w:gridCol w:w="1613"/>
        <w:gridCol w:w="2687"/>
        <w:gridCol w:w="3450"/>
        <w:gridCol w:w="1950"/>
      </w:tblGrid>
      <w:tr>
        <w:tblPrEx>
          <w:tblLayout w:type="fixed"/>
          <w:tblCellMar>
            <w:top w:w="15" w:type="dxa"/>
            <w:left w:w="15" w:type="dxa"/>
            <w:bottom w:w="15" w:type="dxa"/>
            <w:right w:w="15" w:type="dxa"/>
          </w:tblCellMar>
        </w:tblPrEx>
        <w:trPr>
          <w:trHeight w:val="720"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b/>
                <w:color w:val="000000" w:themeColor="text1"/>
                <w:sz w:val="24"/>
                <w:szCs w:val="24"/>
                <w14:textFill>
                  <w14:solidFill>
                    <w14:schemeClr w14:val="tx1"/>
                  </w14:solidFill>
                </w14:textFill>
              </w:rPr>
            </w:pPr>
            <w:r>
              <w:rPr>
                <w:rFonts w:hint="eastAsia" w:ascii="宋体" w:hAnsi="宋体" w:cs="宋体"/>
                <w:b/>
                <w:color w:val="000000" w:themeColor="text1"/>
                <w:kern w:val="0"/>
                <w:sz w:val="24"/>
                <w:szCs w:val="24"/>
                <w:lang w:bidi="ar"/>
                <w14:textFill>
                  <w14:solidFill>
                    <w14:schemeClr w14:val="tx1"/>
                  </w14:solidFill>
                </w14:textFill>
              </w:rPr>
              <w:t>序号</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b/>
                <w:color w:val="000000" w:themeColor="text1"/>
                <w:sz w:val="24"/>
                <w:szCs w:val="24"/>
                <w14:textFill>
                  <w14:solidFill>
                    <w14:schemeClr w14:val="tx1"/>
                  </w14:solidFill>
                </w14:textFill>
              </w:rPr>
            </w:pPr>
            <w:r>
              <w:rPr>
                <w:rFonts w:hint="eastAsia" w:ascii="宋体" w:hAnsi="宋体" w:cs="宋体"/>
                <w:b/>
                <w:color w:val="000000" w:themeColor="text1"/>
                <w:kern w:val="0"/>
                <w:sz w:val="24"/>
                <w:szCs w:val="24"/>
                <w:lang w:bidi="ar"/>
                <w14:textFill>
                  <w14:solidFill>
                    <w14:schemeClr w14:val="tx1"/>
                  </w14:solidFill>
                </w14:textFill>
              </w:rPr>
              <w:t>所属镇街</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b/>
                <w:color w:val="000000" w:themeColor="text1"/>
                <w:sz w:val="24"/>
                <w:szCs w:val="24"/>
                <w14:textFill>
                  <w14:solidFill>
                    <w14:schemeClr w14:val="tx1"/>
                  </w14:solidFill>
                </w14:textFill>
              </w:rPr>
            </w:pPr>
            <w:r>
              <w:rPr>
                <w:rFonts w:hint="eastAsia" w:ascii="宋体" w:hAnsi="宋体" w:cs="宋体"/>
                <w:b/>
                <w:color w:val="000000" w:themeColor="text1"/>
                <w:kern w:val="0"/>
                <w:sz w:val="24"/>
                <w:szCs w:val="24"/>
                <w:lang w:bidi="ar"/>
                <w14:textFill>
                  <w14:solidFill>
                    <w14:schemeClr w14:val="tx1"/>
                  </w14:solidFill>
                </w14:textFill>
              </w:rPr>
              <w:t>网点名称</w:t>
            </w:r>
          </w:p>
        </w:tc>
        <w:tc>
          <w:tcPr>
            <w:tcW w:w="3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b/>
                <w:color w:val="000000" w:themeColor="text1"/>
                <w:sz w:val="24"/>
                <w:szCs w:val="24"/>
                <w14:textFill>
                  <w14:solidFill>
                    <w14:schemeClr w14:val="tx1"/>
                  </w14:solidFill>
                </w14:textFill>
              </w:rPr>
            </w:pPr>
            <w:r>
              <w:rPr>
                <w:rFonts w:hint="eastAsia" w:ascii="宋体" w:hAnsi="宋体" w:cs="宋体"/>
                <w:b/>
                <w:color w:val="000000" w:themeColor="text1"/>
                <w:kern w:val="0"/>
                <w:sz w:val="24"/>
                <w:szCs w:val="24"/>
                <w:lang w:bidi="ar"/>
                <w14:textFill>
                  <w14:solidFill>
                    <w14:schemeClr w14:val="tx1"/>
                  </w14:solidFill>
                </w14:textFill>
              </w:rPr>
              <w:t>地址</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b/>
                <w:color w:val="000000" w:themeColor="text1"/>
                <w:sz w:val="24"/>
                <w:szCs w:val="24"/>
                <w14:textFill>
                  <w14:solidFill>
                    <w14:schemeClr w14:val="tx1"/>
                  </w14:solidFill>
                </w14:textFill>
              </w:rPr>
            </w:pPr>
            <w:r>
              <w:rPr>
                <w:rFonts w:hint="eastAsia" w:ascii="Times New Roman" w:hAnsi="Times New Roman" w:eastAsia="仿宋_GB2312" w:cs="Times New Roman"/>
                <w:b/>
                <w:color w:val="000000" w:themeColor="text1"/>
                <w:sz w:val="24"/>
                <w:szCs w:val="24"/>
                <w14:textFill>
                  <w14:solidFill>
                    <w14:schemeClr w14:val="tx1"/>
                  </w14:solidFill>
                </w14:textFill>
              </w:rPr>
              <w:t>面积（平方米）</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青云店镇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北京兴青鑫海波商店</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一村青云南街66号</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100</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2</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青云店镇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世纪华联超市</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青云店二村一村</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80</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3</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青云店镇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便利店</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青云店二村一村</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50</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4</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青云店镇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二村三书春副食商店</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青云店二村三村</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40</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5</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青云店镇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北京隆物家超市</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青云店二村三村</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150</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6</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青云店镇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青云店顺达百货店</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青云店二村三村</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50</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7</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青云店镇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北京兴青阶青蔬菜水果店</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青云店二村三村</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60</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8</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青云店镇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北京庆生庆福副食商店</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青云店二村三村</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60</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9</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青云店镇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平价超市</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北京市大兴区青云店三村二</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80</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10</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青云店镇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长强批发超市</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北京市大兴区三村二</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190</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11</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青云店镇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北京高振芳小卖部</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三村三大集</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80</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12</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青云店镇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北京仁意智曰用货商店</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三村三祥云路南四条3号</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30</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13</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青云店镇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北京青云汇祥百货商店</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德云北街12号</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30</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14</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青云店镇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北京兴青春利超市</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三村三青云北街13号</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50</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15</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青云店镇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贾同省平价超市</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青云北街姜家胡同西四条1号</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80</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16</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青云店镇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北京青云店文红小卖部</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三村三顾家胡同1写</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30</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17</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青云店镇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北京青云建桥超市</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四村睦邻路南二条1号</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60</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18</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青云店镇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兴顺兴综合商店</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四村村委会南200米路西</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50</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19</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青云店镇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世纪华联超市</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五村青礼路</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120</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20</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青云店镇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兴云百民超市</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五村德云街</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100</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21</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青云店镇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北京迎宾副食商店</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青云店镇六村</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60</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22</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青云店镇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北京青云红达小卖部</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六村车站路</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20</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23</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青云店镇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北京青南利民商店</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东孙村中巷5号</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70</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24</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青云店镇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北京瑞勇小卖部</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马凤岗村凤岗街7号</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60</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25</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青云店镇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北京瑞发小卖部</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凤岗街南一条16号</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60</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26</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青云店镇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物廉美</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41-7</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112</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27</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青云店镇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超市</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34-4</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150</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28</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青云店镇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大东超市</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24</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500</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29</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青云店镇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蔬菜水果</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34-1</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150</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30</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青云店镇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北京兴龙众达商贸中心</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太平北街3条17号</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50</w:t>
            </w:r>
          </w:p>
        </w:tc>
      </w:tr>
      <w:tr>
        <w:tblPrEx>
          <w:tblLayout w:type="fixed"/>
          <w:tblCellMar>
            <w:top w:w="15" w:type="dxa"/>
            <w:left w:w="15" w:type="dxa"/>
            <w:bottom w:w="15" w:type="dxa"/>
            <w:right w:w="15" w:type="dxa"/>
          </w:tblCellMar>
        </w:tblPrEx>
        <w:trPr>
          <w:trHeight w:val="282"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31</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青云店镇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北京兴青利民副食商店</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太平南街4号</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140</w:t>
            </w:r>
          </w:p>
        </w:tc>
      </w:tr>
      <w:tr>
        <w:tblPrEx>
          <w:tblLayout w:type="fixed"/>
          <w:tblCellMar>
            <w:top w:w="15" w:type="dxa"/>
            <w:left w:w="15" w:type="dxa"/>
            <w:bottom w:w="15" w:type="dxa"/>
            <w:right w:w="15" w:type="dxa"/>
          </w:tblCellMar>
        </w:tblPrEx>
        <w:trPr>
          <w:trHeight w:val="282"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32</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青云店镇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北京青云店福霞小卖部</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大谷店村</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80</w:t>
            </w:r>
          </w:p>
        </w:tc>
      </w:tr>
      <w:tr>
        <w:tblPrEx>
          <w:tblLayout w:type="fixed"/>
          <w:tblCellMar>
            <w:top w:w="15" w:type="dxa"/>
            <w:left w:w="15" w:type="dxa"/>
            <w:bottom w:w="15" w:type="dxa"/>
            <w:right w:w="15" w:type="dxa"/>
          </w:tblCellMar>
        </w:tblPrEx>
        <w:trPr>
          <w:trHeight w:val="282"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33</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青云店镇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北京高壮小卖部</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大谷店村</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50</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34</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青云店镇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温馨超市</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西鲍辛庄村</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40</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35</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青云店镇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北京青云秀丽小卖部</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西鲍辛庄村</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35</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36</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青云店镇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北京东鲍丽平小卖部</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东鲍辛庄村</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40</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37</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青云店镇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北京大兴区青云店松柏小卖部</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东鲍辛庄村</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50</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38</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青云店镇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三利隆超市</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西杭子西路8号</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80</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39</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青云店镇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文艳超市</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西杭子西路六条4号</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90</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40</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青云店镇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福运世纪购物中心</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西杭子村口</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80</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41</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青云店镇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袁媛商店</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西杭子西路六条2号</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60</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42</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青云店镇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平价超市</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尚庄村</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80</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43</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青云店镇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利民小卖部</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尚庄村</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25</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44</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青云店镇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北京青云银凤小卖部</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顾庄街西街2号</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30</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45</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青云店镇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新世纪华联超市</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老观里南街西路</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100</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46</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青云店镇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双益恭发超市</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老观里南街中路</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70</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47</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青云店镇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北京素敏小卖部</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北街二巷7号</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30</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48</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青云店镇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北京青云永进小卖部</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老观里北街3号</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40</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49</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青云店镇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兴糖超市</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东辛屯南街25号</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200</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50</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青云店镇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北京月琴解州营百货商店</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解州营村</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150</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51</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青云店镇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新兴双益小卖部</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解州营村</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120</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52</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青云店镇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兴糖新星加盟店</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垡上营村</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75</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53</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青云店镇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京津乐超市</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垡上营村</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60</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54</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青云店镇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鸿福超市</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垡上营村</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60</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55</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青云店镇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荣凯综合超市</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垡上营村</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100</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56</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青云店镇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北京王如强百货商店</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沙堆营村</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180</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57</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青云店镇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宝峰超市</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古老街北十一条五号</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80</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58</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青云店镇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超市</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大回城村大回城街九号</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70</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59</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青云店镇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好运来超市</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大回城康乐街17号</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70</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60</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青云店镇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合浦超市</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大回城村</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50</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61</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青云店镇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瑞珍超市</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东回城凤河街12号</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60</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62</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青云店镇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顺祥发超市</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东回城北街15号</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70</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63</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青云店镇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东回城丽丽超市</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东回城凤河街西三巷1号</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60</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64</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青云店镇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连发超市</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东回城北街15号</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65</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65</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青云店镇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北京兴青晓文商店</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孝义营街东2条2号</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40</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66</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青云店镇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北京孝义兴青李英百货店</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孝义营街西10条3号</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20</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67</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青云店镇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北京孝义副食商店</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孝义营村</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15</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68</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青云店镇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北京霍洲营桂祥小卖部</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霍洲营村委会北100米</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50</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69</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青云店镇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东升超市</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东赵村</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60</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70</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青云店镇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家家了超市</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东赵村</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65</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71</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青云店镇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世纪华联超市</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东赵村</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80</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72</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青云店镇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鑫鑫超市</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小铺头前街21号</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80</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73</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青云店镇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世纪万家福超市</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小铺头村</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90</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74</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青云店镇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家家乐超市</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泥营村正街</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100</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75</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青云店镇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北京京悠然超市</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泥营村正街</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110</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76</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青云店镇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世纪家旺福超市</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泥营村正街</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110</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77</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青云店镇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好家人超市</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高野路东</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40</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78</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青云店镇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永红批发</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枣林红绿灯西20米</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130</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79</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青云店镇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世纪华联超市</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高野路东</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120</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80</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青云店镇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世纪家家福生活超市</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枣林西街12号</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120</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81</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青云店镇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天顺超市</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枣林西环村路往东100米</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60</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82</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青云店镇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华联超市</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高野路西100米</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80</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83</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青云店镇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寺上村便利超市</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寺上村</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100</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84</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青云店镇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寺上村永发超市</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寺上村</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60</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85</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青云店镇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亚兴超市</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寺上村</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35</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86</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青云店镇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好上加好超市</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南大红门104国道东侧</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150</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87</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青云店镇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苏乐行批发</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村南大红门桥南100米路西</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300</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88</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青云店镇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南红门生活超市</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南大红门公交站</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1200</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89</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青云店镇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青阳红辉</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杨各庄中路东一条11号</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120</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90</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青云店镇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华联生活超市</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杨各庄街23号</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90</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91</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青云店镇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好运来超市</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杨各庄街29号</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60</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92</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青云店镇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百家来超市</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垡上村</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80</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93</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青云店镇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新洁超市</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垡上村</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40</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94</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青云店镇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多宝利超市</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垡上村</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80</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95</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青云店镇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迎客隆超市</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垡上村</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50</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96</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青云店镇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北京忠厚成商店</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垡上村</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50</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97</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青云店镇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联华生活超市</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垡上村</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200</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98</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青云店镇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青田联华超市</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垡上村</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200</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99</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青云店镇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芙蓉兴盛便利超市</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垡上村</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50</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100</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青云店镇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中商惠民超市</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垡上村</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140</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101</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青云店镇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烟草专卖批发零售小吃冷饮</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北野场村</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60</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102</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青云店镇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北京兴青连小卖部</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北野场村</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180</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103</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青云店镇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阿文超市</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北店后街19号</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60</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104</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青云店镇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世纪华联超市</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北店中路临乙13号</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150</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105</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青云店镇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绿源超市</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北店前街15号</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150</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106</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青云店镇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珊珊物联超市</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青云店镇曹村</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42</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107</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青云店镇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华联生活超市</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曹村</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100</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108</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青云店镇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综合超市</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曹村</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80</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109</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青云店镇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青田超市</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曹村</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200</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110</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青云店镇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世纪华联超市</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曹村</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180</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111</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青云店镇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超市</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曹村</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50</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112</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青云店镇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鸿达超市</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曹村</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30</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113</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青云店镇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便利店</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曹村</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20</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114</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青云店镇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物廉美超市</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曹村</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100</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115</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青云店镇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陈记小卖部</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东大屯村</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72</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116</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青云店镇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北京垡上福祥小卖部</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东大屯村</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102</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117</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青云店镇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兴糖超市</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北京市大兴区青云店镇中大屯大屯街25号</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200</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118</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青云店镇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世纪华联超市</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西大屯村</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120</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119</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青云店镇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娇娇超市</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西大屯</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50</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120</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青云店镇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世纪华联超市</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西大屯</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140</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121</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青云店镇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超市水站</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西大屯</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30</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122</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青云店镇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青田联华生活超市</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西大屯</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700</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123</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青云店镇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鑫欣超市</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西大屯村</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50</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124</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青云店镇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世纪华联超市</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高野路</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150</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125</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青云店镇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华联生活超市</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高野路</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100</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126</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青云店镇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高庄家乐果蔬超市</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高野路</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200</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127</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青云店镇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世纪华联超市</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石州营中街24号</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100</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128</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青云店镇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兴糖超市</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石州营中街25号</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80</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129</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青云店镇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世纪华联超市</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大兴区青云店镇沙子营村17号</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100</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130</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青云店镇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中商惠民4富康超市</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沙子营</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80</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131</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青云店镇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金生超市</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沙子营</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50</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132</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青云店镇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四海便民超市</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小张本庄中街南十条四号</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80</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133</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青云店镇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北京兴青聚全日用百货商店</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小张本庄后街北二条3号</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30</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134</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青云店镇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新华联生活超市</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大顺路30号</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95</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135</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青云店镇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华联综合超市</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南街南二条七号</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500</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136</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青云店镇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世纪宇航超市</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中街南一条1号</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70</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137</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青云店镇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佳惠生活超市</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南街南四条29号</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100</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138</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青云店镇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小超市</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中街南二条2号</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28</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139</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青云店镇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鸿发超市</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中街57号</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110</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140</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青云店镇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喜乐多超市</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西顺路西一巷1号</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40</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141</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青云店镇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世纪华联购物中心</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东大路6号</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500</w:t>
            </w:r>
          </w:p>
        </w:tc>
      </w:tr>
    </w:tbl>
    <w:p>
      <w:pPr>
        <w:spacing w:line="360" w:lineRule="auto"/>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（4）美容美发</w:t>
      </w:r>
      <w:r>
        <w:rPr>
          <w:rFonts w:ascii="Times New Roman" w:hAnsi="Times New Roman" w:eastAsia="仿宋_GB2312" w:cs="Times New Roman"/>
          <w:color w:val="000000" w:themeColor="text1"/>
          <w:sz w:val="24"/>
          <w:szCs w:val="24"/>
          <w14:textFill>
            <w14:solidFill>
              <w14:schemeClr w14:val="tx1"/>
            </w14:solidFill>
          </w14:textFill>
        </w:rPr>
        <w:t>网点配置方案</w:t>
      </w:r>
    </w:p>
    <w:p>
      <w:pPr>
        <w:spacing w:line="360" w:lineRule="auto"/>
        <w:jc w:val="left"/>
        <w:rPr>
          <w:rFonts w:ascii="楷体_GB2312" w:hAnsi="Times New Roman" w:eastAsia="楷体_GB2312" w:cs="Times New Roman"/>
          <w:b/>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青云店社区部分</w:t>
      </w:r>
      <w:r>
        <w:rPr>
          <w:rFonts w:ascii="Times New Roman" w:hAnsi="Times New Roman" w:eastAsia="仿宋_GB2312" w:cs="Times New Roman"/>
          <w:color w:val="000000" w:themeColor="text1"/>
          <w:sz w:val="24"/>
          <w:szCs w:val="24"/>
          <w14:textFill>
            <w14:solidFill>
              <w14:schemeClr w14:val="tx1"/>
            </w14:solidFill>
          </w14:textFill>
        </w:rPr>
        <w:t>共有</w:t>
      </w:r>
      <w:r>
        <w:rPr>
          <w:rFonts w:hint="eastAsia" w:ascii="Times New Roman" w:hAnsi="Times New Roman" w:eastAsia="仿宋_GB2312" w:cs="Times New Roman"/>
          <w:color w:val="000000" w:themeColor="text1"/>
          <w:sz w:val="24"/>
          <w:szCs w:val="24"/>
          <w14:textFill>
            <w14:solidFill>
              <w14:schemeClr w14:val="tx1"/>
            </w14:solidFill>
          </w14:textFill>
        </w:rPr>
        <w:t>2</w:t>
      </w:r>
      <w:r>
        <w:rPr>
          <w:rFonts w:ascii="Times New Roman" w:hAnsi="Times New Roman" w:eastAsia="仿宋_GB2312" w:cs="Times New Roman"/>
          <w:color w:val="000000" w:themeColor="text1"/>
          <w:sz w:val="24"/>
          <w:szCs w:val="24"/>
          <w14:textFill>
            <w14:solidFill>
              <w14:schemeClr w14:val="tx1"/>
            </w14:solidFill>
          </w14:textFill>
        </w:rPr>
        <w:t>个</w:t>
      </w:r>
      <w:r>
        <w:rPr>
          <w:rFonts w:ascii="Times New Roman" w:hAnsi="Times New Roman" w:eastAsia="仿宋_GB2312" w:cs="Times New Roman"/>
          <w:color w:val="000000" w:themeColor="text1"/>
          <w:kern w:val="0"/>
          <w:sz w:val="24"/>
          <w:szCs w:val="24"/>
          <w14:textFill>
            <w14:solidFill>
              <w14:schemeClr w14:val="tx1"/>
            </w14:solidFill>
          </w14:textFill>
        </w:rPr>
        <w:t>社区</w:t>
      </w:r>
      <w:r>
        <w:rPr>
          <w:rFonts w:hint="eastAsia" w:ascii="Times New Roman" w:hAnsi="Times New Roman" w:eastAsia="仿宋_GB2312" w:cs="Times New Roman"/>
          <w:color w:val="000000" w:themeColor="text1"/>
          <w:kern w:val="0"/>
          <w:sz w:val="24"/>
          <w:szCs w:val="24"/>
          <w14:textFill>
            <w14:solidFill>
              <w14:schemeClr w14:val="tx1"/>
            </w14:solidFill>
          </w14:textFill>
        </w:rPr>
        <w:t>，应设</w:t>
      </w:r>
      <w:r>
        <w:rPr>
          <w:rFonts w:hint="eastAsia" w:ascii="Times New Roman" w:hAnsi="Times New Roman" w:eastAsia="仿宋_GB2312" w:cs="Times New Roman"/>
          <w:color w:val="000000" w:themeColor="text1"/>
          <w:sz w:val="24"/>
          <w:szCs w:val="24"/>
          <w14:textFill>
            <w14:solidFill>
              <w14:schemeClr w14:val="tx1"/>
            </w14:solidFill>
          </w14:textFill>
        </w:rPr>
        <w:t>美容美发</w:t>
      </w:r>
      <w:r>
        <w:rPr>
          <w:rFonts w:hint="eastAsia" w:ascii="Times New Roman" w:hAnsi="Times New Roman" w:eastAsia="仿宋_GB2312" w:cs="Times New Roman"/>
          <w:color w:val="000000" w:themeColor="text1"/>
          <w:kern w:val="0"/>
          <w:sz w:val="24"/>
          <w:szCs w:val="24"/>
          <w14:textFill>
            <w14:solidFill>
              <w14:schemeClr w14:val="tx1"/>
            </w14:solidFill>
          </w14:textFill>
        </w:rPr>
        <w:t>网点2个，现尚无具有美容美发功能的服务网点，在2020年底还需增设网点2个。</w:t>
      </w:r>
    </w:p>
    <w:p>
      <w:pPr>
        <w:spacing w:line="360" w:lineRule="auto"/>
        <w:jc w:val="center"/>
        <w:rPr>
          <w:rFonts w:ascii="楷体_GB2312" w:hAnsi="Times New Roman" w:eastAsia="楷体_GB2312" w:cs="Times New Roman"/>
          <w:b/>
          <w:color w:val="000000" w:themeColor="text1"/>
          <w:sz w:val="24"/>
          <w:szCs w:val="24"/>
          <w14:textFill>
            <w14:solidFill>
              <w14:schemeClr w14:val="tx1"/>
            </w14:solidFill>
          </w14:textFill>
        </w:rPr>
      </w:pPr>
      <w:r>
        <w:rPr>
          <w:rFonts w:hint="eastAsia" w:ascii="楷体_GB2312" w:hAnsi="Times New Roman" w:eastAsia="楷体_GB2312" w:cs="Times New Roman"/>
          <w:b/>
          <w:color w:val="000000" w:themeColor="text1"/>
          <w:sz w:val="24"/>
          <w:szCs w:val="24"/>
          <w14:textFill>
            <w14:solidFill>
              <w14:schemeClr w14:val="tx1"/>
            </w14:solidFill>
          </w14:textFill>
        </w:rPr>
        <w:t>表：青云店镇现有美容美发网点计</w:t>
      </w:r>
    </w:p>
    <w:p>
      <w:pPr>
        <w:spacing w:line="360" w:lineRule="auto"/>
        <w:jc w:val="center"/>
        <w:rPr>
          <w:rFonts w:ascii="楷体_GB2312" w:hAnsi="Times New Roman" w:eastAsia="楷体_GB2312" w:cs="Times New Roman"/>
          <w:b/>
          <w:color w:val="000000" w:themeColor="text1"/>
          <w:sz w:val="24"/>
          <w:szCs w:val="24"/>
          <w14:textFill>
            <w14:solidFill>
              <w14:schemeClr w14:val="tx1"/>
            </w14:solidFill>
          </w14:textFill>
        </w:rPr>
      </w:pPr>
      <w:r>
        <w:rPr>
          <w:rFonts w:hint="eastAsia" w:ascii="楷体_GB2312" w:hAnsi="Times New Roman" w:eastAsia="楷体_GB2312" w:cs="Times New Roman"/>
          <w:b/>
          <w:color w:val="000000" w:themeColor="text1"/>
          <w:sz w:val="24"/>
          <w:szCs w:val="24"/>
          <w14:textFill>
            <w14:solidFill>
              <w14:schemeClr w14:val="tx1"/>
            </w14:solidFill>
          </w14:textFill>
        </w:rPr>
        <w:t>一览表</w:t>
      </w:r>
    </w:p>
    <w:tbl>
      <w:tblPr>
        <w:tblStyle w:val="38"/>
        <w:tblW w:w="10387" w:type="dxa"/>
        <w:tblInd w:w="-1019" w:type="dxa"/>
        <w:tblLayout w:type="fixed"/>
        <w:tblCellMar>
          <w:top w:w="15" w:type="dxa"/>
          <w:left w:w="15" w:type="dxa"/>
          <w:bottom w:w="15" w:type="dxa"/>
          <w:right w:w="15" w:type="dxa"/>
        </w:tblCellMar>
      </w:tblPr>
      <w:tblGrid>
        <w:gridCol w:w="687"/>
        <w:gridCol w:w="1613"/>
        <w:gridCol w:w="2687"/>
        <w:gridCol w:w="3450"/>
        <w:gridCol w:w="1950"/>
      </w:tblGrid>
      <w:tr>
        <w:tblPrEx>
          <w:tblLayout w:type="fixed"/>
          <w:tblCellMar>
            <w:top w:w="15" w:type="dxa"/>
            <w:left w:w="15" w:type="dxa"/>
            <w:bottom w:w="15" w:type="dxa"/>
            <w:right w:w="15" w:type="dxa"/>
          </w:tblCellMar>
        </w:tblPrEx>
        <w:trPr>
          <w:trHeight w:val="720"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b/>
                <w:color w:val="000000" w:themeColor="text1"/>
                <w:sz w:val="24"/>
                <w:szCs w:val="24"/>
                <w14:textFill>
                  <w14:solidFill>
                    <w14:schemeClr w14:val="tx1"/>
                  </w14:solidFill>
                </w14:textFill>
              </w:rPr>
            </w:pPr>
            <w:r>
              <w:rPr>
                <w:rFonts w:hint="eastAsia" w:ascii="宋体" w:hAnsi="宋体" w:cs="宋体"/>
                <w:b/>
                <w:color w:val="000000" w:themeColor="text1"/>
                <w:kern w:val="0"/>
                <w:sz w:val="24"/>
                <w:szCs w:val="24"/>
                <w:lang w:bidi="ar"/>
                <w14:textFill>
                  <w14:solidFill>
                    <w14:schemeClr w14:val="tx1"/>
                  </w14:solidFill>
                </w14:textFill>
              </w:rPr>
              <w:t>序号</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b/>
                <w:color w:val="000000" w:themeColor="text1"/>
                <w:sz w:val="24"/>
                <w:szCs w:val="24"/>
                <w14:textFill>
                  <w14:solidFill>
                    <w14:schemeClr w14:val="tx1"/>
                  </w14:solidFill>
                </w14:textFill>
              </w:rPr>
            </w:pPr>
            <w:r>
              <w:rPr>
                <w:rFonts w:hint="eastAsia" w:ascii="宋体" w:hAnsi="宋体" w:cs="宋体"/>
                <w:b/>
                <w:color w:val="000000" w:themeColor="text1"/>
                <w:kern w:val="0"/>
                <w:sz w:val="24"/>
                <w:szCs w:val="24"/>
                <w:lang w:bidi="ar"/>
                <w14:textFill>
                  <w14:solidFill>
                    <w14:schemeClr w14:val="tx1"/>
                  </w14:solidFill>
                </w14:textFill>
              </w:rPr>
              <w:t>所属镇街</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b/>
                <w:color w:val="000000" w:themeColor="text1"/>
                <w:sz w:val="24"/>
                <w:szCs w:val="24"/>
                <w14:textFill>
                  <w14:solidFill>
                    <w14:schemeClr w14:val="tx1"/>
                  </w14:solidFill>
                </w14:textFill>
              </w:rPr>
            </w:pPr>
            <w:r>
              <w:rPr>
                <w:rFonts w:hint="eastAsia" w:ascii="宋体" w:hAnsi="宋体" w:cs="宋体"/>
                <w:b/>
                <w:color w:val="000000" w:themeColor="text1"/>
                <w:kern w:val="0"/>
                <w:sz w:val="24"/>
                <w:szCs w:val="24"/>
                <w:lang w:bidi="ar"/>
                <w14:textFill>
                  <w14:solidFill>
                    <w14:schemeClr w14:val="tx1"/>
                  </w14:solidFill>
                </w14:textFill>
              </w:rPr>
              <w:t>网点名称</w:t>
            </w:r>
          </w:p>
        </w:tc>
        <w:tc>
          <w:tcPr>
            <w:tcW w:w="3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b/>
                <w:color w:val="000000" w:themeColor="text1"/>
                <w:sz w:val="24"/>
                <w:szCs w:val="24"/>
                <w14:textFill>
                  <w14:solidFill>
                    <w14:schemeClr w14:val="tx1"/>
                  </w14:solidFill>
                </w14:textFill>
              </w:rPr>
            </w:pPr>
            <w:r>
              <w:rPr>
                <w:rFonts w:hint="eastAsia" w:ascii="宋体" w:hAnsi="宋体" w:cs="宋体"/>
                <w:b/>
                <w:color w:val="000000" w:themeColor="text1"/>
                <w:kern w:val="0"/>
                <w:sz w:val="24"/>
                <w:szCs w:val="24"/>
                <w:lang w:bidi="ar"/>
                <w14:textFill>
                  <w14:solidFill>
                    <w14:schemeClr w14:val="tx1"/>
                  </w14:solidFill>
                </w14:textFill>
              </w:rPr>
              <w:t>地址</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b/>
                <w:color w:val="000000" w:themeColor="text1"/>
                <w:sz w:val="24"/>
                <w:szCs w:val="24"/>
                <w14:textFill>
                  <w14:solidFill>
                    <w14:schemeClr w14:val="tx1"/>
                  </w14:solidFill>
                </w14:textFill>
              </w:rPr>
            </w:pPr>
            <w:r>
              <w:rPr>
                <w:rFonts w:hint="eastAsia" w:ascii="Times New Roman" w:hAnsi="Times New Roman" w:eastAsia="仿宋_GB2312" w:cs="Times New Roman"/>
                <w:b/>
                <w:color w:val="000000" w:themeColor="text1"/>
                <w:sz w:val="24"/>
                <w:szCs w:val="24"/>
                <w14:textFill>
                  <w14:solidFill>
                    <w14:schemeClr w14:val="tx1"/>
                  </w14:solidFill>
                </w14:textFill>
              </w:rPr>
              <w:t>面积（平方米）</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青云店镇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煊赫造型</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一村青云南街50号</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100</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2</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青云店镇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艺阁</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一村青云南街36号</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100</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3</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青云店镇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理发店</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青云店二村三村</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40</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4</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青云店镇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理发店</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青云店二村三村</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30</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5</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青云店镇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北京兴旺春娥理发店</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青云店二村三村</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40</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6</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青云店镇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北京晴风淑华发型设计室</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青云店二村三村</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25</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7</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青云店镇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北京顾静理发店</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青云店二村三村</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30</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8</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青云店镇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吴德荣理发店</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青云北街71号</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30</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9</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青云店镇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丽之源美发沙龙</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青云店镇五村车站路</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80</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10</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青云店镇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理发店</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五村青礼路</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30</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11</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青云店镇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塑美</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五村青礼路</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30</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12</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青云店镇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俊杰发型设计</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五村德云街</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30</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13</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青云店镇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沙宣美发</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五村青云南街</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30</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14</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青云店镇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工匠造型</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32-4</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50</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15</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青云店镇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北京霍常彦美容美发用品商店</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西鲍辛庄8号</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20</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16</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青云店镇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理发店</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垡上营村</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15</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17</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青云店镇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理发店</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垡上营村</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20</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18</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青云店镇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理发店</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垡上营村</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20</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19</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青云店镇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小回城理发店</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东回城北街北六巷8号</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10</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20</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青云店镇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大众理发</w:t>
            </w:r>
          </w:p>
        </w:tc>
        <w:tc>
          <w:tcPr>
            <w:tcW w:w="3450" w:type="dxa"/>
            <w:tcBorders>
              <w:top w:val="single" w:color="000000" w:sz="4" w:space="0"/>
              <w:bottom w:val="single" w:color="000000" w:sz="4" w:space="0"/>
              <w:right w:val="single" w:color="000000" w:sz="4" w:space="0"/>
            </w:tcBorders>
            <w:shd w:val="clear" w:color="auto" w:fill="FFFFFF"/>
            <w:vAlign w:val="center"/>
          </w:tcPr>
          <w:p>
            <w:pPr>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11</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21</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青云店镇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斯帝秀</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高野路东</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20</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22</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青云店镇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天使发艺</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高野路东</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20</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23</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青云店镇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引领时尚</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高野路西</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20</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24</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青云店镇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王艳霞理发店</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寺上村</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15</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25</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青云店镇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文雅造型</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南大红门综合治安中心</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40</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26</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青云店镇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理发</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南大红门村村委会西20米</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18</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27</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青云店镇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佳怡造型</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南大红门公交站北20米路西</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25</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28</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青云店镇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杨各庄理发店</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杨各庄中路东一条9号</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35</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29</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青云店镇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理发店</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杨各庄街23号</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12</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30</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青云店镇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专业美发</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垡上村</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15</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31</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青云店镇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时尚美专业烫染</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垡上村</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20</w:t>
            </w:r>
          </w:p>
        </w:tc>
      </w:tr>
      <w:tr>
        <w:tblPrEx>
          <w:tblLayout w:type="fixed"/>
          <w:tblCellMar>
            <w:top w:w="15" w:type="dxa"/>
            <w:left w:w="15" w:type="dxa"/>
            <w:bottom w:w="15" w:type="dxa"/>
            <w:right w:w="15" w:type="dxa"/>
          </w:tblCellMar>
        </w:tblPrEx>
        <w:trPr>
          <w:trHeight w:val="282"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32</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青云店镇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佳星美发</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垡上村</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20</w:t>
            </w:r>
          </w:p>
        </w:tc>
      </w:tr>
      <w:tr>
        <w:tblPrEx>
          <w:tblLayout w:type="fixed"/>
          <w:tblCellMar>
            <w:top w:w="15" w:type="dxa"/>
            <w:left w:w="15" w:type="dxa"/>
            <w:bottom w:w="15" w:type="dxa"/>
            <w:right w:w="15" w:type="dxa"/>
          </w:tblCellMar>
        </w:tblPrEx>
        <w:trPr>
          <w:trHeight w:val="282"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33</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青云店镇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阿德造型</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西道沟街</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25</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34</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青云店镇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温州阁</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西道沟街</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25</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35</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青云店镇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主流造型</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双北路</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40</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36</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青云店镇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湖北名剪</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双北路278号</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20</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37</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青云店镇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理发店</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曹村</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30</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38</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青云店镇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北方名剪</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西大屯村</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25</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39</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青云店镇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精剪烫染旗舰店</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西大屯村</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30</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40</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青云店镇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鑫红宇造型</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西大屯村</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50</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41</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青云店镇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吉木造型设计</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西大屯村</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20</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42</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青云店镇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风尚造型</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高野路</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50</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43</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青云店镇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起点美发沙龙</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高野路</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15</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44</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青云店镇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温州旭升造型</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高野路</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50</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45</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青云店镇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名剪</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沙子营</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20</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46</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青云店镇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东方名剪</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大顺路15号</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42</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47</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青云店镇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艺剪钟情</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大顺路东一条9号</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15</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48</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青云店镇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阳光理发</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大顺路10号</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30</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49</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青云店镇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理发店</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中街南五条14号</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50</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50</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青云店镇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炫发城</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大顺路6号</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20</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51</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青云店镇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时尚靓人</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西顺路3号</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35</w:t>
            </w:r>
          </w:p>
        </w:tc>
      </w:tr>
    </w:tbl>
    <w:p>
      <w:pPr>
        <w:spacing w:line="360" w:lineRule="auto"/>
        <w:jc w:val="center"/>
        <w:rPr>
          <w:rFonts w:ascii="楷体_GB2312" w:hAnsi="Times New Roman" w:eastAsia="楷体_GB2312" w:cs="Times New Roman"/>
          <w:b/>
          <w:color w:val="000000" w:themeColor="text1"/>
          <w:sz w:val="24"/>
          <w:szCs w:val="24"/>
          <w14:textFill>
            <w14:solidFill>
              <w14:schemeClr w14:val="tx1"/>
            </w14:solidFill>
          </w14:textFill>
        </w:rPr>
      </w:pPr>
    </w:p>
    <w:p>
      <w:pPr>
        <w:spacing w:line="360" w:lineRule="auto"/>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（5）末端配送</w:t>
      </w:r>
      <w:r>
        <w:rPr>
          <w:rFonts w:ascii="Times New Roman" w:hAnsi="Times New Roman" w:eastAsia="仿宋_GB2312" w:cs="Times New Roman"/>
          <w:color w:val="000000" w:themeColor="text1"/>
          <w:sz w:val="24"/>
          <w:szCs w:val="24"/>
          <w14:textFill>
            <w14:solidFill>
              <w14:schemeClr w14:val="tx1"/>
            </w14:solidFill>
          </w14:textFill>
        </w:rPr>
        <w:t>网点配置方案</w:t>
      </w:r>
    </w:p>
    <w:p>
      <w:pPr>
        <w:spacing w:line="360" w:lineRule="auto"/>
        <w:jc w:val="left"/>
        <w:rPr>
          <w:rFonts w:ascii="楷体_GB2312" w:hAnsi="Times New Roman" w:eastAsia="楷体_GB2312" w:cs="Times New Roman"/>
          <w:b/>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青云店社区部分</w:t>
      </w:r>
      <w:r>
        <w:rPr>
          <w:rFonts w:ascii="Times New Roman" w:hAnsi="Times New Roman" w:eastAsia="仿宋_GB2312" w:cs="Times New Roman"/>
          <w:color w:val="000000" w:themeColor="text1"/>
          <w:sz w:val="24"/>
          <w:szCs w:val="24"/>
          <w14:textFill>
            <w14:solidFill>
              <w14:schemeClr w14:val="tx1"/>
            </w14:solidFill>
          </w14:textFill>
        </w:rPr>
        <w:t>共有</w:t>
      </w:r>
      <w:r>
        <w:rPr>
          <w:rFonts w:hint="eastAsia" w:ascii="Times New Roman" w:hAnsi="Times New Roman" w:eastAsia="仿宋_GB2312" w:cs="Times New Roman"/>
          <w:color w:val="000000" w:themeColor="text1"/>
          <w:sz w:val="24"/>
          <w:szCs w:val="24"/>
          <w14:textFill>
            <w14:solidFill>
              <w14:schemeClr w14:val="tx1"/>
            </w14:solidFill>
          </w14:textFill>
        </w:rPr>
        <w:t>2</w:t>
      </w:r>
      <w:r>
        <w:rPr>
          <w:rFonts w:ascii="Times New Roman" w:hAnsi="Times New Roman" w:eastAsia="仿宋_GB2312" w:cs="Times New Roman"/>
          <w:color w:val="000000" w:themeColor="text1"/>
          <w:sz w:val="24"/>
          <w:szCs w:val="24"/>
          <w14:textFill>
            <w14:solidFill>
              <w14:schemeClr w14:val="tx1"/>
            </w14:solidFill>
          </w14:textFill>
        </w:rPr>
        <w:t>个</w:t>
      </w:r>
      <w:r>
        <w:rPr>
          <w:rFonts w:ascii="Times New Roman" w:hAnsi="Times New Roman" w:eastAsia="仿宋_GB2312" w:cs="Times New Roman"/>
          <w:color w:val="000000" w:themeColor="text1"/>
          <w:kern w:val="0"/>
          <w:sz w:val="24"/>
          <w:szCs w:val="24"/>
          <w14:textFill>
            <w14:solidFill>
              <w14:schemeClr w14:val="tx1"/>
            </w14:solidFill>
          </w14:textFill>
        </w:rPr>
        <w:t>社区</w:t>
      </w:r>
      <w:r>
        <w:rPr>
          <w:rFonts w:hint="eastAsia" w:ascii="Times New Roman" w:hAnsi="Times New Roman" w:eastAsia="仿宋_GB2312" w:cs="Times New Roman"/>
          <w:color w:val="000000" w:themeColor="text1"/>
          <w:kern w:val="0"/>
          <w:sz w:val="24"/>
          <w:szCs w:val="24"/>
          <w14:textFill>
            <w14:solidFill>
              <w14:schemeClr w14:val="tx1"/>
            </w14:solidFill>
          </w14:textFill>
        </w:rPr>
        <w:t>，应设末端配送网点2个，现尚无具有末端配送功能的服务网点，在2020年底还需增设网点2个。</w:t>
      </w:r>
    </w:p>
    <w:p>
      <w:pPr>
        <w:spacing w:line="360" w:lineRule="auto"/>
        <w:jc w:val="center"/>
        <w:rPr>
          <w:rFonts w:ascii="楷体_GB2312" w:hAnsi="Times New Roman" w:eastAsia="楷体_GB2312" w:cs="Times New Roman"/>
          <w:b/>
          <w:color w:val="000000" w:themeColor="text1"/>
          <w:sz w:val="24"/>
          <w:szCs w:val="24"/>
          <w14:textFill>
            <w14:solidFill>
              <w14:schemeClr w14:val="tx1"/>
            </w14:solidFill>
          </w14:textFill>
        </w:rPr>
      </w:pPr>
      <w:r>
        <w:rPr>
          <w:rFonts w:hint="eastAsia" w:ascii="楷体_GB2312" w:hAnsi="Times New Roman" w:eastAsia="楷体_GB2312" w:cs="Times New Roman"/>
          <w:b/>
          <w:color w:val="000000" w:themeColor="text1"/>
          <w:sz w:val="24"/>
          <w:szCs w:val="24"/>
          <w14:textFill>
            <w14:solidFill>
              <w14:schemeClr w14:val="tx1"/>
            </w14:solidFill>
          </w14:textFill>
        </w:rPr>
        <w:t>表：青云店镇现有末端配送网点计</w:t>
      </w:r>
    </w:p>
    <w:p>
      <w:pPr>
        <w:spacing w:line="360" w:lineRule="auto"/>
        <w:jc w:val="center"/>
        <w:rPr>
          <w:rFonts w:ascii="楷体_GB2312" w:hAnsi="Times New Roman" w:eastAsia="楷体_GB2312" w:cs="Times New Roman"/>
          <w:b/>
          <w:color w:val="000000" w:themeColor="text1"/>
          <w:sz w:val="24"/>
          <w:szCs w:val="24"/>
          <w14:textFill>
            <w14:solidFill>
              <w14:schemeClr w14:val="tx1"/>
            </w14:solidFill>
          </w14:textFill>
        </w:rPr>
      </w:pPr>
      <w:r>
        <w:rPr>
          <w:rFonts w:hint="eastAsia" w:ascii="楷体_GB2312" w:hAnsi="Times New Roman" w:eastAsia="楷体_GB2312" w:cs="Times New Roman"/>
          <w:b/>
          <w:color w:val="000000" w:themeColor="text1"/>
          <w:sz w:val="24"/>
          <w:szCs w:val="24"/>
          <w14:textFill>
            <w14:solidFill>
              <w14:schemeClr w14:val="tx1"/>
            </w14:solidFill>
          </w14:textFill>
        </w:rPr>
        <w:t>一览表</w:t>
      </w:r>
    </w:p>
    <w:tbl>
      <w:tblPr>
        <w:tblStyle w:val="38"/>
        <w:tblW w:w="10387" w:type="dxa"/>
        <w:tblInd w:w="-1019" w:type="dxa"/>
        <w:tblLayout w:type="fixed"/>
        <w:tblCellMar>
          <w:top w:w="15" w:type="dxa"/>
          <w:left w:w="15" w:type="dxa"/>
          <w:bottom w:w="15" w:type="dxa"/>
          <w:right w:w="15" w:type="dxa"/>
        </w:tblCellMar>
      </w:tblPr>
      <w:tblGrid>
        <w:gridCol w:w="687"/>
        <w:gridCol w:w="1613"/>
        <w:gridCol w:w="2687"/>
        <w:gridCol w:w="3450"/>
        <w:gridCol w:w="1950"/>
      </w:tblGrid>
      <w:tr>
        <w:tblPrEx>
          <w:tblLayout w:type="fixed"/>
          <w:tblCellMar>
            <w:top w:w="15" w:type="dxa"/>
            <w:left w:w="15" w:type="dxa"/>
            <w:bottom w:w="15" w:type="dxa"/>
            <w:right w:w="15" w:type="dxa"/>
          </w:tblCellMar>
        </w:tblPrEx>
        <w:trPr>
          <w:trHeight w:val="720"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b/>
                <w:color w:val="000000" w:themeColor="text1"/>
                <w:sz w:val="24"/>
                <w:szCs w:val="24"/>
                <w14:textFill>
                  <w14:solidFill>
                    <w14:schemeClr w14:val="tx1"/>
                  </w14:solidFill>
                </w14:textFill>
              </w:rPr>
            </w:pPr>
            <w:r>
              <w:rPr>
                <w:rFonts w:hint="eastAsia" w:ascii="宋体" w:hAnsi="宋体" w:cs="宋体"/>
                <w:b/>
                <w:color w:val="000000" w:themeColor="text1"/>
                <w:kern w:val="0"/>
                <w:sz w:val="24"/>
                <w:szCs w:val="24"/>
                <w:lang w:bidi="ar"/>
                <w14:textFill>
                  <w14:solidFill>
                    <w14:schemeClr w14:val="tx1"/>
                  </w14:solidFill>
                </w14:textFill>
              </w:rPr>
              <w:t>序号</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b/>
                <w:color w:val="000000" w:themeColor="text1"/>
                <w:sz w:val="24"/>
                <w:szCs w:val="24"/>
                <w14:textFill>
                  <w14:solidFill>
                    <w14:schemeClr w14:val="tx1"/>
                  </w14:solidFill>
                </w14:textFill>
              </w:rPr>
            </w:pPr>
            <w:r>
              <w:rPr>
                <w:rFonts w:hint="eastAsia" w:ascii="宋体" w:hAnsi="宋体" w:cs="宋体"/>
                <w:b/>
                <w:color w:val="000000" w:themeColor="text1"/>
                <w:kern w:val="0"/>
                <w:sz w:val="24"/>
                <w:szCs w:val="24"/>
                <w:lang w:bidi="ar"/>
                <w14:textFill>
                  <w14:solidFill>
                    <w14:schemeClr w14:val="tx1"/>
                  </w14:solidFill>
                </w14:textFill>
              </w:rPr>
              <w:t>所属镇街</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b/>
                <w:color w:val="000000" w:themeColor="text1"/>
                <w:sz w:val="24"/>
                <w:szCs w:val="24"/>
                <w14:textFill>
                  <w14:solidFill>
                    <w14:schemeClr w14:val="tx1"/>
                  </w14:solidFill>
                </w14:textFill>
              </w:rPr>
            </w:pPr>
            <w:r>
              <w:rPr>
                <w:rFonts w:hint="eastAsia" w:ascii="宋体" w:hAnsi="宋体" w:cs="宋体"/>
                <w:b/>
                <w:color w:val="000000" w:themeColor="text1"/>
                <w:kern w:val="0"/>
                <w:sz w:val="24"/>
                <w:szCs w:val="24"/>
                <w:lang w:bidi="ar"/>
                <w14:textFill>
                  <w14:solidFill>
                    <w14:schemeClr w14:val="tx1"/>
                  </w14:solidFill>
                </w14:textFill>
              </w:rPr>
              <w:t>网点名称</w:t>
            </w:r>
          </w:p>
        </w:tc>
        <w:tc>
          <w:tcPr>
            <w:tcW w:w="3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b/>
                <w:color w:val="000000" w:themeColor="text1"/>
                <w:sz w:val="24"/>
                <w:szCs w:val="24"/>
                <w14:textFill>
                  <w14:solidFill>
                    <w14:schemeClr w14:val="tx1"/>
                  </w14:solidFill>
                </w14:textFill>
              </w:rPr>
            </w:pPr>
            <w:r>
              <w:rPr>
                <w:rFonts w:hint="eastAsia" w:ascii="宋体" w:hAnsi="宋体" w:cs="宋体"/>
                <w:b/>
                <w:color w:val="000000" w:themeColor="text1"/>
                <w:kern w:val="0"/>
                <w:sz w:val="24"/>
                <w:szCs w:val="24"/>
                <w:lang w:bidi="ar"/>
                <w14:textFill>
                  <w14:solidFill>
                    <w14:schemeClr w14:val="tx1"/>
                  </w14:solidFill>
                </w14:textFill>
              </w:rPr>
              <w:t>地址</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b/>
                <w:color w:val="000000" w:themeColor="text1"/>
                <w:sz w:val="24"/>
                <w:szCs w:val="24"/>
                <w14:textFill>
                  <w14:solidFill>
                    <w14:schemeClr w14:val="tx1"/>
                  </w14:solidFill>
                </w14:textFill>
              </w:rPr>
            </w:pPr>
            <w:r>
              <w:rPr>
                <w:rFonts w:hint="eastAsia" w:ascii="Times New Roman" w:hAnsi="Times New Roman" w:eastAsia="仿宋_GB2312" w:cs="Times New Roman"/>
                <w:b/>
                <w:color w:val="000000" w:themeColor="text1"/>
                <w:sz w:val="24"/>
                <w:szCs w:val="24"/>
                <w14:textFill>
                  <w14:solidFill>
                    <w14:schemeClr w14:val="tx1"/>
                  </w14:solidFill>
                </w14:textFill>
              </w:rPr>
              <w:t>面积（平方米）</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青云店镇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圆通速递</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小谷店前街4号</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100</w:t>
            </w:r>
          </w:p>
        </w:tc>
      </w:tr>
    </w:tbl>
    <w:p>
      <w:pPr>
        <w:spacing w:line="360" w:lineRule="auto"/>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（6）</w:t>
      </w:r>
      <w:r>
        <w:rPr>
          <w:rFonts w:ascii="Times New Roman" w:hAnsi="Times New Roman" w:eastAsia="仿宋_GB2312" w:cs="Times New Roman"/>
          <w:color w:val="000000" w:themeColor="text1"/>
          <w:sz w:val="24"/>
          <w:szCs w:val="24"/>
          <w14:textFill>
            <w14:solidFill>
              <w14:schemeClr w14:val="tx1"/>
            </w14:solidFill>
          </w14:textFill>
        </w:rPr>
        <w:t>社区商业便民服务综合体配置方案</w:t>
      </w:r>
    </w:p>
    <w:p>
      <w:pPr>
        <w:spacing w:line="360" w:lineRule="auto"/>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青云店镇应按照配置标准，在2020年底前在辖区内</w:t>
      </w:r>
      <w:r>
        <w:rPr>
          <w:rFonts w:ascii="Times New Roman" w:hAnsi="Times New Roman" w:eastAsia="仿宋_GB2312" w:cs="Times New Roman"/>
          <w:color w:val="000000" w:themeColor="text1"/>
          <w:sz w:val="24"/>
          <w:szCs w:val="24"/>
          <w14:textFill>
            <w14:solidFill>
              <w14:schemeClr w14:val="tx1"/>
            </w14:solidFill>
          </w14:textFill>
        </w:rPr>
        <w:t>建设社区商业便民服务综合体</w:t>
      </w:r>
      <w:r>
        <w:rPr>
          <w:rFonts w:hint="eastAsia" w:ascii="Times New Roman" w:hAnsi="Times New Roman" w:eastAsia="仿宋_GB2312" w:cs="Times New Roman"/>
          <w:color w:val="000000" w:themeColor="text1"/>
          <w:sz w:val="24"/>
          <w:szCs w:val="24"/>
          <w14:textFill>
            <w14:solidFill>
              <w14:schemeClr w14:val="tx1"/>
            </w14:solidFill>
          </w14:textFill>
        </w:rPr>
        <w:t>1个</w:t>
      </w:r>
      <w:r>
        <w:rPr>
          <w:rFonts w:ascii="Times New Roman" w:hAnsi="Times New Roman" w:eastAsia="仿宋_GB2312" w:cs="Times New Roman"/>
          <w:color w:val="000000" w:themeColor="text1"/>
          <w:sz w:val="24"/>
          <w:szCs w:val="24"/>
          <w14:textFill>
            <w14:solidFill>
              <w14:schemeClr w14:val="tx1"/>
            </w14:solidFill>
          </w14:textFill>
        </w:rPr>
        <w:t>。</w:t>
      </w:r>
    </w:p>
    <w:tbl>
      <w:tblPr>
        <w:tblStyle w:val="38"/>
        <w:tblW w:w="10387" w:type="dxa"/>
        <w:tblInd w:w="-1019" w:type="dxa"/>
        <w:tblLayout w:type="fixed"/>
        <w:tblCellMar>
          <w:top w:w="15" w:type="dxa"/>
          <w:left w:w="15" w:type="dxa"/>
          <w:bottom w:w="15" w:type="dxa"/>
          <w:right w:w="15" w:type="dxa"/>
        </w:tblCellMar>
      </w:tblPr>
      <w:tblGrid>
        <w:gridCol w:w="687"/>
        <w:gridCol w:w="1613"/>
        <w:gridCol w:w="2687"/>
        <w:gridCol w:w="3450"/>
        <w:gridCol w:w="1950"/>
      </w:tblGrid>
      <w:tr>
        <w:tblPrEx>
          <w:tblLayout w:type="fixed"/>
          <w:tblCellMar>
            <w:top w:w="15" w:type="dxa"/>
            <w:left w:w="15" w:type="dxa"/>
            <w:bottom w:w="15" w:type="dxa"/>
            <w:right w:w="15" w:type="dxa"/>
          </w:tblCellMar>
        </w:tblPrEx>
        <w:trPr>
          <w:trHeight w:val="720"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b/>
                <w:color w:val="000000" w:themeColor="text1"/>
                <w:sz w:val="24"/>
                <w:szCs w:val="24"/>
                <w14:textFill>
                  <w14:solidFill>
                    <w14:schemeClr w14:val="tx1"/>
                  </w14:solidFill>
                </w14:textFill>
              </w:rPr>
            </w:pPr>
            <w:r>
              <w:rPr>
                <w:rFonts w:hint="eastAsia" w:ascii="宋体" w:hAnsi="宋体" w:cs="宋体"/>
                <w:b/>
                <w:color w:val="000000" w:themeColor="text1"/>
                <w:kern w:val="0"/>
                <w:sz w:val="24"/>
                <w:szCs w:val="24"/>
                <w:lang w:bidi="ar"/>
                <w14:textFill>
                  <w14:solidFill>
                    <w14:schemeClr w14:val="tx1"/>
                  </w14:solidFill>
                </w14:textFill>
              </w:rPr>
              <w:t>序号</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b/>
                <w:color w:val="000000" w:themeColor="text1"/>
                <w:sz w:val="24"/>
                <w:szCs w:val="24"/>
                <w14:textFill>
                  <w14:solidFill>
                    <w14:schemeClr w14:val="tx1"/>
                  </w14:solidFill>
                </w14:textFill>
              </w:rPr>
            </w:pPr>
            <w:r>
              <w:rPr>
                <w:rFonts w:hint="eastAsia" w:ascii="宋体" w:hAnsi="宋体" w:cs="宋体"/>
                <w:b/>
                <w:color w:val="000000" w:themeColor="text1"/>
                <w:kern w:val="0"/>
                <w:sz w:val="24"/>
                <w:szCs w:val="24"/>
                <w:lang w:bidi="ar"/>
                <w14:textFill>
                  <w14:solidFill>
                    <w14:schemeClr w14:val="tx1"/>
                  </w14:solidFill>
                </w14:textFill>
              </w:rPr>
              <w:t>所属镇街</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b/>
                <w:color w:val="000000" w:themeColor="text1"/>
                <w:sz w:val="24"/>
                <w:szCs w:val="24"/>
                <w14:textFill>
                  <w14:solidFill>
                    <w14:schemeClr w14:val="tx1"/>
                  </w14:solidFill>
                </w14:textFill>
              </w:rPr>
            </w:pPr>
            <w:r>
              <w:rPr>
                <w:rFonts w:hint="eastAsia" w:ascii="宋体" w:hAnsi="宋体" w:cs="宋体"/>
                <w:b/>
                <w:color w:val="000000" w:themeColor="text1"/>
                <w:kern w:val="0"/>
                <w:sz w:val="24"/>
                <w:szCs w:val="24"/>
                <w:lang w:bidi="ar"/>
                <w14:textFill>
                  <w14:solidFill>
                    <w14:schemeClr w14:val="tx1"/>
                  </w14:solidFill>
                </w14:textFill>
              </w:rPr>
              <w:t>网点名称</w:t>
            </w:r>
          </w:p>
        </w:tc>
        <w:tc>
          <w:tcPr>
            <w:tcW w:w="3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b/>
                <w:color w:val="000000" w:themeColor="text1"/>
                <w:sz w:val="24"/>
                <w:szCs w:val="24"/>
                <w14:textFill>
                  <w14:solidFill>
                    <w14:schemeClr w14:val="tx1"/>
                  </w14:solidFill>
                </w14:textFill>
              </w:rPr>
            </w:pPr>
            <w:r>
              <w:rPr>
                <w:rFonts w:hint="eastAsia" w:ascii="宋体" w:hAnsi="宋体" w:cs="宋体"/>
                <w:b/>
                <w:color w:val="000000" w:themeColor="text1"/>
                <w:kern w:val="0"/>
                <w:sz w:val="24"/>
                <w:szCs w:val="24"/>
                <w:lang w:bidi="ar"/>
                <w14:textFill>
                  <w14:solidFill>
                    <w14:schemeClr w14:val="tx1"/>
                  </w14:solidFill>
                </w14:textFill>
              </w:rPr>
              <w:t>地址</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b/>
                <w:color w:val="000000" w:themeColor="text1"/>
                <w:sz w:val="24"/>
                <w:szCs w:val="24"/>
                <w14:textFill>
                  <w14:solidFill>
                    <w14:schemeClr w14:val="tx1"/>
                  </w14:solidFill>
                </w14:textFill>
              </w:rPr>
            </w:pPr>
            <w:r>
              <w:rPr>
                <w:rFonts w:hint="eastAsia" w:ascii="Times New Roman" w:hAnsi="Times New Roman" w:eastAsia="仿宋_GB2312" w:cs="Times New Roman"/>
                <w:b/>
                <w:color w:val="000000" w:themeColor="text1"/>
                <w:sz w:val="24"/>
                <w:szCs w:val="24"/>
                <w14:textFill>
                  <w14:solidFill>
                    <w14:schemeClr w14:val="tx1"/>
                  </w14:solidFill>
                </w14:textFill>
              </w:rPr>
              <w:t>面积（平方米）</w:t>
            </w:r>
          </w:p>
        </w:tc>
      </w:tr>
      <w:tr>
        <w:tblPrEx>
          <w:tblLayout w:type="fixed"/>
          <w:tblCellMar>
            <w:top w:w="15" w:type="dxa"/>
            <w:left w:w="15" w:type="dxa"/>
            <w:bottom w:w="15" w:type="dxa"/>
            <w:right w:w="15" w:type="dxa"/>
          </w:tblCellMar>
        </w:tblPrEx>
        <w:trPr>
          <w:trHeight w:val="679"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青云店镇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美廉特购物中心</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西芦城840车站斜对面</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1500</w:t>
            </w:r>
          </w:p>
        </w:tc>
      </w:tr>
    </w:tbl>
    <w:p>
      <w:pPr>
        <w:spacing w:line="360" w:lineRule="auto"/>
        <w:rPr>
          <w:rFonts w:ascii="Times New Roman" w:hAnsi="Times New Roman" w:eastAsia="仿宋_GB2312" w:cs="Times New Roman"/>
          <w:color w:val="000000" w:themeColor="text1"/>
          <w:sz w:val="24"/>
          <w:szCs w:val="24"/>
          <w14:textFill>
            <w14:solidFill>
              <w14:schemeClr w14:val="tx1"/>
            </w14:solidFill>
          </w14:textFill>
        </w:rPr>
      </w:pPr>
    </w:p>
    <w:p>
      <w:pPr>
        <w:keepNext/>
        <w:keepLines/>
        <w:spacing w:line="360" w:lineRule="auto"/>
        <w:outlineLvl w:val="2"/>
        <w:rPr>
          <w:rFonts w:ascii="Times New Roman" w:hAnsi="Times New Roman" w:eastAsia="仿宋_GB2312" w:cs="Times New Roman"/>
          <w:b/>
          <w:bCs/>
          <w:color w:val="000000" w:themeColor="text1"/>
          <w:sz w:val="24"/>
          <w:szCs w:val="24"/>
          <w14:textFill>
            <w14:solidFill>
              <w14:schemeClr w14:val="tx1"/>
            </w14:solidFill>
          </w14:textFill>
        </w:rPr>
      </w:pPr>
      <w:r>
        <w:rPr>
          <w:rFonts w:hint="eastAsia" w:ascii="Times New Roman" w:hAnsi="Times New Roman" w:eastAsia="仿宋_GB2312" w:cs="Times New Roman"/>
          <w:b/>
          <w:bCs/>
          <w:color w:val="000000" w:themeColor="text1"/>
          <w:sz w:val="24"/>
          <w:szCs w:val="24"/>
          <w14:textFill>
            <w14:solidFill>
              <w14:schemeClr w14:val="tx1"/>
            </w14:solidFill>
          </w14:textFill>
        </w:rPr>
        <w:t>17</w:t>
      </w:r>
      <w:r>
        <w:rPr>
          <w:rFonts w:ascii="Times New Roman" w:hAnsi="Times New Roman" w:eastAsia="仿宋_GB2312" w:cs="Times New Roman"/>
          <w:b/>
          <w:bCs/>
          <w:color w:val="000000" w:themeColor="text1"/>
          <w:sz w:val="24"/>
          <w:szCs w:val="24"/>
          <w14:textFill>
            <w14:solidFill>
              <w14:schemeClr w14:val="tx1"/>
            </w14:solidFill>
          </w14:textFill>
        </w:rPr>
        <w:t>．</w:t>
      </w:r>
      <w:r>
        <w:rPr>
          <w:rFonts w:hint="eastAsia" w:ascii="Times New Roman" w:hAnsi="Times New Roman" w:eastAsia="仿宋_GB2312" w:cs="Times New Roman"/>
          <w:b/>
          <w:bCs/>
          <w:color w:val="000000" w:themeColor="text1"/>
          <w:sz w:val="24"/>
          <w:szCs w:val="24"/>
          <w14:textFill>
            <w14:solidFill>
              <w14:schemeClr w14:val="tx1"/>
            </w14:solidFill>
          </w14:textFill>
        </w:rPr>
        <w:t>采育镇社区部分</w:t>
      </w:r>
      <w:r>
        <w:rPr>
          <w:rFonts w:ascii="Times New Roman" w:hAnsi="Times New Roman" w:eastAsia="仿宋_GB2312" w:cs="Times New Roman"/>
          <w:b/>
          <w:bCs/>
          <w:color w:val="000000" w:themeColor="text1"/>
          <w:sz w:val="24"/>
          <w:szCs w:val="24"/>
          <w14:textFill>
            <w14:solidFill>
              <w14:schemeClr w14:val="tx1"/>
            </w14:solidFill>
          </w14:textFill>
        </w:rPr>
        <w:t>生活性服务业</w:t>
      </w:r>
      <w:r>
        <w:rPr>
          <w:rFonts w:hint="eastAsia" w:ascii="Times New Roman" w:hAnsi="Times New Roman" w:eastAsia="仿宋_GB2312" w:cs="Times New Roman"/>
          <w:b/>
          <w:bCs/>
          <w:color w:val="000000" w:themeColor="text1"/>
          <w:sz w:val="24"/>
          <w:szCs w:val="24"/>
          <w14:textFill>
            <w14:solidFill>
              <w14:schemeClr w14:val="tx1"/>
            </w14:solidFill>
          </w14:textFill>
        </w:rPr>
        <w:t>配置计划</w:t>
      </w:r>
    </w:p>
    <w:p>
      <w:pPr>
        <w:widowControl/>
        <w:spacing w:line="360" w:lineRule="auto"/>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采育镇</w:t>
      </w:r>
      <w:r>
        <w:rPr>
          <w:rFonts w:ascii="Times New Roman" w:hAnsi="Times New Roman" w:eastAsia="仿宋_GB2312" w:cs="Times New Roman"/>
          <w:color w:val="000000" w:themeColor="text1"/>
          <w:sz w:val="24"/>
          <w:szCs w:val="24"/>
          <w14:textFill>
            <w14:solidFill>
              <w14:schemeClr w14:val="tx1"/>
            </w14:solidFill>
          </w14:textFill>
        </w:rPr>
        <w:t>共有</w:t>
      </w:r>
      <w:r>
        <w:rPr>
          <w:rFonts w:hint="eastAsia" w:ascii="Times New Roman" w:hAnsi="Times New Roman" w:eastAsia="仿宋_GB2312" w:cs="Times New Roman"/>
          <w:color w:val="000000" w:themeColor="text1"/>
          <w:sz w:val="24"/>
          <w:szCs w:val="24"/>
          <w14:textFill>
            <w14:solidFill>
              <w14:schemeClr w14:val="tx1"/>
            </w14:solidFill>
          </w14:textFill>
        </w:rPr>
        <w:t>村庄44个、</w:t>
      </w:r>
      <w:r>
        <w:rPr>
          <w:rFonts w:ascii="Times New Roman" w:hAnsi="Times New Roman" w:eastAsia="仿宋_GB2312" w:cs="Times New Roman"/>
          <w:color w:val="000000" w:themeColor="text1"/>
          <w:kern w:val="0"/>
          <w:sz w:val="24"/>
          <w:szCs w:val="24"/>
          <w14:textFill>
            <w14:solidFill>
              <w14:schemeClr w14:val="tx1"/>
            </w14:solidFill>
          </w14:textFill>
        </w:rPr>
        <w:t>社区</w:t>
      </w:r>
      <w:r>
        <w:rPr>
          <w:rFonts w:hint="eastAsia" w:ascii="Times New Roman" w:hAnsi="Times New Roman" w:eastAsia="仿宋_GB2312" w:cs="Times New Roman"/>
          <w:color w:val="000000" w:themeColor="text1"/>
          <w:sz w:val="24"/>
          <w:szCs w:val="24"/>
          <w14:textFill>
            <w14:solidFill>
              <w14:schemeClr w14:val="tx1"/>
            </w14:solidFill>
          </w14:textFill>
        </w:rPr>
        <w:t>3</w:t>
      </w:r>
      <w:r>
        <w:rPr>
          <w:rFonts w:ascii="Times New Roman" w:hAnsi="Times New Roman" w:eastAsia="仿宋_GB2312" w:cs="Times New Roman"/>
          <w:color w:val="000000" w:themeColor="text1"/>
          <w:sz w:val="24"/>
          <w:szCs w:val="24"/>
          <w14:textFill>
            <w14:solidFill>
              <w14:schemeClr w14:val="tx1"/>
            </w14:solidFill>
          </w14:textFill>
        </w:rPr>
        <w:t>个，</w:t>
      </w:r>
      <w:r>
        <w:rPr>
          <w:rFonts w:hint="eastAsia" w:ascii="Times New Roman" w:hAnsi="Times New Roman" w:eastAsia="仿宋_GB2312" w:cs="Times New Roman"/>
          <w:color w:val="000000" w:themeColor="text1"/>
          <w:sz w:val="24"/>
          <w:szCs w:val="24"/>
          <w14:textFill>
            <w14:solidFill>
              <w14:schemeClr w14:val="tx1"/>
            </w14:solidFill>
          </w14:textFill>
        </w:rPr>
        <w:t>总常住人口5.4</w:t>
      </w:r>
      <w:r>
        <w:rPr>
          <w:rFonts w:ascii="Times New Roman" w:hAnsi="Times New Roman" w:eastAsia="仿宋_GB2312" w:cs="Times New Roman"/>
          <w:color w:val="000000" w:themeColor="text1"/>
          <w:sz w:val="24"/>
          <w:szCs w:val="24"/>
          <w14:textFill>
            <w14:solidFill>
              <w14:schemeClr w14:val="tx1"/>
            </w14:solidFill>
          </w14:textFill>
        </w:rPr>
        <w:t>万人。</w:t>
      </w:r>
    </w:p>
    <w:p>
      <w:pPr>
        <w:spacing w:line="360" w:lineRule="auto"/>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全镇目前生活性服务业网点共计70个，社区部分生活性服务业网点17个。其中蔬菜零售网点1个（含搭载共3个）、早餐网点1个，超市/便利店网点10个、美容美发网点5个。多数社区为回迁社区，周边村庄生活性服务业网点可为社区提供服务，且拥有成规模菜市场提供服务。</w:t>
      </w:r>
    </w:p>
    <w:p>
      <w:pPr>
        <w:spacing w:line="360" w:lineRule="auto"/>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按照建设标准，采育镇社区部分，还</w:t>
      </w:r>
      <w:r>
        <w:rPr>
          <w:rFonts w:ascii="Times New Roman" w:hAnsi="Times New Roman" w:eastAsia="仿宋_GB2312" w:cs="Times New Roman"/>
          <w:color w:val="000000" w:themeColor="text1"/>
          <w:sz w:val="24"/>
          <w:szCs w:val="24"/>
          <w14:textFill>
            <w14:solidFill>
              <w14:schemeClr w14:val="tx1"/>
            </w14:solidFill>
          </w14:textFill>
        </w:rPr>
        <w:t>应设置蔬菜零售网点</w:t>
      </w:r>
      <w:r>
        <w:rPr>
          <w:rFonts w:hint="eastAsia" w:ascii="Times New Roman" w:hAnsi="Times New Roman" w:eastAsia="仿宋_GB2312" w:cs="Times New Roman"/>
          <w:color w:val="000000" w:themeColor="text1"/>
          <w:sz w:val="24"/>
          <w:szCs w:val="24"/>
          <w14:textFill>
            <w14:solidFill>
              <w14:schemeClr w14:val="tx1"/>
            </w14:solidFill>
          </w14:textFill>
        </w:rPr>
        <w:t>3</w:t>
      </w:r>
      <w:r>
        <w:rPr>
          <w:rFonts w:ascii="Times New Roman" w:hAnsi="Times New Roman" w:eastAsia="仿宋_GB2312" w:cs="Times New Roman"/>
          <w:color w:val="000000" w:themeColor="text1"/>
          <w:sz w:val="24"/>
          <w:szCs w:val="24"/>
          <w14:textFill>
            <w14:solidFill>
              <w14:schemeClr w14:val="tx1"/>
            </w14:solidFill>
          </w14:textFill>
        </w:rPr>
        <w:t>个，</w:t>
      </w:r>
      <w:r>
        <w:rPr>
          <w:rFonts w:hint="eastAsia" w:ascii="Times New Roman" w:hAnsi="Times New Roman" w:eastAsia="仿宋_GB2312" w:cs="Times New Roman"/>
          <w:color w:val="000000" w:themeColor="text1"/>
          <w:sz w:val="24"/>
          <w:szCs w:val="24"/>
          <w14:textFill>
            <w14:solidFill>
              <w14:schemeClr w14:val="tx1"/>
            </w14:solidFill>
          </w14:textFill>
        </w:rPr>
        <w:t>早餐网点2个、末端配送网点3个、</w:t>
      </w:r>
      <w:r>
        <w:rPr>
          <w:rFonts w:ascii="Times New Roman" w:hAnsi="Times New Roman" w:eastAsia="仿宋_GB2312" w:cs="Times New Roman"/>
          <w:color w:val="000000" w:themeColor="text1"/>
          <w:sz w:val="24"/>
          <w:szCs w:val="24"/>
          <w14:textFill>
            <w14:solidFill>
              <w14:schemeClr w14:val="tx1"/>
            </w14:solidFill>
          </w14:textFill>
        </w:rPr>
        <w:t>社区商业便民服务综合体</w:t>
      </w:r>
      <w:r>
        <w:rPr>
          <w:rFonts w:hint="eastAsia" w:ascii="Times New Roman" w:hAnsi="Times New Roman" w:eastAsia="仿宋_GB2312" w:cs="Times New Roman"/>
          <w:color w:val="000000" w:themeColor="text1"/>
          <w:sz w:val="24"/>
          <w:szCs w:val="24"/>
          <w14:textFill>
            <w14:solidFill>
              <w14:schemeClr w14:val="tx1"/>
            </w14:solidFill>
          </w14:textFill>
        </w:rPr>
        <w:t>1</w:t>
      </w:r>
      <w:r>
        <w:rPr>
          <w:rFonts w:ascii="Times New Roman" w:hAnsi="Times New Roman" w:eastAsia="仿宋_GB2312" w:cs="Times New Roman"/>
          <w:color w:val="000000" w:themeColor="text1"/>
          <w:sz w:val="24"/>
          <w:szCs w:val="24"/>
          <w14:textFill>
            <w14:solidFill>
              <w14:schemeClr w14:val="tx1"/>
            </w14:solidFill>
          </w14:textFill>
        </w:rPr>
        <w:t>个。</w:t>
      </w:r>
    </w:p>
    <w:tbl>
      <w:tblPr>
        <w:tblStyle w:val="38"/>
        <w:tblW w:w="10246" w:type="dxa"/>
        <w:jc w:val="center"/>
        <w:tblInd w:w="-6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36"/>
        <w:gridCol w:w="829"/>
        <w:gridCol w:w="590"/>
        <w:gridCol w:w="852"/>
        <w:gridCol w:w="1007"/>
        <w:gridCol w:w="843"/>
        <w:gridCol w:w="1021"/>
        <w:gridCol w:w="866"/>
        <w:gridCol w:w="19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6" w:hRule="atLeast"/>
          <w:jc w:val="center"/>
        </w:trPr>
        <w:tc>
          <w:tcPr>
            <w:tcW w:w="2336" w:type="dxa"/>
            <w:vAlign w:val="center"/>
          </w:tcPr>
          <w:p>
            <w:pPr>
              <w:widowControl/>
              <w:spacing w:line="360" w:lineRule="auto"/>
              <w:jc w:val="center"/>
              <w:rPr>
                <w:rFonts w:ascii="Times New Roman" w:hAnsi="Times New Roman" w:eastAsia="仿宋_GB2312" w:cs="Times New Roman"/>
                <w:b/>
                <w:color w:val="000000" w:themeColor="text1"/>
                <w:sz w:val="24"/>
                <w:szCs w:val="24"/>
                <w14:textFill>
                  <w14:solidFill>
                    <w14:schemeClr w14:val="tx1"/>
                  </w14:solidFill>
                </w14:textFill>
              </w:rPr>
            </w:pPr>
            <w:r>
              <w:rPr>
                <w:rFonts w:ascii="Times New Roman" w:hAnsi="Times New Roman" w:eastAsia="仿宋_GB2312" w:cs="Times New Roman"/>
                <w:b/>
                <w:color w:val="000000" w:themeColor="text1"/>
                <w:sz w:val="24"/>
                <w:szCs w:val="24"/>
                <w14:textFill>
                  <w14:solidFill>
                    <w14:schemeClr w14:val="tx1"/>
                  </w14:solidFill>
                </w14:textFill>
              </w:rPr>
              <w:t>配置标准（单位：个）</w:t>
            </w:r>
          </w:p>
        </w:tc>
        <w:tc>
          <w:tcPr>
            <w:tcW w:w="829" w:type="dxa"/>
            <w:vAlign w:val="center"/>
          </w:tcPr>
          <w:p>
            <w:pPr>
              <w:widowControl/>
              <w:spacing w:line="360" w:lineRule="auto"/>
              <w:jc w:val="center"/>
              <w:rPr>
                <w:rFonts w:ascii="Times New Roman" w:hAnsi="Times New Roman" w:eastAsia="仿宋_GB2312" w:cs="Times New Roman"/>
                <w:b/>
                <w:color w:val="000000" w:themeColor="text1"/>
                <w:sz w:val="24"/>
                <w:szCs w:val="24"/>
                <w14:textFill>
                  <w14:solidFill>
                    <w14:schemeClr w14:val="tx1"/>
                  </w14:solidFill>
                </w14:textFill>
              </w:rPr>
            </w:pPr>
            <w:r>
              <w:rPr>
                <w:rFonts w:ascii="Times New Roman" w:hAnsi="Times New Roman" w:eastAsia="仿宋_GB2312" w:cs="Times New Roman"/>
                <w:b/>
                <w:color w:val="000000" w:themeColor="text1"/>
                <w:sz w:val="24"/>
                <w:szCs w:val="24"/>
                <w14:textFill>
                  <w14:solidFill>
                    <w14:schemeClr w14:val="tx1"/>
                  </w14:solidFill>
                </w14:textFill>
              </w:rPr>
              <w:t>蔬菜</w:t>
            </w:r>
          </w:p>
        </w:tc>
        <w:tc>
          <w:tcPr>
            <w:tcW w:w="590" w:type="dxa"/>
            <w:vAlign w:val="center"/>
          </w:tcPr>
          <w:p>
            <w:pPr>
              <w:widowControl/>
              <w:spacing w:line="360" w:lineRule="auto"/>
              <w:jc w:val="center"/>
              <w:rPr>
                <w:rFonts w:ascii="Times New Roman" w:hAnsi="Times New Roman" w:eastAsia="仿宋_GB2312" w:cs="Times New Roman"/>
                <w:b/>
                <w:color w:val="000000" w:themeColor="text1"/>
                <w:sz w:val="24"/>
                <w:szCs w:val="24"/>
                <w14:textFill>
                  <w14:solidFill>
                    <w14:schemeClr w14:val="tx1"/>
                  </w14:solidFill>
                </w14:textFill>
              </w:rPr>
            </w:pPr>
            <w:r>
              <w:rPr>
                <w:rFonts w:ascii="Times New Roman" w:hAnsi="Times New Roman" w:eastAsia="仿宋_GB2312" w:cs="Times New Roman"/>
                <w:b/>
                <w:color w:val="000000" w:themeColor="text1"/>
                <w:sz w:val="24"/>
                <w:szCs w:val="24"/>
                <w14:textFill>
                  <w14:solidFill>
                    <w14:schemeClr w14:val="tx1"/>
                  </w14:solidFill>
                </w14:textFill>
              </w:rPr>
              <w:t>早餐</w:t>
            </w:r>
          </w:p>
        </w:tc>
        <w:tc>
          <w:tcPr>
            <w:tcW w:w="852" w:type="dxa"/>
            <w:vAlign w:val="center"/>
          </w:tcPr>
          <w:p>
            <w:pPr>
              <w:widowControl/>
              <w:spacing w:line="360" w:lineRule="auto"/>
              <w:jc w:val="center"/>
              <w:rPr>
                <w:rFonts w:ascii="Times New Roman" w:hAnsi="Times New Roman" w:eastAsia="仿宋_GB2312" w:cs="Times New Roman"/>
                <w:b/>
                <w:color w:val="000000" w:themeColor="text1"/>
                <w:sz w:val="24"/>
                <w:szCs w:val="24"/>
                <w14:textFill>
                  <w14:solidFill>
                    <w14:schemeClr w14:val="tx1"/>
                  </w14:solidFill>
                </w14:textFill>
              </w:rPr>
            </w:pPr>
            <w:r>
              <w:rPr>
                <w:rFonts w:ascii="Times New Roman" w:hAnsi="Times New Roman" w:eastAsia="仿宋_GB2312" w:cs="Times New Roman"/>
                <w:b/>
                <w:color w:val="000000" w:themeColor="text1"/>
                <w:sz w:val="24"/>
                <w:szCs w:val="24"/>
                <w14:textFill>
                  <w14:solidFill>
                    <w14:schemeClr w14:val="tx1"/>
                  </w14:solidFill>
                </w14:textFill>
              </w:rPr>
              <w:t>超市/便利店</w:t>
            </w:r>
          </w:p>
        </w:tc>
        <w:tc>
          <w:tcPr>
            <w:tcW w:w="1007" w:type="dxa"/>
            <w:vAlign w:val="center"/>
          </w:tcPr>
          <w:p>
            <w:pPr>
              <w:widowControl/>
              <w:spacing w:line="360" w:lineRule="auto"/>
              <w:jc w:val="center"/>
              <w:rPr>
                <w:rFonts w:ascii="Times New Roman" w:hAnsi="Times New Roman" w:eastAsia="仿宋_GB2312" w:cs="Times New Roman"/>
                <w:b/>
                <w:color w:val="000000" w:themeColor="text1"/>
                <w:sz w:val="24"/>
                <w:szCs w:val="24"/>
                <w14:textFill>
                  <w14:solidFill>
                    <w14:schemeClr w14:val="tx1"/>
                  </w14:solidFill>
                </w14:textFill>
              </w:rPr>
            </w:pPr>
            <w:r>
              <w:rPr>
                <w:rFonts w:ascii="Times New Roman" w:hAnsi="Times New Roman" w:eastAsia="仿宋_GB2312" w:cs="Times New Roman"/>
                <w:b/>
                <w:color w:val="000000" w:themeColor="text1"/>
                <w:sz w:val="24"/>
                <w:szCs w:val="24"/>
                <w14:textFill>
                  <w14:solidFill>
                    <w14:schemeClr w14:val="tx1"/>
                  </w14:solidFill>
                </w14:textFill>
              </w:rPr>
              <w:t>美容美发服务网点</w:t>
            </w:r>
          </w:p>
        </w:tc>
        <w:tc>
          <w:tcPr>
            <w:tcW w:w="843" w:type="dxa"/>
            <w:vAlign w:val="center"/>
          </w:tcPr>
          <w:p>
            <w:pPr>
              <w:widowControl/>
              <w:spacing w:line="360" w:lineRule="auto"/>
              <w:jc w:val="center"/>
              <w:rPr>
                <w:rFonts w:ascii="Times New Roman" w:hAnsi="Times New Roman" w:eastAsia="仿宋_GB2312" w:cs="Times New Roman"/>
                <w:b/>
                <w:color w:val="000000" w:themeColor="text1"/>
                <w:sz w:val="24"/>
                <w:szCs w:val="24"/>
                <w14:textFill>
                  <w14:solidFill>
                    <w14:schemeClr w14:val="tx1"/>
                  </w14:solidFill>
                </w14:textFill>
              </w:rPr>
            </w:pPr>
            <w:r>
              <w:rPr>
                <w:rFonts w:ascii="Times New Roman" w:hAnsi="Times New Roman" w:eastAsia="仿宋_GB2312" w:cs="Times New Roman"/>
                <w:b/>
                <w:color w:val="000000" w:themeColor="text1"/>
                <w:sz w:val="24"/>
                <w:szCs w:val="24"/>
                <w14:textFill>
                  <w14:solidFill>
                    <w14:schemeClr w14:val="tx1"/>
                  </w14:solidFill>
                </w14:textFill>
              </w:rPr>
              <w:t>末端配送网点</w:t>
            </w:r>
          </w:p>
        </w:tc>
        <w:tc>
          <w:tcPr>
            <w:tcW w:w="1021" w:type="dxa"/>
            <w:vAlign w:val="center"/>
          </w:tcPr>
          <w:p>
            <w:pPr>
              <w:widowControl/>
              <w:spacing w:line="360" w:lineRule="auto"/>
              <w:jc w:val="center"/>
              <w:rPr>
                <w:rFonts w:ascii="Times New Roman" w:hAnsi="Times New Roman" w:eastAsia="仿宋_GB2312" w:cs="Times New Roman"/>
                <w:b/>
                <w:color w:val="000000" w:themeColor="text1"/>
                <w:sz w:val="24"/>
                <w:szCs w:val="24"/>
                <w14:textFill>
                  <w14:solidFill>
                    <w14:schemeClr w14:val="tx1"/>
                  </w14:solidFill>
                </w14:textFill>
              </w:rPr>
            </w:pPr>
            <w:r>
              <w:rPr>
                <w:rFonts w:ascii="Times New Roman" w:hAnsi="Times New Roman" w:eastAsia="仿宋_GB2312" w:cs="Times New Roman"/>
                <w:b/>
                <w:color w:val="000000" w:themeColor="text1"/>
                <w:sz w:val="24"/>
                <w:szCs w:val="24"/>
                <w14:textFill>
                  <w14:solidFill>
                    <w14:schemeClr w14:val="tx1"/>
                  </w14:solidFill>
                </w14:textFill>
              </w:rPr>
              <w:t>洗染服务网点</w:t>
            </w:r>
          </w:p>
        </w:tc>
        <w:tc>
          <w:tcPr>
            <w:tcW w:w="866" w:type="dxa"/>
            <w:vAlign w:val="center"/>
          </w:tcPr>
          <w:p>
            <w:pPr>
              <w:widowControl/>
              <w:spacing w:line="360" w:lineRule="auto"/>
              <w:jc w:val="center"/>
              <w:rPr>
                <w:rFonts w:ascii="Times New Roman" w:hAnsi="Times New Roman" w:eastAsia="仿宋_GB2312" w:cs="Times New Roman"/>
                <w:b/>
                <w:color w:val="000000" w:themeColor="text1"/>
                <w:sz w:val="24"/>
                <w:szCs w:val="24"/>
                <w14:textFill>
                  <w14:solidFill>
                    <w14:schemeClr w14:val="tx1"/>
                  </w14:solidFill>
                </w14:textFill>
              </w:rPr>
            </w:pPr>
            <w:r>
              <w:rPr>
                <w:rFonts w:ascii="Times New Roman" w:hAnsi="Times New Roman" w:eastAsia="仿宋_GB2312" w:cs="Times New Roman"/>
                <w:b/>
                <w:color w:val="000000" w:themeColor="text1"/>
                <w:sz w:val="24"/>
                <w:szCs w:val="24"/>
                <w14:textFill>
                  <w14:solidFill>
                    <w14:schemeClr w14:val="tx1"/>
                  </w14:solidFill>
                </w14:textFill>
              </w:rPr>
              <w:t>家政服务网点</w:t>
            </w:r>
          </w:p>
        </w:tc>
        <w:tc>
          <w:tcPr>
            <w:tcW w:w="1902" w:type="dxa"/>
            <w:vAlign w:val="center"/>
          </w:tcPr>
          <w:p>
            <w:pPr>
              <w:widowControl/>
              <w:spacing w:line="360" w:lineRule="auto"/>
              <w:jc w:val="center"/>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eastAsia="仿宋_GB2312" w:cs="Times New Roman"/>
                <w:b/>
                <w:color w:val="000000" w:themeColor="text1"/>
                <w:sz w:val="24"/>
                <w:szCs w:val="24"/>
                <w14:textFill>
                  <w14:solidFill>
                    <w14:schemeClr w14:val="tx1"/>
                  </w14:solidFill>
                </w14:textFill>
              </w:rPr>
              <w:t>社区商业便民服务综合体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2336" w:type="dxa"/>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应设网点数量</w:t>
            </w:r>
          </w:p>
        </w:tc>
        <w:tc>
          <w:tcPr>
            <w:tcW w:w="829" w:type="dxa"/>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6</w:t>
            </w:r>
          </w:p>
        </w:tc>
        <w:tc>
          <w:tcPr>
            <w:tcW w:w="590" w:type="dxa"/>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3</w:t>
            </w:r>
          </w:p>
        </w:tc>
        <w:tc>
          <w:tcPr>
            <w:tcW w:w="852" w:type="dxa"/>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3</w:t>
            </w:r>
          </w:p>
        </w:tc>
        <w:tc>
          <w:tcPr>
            <w:tcW w:w="1007" w:type="dxa"/>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3</w:t>
            </w:r>
          </w:p>
        </w:tc>
        <w:tc>
          <w:tcPr>
            <w:tcW w:w="843" w:type="dxa"/>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3</w:t>
            </w:r>
          </w:p>
        </w:tc>
        <w:tc>
          <w:tcPr>
            <w:tcW w:w="1021" w:type="dxa"/>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w:t>
            </w:r>
          </w:p>
        </w:tc>
        <w:tc>
          <w:tcPr>
            <w:tcW w:w="866" w:type="dxa"/>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w:t>
            </w:r>
          </w:p>
        </w:tc>
        <w:tc>
          <w:tcPr>
            <w:tcW w:w="1902" w:type="dxa"/>
            <w:vAlign w:val="center"/>
          </w:tcPr>
          <w:p>
            <w:pPr>
              <w:widowControl/>
              <w:spacing w:line="360" w:lineRule="auto"/>
              <w:jc w:val="center"/>
              <w:rPr>
                <w:rFonts w:ascii="Times New Roman" w:hAnsi="Times New Roman"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8" w:hRule="atLeast"/>
          <w:jc w:val="center"/>
        </w:trPr>
        <w:tc>
          <w:tcPr>
            <w:tcW w:w="2336" w:type="dxa"/>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已有网点数量</w:t>
            </w:r>
          </w:p>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（含搭载）</w:t>
            </w:r>
          </w:p>
        </w:tc>
        <w:tc>
          <w:tcPr>
            <w:tcW w:w="829" w:type="dxa"/>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Times New Roman" w:hAnsi="Times New Roman" w:cs="Times New Roman"/>
                <w:color w:val="000000" w:themeColor="text1"/>
                <w:sz w:val="24"/>
                <w:szCs w:val="24"/>
                <w14:textFill>
                  <w14:solidFill>
                    <w14:schemeClr w14:val="tx1"/>
                  </w14:solidFill>
                </w14:textFill>
              </w:rPr>
              <w:t>3</w:t>
            </w:r>
          </w:p>
        </w:tc>
        <w:tc>
          <w:tcPr>
            <w:tcW w:w="590" w:type="dxa"/>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Times New Roman" w:hAnsi="Times New Roman" w:cs="Times New Roman"/>
                <w:color w:val="000000" w:themeColor="text1"/>
                <w:sz w:val="24"/>
                <w:szCs w:val="24"/>
                <w14:textFill>
                  <w14:solidFill>
                    <w14:schemeClr w14:val="tx1"/>
                  </w14:solidFill>
                </w14:textFill>
              </w:rPr>
              <w:t>1</w:t>
            </w:r>
          </w:p>
        </w:tc>
        <w:tc>
          <w:tcPr>
            <w:tcW w:w="852" w:type="dxa"/>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Times New Roman" w:hAnsi="Times New Roman" w:cs="Times New Roman"/>
                <w:color w:val="000000" w:themeColor="text1"/>
                <w:sz w:val="24"/>
                <w:szCs w:val="24"/>
                <w14:textFill>
                  <w14:solidFill>
                    <w14:schemeClr w14:val="tx1"/>
                  </w14:solidFill>
                </w14:textFill>
              </w:rPr>
              <w:t>10</w:t>
            </w:r>
          </w:p>
        </w:tc>
        <w:tc>
          <w:tcPr>
            <w:tcW w:w="1007" w:type="dxa"/>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Times New Roman" w:hAnsi="Times New Roman" w:cs="Times New Roman"/>
                <w:color w:val="000000" w:themeColor="text1"/>
                <w:sz w:val="24"/>
                <w:szCs w:val="24"/>
                <w14:textFill>
                  <w14:solidFill>
                    <w14:schemeClr w14:val="tx1"/>
                  </w14:solidFill>
                </w14:textFill>
              </w:rPr>
              <w:t>5</w:t>
            </w:r>
          </w:p>
        </w:tc>
        <w:tc>
          <w:tcPr>
            <w:tcW w:w="843" w:type="dxa"/>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Times New Roman" w:hAnsi="Times New Roman" w:cs="Times New Roman"/>
                <w:color w:val="000000" w:themeColor="text1"/>
                <w:sz w:val="24"/>
                <w:szCs w:val="24"/>
                <w14:textFill>
                  <w14:solidFill>
                    <w14:schemeClr w14:val="tx1"/>
                  </w14:solidFill>
                </w14:textFill>
              </w:rPr>
              <w:t>0</w:t>
            </w:r>
          </w:p>
        </w:tc>
        <w:tc>
          <w:tcPr>
            <w:tcW w:w="1021" w:type="dxa"/>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Times New Roman" w:hAnsi="Times New Roman" w:cs="Times New Roman"/>
                <w:color w:val="000000" w:themeColor="text1"/>
                <w:sz w:val="24"/>
                <w:szCs w:val="24"/>
                <w14:textFill>
                  <w14:solidFill>
                    <w14:schemeClr w14:val="tx1"/>
                  </w14:solidFill>
                </w14:textFill>
              </w:rPr>
              <w:t>0</w:t>
            </w:r>
          </w:p>
        </w:tc>
        <w:tc>
          <w:tcPr>
            <w:tcW w:w="866" w:type="dxa"/>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Times New Roman" w:hAnsi="Times New Roman" w:cs="Times New Roman"/>
                <w:color w:val="000000" w:themeColor="text1"/>
                <w:sz w:val="24"/>
                <w:szCs w:val="24"/>
                <w14:textFill>
                  <w14:solidFill>
                    <w14:schemeClr w14:val="tx1"/>
                  </w14:solidFill>
                </w14:textFill>
              </w:rPr>
              <w:t>0</w:t>
            </w:r>
          </w:p>
        </w:tc>
        <w:tc>
          <w:tcPr>
            <w:tcW w:w="1902" w:type="dxa"/>
            <w:vAlign w:val="center"/>
          </w:tcPr>
          <w:p>
            <w:pPr>
              <w:spacing w:line="360" w:lineRule="auto"/>
              <w:jc w:val="center"/>
              <w:rPr>
                <w:rFonts w:ascii="Times New Roman" w:hAnsi="Times New Roman"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6" w:hRule="atLeast"/>
          <w:jc w:val="center"/>
        </w:trPr>
        <w:tc>
          <w:tcPr>
            <w:tcW w:w="2336" w:type="dxa"/>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待补充总量</w:t>
            </w:r>
          </w:p>
        </w:tc>
        <w:tc>
          <w:tcPr>
            <w:tcW w:w="829" w:type="dxa"/>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3</w:t>
            </w:r>
          </w:p>
        </w:tc>
        <w:tc>
          <w:tcPr>
            <w:tcW w:w="590" w:type="dxa"/>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2</w:t>
            </w:r>
          </w:p>
        </w:tc>
        <w:tc>
          <w:tcPr>
            <w:tcW w:w="852" w:type="dxa"/>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0</w:t>
            </w:r>
          </w:p>
        </w:tc>
        <w:tc>
          <w:tcPr>
            <w:tcW w:w="1007" w:type="dxa"/>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0</w:t>
            </w:r>
          </w:p>
        </w:tc>
        <w:tc>
          <w:tcPr>
            <w:tcW w:w="843" w:type="dxa"/>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3</w:t>
            </w:r>
          </w:p>
        </w:tc>
        <w:tc>
          <w:tcPr>
            <w:tcW w:w="1021" w:type="dxa"/>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w:t>
            </w:r>
          </w:p>
        </w:tc>
        <w:tc>
          <w:tcPr>
            <w:tcW w:w="866" w:type="dxa"/>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w:t>
            </w:r>
          </w:p>
        </w:tc>
        <w:tc>
          <w:tcPr>
            <w:tcW w:w="1902" w:type="dxa"/>
            <w:vAlign w:val="center"/>
          </w:tcPr>
          <w:p>
            <w:pPr>
              <w:widowControl/>
              <w:spacing w:line="360" w:lineRule="auto"/>
              <w:jc w:val="center"/>
              <w:rPr>
                <w:rFonts w:ascii="Times New Roman" w:hAnsi="Times New Roman"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1</w:t>
            </w:r>
          </w:p>
        </w:tc>
      </w:tr>
    </w:tbl>
    <w:p>
      <w:pPr>
        <w:spacing w:line="360" w:lineRule="auto"/>
        <w:jc w:val="left"/>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（1）</w:t>
      </w:r>
      <w:r>
        <w:rPr>
          <w:rFonts w:ascii="Times New Roman" w:hAnsi="Times New Roman" w:eastAsia="仿宋_GB2312" w:cs="Times New Roman"/>
          <w:color w:val="000000" w:themeColor="text1"/>
          <w:sz w:val="24"/>
          <w:szCs w:val="24"/>
          <w14:textFill>
            <w14:solidFill>
              <w14:schemeClr w14:val="tx1"/>
            </w14:solidFill>
          </w14:textFill>
        </w:rPr>
        <w:t>蔬菜零售网点配置方案</w:t>
      </w:r>
    </w:p>
    <w:p>
      <w:pPr>
        <w:spacing w:line="360" w:lineRule="auto"/>
        <w:jc w:val="left"/>
        <w:rPr>
          <w:rFonts w:ascii="楷体_GB2312" w:hAnsi="Times New Roman" w:eastAsia="楷体_GB2312" w:cs="Times New Roman"/>
          <w:b/>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采育镇社区部分</w:t>
      </w:r>
      <w:r>
        <w:rPr>
          <w:rFonts w:ascii="Times New Roman" w:hAnsi="Times New Roman" w:eastAsia="仿宋_GB2312" w:cs="Times New Roman"/>
          <w:color w:val="000000" w:themeColor="text1"/>
          <w:sz w:val="24"/>
          <w:szCs w:val="24"/>
          <w14:textFill>
            <w14:solidFill>
              <w14:schemeClr w14:val="tx1"/>
            </w14:solidFill>
          </w14:textFill>
        </w:rPr>
        <w:t>共有</w:t>
      </w:r>
      <w:r>
        <w:rPr>
          <w:rFonts w:hint="eastAsia" w:ascii="Times New Roman" w:hAnsi="Times New Roman" w:eastAsia="仿宋_GB2312" w:cs="Times New Roman"/>
          <w:color w:val="000000" w:themeColor="text1"/>
          <w:sz w:val="24"/>
          <w:szCs w:val="24"/>
          <w14:textFill>
            <w14:solidFill>
              <w14:schemeClr w14:val="tx1"/>
            </w14:solidFill>
          </w14:textFill>
        </w:rPr>
        <w:t>3</w:t>
      </w:r>
      <w:r>
        <w:rPr>
          <w:rFonts w:ascii="Times New Roman" w:hAnsi="Times New Roman" w:eastAsia="仿宋_GB2312" w:cs="Times New Roman"/>
          <w:color w:val="000000" w:themeColor="text1"/>
          <w:sz w:val="24"/>
          <w:szCs w:val="24"/>
          <w14:textFill>
            <w14:solidFill>
              <w14:schemeClr w14:val="tx1"/>
            </w14:solidFill>
          </w14:textFill>
        </w:rPr>
        <w:t>个</w:t>
      </w:r>
      <w:r>
        <w:rPr>
          <w:rFonts w:ascii="Times New Roman" w:hAnsi="Times New Roman" w:eastAsia="仿宋_GB2312" w:cs="Times New Roman"/>
          <w:color w:val="000000" w:themeColor="text1"/>
          <w:kern w:val="0"/>
          <w:sz w:val="24"/>
          <w:szCs w:val="24"/>
          <w14:textFill>
            <w14:solidFill>
              <w14:schemeClr w14:val="tx1"/>
            </w14:solidFill>
          </w14:textFill>
        </w:rPr>
        <w:t>社区</w:t>
      </w:r>
      <w:r>
        <w:rPr>
          <w:rFonts w:hint="eastAsia" w:ascii="Times New Roman" w:hAnsi="Times New Roman" w:eastAsia="仿宋_GB2312" w:cs="Times New Roman"/>
          <w:color w:val="000000" w:themeColor="text1"/>
          <w:kern w:val="0"/>
          <w:sz w:val="24"/>
          <w:szCs w:val="24"/>
          <w14:textFill>
            <w14:solidFill>
              <w14:schemeClr w14:val="tx1"/>
            </w14:solidFill>
          </w14:textFill>
        </w:rPr>
        <w:t>，应设蔬菜零售网点6个，现有具有蔬菜零售功能的服务网点3个，在2018年底前计划在育星苑社区、满庭春社区等社区增设网点3个。</w:t>
      </w:r>
    </w:p>
    <w:p>
      <w:pPr>
        <w:spacing w:line="360" w:lineRule="auto"/>
        <w:jc w:val="center"/>
        <w:rPr>
          <w:rFonts w:ascii="楷体_GB2312" w:hAnsi="Times New Roman" w:eastAsia="楷体_GB2312" w:cs="Times New Roman"/>
          <w:b/>
          <w:color w:val="000000" w:themeColor="text1"/>
          <w:sz w:val="24"/>
          <w:szCs w:val="24"/>
          <w14:textFill>
            <w14:solidFill>
              <w14:schemeClr w14:val="tx1"/>
            </w14:solidFill>
          </w14:textFill>
        </w:rPr>
      </w:pPr>
      <w:r>
        <w:rPr>
          <w:rFonts w:hint="eastAsia" w:ascii="楷体_GB2312" w:hAnsi="Times New Roman" w:eastAsia="楷体_GB2312" w:cs="Times New Roman"/>
          <w:b/>
          <w:color w:val="000000" w:themeColor="text1"/>
          <w:sz w:val="24"/>
          <w:szCs w:val="24"/>
          <w14:textFill>
            <w14:solidFill>
              <w14:schemeClr w14:val="tx1"/>
            </w14:solidFill>
          </w14:textFill>
        </w:rPr>
        <w:t xml:space="preserve"> 表：采育镇蔬菜零售网点计划</w:t>
      </w:r>
    </w:p>
    <w:p>
      <w:pPr>
        <w:spacing w:line="360" w:lineRule="auto"/>
        <w:jc w:val="center"/>
        <w:rPr>
          <w:rFonts w:ascii="楷体_GB2312" w:hAnsi="Times New Roman" w:eastAsia="楷体_GB2312" w:cs="Times New Roman"/>
          <w:b/>
          <w:color w:val="000000" w:themeColor="text1"/>
          <w:sz w:val="24"/>
          <w:szCs w:val="24"/>
          <w14:textFill>
            <w14:solidFill>
              <w14:schemeClr w14:val="tx1"/>
            </w14:solidFill>
          </w14:textFill>
        </w:rPr>
      </w:pPr>
      <w:r>
        <w:rPr>
          <w:rFonts w:hint="eastAsia" w:ascii="楷体_GB2312" w:hAnsi="Times New Roman" w:eastAsia="楷体_GB2312" w:cs="Times New Roman"/>
          <w:b/>
          <w:color w:val="000000" w:themeColor="text1"/>
          <w:sz w:val="24"/>
          <w:szCs w:val="24"/>
          <w14:textFill>
            <w14:solidFill>
              <w14:schemeClr w14:val="tx1"/>
            </w14:solidFill>
          </w14:textFill>
        </w:rPr>
        <w:t>补充一览表</w:t>
      </w:r>
    </w:p>
    <w:tbl>
      <w:tblPr>
        <w:tblStyle w:val="38"/>
        <w:tblW w:w="10210" w:type="dxa"/>
        <w:jc w:val="center"/>
        <w:tblInd w:w="-2340" w:type="dxa"/>
        <w:tblLayout w:type="fixed"/>
        <w:tblCellMar>
          <w:top w:w="0" w:type="dxa"/>
          <w:left w:w="108" w:type="dxa"/>
          <w:bottom w:w="0" w:type="dxa"/>
          <w:right w:w="108" w:type="dxa"/>
        </w:tblCellMar>
      </w:tblPr>
      <w:tblGrid>
        <w:gridCol w:w="1600"/>
        <w:gridCol w:w="1825"/>
        <w:gridCol w:w="3775"/>
        <w:gridCol w:w="3010"/>
      </w:tblGrid>
      <w:tr>
        <w:tblPrEx>
          <w:tblLayout w:type="fixed"/>
          <w:tblCellMar>
            <w:top w:w="0" w:type="dxa"/>
            <w:left w:w="108" w:type="dxa"/>
            <w:bottom w:w="0" w:type="dxa"/>
            <w:right w:w="108" w:type="dxa"/>
          </w:tblCellMar>
        </w:tblPrEx>
        <w:trPr>
          <w:trHeight w:val="810" w:hRule="atLeast"/>
          <w:jc w:val="center"/>
        </w:trPr>
        <w:tc>
          <w:tcPr>
            <w:tcW w:w="1600" w:type="dxa"/>
            <w:tcBorders>
              <w:top w:val="single" w:color="auto" w:sz="4" w:space="0"/>
              <w:left w:val="single" w:color="auto" w:sz="4" w:space="0"/>
              <w:bottom w:val="nil"/>
              <w:right w:val="single" w:color="auto" w:sz="4" w:space="0"/>
            </w:tcBorders>
            <w:vAlign w:val="center"/>
          </w:tcPr>
          <w:p>
            <w:pPr>
              <w:widowControl/>
              <w:spacing w:line="360" w:lineRule="auto"/>
              <w:jc w:val="center"/>
              <w:rPr>
                <w:rFonts w:ascii="Times New Roman" w:hAnsi="Times New Roman" w:eastAsia="仿宋_GB2312" w:cs="Times New Roman"/>
                <w:b/>
                <w:bCs/>
                <w:color w:val="000000" w:themeColor="text1"/>
                <w:kern w:val="0"/>
                <w:sz w:val="24"/>
                <w:szCs w:val="24"/>
                <w14:textFill>
                  <w14:solidFill>
                    <w14:schemeClr w14:val="tx1"/>
                  </w14:solidFill>
                </w14:textFill>
              </w:rPr>
            </w:pPr>
            <w:r>
              <w:rPr>
                <w:rFonts w:ascii="Times New Roman" w:hAnsi="Times New Roman" w:eastAsia="仿宋_GB2312" w:cs="Times New Roman"/>
                <w:b/>
                <w:bCs/>
                <w:color w:val="000000" w:themeColor="text1"/>
                <w:kern w:val="0"/>
                <w:sz w:val="24"/>
                <w:szCs w:val="24"/>
                <w14:textFill>
                  <w14:solidFill>
                    <w14:schemeClr w14:val="tx1"/>
                  </w14:solidFill>
                </w14:textFill>
              </w:rPr>
              <w:t>街道名称</w:t>
            </w:r>
          </w:p>
        </w:tc>
        <w:tc>
          <w:tcPr>
            <w:tcW w:w="1825" w:type="dxa"/>
            <w:tcBorders>
              <w:top w:val="single" w:color="auto" w:sz="4" w:space="0"/>
              <w:left w:val="nil"/>
              <w:bottom w:val="nil"/>
              <w:right w:val="single" w:color="auto" w:sz="4" w:space="0"/>
            </w:tcBorders>
            <w:vAlign w:val="center"/>
          </w:tcPr>
          <w:p>
            <w:pPr>
              <w:widowControl/>
              <w:spacing w:line="360" w:lineRule="auto"/>
              <w:jc w:val="center"/>
              <w:rPr>
                <w:rFonts w:ascii="Times New Roman" w:hAnsi="Times New Roman" w:eastAsia="仿宋_GB2312" w:cs="Times New Roman"/>
                <w:b/>
                <w:bCs/>
                <w:color w:val="000000" w:themeColor="text1"/>
                <w:kern w:val="0"/>
                <w:sz w:val="24"/>
                <w:szCs w:val="24"/>
                <w14:textFill>
                  <w14:solidFill>
                    <w14:schemeClr w14:val="tx1"/>
                  </w14:solidFill>
                </w14:textFill>
              </w:rPr>
            </w:pPr>
            <w:r>
              <w:rPr>
                <w:rFonts w:ascii="Times New Roman" w:hAnsi="Times New Roman" w:eastAsia="仿宋_GB2312" w:cs="Times New Roman"/>
                <w:b/>
                <w:bCs/>
                <w:color w:val="000000" w:themeColor="text1"/>
                <w:kern w:val="0"/>
                <w:sz w:val="24"/>
                <w:szCs w:val="24"/>
                <w14:textFill>
                  <w14:solidFill>
                    <w14:schemeClr w14:val="tx1"/>
                  </w14:solidFill>
                </w14:textFill>
              </w:rPr>
              <w:t>需增加网点（个）</w:t>
            </w:r>
          </w:p>
        </w:tc>
        <w:tc>
          <w:tcPr>
            <w:tcW w:w="377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Times New Roman" w:hAnsi="Times New Roman" w:eastAsia="仿宋_GB2312" w:cs="Times New Roman"/>
                <w:b/>
                <w:bCs/>
                <w:color w:val="000000" w:themeColor="text1"/>
                <w:kern w:val="0"/>
                <w:sz w:val="24"/>
                <w:szCs w:val="24"/>
                <w14:textFill>
                  <w14:solidFill>
                    <w14:schemeClr w14:val="tx1"/>
                  </w14:solidFill>
                </w14:textFill>
              </w:rPr>
            </w:pPr>
            <w:r>
              <w:rPr>
                <w:rFonts w:ascii="Times New Roman" w:hAnsi="Times New Roman" w:eastAsia="仿宋_GB2312" w:cs="Times New Roman"/>
                <w:b/>
                <w:bCs/>
                <w:color w:val="000000" w:themeColor="text1"/>
                <w:kern w:val="0"/>
                <w:sz w:val="24"/>
                <w:szCs w:val="24"/>
                <w14:textFill>
                  <w14:solidFill>
                    <w14:schemeClr w14:val="tx1"/>
                  </w14:solidFill>
                </w14:textFill>
              </w:rPr>
              <w:t>社区名称</w:t>
            </w:r>
          </w:p>
        </w:tc>
        <w:tc>
          <w:tcPr>
            <w:tcW w:w="3010"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Times New Roman" w:hAnsi="Times New Roman" w:eastAsia="仿宋_GB2312" w:cs="Times New Roman"/>
                <w:b/>
                <w:bCs/>
                <w:color w:val="000000" w:themeColor="text1"/>
                <w:kern w:val="0"/>
                <w:sz w:val="24"/>
                <w:szCs w:val="24"/>
                <w14:textFill>
                  <w14:solidFill>
                    <w14:schemeClr w14:val="tx1"/>
                  </w14:solidFill>
                </w14:textFill>
              </w:rPr>
            </w:pPr>
            <w:r>
              <w:rPr>
                <w:rFonts w:ascii="Times New Roman" w:hAnsi="Times New Roman" w:eastAsia="仿宋_GB2312" w:cs="Times New Roman"/>
                <w:b/>
                <w:bCs/>
                <w:color w:val="000000" w:themeColor="text1"/>
                <w:kern w:val="0"/>
                <w:sz w:val="24"/>
                <w:szCs w:val="24"/>
                <w14:textFill>
                  <w14:solidFill>
                    <w14:schemeClr w14:val="tx1"/>
                  </w14:solidFill>
                </w14:textFill>
              </w:rPr>
              <w:t>需增加网点（个）</w:t>
            </w:r>
          </w:p>
        </w:tc>
      </w:tr>
      <w:tr>
        <w:tblPrEx>
          <w:tblLayout w:type="fixed"/>
          <w:tblCellMar>
            <w:top w:w="0" w:type="dxa"/>
            <w:left w:w="108" w:type="dxa"/>
            <w:bottom w:w="0" w:type="dxa"/>
            <w:right w:w="108" w:type="dxa"/>
          </w:tblCellMar>
        </w:tblPrEx>
        <w:trPr>
          <w:trHeight w:val="1440" w:hRule="atLeast"/>
          <w:jc w:val="center"/>
        </w:trPr>
        <w:tc>
          <w:tcPr>
            <w:tcW w:w="1600" w:type="dxa"/>
            <w:tcBorders>
              <w:top w:val="single" w:color="auto" w:sz="4" w:space="0"/>
              <w:left w:val="single" w:color="auto" w:sz="4" w:space="0"/>
              <w:bottom w:val="single" w:color="000000" w:sz="4" w:space="0"/>
              <w:right w:val="single" w:color="auto" w:sz="4" w:space="0"/>
            </w:tcBorders>
            <w:vAlign w:val="center"/>
          </w:tcPr>
          <w:p>
            <w:pPr>
              <w:widowControl/>
              <w:spacing w:line="360" w:lineRule="auto"/>
              <w:jc w:val="center"/>
              <w:textAlignment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采育镇</w:t>
            </w:r>
          </w:p>
        </w:tc>
        <w:tc>
          <w:tcPr>
            <w:tcW w:w="182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3</w:t>
            </w:r>
          </w:p>
        </w:tc>
        <w:tc>
          <w:tcPr>
            <w:tcW w:w="3775" w:type="dxa"/>
            <w:tcBorders>
              <w:top w:val="nil"/>
              <w:left w:val="single" w:color="auto" w:sz="4" w:space="0"/>
              <w:bottom w:val="single" w:color="auto" w:sz="4" w:space="0"/>
              <w:right w:val="nil"/>
            </w:tcBorders>
            <w:vAlign w:val="center"/>
          </w:tcPr>
          <w:p>
            <w:pPr>
              <w:widowControl/>
              <w:spacing w:line="360" w:lineRule="auto"/>
              <w:jc w:val="left"/>
              <w:textAlignment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育星苑社区、满庭春社区、波尔多社区</w:t>
            </w:r>
          </w:p>
        </w:tc>
        <w:tc>
          <w:tcPr>
            <w:tcW w:w="3010" w:type="dxa"/>
            <w:tcBorders>
              <w:top w:val="nil"/>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拟在所列3个社区或周边进行网点补充</w:t>
            </w:r>
          </w:p>
        </w:tc>
      </w:tr>
    </w:tbl>
    <w:p>
      <w:pPr>
        <w:spacing w:line="360" w:lineRule="auto"/>
        <w:jc w:val="left"/>
        <w:rPr>
          <w:rFonts w:ascii="楷体_GB2312" w:hAnsi="Times New Roman" w:eastAsia="楷体_GB2312" w:cs="Times New Roman"/>
          <w:b/>
          <w:color w:val="000000" w:themeColor="text1"/>
          <w:sz w:val="24"/>
          <w:szCs w:val="24"/>
          <w14:textFill>
            <w14:solidFill>
              <w14:schemeClr w14:val="tx1"/>
            </w14:solidFill>
          </w14:textFill>
        </w:rPr>
      </w:pPr>
    </w:p>
    <w:p>
      <w:pPr>
        <w:spacing w:line="360" w:lineRule="auto"/>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（2）早餐</w:t>
      </w:r>
      <w:r>
        <w:rPr>
          <w:rFonts w:ascii="Times New Roman" w:hAnsi="Times New Roman" w:eastAsia="仿宋_GB2312" w:cs="Times New Roman"/>
          <w:color w:val="000000" w:themeColor="text1"/>
          <w:sz w:val="24"/>
          <w:szCs w:val="24"/>
          <w14:textFill>
            <w14:solidFill>
              <w14:schemeClr w14:val="tx1"/>
            </w14:solidFill>
          </w14:textFill>
        </w:rPr>
        <w:t>网点配置方案</w:t>
      </w:r>
    </w:p>
    <w:p>
      <w:pPr>
        <w:spacing w:line="360" w:lineRule="auto"/>
        <w:jc w:val="left"/>
        <w:rPr>
          <w:rFonts w:ascii="楷体_GB2312" w:hAnsi="Times New Roman" w:eastAsia="楷体_GB2312" w:cs="Times New Roman"/>
          <w:b/>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采育镇社区部分</w:t>
      </w:r>
      <w:r>
        <w:rPr>
          <w:rFonts w:ascii="Times New Roman" w:hAnsi="Times New Roman" w:eastAsia="仿宋_GB2312" w:cs="Times New Roman"/>
          <w:color w:val="000000" w:themeColor="text1"/>
          <w:sz w:val="24"/>
          <w:szCs w:val="24"/>
          <w14:textFill>
            <w14:solidFill>
              <w14:schemeClr w14:val="tx1"/>
            </w14:solidFill>
          </w14:textFill>
        </w:rPr>
        <w:t>共有</w:t>
      </w:r>
      <w:r>
        <w:rPr>
          <w:rFonts w:hint="eastAsia" w:ascii="Times New Roman" w:hAnsi="Times New Roman" w:eastAsia="仿宋_GB2312" w:cs="Times New Roman"/>
          <w:color w:val="000000" w:themeColor="text1"/>
          <w:sz w:val="24"/>
          <w:szCs w:val="24"/>
          <w14:textFill>
            <w14:solidFill>
              <w14:schemeClr w14:val="tx1"/>
            </w14:solidFill>
          </w14:textFill>
        </w:rPr>
        <w:t>3</w:t>
      </w:r>
      <w:r>
        <w:rPr>
          <w:rFonts w:ascii="Times New Roman" w:hAnsi="Times New Roman" w:eastAsia="仿宋_GB2312" w:cs="Times New Roman"/>
          <w:color w:val="000000" w:themeColor="text1"/>
          <w:sz w:val="24"/>
          <w:szCs w:val="24"/>
          <w14:textFill>
            <w14:solidFill>
              <w14:schemeClr w14:val="tx1"/>
            </w14:solidFill>
          </w14:textFill>
        </w:rPr>
        <w:t>个</w:t>
      </w:r>
      <w:r>
        <w:rPr>
          <w:rFonts w:ascii="Times New Roman" w:hAnsi="Times New Roman" w:eastAsia="仿宋_GB2312" w:cs="Times New Roman"/>
          <w:color w:val="000000" w:themeColor="text1"/>
          <w:kern w:val="0"/>
          <w:sz w:val="24"/>
          <w:szCs w:val="24"/>
          <w14:textFill>
            <w14:solidFill>
              <w14:schemeClr w14:val="tx1"/>
            </w14:solidFill>
          </w14:textFill>
        </w:rPr>
        <w:t>社区</w:t>
      </w:r>
      <w:r>
        <w:rPr>
          <w:rFonts w:hint="eastAsia" w:ascii="Times New Roman" w:hAnsi="Times New Roman" w:eastAsia="仿宋_GB2312" w:cs="Times New Roman"/>
          <w:color w:val="000000" w:themeColor="text1"/>
          <w:kern w:val="0"/>
          <w:sz w:val="24"/>
          <w:szCs w:val="24"/>
          <w14:textFill>
            <w14:solidFill>
              <w14:schemeClr w14:val="tx1"/>
            </w14:solidFill>
          </w14:textFill>
        </w:rPr>
        <w:t>，应设</w:t>
      </w:r>
      <w:r>
        <w:rPr>
          <w:rFonts w:hint="eastAsia" w:ascii="Times New Roman" w:hAnsi="Times New Roman" w:eastAsia="仿宋_GB2312" w:cs="Times New Roman"/>
          <w:color w:val="000000" w:themeColor="text1"/>
          <w:sz w:val="24"/>
          <w:szCs w:val="24"/>
          <w14:textFill>
            <w14:solidFill>
              <w14:schemeClr w14:val="tx1"/>
            </w14:solidFill>
          </w14:textFill>
        </w:rPr>
        <w:t>早餐服务</w:t>
      </w:r>
      <w:r>
        <w:rPr>
          <w:rFonts w:hint="eastAsia" w:ascii="Times New Roman" w:hAnsi="Times New Roman" w:eastAsia="仿宋_GB2312" w:cs="Times New Roman"/>
          <w:color w:val="000000" w:themeColor="text1"/>
          <w:kern w:val="0"/>
          <w:sz w:val="24"/>
          <w:szCs w:val="24"/>
          <w14:textFill>
            <w14:solidFill>
              <w14:schemeClr w14:val="tx1"/>
            </w14:solidFill>
          </w14:textFill>
        </w:rPr>
        <w:t>网点3个，现有具提供早餐服务功能的网点1个，在2020年底还需增设网点2个。</w:t>
      </w:r>
    </w:p>
    <w:p>
      <w:pPr>
        <w:spacing w:line="360" w:lineRule="auto"/>
        <w:jc w:val="center"/>
        <w:rPr>
          <w:rFonts w:ascii="楷体_GB2312" w:hAnsi="Times New Roman" w:eastAsia="楷体_GB2312" w:cs="Times New Roman"/>
          <w:b/>
          <w:color w:val="000000" w:themeColor="text1"/>
          <w:sz w:val="24"/>
          <w:szCs w:val="24"/>
          <w14:textFill>
            <w14:solidFill>
              <w14:schemeClr w14:val="tx1"/>
            </w14:solidFill>
          </w14:textFill>
        </w:rPr>
      </w:pPr>
      <w:r>
        <w:rPr>
          <w:rFonts w:hint="eastAsia" w:ascii="楷体_GB2312" w:hAnsi="Times New Roman" w:eastAsia="楷体_GB2312" w:cs="Times New Roman"/>
          <w:b/>
          <w:color w:val="000000" w:themeColor="text1"/>
          <w:sz w:val="24"/>
          <w:szCs w:val="24"/>
          <w14:textFill>
            <w14:solidFill>
              <w14:schemeClr w14:val="tx1"/>
            </w14:solidFill>
          </w14:textFill>
        </w:rPr>
        <w:t>表：采育社区部分早餐服务网点计划</w:t>
      </w:r>
    </w:p>
    <w:p>
      <w:pPr>
        <w:spacing w:line="360" w:lineRule="auto"/>
        <w:jc w:val="center"/>
        <w:rPr>
          <w:rFonts w:ascii="楷体_GB2312" w:hAnsi="Times New Roman" w:eastAsia="楷体_GB2312" w:cs="Times New Roman"/>
          <w:b/>
          <w:color w:val="000000" w:themeColor="text1"/>
          <w:sz w:val="24"/>
          <w:szCs w:val="24"/>
          <w14:textFill>
            <w14:solidFill>
              <w14:schemeClr w14:val="tx1"/>
            </w14:solidFill>
          </w14:textFill>
        </w:rPr>
      </w:pPr>
      <w:r>
        <w:rPr>
          <w:rFonts w:hint="eastAsia" w:ascii="楷体_GB2312" w:hAnsi="Times New Roman" w:eastAsia="楷体_GB2312" w:cs="Times New Roman"/>
          <w:b/>
          <w:color w:val="000000" w:themeColor="text1"/>
          <w:sz w:val="24"/>
          <w:szCs w:val="24"/>
          <w14:textFill>
            <w14:solidFill>
              <w14:schemeClr w14:val="tx1"/>
            </w14:solidFill>
          </w14:textFill>
        </w:rPr>
        <w:t>补充网点一览表</w:t>
      </w:r>
    </w:p>
    <w:tbl>
      <w:tblPr>
        <w:tblStyle w:val="85"/>
        <w:tblpPr w:leftFromText="180" w:rightFromText="180" w:vertAnchor="text" w:tblpX="-813" w:tblpY="196"/>
        <w:tblOverlap w:val="never"/>
        <w:tblW w:w="102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50"/>
        <w:gridCol w:w="3050"/>
        <w:gridCol w:w="1650"/>
        <w:gridCol w:w="28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trPr>
        <w:tc>
          <w:tcPr>
            <w:tcW w:w="2650" w:type="dxa"/>
          </w:tcPr>
          <w:p>
            <w:pPr>
              <w:widowControl/>
              <w:spacing w:line="360" w:lineRule="auto"/>
              <w:jc w:val="center"/>
              <w:rPr>
                <w:rFonts w:ascii="Times New Roman" w:hAnsi="Times New Roman" w:eastAsia="仿宋_GB2312" w:cs="Times New Roman"/>
                <w:b/>
                <w:color w:val="000000" w:themeColor="text1"/>
                <w:sz w:val="24"/>
                <w:szCs w:val="24"/>
                <w14:textFill>
                  <w14:solidFill>
                    <w14:schemeClr w14:val="tx1"/>
                  </w14:solidFill>
                </w14:textFill>
              </w:rPr>
            </w:pPr>
            <w:r>
              <w:rPr>
                <w:rFonts w:hint="eastAsia" w:ascii="Times New Roman" w:hAnsi="Times New Roman" w:eastAsia="仿宋_GB2312" w:cs="Times New Roman"/>
                <w:b/>
                <w:color w:val="000000" w:themeColor="text1"/>
                <w:sz w:val="24"/>
                <w:szCs w:val="24"/>
                <w14:textFill>
                  <w14:solidFill>
                    <w14:schemeClr w14:val="tx1"/>
                  </w14:solidFill>
                </w14:textFill>
              </w:rPr>
              <w:t>属地名称</w:t>
            </w:r>
          </w:p>
        </w:tc>
        <w:tc>
          <w:tcPr>
            <w:tcW w:w="3050" w:type="dxa"/>
          </w:tcPr>
          <w:p>
            <w:pPr>
              <w:widowControl/>
              <w:spacing w:line="360" w:lineRule="auto"/>
              <w:jc w:val="center"/>
              <w:rPr>
                <w:rFonts w:ascii="Times New Roman" w:hAnsi="Times New Roman" w:eastAsia="仿宋_GB2312" w:cs="Times New Roman"/>
                <w:b/>
                <w:color w:val="000000" w:themeColor="text1"/>
                <w:sz w:val="24"/>
                <w:szCs w:val="24"/>
                <w14:textFill>
                  <w14:solidFill>
                    <w14:schemeClr w14:val="tx1"/>
                  </w14:solidFill>
                </w14:textFill>
              </w:rPr>
            </w:pPr>
            <w:r>
              <w:rPr>
                <w:rFonts w:hint="eastAsia" w:ascii="Times New Roman" w:hAnsi="Times New Roman" w:eastAsia="仿宋_GB2312" w:cs="Times New Roman"/>
                <w:b/>
                <w:color w:val="000000" w:themeColor="text1"/>
                <w:sz w:val="24"/>
                <w:szCs w:val="24"/>
                <w14:textFill>
                  <w14:solidFill>
                    <w14:schemeClr w14:val="tx1"/>
                  </w14:solidFill>
                </w14:textFill>
              </w:rPr>
              <w:t>拟配置网点社区</w:t>
            </w:r>
          </w:p>
        </w:tc>
        <w:tc>
          <w:tcPr>
            <w:tcW w:w="1650" w:type="dxa"/>
          </w:tcPr>
          <w:p>
            <w:pPr>
              <w:widowControl/>
              <w:spacing w:line="360" w:lineRule="auto"/>
              <w:jc w:val="center"/>
              <w:rPr>
                <w:rFonts w:ascii="Times New Roman" w:hAnsi="Times New Roman" w:eastAsia="仿宋_GB2312" w:cs="Times New Roman"/>
                <w:b/>
                <w:color w:val="000000" w:themeColor="text1"/>
                <w:sz w:val="24"/>
                <w:szCs w:val="24"/>
                <w14:textFill>
                  <w14:solidFill>
                    <w14:schemeClr w14:val="tx1"/>
                  </w14:solidFill>
                </w14:textFill>
              </w:rPr>
            </w:pPr>
            <w:r>
              <w:rPr>
                <w:rFonts w:hint="eastAsia" w:ascii="Times New Roman" w:hAnsi="Times New Roman" w:eastAsia="仿宋_GB2312" w:cs="Times New Roman"/>
                <w:b/>
                <w:color w:val="000000" w:themeColor="text1"/>
                <w:sz w:val="24"/>
                <w:szCs w:val="24"/>
                <w14:textFill>
                  <w14:solidFill>
                    <w14:schemeClr w14:val="tx1"/>
                  </w14:solidFill>
                </w14:textFill>
              </w:rPr>
              <w:t>拟配置数量</w:t>
            </w:r>
          </w:p>
        </w:tc>
        <w:tc>
          <w:tcPr>
            <w:tcW w:w="2888" w:type="dxa"/>
          </w:tcPr>
          <w:p>
            <w:pPr>
              <w:widowControl/>
              <w:spacing w:line="360" w:lineRule="auto"/>
              <w:jc w:val="center"/>
              <w:rPr>
                <w:rFonts w:ascii="Times New Roman" w:hAnsi="Times New Roman" w:eastAsia="仿宋_GB2312" w:cs="Times New Roman"/>
                <w:b/>
                <w:color w:val="000000" w:themeColor="text1"/>
                <w:sz w:val="24"/>
                <w:szCs w:val="24"/>
                <w14:textFill>
                  <w14:solidFill>
                    <w14:schemeClr w14:val="tx1"/>
                  </w14:solidFill>
                </w14:textFill>
              </w:rPr>
            </w:pPr>
            <w:r>
              <w:rPr>
                <w:rFonts w:hint="eastAsia" w:ascii="Times New Roman" w:hAnsi="Times New Roman" w:eastAsia="仿宋_GB2312" w:cs="Times New Roman"/>
                <w:b/>
                <w:color w:val="000000" w:themeColor="text1"/>
                <w:sz w:val="24"/>
                <w:szCs w:val="24"/>
                <w14:textFill>
                  <w14:solidFill>
                    <w14:schemeClr w14:val="tx1"/>
                  </w14:solidFill>
                </w14:textFill>
              </w:rPr>
              <w:t>拟完成年份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trPr>
        <w:tc>
          <w:tcPr>
            <w:tcW w:w="2650" w:type="dxa"/>
            <w:vMerge w:val="restart"/>
          </w:tcPr>
          <w:p>
            <w:pPr>
              <w:widowControl/>
              <w:spacing w:line="360" w:lineRule="auto"/>
              <w:rPr>
                <w:rFonts w:ascii="Times New Roman" w:hAnsi="Times New Roman" w:eastAsia="仿宋_GB2312" w:cs="Times New Roman"/>
                <w:color w:val="000000" w:themeColor="text1"/>
                <w:sz w:val="24"/>
                <w:szCs w:val="24"/>
                <w14:textFill>
                  <w14:solidFill>
                    <w14:schemeClr w14:val="tx1"/>
                  </w14:solidFill>
                </w14:textFill>
              </w:rPr>
            </w:pPr>
          </w:p>
          <w:p>
            <w:pPr>
              <w:widowControl/>
              <w:spacing w:line="360" w:lineRule="auto"/>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采育镇</w:t>
            </w:r>
          </w:p>
        </w:tc>
        <w:tc>
          <w:tcPr>
            <w:tcW w:w="3050" w:type="dxa"/>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育星苑社区</w:t>
            </w:r>
          </w:p>
        </w:tc>
        <w:tc>
          <w:tcPr>
            <w:tcW w:w="1650" w:type="dxa"/>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1</w:t>
            </w:r>
          </w:p>
        </w:tc>
        <w:tc>
          <w:tcPr>
            <w:tcW w:w="2888" w:type="dxa"/>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trPr>
        <w:tc>
          <w:tcPr>
            <w:tcW w:w="2650" w:type="dxa"/>
            <w:vMerge w:val="continue"/>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p>
        </w:tc>
        <w:tc>
          <w:tcPr>
            <w:tcW w:w="3050" w:type="dxa"/>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波尔多社区</w:t>
            </w:r>
          </w:p>
        </w:tc>
        <w:tc>
          <w:tcPr>
            <w:tcW w:w="1650" w:type="dxa"/>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1</w:t>
            </w:r>
          </w:p>
        </w:tc>
        <w:tc>
          <w:tcPr>
            <w:tcW w:w="2888" w:type="dxa"/>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2018</w:t>
            </w:r>
          </w:p>
        </w:tc>
      </w:tr>
    </w:tbl>
    <w:p>
      <w:pPr>
        <w:spacing w:line="360" w:lineRule="auto"/>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（3）末端配送</w:t>
      </w:r>
      <w:r>
        <w:rPr>
          <w:rFonts w:ascii="Times New Roman" w:hAnsi="Times New Roman" w:eastAsia="仿宋_GB2312" w:cs="Times New Roman"/>
          <w:color w:val="000000" w:themeColor="text1"/>
          <w:sz w:val="24"/>
          <w:szCs w:val="24"/>
          <w14:textFill>
            <w14:solidFill>
              <w14:schemeClr w14:val="tx1"/>
            </w14:solidFill>
          </w14:textFill>
        </w:rPr>
        <w:t>网点配置方案</w:t>
      </w:r>
    </w:p>
    <w:p>
      <w:pPr>
        <w:spacing w:line="360" w:lineRule="auto"/>
        <w:rPr>
          <w:rFonts w:ascii="Times New Roman" w:hAnsi="Times New Roman" w:eastAsia="仿宋_GB2312" w:cs="Times New Roman"/>
          <w:color w:val="000000" w:themeColor="text1"/>
          <w:kern w:val="0"/>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采育镇社区部分</w:t>
      </w:r>
      <w:r>
        <w:rPr>
          <w:rFonts w:ascii="Times New Roman" w:hAnsi="Times New Roman" w:eastAsia="仿宋_GB2312" w:cs="Times New Roman"/>
          <w:color w:val="000000" w:themeColor="text1"/>
          <w:sz w:val="24"/>
          <w:szCs w:val="24"/>
          <w14:textFill>
            <w14:solidFill>
              <w14:schemeClr w14:val="tx1"/>
            </w14:solidFill>
          </w14:textFill>
        </w:rPr>
        <w:t>共有</w:t>
      </w:r>
      <w:r>
        <w:rPr>
          <w:rFonts w:hint="eastAsia" w:ascii="Times New Roman" w:hAnsi="Times New Roman" w:eastAsia="仿宋_GB2312" w:cs="Times New Roman"/>
          <w:color w:val="000000" w:themeColor="text1"/>
          <w:sz w:val="24"/>
          <w:szCs w:val="24"/>
          <w14:textFill>
            <w14:solidFill>
              <w14:schemeClr w14:val="tx1"/>
            </w14:solidFill>
          </w14:textFill>
        </w:rPr>
        <w:t>3</w:t>
      </w:r>
      <w:r>
        <w:rPr>
          <w:rFonts w:ascii="Times New Roman" w:hAnsi="Times New Roman" w:eastAsia="仿宋_GB2312" w:cs="Times New Roman"/>
          <w:color w:val="000000" w:themeColor="text1"/>
          <w:sz w:val="24"/>
          <w:szCs w:val="24"/>
          <w14:textFill>
            <w14:solidFill>
              <w14:schemeClr w14:val="tx1"/>
            </w14:solidFill>
          </w14:textFill>
        </w:rPr>
        <w:t>个</w:t>
      </w:r>
      <w:r>
        <w:rPr>
          <w:rFonts w:ascii="Times New Roman" w:hAnsi="Times New Roman" w:eastAsia="仿宋_GB2312" w:cs="Times New Roman"/>
          <w:color w:val="000000" w:themeColor="text1"/>
          <w:kern w:val="0"/>
          <w:sz w:val="24"/>
          <w:szCs w:val="24"/>
          <w14:textFill>
            <w14:solidFill>
              <w14:schemeClr w14:val="tx1"/>
            </w14:solidFill>
          </w14:textFill>
        </w:rPr>
        <w:t>社区</w:t>
      </w:r>
      <w:r>
        <w:rPr>
          <w:rFonts w:hint="eastAsia" w:ascii="Times New Roman" w:hAnsi="Times New Roman" w:eastAsia="仿宋_GB2312" w:cs="Times New Roman"/>
          <w:color w:val="000000" w:themeColor="text1"/>
          <w:kern w:val="0"/>
          <w:sz w:val="24"/>
          <w:szCs w:val="24"/>
          <w14:textFill>
            <w14:solidFill>
              <w14:schemeClr w14:val="tx1"/>
            </w14:solidFill>
          </w14:textFill>
        </w:rPr>
        <w:t>，应设3个</w:t>
      </w:r>
      <w:r>
        <w:rPr>
          <w:rFonts w:hint="eastAsia" w:ascii="Times New Roman" w:hAnsi="Times New Roman" w:eastAsia="仿宋_GB2312" w:cs="Times New Roman"/>
          <w:color w:val="000000" w:themeColor="text1"/>
          <w:sz w:val="24"/>
          <w:szCs w:val="24"/>
          <w14:textFill>
            <w14:solidFill>
              <w14:schemeClr w14:val="tx1"/>
            </w14:solidFill>
          </w14:textFill>
        </w:rPr>
        <w:t>末端配送</w:t>
      </w:r>
      <w:r>
        <w:rPr>
          <w:rFonts w:hint="eastAsia" w:ascii="Times New Roman" w:hAnsi="Times New Roman" w:eastAsia="仿宋_GB2312" w:cs="Times New Roman"/>
          <w:color w:val="000000" w:themeColor="text1"/>
          <w:kern w:val="0"/>
          <w:sz w:val="24"/>
          <w:szCs w:val="24"/>
          <w14:textFill>
            <w14:solidFill>
              <w14:schemeClr w14:val="tx1"/>
            </w14:solidFill>
          </w14:textFill>
        </w:rPr>
        <w:t>网点，现尚无具有末端配送功能的服务网点，在2020年底还需增设网点3个。</w:t>
      </w:r>
    </w:p>
    <w:p>
      <w:pPr>
        <w:spacing w:line="360" w:lineRule="auto"/>
        <w:jc w:val="center"/>
        <w:rPr>
          <w:rFonts w:ascii="楷体_GB2312" w:hAnsi="Times New Roman" w:eastAsia="楷体_GB2312" w:cs="Times New Roman"/>
          <w:b/>
          <w:color w:val="000000" w:themeColor="text1"/>
          <w:sz w:val="24"/>
          <w:szCs w:val="24"/>
          <w14:textFill>
            <w14:solidFill>
              <w14:schemeClr w14:val="tx1"/>
            </w14:solidFill>
          </w14:textFill>
        </w:rPr>
      </w:pPr>
      <w:r>
        <w:rPr>
          <w:rFonts w:hint="eastAsia" w:ascii="楷体_GB2312" w:hAnsi="Times New Roman" w:eastAsia="楷体_GB2312" w:cs="Times New Roman"/>
          <w:b/>
          <w:color w:val="000000" w:themeColor="text1"/>
          <w:sz w:val="24"/>
          <w:szCs w:val="24"/>
          <w14:textFill>
            <w14:solidFill>
              <w14:schemeClr w14:val="tx1"/>
            </w14:solidFill>
          </w14:textFill>
        </w:rPr>
        <w:t>表：采育社区部分末端配送网点计划</w:t>
      </w:r>
    </w:p>
    <w:p>
      <w:pPr>
        <w:spacing w:line="360" w:lineRule="auto"/>
        <w:jc w:val="center"/>
        <w:rPr>
          <w:rFonts w:ascii="楷体_GB2312" w:hAnsi="Times New Roman" w:eastAsia="楷体_GB2312" w:cs="Times New Roman"/>
          <w:b/>
          <w:color w:val="000000" w:themeColor="text1"/>
          <w:sz w:val="24"/>
          <w:szCs w:val="24"/>
          <w14:textFill>
            <w14:solidFill>
              <w14:schemeClr w14:val="tx1"/>
            </w14:solidFill>
          </w14:textFill>
        </w:rPr>
      </w:pPr>
      <w:r>
        <w:rPr>
          <w:rFonts w:hint="eastAsia" w:ascii="楷体_GB2312" w:hAnsi="Times New Roman" w:eastAsia="楷体_GB2312" w:cs="Times New Roman"/>
          <w:b/>
          <w:color w:val="000000" w:themeColor="text1"/>
          <w:sz w:val="24"/>
          <w:szCs w:val="24"/>
          <w14:textFill>
            <w14:solidFill>
              <w14:schemeClr w14:val="tx1"/>
            </w14:solidFill>
          </w14:textFill>
        </w:rPr>
        <w:t>补充网点一览表</w:t>
      </w:r>
    </w:p>
    <w:tbl>
      <w:tblPr>
        <w:tblStyle w:val="85"/>
        <w:tblpPr w:leftFromText="180" w:rightFromText="180" w:vertAnchor="text" w:tblpX="-813" w:tblpY="196"/>
        <w:tblOverlap w:val="never"/>
        <w:tblW w:w="102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50"/>
        <w:gridCol w:w="3050"/>
        <w:gridCol w:w="1650"/>
        <w:gridCol w:w="28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trPr>
        <w:tc>
          <w:tcPr>
            <w:tcW w:w="2650" w:type="dxa"/>
          </w:tcPr>
          <w:p>
            <w:pPr>
              <w:widowControl/>
              <w:spacing w:line="360" w:lineRule="auto"/>
              <w:jc w:val="center"/>
              <w:rPr>
                <w:rFonts w:ascii="Times New Roman" w:hAnsi="Times New Roman" w:eastAsia="仿宋_GB2312" w:cs="Times New Roman"/>
                <w:b/>
                <w:color w:val="000000" w:themeColor="text1"/>
                <w:sz w:val="24"/>
                <w:szCs w:val="24"/>
                <w14:textFill>
                  <w14:solidFill>
                    <w14:schemeClr w14:val="tx1"/>
                  </w14:solidFill>
                </w14:textFill>
              </w:rPr>
            </w:pPr>
            <w:r>
              <w:rPr>
                <w:rFonts w:hint="eastAsia" w:ascii="Times New Roman" w:hAnsi="Times New Roman" w:eastAsia="仿宋_GB2312" w:cs="Times New Roman"/>
                <w:b/>
                <w:color w:val="000000" w:themeColor="text1"/>
                <w:sz w:val="24"/>
                <w:szCs w:val="24"/>
                <w14:textFill>
                  <w14:solidFill>
                    <w14:schemeClr w14:val="tx1"/>
                  </w14:solidFill>
                </w14:textFill>
              </w:rPr>
              <w:t>属地名称</w:t>
            </w:r>
          </w:p>
        </w:tc>
        <w:tc>
          <w:tcPr>
            <w:tcW w:w="3050" w:type="dxa"/>
          </w:tcPr>
          <w:p>
            <w:pPr>
              <w:widowControl/>
              <w:spacing w:line="360" w:lineRule="auto"/>
              <w:jc w:val="center"/>
              <w:rPr>
                <w:rFonts w:ascii="Times New Roman" w:hAnsi="Times New Roman" w:eastAsia="仿宋_GB2312" w:cs="Times New Roman"/>
                <w:b/>
                <w:color w:val="000000" w:themeColor="text1"/>
                <w:sz w:val="24"/>
                <w:szCs w:val="24"/>
                <w14:textFill>
                  <w14:solidFill>
                    <w14:schemeClr w14:val="tx1"/>
                  </w14:solidFill>
                </w14:textFill>
              </w:rPr>
            </w:pPr>
            <w:r>
              <w:rPr>
                <w:rFonts w:hint="eastAsia" w:ascii="Times New Roman" w:hAnsi="Times New Roman" w:eastAsia="仿宋_GB2312" w:cs="Times New Roman"/>
                <w:b/>
                <w:color w:val="000000" w:themeColor="text1"/>
                <w:sz w:val="24"/>
                <w:szCs w:val="24"/>
                <w14:textFill>
                  <w14:solidFill>
                    <w14:schemeClr w14:val="tx1"/>
                  </w14:solidFill>
                </w14:textFill>
              </w:rPr>
              <w:t>拟配置网点社区</w:t>
            </w:r>
          </w:p>
        </w:tc>
        <w:tc>
          <w:tcPr>
            <w:tcW w:w="1650" w:type="dxa"/>
          </w:tcPr>
          <w:p>
            <w:pPr>
              <w:widowControl/>
              <w:spacing w:line="360" w:lineRule="auto"/>
              <w:jc w:val="center"/>
              <w:rPr>
                <w:rFonts w:ascii="Times New Roman" w:hAnsi="Times New Roman" w:eastAsia="仿宋_GB2312" w:cs="Times New Roman"/>
                <w:b/>
                <w:color w:val="000000" w:themeColor="text1"/>
                <w:sz w:val="24"/>
                <w:szCs w:val="24"/>
                <w14:textFill>
                  <w14:solidFill>
                    <w14:schemeClr w14:val="tx1"/>
                  </w14:solidFill>
                </w14:textFill>
              </w:rPr>
            </w:pPr>
            <w:r>
              <w:rPr>
                <w:rFonts w:hint="eastAsia" w:ascii="Times New Roman" w:hAnsi="Times New Roman" w:eastAsia="仿宋_GB2312" w:cs="Times New Roman"/>
                <w:b/>
                <w:color w:val="000000" w:themeColor="text1"/>
                <w:sz w:val="24"/>
                <w:szCs w:val="24"/>
                <w14:textFill>
                  <w14:solidFill>
                    <w14:schemeClr w14:val="tx1"/>
                  </w14:solidFill>
                </w14:textFill>
              </w:rPr>
              <w:t>拟配置数量</w:t>
            </w:r>
          </w:p>
        </w:tc>
        <w:tc>
          <w:tcPr>
            <w:tcW w:w="2888" w:type="dxa"/>
          </w:tcPr>
          <w:p>
            <w:pPr>
              <w:widowControl/>
              <w:spacing w:line="360" w:lineRule="auto"/>
              <w:jc w:val="center"/>
              <w:rPr>
                <w:rFonts w:ascii="Times New Roman" w:hAnsi="Times New Roman" w:eastAsia="仿宋_GB2312" w:cs="Times New Roman"/>
                <w:b/>
                <w:color w:val="000000" w:themeColor="text1"/>
                <w:sz w:val="24"/>
                <w:szCs w:val="24"/>
                <w14:textFill>
                  <w14:solidFill>
                    <w14:schemeClr w14:val="tx1"/>
                  </w14:solidFill>
                </w14:textFill>
              </w:rPr>
            </w:pPr>
            <w:r>
              <w:rPr>
                <w:rFonts w:hint="eastAsia" w:ascii="Times New Roman" w:hAnsi="Times New Roman" w:eastAsia="仿宋_GB2312" w:cs="Times New Roman"/>
                <w:b/>
                <w:color w:val="000000" w:themeColor="text1"/>
                <w:sz w:val="24"/>
                <w:szCs w:val="24"/>
                <w14:textFill>
                  <w14:solidFill>
                    <w14:schemeClr w14:val="tx1"/>
                  </w14:solidFill>
                </w14:textFill>
              </w:rPr>
              <w:t>拟完成年份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trPr>
        <w:tc>
          <w:tcPr>
            <w:tcW w:w="2650" w:type="dxa"/>
            <w:vMerge w:val="restart"/>
          </w:tcPr>
          <w:p>
            <w:pPr>
              <w:widowControl/>
              <w:spacing w:line="360" w:lineRule="auto"/>
              <w:rPr>
                <w:rFonts w:ascii="Times New Roman" w:hAnsi="Times New Roman" w:eastAsia="仿宋_GB2312" w:cs="Times New Roman"/>
                <w:color w:val="000000" w:themeColor="text1"/>
                <w:sz w:val="24"/>
                <w:szCs w:val="24"/>
                <w14:textFill>
                  <w14:solidFill>
                    <w14:schemeClr w14:val="tx1"/>
                  </w14:solidFill>
                </w14:textFill>
              </w:rPr>
            </w:pPr>
          </w:p>
          <w:p>
            <w:pPr>
              <w:widowControl/>
              <w:spacing w:line="360" w:lineRule="auto"/>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采育镇</w:t>
            </w:r>
          </w:p>
        </w:tc>
        <w:tc>
          <w:tcPr>
            <w:tcW w:w="3050" w:type="dxa"/>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育星苑社区</w:t>
            </w:r>
          </w:p>
        </w:tc>
        <w:tc>
          <w:tcPr>
            <w:tcW w:w="1650" w:type="dxa"/>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2</w:t>
            </w:r>
          </w:p>
        </w:tc>
        <w:tc>
          <w:tcPr>
            <w:tcW w:w="2888" w:type="dxa"/>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trPr>
        <w:tc>
          <w:tcPr>
            <w:tcW w:w="2650" w:type="dxa"/>
            <w:vMerge w:val="continue"/>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p>
        </w:tc>
        <w:tc>
          <w:tcPr>
            <w:tcW w:w="3050" w:type="dxa"/>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波尔多社区</w:t>
            </w:r>
          </w:p>
        </w:tc>
        <w:tc>
          <w:tcPr>
            <w:tcW w:w="1650" w:type="dxa"/>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1</w:t>
            </w:r>
          </w:p>
        </w:tc>
        <w:tc>
          <w:tcPr>
            <w:tcW w:w="2888" w:type="dxa"/>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2018</w:t>
            </w:r>
          </w:p>
        </w:tc>
      </w:tr>
    </w:tbl>
    <w:p>
      <w:pPr>
        <w:spacing w:line="360" w:lineRule="auto"/>
        <w:rPr>
          <w:rFonts w:ascii="Times New Roman" w:hAnsi="Times New Roman" w:eastAsia="仿宋_GB2312" w:cs="Times New Roman"/>
          <w:color w:val="000000" w:themeColor="text1"/>
          <w:kern w:val="0"/>
          <w:sz w:val="24"/>
          <w:szCs w:val="24"/>
          <w14:textFill>
            <w14:solidFill>
              <w14:schemeClr w14:val="tx1"/>
            </w14:solidFill>
          </w14:textFill>
        </w:rPr>
      </w:pPr>
    </w:p>
    <w:p>
      <w:pPr>
        <w:spacing w:line="360" w:lineRule="auto"/>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（4）</w:t>
      </w:r>
      <w:r>
        <w:rPr>
          <w:rFonts w:ascii="Times New Roman" w:hAnsi="Times New Roman" w:eastAsia="仿宋_GB2312" w:cs="Times New Roman"/>
          <w:color w:val="000000" w:themeColor="text1"/>
          <w:sz w:val="24"/>
          <w:szCs w:val="24"/>
          <w14:textFill>
            <w14:solidFill>
              <w14:schemeClr w14:val="tx1"/>
            </w14:solidFill>
          </w14:textFill>
        </w:rPr>
        <w:t>社区商业便民服务综合体配置方案</w:t>
      </w:r>
    </w:p>
    <w:p>
      <w:pPr>
        <w:spacing w:line="360" w:lineRule="auto"/>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青云店镇应按照配置标准，在2020年底前在辖区内</w:t>
      </w:r>
      <w:r>
        <w:rPr>
          <w:rFonts w:ascii="Times New Roman" w:hAnsi="Times New Roman" w:eastAsia="仿宋_GB2312" w:cs="Times New Roman"/>
          <w:color w:val="000000" w:themeColor="text1"/>
          <w:sz w:val="24"/>
          <w:szCs w:val="24"/>
          <w14:textFill>
            <w14:solidFill>
              <w14:schemeClr w14:val="tx1"/>
            </w14:solidFill>
          </w14:textFill>
        </w:rPr>
        <w:t>建设社区商业便民服务综合体</w:t>
      </w:r>
      <w:r>
        <w:rPr>
          <w:rFonts w:hint="eastAsia" w:ascii="Times New Roman" w:hAnsi="Times New Roman" w:eastAsia="仿宋_GB2312" w:cs="Times New Roman"/>
          <w:color w:val="000000" w:themeColor="text1"/>
          <w:sz w:val="24"/>
          <w:szCs w:val="24"/>
          <w14:textFill>
            <w14:solidFill>
              <w14:schemeClr w14:val="tx1"/>
            </w14:solidFill>
          </w14:textFill>
        </w:rPr>
        <w:t>1个</w:t>
      </w:r>
      <w:r>
        <w:rPr>
          <w:rFonts w:ascii="Times New Roman" w:hAnsi="Times New Roman" w:eastAsia="仿宋_GB2312" w:cs="Times New Roman"/>
          <w:color w:val="000000" w:themeColor="text1"/>
          <w:sz w:val="24"/>
          <w:szCs w:val="24"/>
          <w14:textFill>
            <w14:solidFill>
              <w14:schemeClr w14:val="tx1"/>
            </w14:solidFill>
          </w14:textFill>
        </w:rPr>
        <w:t>。</w:t>
      </w:r>
    </w:p>
    <w:p>
      <w:pPr>
        <w:spacing w:line="360" w:lineRule="auto"/>
        <w:rPr>
          <w:rFonts w:ascii="Times New Roman" w:hAnsi="Times New Roman" w:eastAsia="仿宋_GB2312" w:cs="Times New Roman"/>
          <w:color w:val="000000" w:themeColor="text1"/>
          <w:kern w:val="0"/>
          <w:sz w:val="24"/>
          <w:szCs w:val="24"/>
          <w14:textFill>
            <w14:solidFill>
              <w14:schemeClr w14:val="tx1"/>
            </w14:solidFill>
          </w14:textFill>
        </w:rPr>
      </w:pPr>
    </w:p>
    <w:p>
      <w:pPr>
        <w:spacing w:line="360" w:lineRule="auto"/>
        <w:rPr>
          <w:rFonts w:ascii="Times New Roman" w:hAnsi="Times New Roman" w:cs="Times New Roman"/>
          <w:color w:val="000000" w:themeColor="text1"/>
          <w:sz w:val="24"/>
          <w:szCs w:val="24"/>
          <w14:textFill>
            <w14:solidFill>
              <w14:schemeClr w14:val="tx1"/>
            </w14:solidFill>
          </w14:textFill>
        </w:rPr>
      </w:pPr>
    </w:p>
    <w:p>
      <w:pPr>
        <w:keepNext/>
        <w:keepLines/>
        <w:spacing w:line="360" w:lineRule="auto"/>
        <w:outlineLvl w:val="2"/>
        <w:rPr>
          <w:rFonts w:ascii="Times New Roman" w:hAnsi="Times New Roman" w:eastAsia="仿宋_GB2312" w:cs="Times New Roman"/>
          <w:b/>
          <w:bCs/>
          <w:color w:val="000000" w:themeColor="text1"/>
          <w:sz w:val="24"/>
          <w:szCs w:val="24"/>
          <w14:textFill>
            <w14:solidFill>
              <w14:schemeClr w14:val="tx1"/>
            </w14:solidFill>
          </w14:textFill>
        </w:rPr>
      </w:pPr>
      <w:r>
        <w:rPr>
          <w:rFonts w:hint="eastAsia" w:ascii="Times New Roman" w:hAnsi="Times New Roman" w:eastAsia="仿宋_GB2312" w:cs="Times New Roman"/>
          <w:b/>
          <w:bCs/>
          <w:color w:val="000000" w:themeColor="text1"/>
          <w:sz w:val="24"/>
          <w:szCs w:val="24"/>
          <w14:textFill>
            <w14:solidFill>
              <w14:schemeClr w14:val="tx1"/>
            </w14:solidFill>
          </w14:textFill>
        </w:rPr>
        <w:t>18</w:t>
      </w:r>
      <w:r>
        <w:rPr>
          <w:rFonts w:ascii="Times New Roman" w:hAnsi="Times New Roman" w:eastAsia="仿宋_GB2312" w:cs="Times New Roman"/>
          <w:b/>
          <w:bCs/>
          <w:color w:val="000000" w:themeColor="text1"/>
          <w:sz w:val="24"/>
          <w:szCs w:val="24"/>
          <w14:textFill>
            <w14:solidFill>
              <w14:schemeClr w14:val="tx1"/>
            </w14:solidFill>
          </w14:textFill>
        </w:rPr>
        <w:t>．</w:t>
      </w:r>
      <w:r>
        <w:rPr>
          <w:rFonts w:hint="eastAsia" w:ascii="Times New Roman" w:hAnsi="Times New Roman" w:eastAsia="仿宋_GB2312" w:cs="Times New Roman"/>
          <w:b/>
          <w:bCs/>
          <w:color w:val="000000" w:themeColor="text1"/>
          <w:sz w:val="24"/>
          <w:szCs w:val="24"/>
          <w14:textFill>
            <w14:solidFill>
              <w14:schemeClr w14:val="tx1"/>
            </w14:solidFill>
          </w14:textFill>
        </w:rPr>
        <w:t>榆垡镇社区部分</w:t>
      </w:r>
      <w:r>
        <w:rPr>
          <w:rFonts w:ascii="Times New Roman" w:hAnsi="Times New Roman" w:eastAsia="仿宋_GB2312" w:cs="Times New Roman"/>
          <w:b/>
          <w:bCs/>
          <w:color w:val="000000" w:themeColor="text1"/>
          <w:sz w:val="24"/>
          <w:szCs w:val="24"/>
          <w14:textFill>
            <w14:solidFill>
              <w14:schemeClr w14:val="tx1"/>
            </w14:solidFill>
          </w14:textFill>
        </w:rPr>
        <w:t>生活性服务业</w:t>
      </w:r>
      <w:r>
        <w:rPr>
          <w:rFonts w:hint="eastAsia" w:ascii="Times New Roman" w:hAnsi="Times New Roman" w:eastAsia="仿宋_GB2312" w:cs="Times New Roman"/>
          <w:b/>
          <w:bCs/>
          <w:color w:val="000000" w:themeColor="text1"/>
          <w:sz w:val="24"/>
          <w:szCs w:val="24"/>
          <w14:textFill>
            <w14:solidFill>
              <w14:schemeClr w14:val="tx1"/>
            </w14:solidFill>
          </w14:textFill>
        </w:rPr>
        <w:t>配置计划</w:t>
      </w:r>
    </w:p>
    <w:p>
      <w:pPr>
        <w:widowControl/>
        <w:spacing w:line="360" w:lineRule="auto"/>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榆垡镇</w:t>
      </w:r>
      <w:r>
        <w:rPr>
          <w:rFonts w:ascii="Times New Roman" w:hAnsi="Times New Roman" w:eastAsia="仿宋_GB2312" w:cs="Times New Roman"/>
          <w:color w:val="000000" w:themeColor="text1"/>
          <w:sz w:val="24"/>
          <w:szCs w:val="24"/>
          <w14:textFill>
            <w14:solidFill>
              <w14:schemeClr w14:val="tx1"/>
            </w14:solidFill>
          </w14:textFill>
        </w:rPr>
        <w:t>共有</w:t>
      </w:r>
      <w:r>
        <w:rPr>
          <w:rFonts w:hint="eastAsia" w:ascii="Times New Roman" w:hAnsi="Times New Roman" w:eastAsia="仿宋_GB2312" w:cs="Times New Roman"/>
          <w:color w:val="000000" w:themeColor="text1"/>
          <w:sz w:val="24"/>
          <w:szCs w:val="24"/>
          <w14:textFill>
            <w14:solidFill>
              <w14:schemeClr w14:val="tx1"/>
            </w14:solidFill>
          </w14:textFill>
        </w:rPr>
        <w:t>村庄35个、</w:t>
      </w:r>
      <w:r>
        <w:rPr>
          <w:rFonts w:ascii="Times New Roman" w:hAnsi="Times New Roman" w:eastAsia="仿宋_GB2312" w:cs="Times New Roman"/>
          <w:color w:val="000000" w:themeColor="text1"/>
          <w:kern w:val="0"/>
          <w:sz w:val="24"/>
          <w:szCs w:val="24"/>
          <w14:textFill>
            <w14:solidFill>
              <w14:schemeClr w14:val="tx1"/>
            </w14:solidFill>
          </w14:textFill>
        </w:rPr>
        <w:t>社区</w:t>
      </w:r>
      <w:r>
        <w:rPr>
          <w:rFonts w:hint="eastAsia" w:ascii="Times New Roman" w:hAnsi="Times New Roman" w:eastAsia="仿宋_GB2312" w:cs="Times New Roman"/>
          <w:color w:val="000000" w:themeColor="text1"/>
          <w:sz w:val="24"/>
          <w:szCs w:val="24"/>
          <w14:textFill>
            <w14:solidFill>
              <w14:schemeClr w14:val="tx1"/>
            </w14:solidFill>
          </w14:textFill>
        </w:rPr>
        <w:t>3</w:t>
      </w:r>
      <w:r>
        <w:rPr>
          <w:rFonts w:ascii="Times New Roman" w:hAnsi="Times New Roman" w:eastAsia="仿宋_GB2312" w:cs="Times New Roman"/>
          <w:color w:val="000000" w:themeColor="text1"/>
          <w:sz w:val="24"/>
          <w:szCs w:val="24"/>
          <w14:textFill>
            <w14:solidFill>
              <w14:schemeClr w14:val="tx1"/>
            </w14:solidFill>
          </w14:textFill>
        </w:rPr>
        <w:t>个，</w:t>
      </w:r>
      <w:r>
        <w:rPr>
          <w:rFonts w:hint="eastAsia" w:ascii="Times New Roman" w:hAnsi="Times New Roman" w:eastAsia="仿宋_GB2312" w:cs="Times New Roman"/>
          <w:color w:val="000000" w:themeColor="text1"/>
          <w:sz w:val="24"/>
          <w:szCs w:val="24"/>
          <w14:textFill>
            <w14:solidFill>
              <w14:schemeClr w14:val="tx1"/>
            </w14:solidFill>
          </w14:textFill>
        </w:rPr>
        <w:t>总常住人口5.2</w:t>
      </w:r>
      <w:r>
        <w:rPr>
          <w:rFonts w:ascii="Times New Roman" w:hAnsi="Times New Roman" w:eastAsia="仿宋_GB2312" w:cs="Times New Roman"/>
          <w:color w:val="000000" w:themeColor="text1"/>
          <w:sz w:val="24"/>
          <w:szCs w:val="24"/>
          <w14:textFill>
            <w14:solidFill>
              <w14:schemeClr w14:val="tx1"/>
            </w14:solidFill>
          </w14:textFill>
        </w:rPr>
        <w:t>万人。</w:t>
      </w:r>
    </w:p>
    <w:p>
      <w:pPr>
        <w:spacing w:line="360" w:lineRule="auto"/>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全镇目前生活性服务业网点共计72个，大兴区民政局2018年新批准该镇成立</w:t>
      </w:r>
      <w:r>
        <w:rPr>
          <w:rFonts w:hint="eastAsia" w:ascii="仿宋_GB2312" w:hAnsi="Times New Roman" w:eastAsia="仿宋_GB2312" w:cs="仿宋_GB2312"/>
          <w:color w:val="000000" w:themeColor="text1"/>
          <w:sz w:val="24"/>
          <w:szCs w:val="24"/>
          <w14:textFill>
            <w14:solidFill>
              <w14:schemeClr w14:val="tx1"/>
            </w14:solidFill>
          </w14:textFill>
        </w:rPr>
        <w:t>榆垡新城嘉园北里社区、榆垡新城嘉园南里社区、榆垡春荷墅社区</w:t>
      </w:r>
      <w:r>
        <w:rPr>
          <w:rFonts w:hint="eastAsia" w:ascii="Times New Roman" w:hAnsi="Times New Roman" w:eastAsia="仿宋_GB2312" w:cs="Times New Roman"/>
          <w:color w:val="000000" w:themeColor="text1"/>
          <w:sz w:val="24"/>
          <w:szCs w:val="24"/>
          <w14:textFill>
            <w14:solidFill>
              <w14:schemeClr w14:val="tx1"/>
            </w14:solidFill>
          </w14:textFill>
        </w:rPr>
        <w:t>3个社区。</w:t>
      </w:r>
      <w:r>
        <w:rPr>
          <w:rFonts w:hint="eastAsia" w:ascii="仿宋_GB2312" w:hAnsi="Times New Roman" w:eastAsia="仿宋_GB2312" w:cs="仿宋_GB2312"/>
          <w:color w:val="000000" w:themeColor="text1"/>
          <w:sz w:val="24"/>
          <w:szCs w:val="24"/>
          <w14:textFill>
            <w14:solidFill>
              <w14:schemeClr w14:val="tx1"/>
            </w14:solidFill>
          </w14:textFill>
        </w:rPr>
        <w:t>生活性服务业网点建设按配置标准</w:t>
      </w:r>
      <w:r>
        <w:rPr>
          <w:rFonts w:ascii="Times New Roman" w:hAnsi="Times New Roman" w:eastAsia="仿宋_GB2312" w:cs="Times New Roman"/>
          <w:color w:val="000000" w:themeColor="text1"/>
          <w:sz w:val="24"/>
          <w:szCs w:val="24"/>
          <w14:textFill>
            <w14:solidFill>
              <w14:schemeClr w14:val="tx1"/>
            </w14:solidFill>
          </w14:textFill>
        </w:rPr>
        <w:t>应设置蔬菜零售网点</w:t>
      </w:r>
      <w:r>
        <w:rPr>
          <w:rFonts w:hint="eastAsia" w:ascii="Times New Roman" w:hAnsi="Times New Roman" w:eastAsia="仿宋_GB2312" w:cs="Times New Roman"/>
          <w:color w:val="000000" w:themeColor="text1"/>
          <w:sz w:val="24"/>
          <w:szCs w:val="24"/>
          <w14:textFill>
            <w14:solidFill>
              <w14:schemeClr w14:val="tx1"/>
            </w14:solidFill>
          </w14:textFill>
        </w:rPr>
        <w:t>6</w:t>
      </w:r>
      <w:r>
        <w:rPr>
          <w:rFonts w:ascii="Times New Roman" w:hAnsi="Times New Roman" w:eastAsia="仿宋_GB2312" w:cs="Times New Roman"/>
          <w:color w:val="000000" w:themeColor="text1"/>
          <w:sz w:val="24"/>
          <w:szCs w:val="24"/>
          <w14:textFill>
            <w14:solidFill>
              <w14:schemeClr w14:val="tx1"/>
            </w14:solidFill>
          </w14:textFill>
        </w:rPr>
        <w:t>个，</w:t>
      </w:r>
      <w:r>
        <w:rPr>
          <w:rFonts w:hint="eastAsia" w:ascii="Times New Roman" w:hAnsi="Times New Roman" w:eastAsia="仿宋_GB2312" w:cs="Times New Roman"/>
          <w:color w:val="000000" w:themeColor="text1"/>
          <w:sz w:val="24"/>
          <w:szCs w:val="24"/>
          <w14:textFill>
            <w14:solidFill>
              <w14:schemeClr w14:val="tx1"/>
            </w14:solidFill>
          </w14:textFill>
        </w:rPr>
        <w:t>超市/便利店3个、早餐网点3个、美容美发网点3个、末端配送网点3个、</w:t>
      </w:r>
      <w:r>
        <w:rPr>
          <w:rFonts w:ascii="Times New Roman" w:hAnsi="Times New Roman" w:eastAsia="仿宋_GB2312" w:cs="Times New Roman"/>
          <w:color w:val="000000" w:themeColor="text1"/>
          <w:sz w:val="24"/>
          <w:szCs w:val="24"/>
          <w14:textFill>
            <w14:solidFill>
              <w14:schemeClr w14:val="tx1"/>
            </w14:solidFill>
          </w14:textFill>
        </w:rPr>
        <w:t>社区商业便民服务综合体</w:t>
      </w:r>
      <w:r>
        <w:rPr>
          <w:rFonts w:hint="eastAsia" w:ascii="Times New Roman" w:hAnsi="Times New Roman" w:eastAsia="仿宋_GB2312" w:cs="Times New Roman"/>
          <w:color w:val="000000" w:themeColor="text1"/>
          <w:sz w:val="24"/>
          <w:szCs w:val="24"/>
          <w14:textFill>
            <w14:solidFill>
              <w14:schemeClr w14:val="tx1"/>
            </w14:solidFill>
          </w14:textFill>
        </w:rPr>
        <w:t>1</w:t>
      </w:r>
      <w:r>
        <w:rPr>
          <w:rFonts w:ascii="Times New Roman" w:hAnsi="Times New Roman" w:eastAsia="仿宋_GB2312" w:cs="Times New Roman"/>
          <w:color w:val="000000" w:themeColor="text1"/>
          <w:sz w:val="24"/>
          <w:szCs w:val="24"/>
          <w14:textFill>
            <w14:solidFill>
              <w14:schemeClr w14:val="tx1"/>
            </w14:solidFill>
          </w14:textFill>
        </w:rPr>
        <w:t>个。</w:t>
      </w:r>
    </w:p>
    <w:p>
      <w:pPr>
        <w:spacing w:line="360" w:lineRule="auto"/>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2018年底前应在</w:t>
      </w:r>
      <w:r>
        <w:rPr>
          <w:rFonts w:hint="eastAsia" w:ascii="仿宋_GB2312" w:hAnsi="Times New Roman" w:eastAsia="仿宋_GB2312" w:cs="仿宋_GB2312"/>
          <w:color w:val="000000" w:themeColor="text1"/>
          <w:sz w:val="24"/>
          <w:szCs w:val="24"/>
          <w14:textFill>
            <w14:solidFill>
              <w14:schemeClr w14:val="tx1"/>
            </w14:solidFill>
          </w14:textFill>
        </w:rPr>
        <w:t>新城嘉园北里社区、新城嘉园南里社区及春荷墅社区</w:t>
      </w:r>
      <w:r>
        <w:rPr>
          <w:rFonts w:hint="eastAsia" w:ascii="Times New Roman" w:hAnsi="Times New Roman" w:eastAsia="仿宋_GB2312" w:cs="Times New Roman"/>
          <w:color w:val="000000" w:themeColor="text1"/>
          <w:sz w:val="24"/>
          <w:szCs w:val="24"/>
          <w14:textFill>
            <w14:solidFill>
              <w14:schemeClr w14:val="tx1"/>
            </w14:solidFill>
          </w14:textFill>
        </w:rPr>
        <w:t>完成蔬菜零售网点6个的配置工作。</w:t>
      </w:r>
    </w:p>
    <w:tbl>
      <w:tblPr>
        <w:tblStyle w:val="38"/>
        <w:tblW w:w="10366" w:type="dxa"/>
        <w:jc w:val="center"/>
        <w:tblInd w:w="-9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02"/>
        <w:gridCol w:w="763"/>
        <w:gridCol w:w="590"/>
        <w:gridCol w:w="852"/>
        <w:gridCol w:w="1007"/>
        <w:gridCol w:w="843"/>
        <w:gridCol w:w="1021"/>
        <w:gridCol w:w="943"/>
        <w:gridCol w:w="16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2702" w:type="dxa"/>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b/>
                <w:color w:val="000000" w:themeColor="text1"/>
                <w:sz w:val="24"/>
                <w:szCs w:val="24"/>
                <w14:textFill>
                  <w14:solidFill>
                    <w14:schemeClr w14:val="tx1"/>
                  </w14:solidFill>
                </w14:textFill>
              </w:rPr>
              <w:t>配置标准（单位：个）</w:t>
            </w:r>
          </w:p>
        </w:tc>
        <w:tc>
          <w:tcPr>
            <w:tcW w:w="763" w:type="dxa"/>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b/>
                <w:color w:val="000000" w:themeColor="text1"/>
                <w:sz w:val="24"/>
                <w:szCs w:val="24"/>
                <w14:textFill>
                  <w14:solidFill>
                    <w14:schemeClr w14:val="tx1"/>
                  </w14:solidFill>
                </w14:textFill>
              </w:rPr>
              <w:t>蔬菜</w:t>
            </w:r>
          </w:p>
        </w:tc>
        <w:tc>
          <w:tcPr>
            <w:tcW w:w="590" w:type="dxa"/>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b/>
                <w:color w:val="000000" w:themeColor="text1"/>
                <w:sz w:val="24"/>
                <w:szCs w:val="24"/>
                <w14:textFill>
                  <w14:solidFill>
                    <w14:schemeClr w14:val="tx1"/>
                  </w14:solidFill>
                </w14:textFill>
              </w:rPr>
              <w:t>早餐</w:t>
            </w:r>
          </w:p>
        </w:tc>
        <w:tc>
          <w:tcPr>
            <w:tcW w:w="852" w:type="dxa"/>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b/>
                <w:color w:val="000000" w:themeColor="text1"/>
                <w:sz w:val="24"/>
                <w:szCs w:val="24"/>
                <w14:textFill>
                  <w14:solidFill>
                    <w14:schemeClr w14:val="tx1"/>
                  </w14:solidFill>
                </w14:textFill>
              </w:rPr>
              <w:t>超市/便利店</w:t>
            </w:r>
          </w:p>
        </w:tc>
        <w:tc>
          <w:tcPr>
            <w:tcW w:w="1007" w:type="dxa"/>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b/>
                <w:color w:val="000000" w:themeColor="text1"/>
                <w:sz w:val="24"/>
                <w:szCs w:val="24"/>
                <w14:textFill>
                  <w14:solidFill>
                    <w14:schemeClr w14:val="tx1"/>
                  </w14:solidFill>
                </w14:textFill>
              </w:rPr>
              <w:t>美容美发服务网点</w:t>
            </w:r>
          </w:p>
        </w:tc>
        <w:tc>
          <w:tcPr>
            <w:tcW w:w="843" w:type="dxa"/>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b/>
                <w:color w:val="000000" w:themeColor="text1"/>
                <w:sz w:val="24"/>
                <w:szCs w:val="24"/>
                <w14:textFill>
                  <w14:solidFill>
                    <w14:schemeClr w14:val="tx1"/>
                  </w14:solidFill>
                </w14:textFill>
              </w:rPr>
              <w:t>末端配送网点</w:t>
            </w:r>
          </w:p>
        </w:tc>
        <w:tc>
          <w:tcPr>
            <w:tcW w:w="1021" w:type="dxa"/>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b/>
                <w:color w:val="000000" w:themeColor="text1"/>
                <w:sz w:val="24"/>
                <w:szCs w:val="24"/>
                <w14:textFill>
                  <w14:solidFill>
                    <w14:schemeClr w14:val="tx1"/>
                  </w14:solidFill>
                </w14:textFill>
              </w:rPr>
              <w:t>洗染服务网点</w:t>
            </w:r>
          </w:p>
        </w:tc>
        <w:tc>
          <w:tcPr>
            <w:tcW w:w="943" w:type="dxa"/>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b/>
                <w:color w:val="000000" w:themeColor="text1"/>
                <w:sz w:val="24"/>
                <w:szCs w:val="24"/>
                <w14:textFill>
                  <w14:solidFill>
                    <w14:schemeClr w14:val="tx1"/>
                  </w14:solidFill>
                </w14:textFill>
              </w:rPr>
              <w:t>家政服务网点</w:t>
            </w:r>
          </w:p>
        </w:tc>
        <w:tc>
          <w:tcPr>
            <w:tcW w:w="1645" w:type="dxa"/>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b/>
                <w:color w:val="000000" w:themeColor="text1"/>
                <w:sz w:val="24"/>
                <w:szCs w:val="24"/>
                <w14:textFill>
                  <w14:solidFill>
                    <w14:schemeClr w14:val="tx1"/>
                  </w14:solidFill>
                </w14:textFill>
              </w:rPr>
              <w:t>社区商业便民服务综合体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2702" w:type="dxa"/>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应设网点数量</w:t>
            </w:r>
          </w:p>
        </w:tc>
        <w:tc>
          <w:tcPr>
            <w:tcW w:w="763" w:type="dxa"/>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6</w:t>
            </w:r>
          </w:p>
        </w:tc>
        <w:tc>
          <w:tcPr>
            <w:tcW w:w="590" w:type="dxa"/>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3</w:t>
            </w:r>
          </w:p>
        </w:tc>
        <w:tc>
          <w:tcPr>
            <w:tcW w:w="852" w:type="dxa"/>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3</w:t>
            </w:r>
          </w:p>
        </w:tc>
        <w:tc>
          <w:tcPr>
            <w:tcW w:w="1007" w:type="dxa"/>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3</w:t>
            </w:r>
          </w:p>
        </w:tc>
        <w:tc>
          <w:tcPr>
            <w:tcW w:w="843" w:type="dxa"/>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3</w:t>
            </w:r>
          </w:p>
        </w:tc>
        <w:tc>
          <w:tcPr>
            <w:tcW w:w="1021" w:type="dxa"/>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w:t>
            </w:r>
          </w:p>
        </w:tc>
        <w:tc>
          <w:tcPr>
            <w:tcW w:w="943" w:type="dxa"/>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w:t>
            </w:r>
          </w:p>
        </w:tc>
        <w:tc>
          <w:tcPr>
            <w:tcW w:w="1645" w:type="dxa"/>
            <w:vAlign w:val="center"/>
          </w:tcPr>
          <w:p>
            <w:pPr>
              <w:widowControl/>
              <w:spacing w:line="360" w:lineRule="auto"/>
              <w:jc w:val="center"/>
              <w:rPr>
                <w:rFonts w:ascii="Times New Roman" w:hAnsi="Times New Roman"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8" w:hRule="atLeast"/>
          <w:jc w:val="center"/>
        </w:trPr>
        <w:tc>
          <w:tcPr>
            <w:tcW w:w="2702" w:type="dxa"/>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已有网点数量</w:t>
            </w:r>
            <w:r>
              <w:rPr>
                <w:rFonts w:hint="eastAsia" w:ascii="Times New Roman" w:hAnsi="Times New Roman" w:eastAsia="仿宋_GB2312" w:cs="Times New Roman"/>
                <w:color w:val="000000" w:themeColor="text1"/>
                <w:sz w:val="24"/>
                <w:szCs w:val="24"/>
                <w14:textFill>
                  <w14:solidFill>
                    <w14:schemeClr w14:val="tx1"/>
                  </w14:solidFill>
                </w14:textFill>
              </w:rPr>
              <w:t>（含搭载）</w:t>
            </w:r>
          </w:p>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p>
        </w:tc>
        <w:tc>
          <w:tcPr>
            <w:tcW w:w="763" w:type="dxa"/>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Times New Roman" w:hAnsi="Times New Roman" w:cs="Times New Roman"/>
                <w:color w:val="000000" w:themeColor="text1"/>
                <w:sz w:val="24"/>
                <w:szCs w:val="24"/>
                <w14:textFill>
                  <w14:solidFill>
                    <w14:schemeClr w14:val="tx1"/>
                  </w14:solidFill>
                </w14:textFill>
              </w:rPr>
              <w:t>0</w:t>
            </w:r>
          </w:p>
        </w:tc>
        <w:tc>
          <w:tcPr>
            <w:tcW w:w="590" w:type="dxa"/>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Times New Roman" w:hAnsi="Times New Roman" w:cs="Times New Roman"/>
                <w:color w:val="000000" w:themeColor="text1"/>
                <w:sz w:val="24"/>
                <w:szCs w:val="24"/>
                <w14:textFill>
                  <w14:solidFill>
                    <w14:schemeClr w14:val="tx1"/>
                  </w14:solidFill>
                </w14:textFill>
              </w:rPr>
              <w:t>0</w:t>
            </w:r>
          </w:p>
        </w:tc>
        <w:tc>
          <w:tcPr>
            <w:tcW w:w="852" w:type="dxa"/>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Times New Roman" w:hAnsi="Times New Roman" w:cs="Times New Roman"/>
                <w:color w:val="000000" w:themeColor="text1"/>
                <w:sz w:val="24"/>
                <w:szCs w:val="24"/>
                <w14:textFill>
                  <w14:solidFill>
                    <w14:schemeClr w14:val="tx1"/>
                  </w14:solidFill>
                </w14:textFill>
              </w:rPr>
              <w:t>0</w:t>
            </w:r>
          </w:p>
        </w:tc>
        <w:tc>
          <w:tcPr>
            <w:tcW w:w="1007" w:type="dxa"/>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0</w:t>
            </w:r>
          </w:p>
        </w:tc>
        <w:tc>
          <w:tcPr>
            <w:tcW w:w="843" w:type="dxa"/>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Times New Roman" w:hAnsi="Times New Roman" w:cs="Times New Roman"/>
                <w:color w:val="000000" w:themeColor="text1"/>
                <w:sz w:val="24"/>
                <w:szCs w:val="24"/>
                <w14:textFill>
                  <w14:solidFill>
                    <w14:schemeClr w14:val="tx1"/>
                  </w14:solidFill>
                </w14:textFill>
              </w:rPr>
              <w:t>0</w:t>
            </w:r>
          </w:p>
        </w:tc>
        <w:tc>
          <w:tcPr>
            <w:tcW w:w="1021" w:type="dxa"/>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Times New Roman" w:hAnsi="Times New Roman" w:cs="Times New Roman"/>
                <w:color w:val="000000" w:themeColor="text1"/>
                <w:sz w:val="24"/>
                <w:szCs w:val="24"/>
                <w14:textFill>
                  <w14:solidFill>
                    <w14:schemeClr w14:val="tx1"/>
                  </w14:solidFill>
                </w14:textFill>
              </w:rPr>
              <w:t>0</w:t>
            </w:r>
          </w:p>
        </w:tc>
        <w:tc>
          <w:tcPr>
            <w:tcW w:w="943" w:type="dxa"/>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Times New Roman" w:hAnsi="Times New Roman" w:cs="Times New Roman"/>
                <w:color w:val="000000" w:themeColor="text1"/>
                <w:sz w:val="24"/>
                <w:szCs w:val="24"/>
                <w14:textFill>
                  <w14:solidFill>
                    <w14:schemeClr w14:val="tx1"/>
                  </w14:solidFill>
                </w14:textFill>
              </w:rPr>
              <w:t>0</w:t>
            </w:r>
          </w:p>
        </w:tc>
        <w:tc>
          <w:tcPr>
            <w:tcW w:w="1645" w:type="dxa"/>
            <w:vAlign w:val="center"/>
          </w:tcPr>
          <w:p>
            <w:pPr>
              <w:spacing w:line="360" w:lineRule="auto"/>
              <w:jc w:val="center"/>
              <w:rPr>
                <w:rFonts w:ascii="Times New Roman" w:hAnsi="Times New Roman"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6" w:hRule="atLeast"/>
          <w:jc w:val="center"/>
        </w:trPr>
        <w:tc>
          <w:tcPr>
            <w:tcW w:w="2702" w:type="dxa"/>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待补充总量</w:t>
            </w:r>
          </w:p>
        </w:tc>
        <w:tc>
          <w:tcPr>
            <w:tcW w:w="763" w:type="dxa"/>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6</w:t>
            </w:r>
          </w:p>
        </w:tc>
        <w:tc>
          <w:tcPr>
            <w:tcW w:w="590" w:type="dxa"/>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3</w:t>
            </w:r>
          </w:p>
        </w:tc>
        <w:tc>
          <w:tcPr>
            <w:tcW w:w="852" w:type="dxa"/>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3</w:t>
            </w:r>
          </w:p>
        </w:tc>
        <w:tc>
          <w:tcPr>
            <w:tcW w:w="1007" w:type="dxa"/>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3</w:t>
            </w:r>
          </w:p>
        </w:tc>
        <w:tc>
          <w:tcPr>
            <w:tcW w:w="843" w:type="dxa"/>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3</w:t>
            </w:r>
          </w:p>
        </w:tc>
        <w:tc>
          <w:tcPr>
            <w:tcW w:w="1021" w:type="dxa"/>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w:t>
            </w:r>
          </w:p>
        </w:tc>
        <w:tc>
          <w:tcPr>
            <w:tcW w:w="943" w:type="dxa"/>
            <w:vAlign w:val="center"/>
          </w:tcPr>
          <w:p>
            <w:pPr>
              <w:widowControl/>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w:t>
            </w:r>
          </w:p>
        </w:tc>
        <w:tc>
          <w:tcPr>
            <w:tcW w:w="1645" w:type="dxa"/>
            <w:vAlign w:val="center"/>
          </w:tcPr>
          <w:p>
            <w:pPr>
              <w:widowControl/>
              <w:spacing w:line="360" w:lineRule="auto"/>
              <w:jc w:val="center"/>
              <w:rPr>
                <w:rFonts w:ascii="Times New Roman" w:hAnsi="Times New Roman"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1</w:t>
            </w:r>
          </w:p>
        </w:tc>
      </w:tr>
    </w:tbl>
    <w:p>
      <w:pPr>
        <w:spacing w:line="360" w:lineRule="auto"/>
        <w:rPr>
          <w:rFonts w:ascii="楷体_GB2312" w:hAnsi="Times New Roman" w:eastAsia="楷体_GB2312" w:cs="Times New Roman"/>
          <w:b/>
          <w:color w:val="000000" w:themeColor="text1"/>
          <w:sz w:val="24"/>
          <w:szCs w:val="24"/>
          <w14:textFill>
            <w14:solidFill>
              <w14:schemeClr w14:val="tx1"/>
            </w14:solidFill>
          </w14:textFill>
        </w:rPr>
      </w:pPr>
      <w:r>
        <w:rPr>
          <w:rFonts w:hint="eastAsia" w:ascii="楷体_GB2312" w:hAnsi="Times New Roman" w:eastAsia="楷体_GB2312" w:cs="Times New Roman"/>
          <w:b/>
          <w:color w:val="000000" w:themeColor="text1"/>
          <w:sz w:val="24"/>
          <w:szCs w:val="24"/>
          <w14:textFill>
            <w14:solidFill>
              <w14:schemeClr w14:val="tx1"/>
            </w14:solidFill>
          </w14:textFill>
        </w:rPr>
        <w:t>表：榆垡镇镇现有蔬菜零售网点</w:t>
      </w:r>
    </w:p>
    <w:p>
      <w:pPr>
        <w:spacing w:line="360" w:lineRule="auto"/>
        <w:rPr>
          <w:rFonts w:ascii="楷体_GB2312" w:hAnsi="Times New Roman" w:eastAsia="楷体_GB2312" w:cs="Times New Roman"/>
          <w:b/>
          <w:color w:val="000000" w:themeColor="text1"/>
          <w:sz w:val="24"/>
          <w:szCs w:val="24"/>
          <w14:textFill>
            <w14:solidFill>
              <w14:schemeClr w14:val="tx1"/>
            </w14:solidFill>
          </w14:textFill>
        </w:rPr>
      </w:pPr>
      <w:r>
        <w:rPr>
          <w:rFonts w:hint="eastAsia" w:ascii="楷体_GB2312" w:hAnsi="Times New Roman" w:eastAsia="楷体_GB2312" w:cs="Times New Roman"/>
          <w:b/>
          <w:color w:val="000000" w:themeColor="text1"/>
          <w:sz w:val="24"/>
          <w:szCs w:val="24"/>
          <w14:textFill>
            <w14:solidFill>
              <w14:schemeClr w14:val="tx1"/>
            </w14:solidFill>
          </w14:textFill>
        </w:rPr>
        <w:t>一览表</w:t>
      </w:r>
    </w:p>
    <w:tbl>
      <w:tblPr>
        <w:tblStyle w:val="38"/>
        <w:tblW w:w="10387" w:type="dxa"/>
        <w:tblInd w:w="-1019" w:type="dxa"/>
        <w:tblLayout w:type="fixed"/>
        <w:tblCellMar>
          <w:top w:w="15" w:type="dxa"/>
          <w:left w:w="15" w:type="dxa"/>
          <w:bottom w:w="15" w:type="dxa"/>
          <w:right w:w="15" w:type="dxa"/>
        </w:tblCellMar>
      </w:tblPr>
      <w:tblGrid>
        <w:gridCol w:w="687"/>
        <w:gridCol w:w="1613"/>
        <w:gridCol w:w="2687"/>
        <w:gridCol w:w="3450"/>
        <w:gridCol w:w="1950"/>
      </w:tblGrid>
      <w:tr>
        <w:tblPrEx>
          <w:tblLayout w:type="fixed"/>
          <w:tblCellMar>
            <w:top w:w="15" w:type="dxa"/>
            <w:left w:w="15" w:type="dxa"/>
            <w:bottom w:w="15" w:type="dxa"/>
            <w:right w:w="15" w:type="dxa"/>
          </w:tblCellMar>
        </w:tblPrEx>
        <w:trPr>
          <w:trHeight w:val="720"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b/>
                <w:color w:val="000000" w:themeColor="text1"/>
                <w:sz w:val="24"/>
                <w:szCs w:val="24"/>
                <w14:textFill>
                  <w14:solidFill>
                    <w14:schemeClr w14:val="tx1"/>
                  </w14:solidFill>
                </w14:textFill>
              </w:rPr>
            </w:pPr>
            <w:r>
              <w:rPr>
                <w:rFonts w:hint="eastAsia" w:ascii="宋体" w:hAnsi="宋体" w:cs="宋体"/>
                <w:b/>
                <w:color w:val="000000" w:themeColor="text1"/>
                <w:kern w:val="0"/>
                <w:sz w:val="24"/>
                <w:szCs w:val="24"/>
                <w:lang w:bidi="ar"/>
                <w14:textFill>
                  <w14:solidFill>
                    <w14:schemeClr w14:val="tx1"/>
                  </w14:solidFill>
                </w14:textFill>
              </w:rPr>
              <w:t>序号</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b/>
                <w:color w:val="000000" w:themeColor="text1"/>
                <w:sz w:val="24"/>
                <w:szCs w:val="24"/>
                <w14:textFill>
                  <w14:solidFill>
                    <w14:schemeClr w14:val="tx1"/>
                  </w14:solidFill>
                </w14:textFill>
              </w:rPr>
            </w:pPr>
            <w:r>
              <w:rPr>
                <w:rFonts w:hint="eastAsia" w:ascii="宋体" w:hAnsi="宋体" w:cs="宋体"/>
                <w:b/>
                <w:color w:val="000000" w:themeColor="text1"/>
                <w:kern w:val="0"/>
                <w:sz w:val="24"/>
                <w:szCs w:val="24"/>
                <w:lang w:bidi="ar"/>
                <w14:textFill>
                  <w14:solidFill>
                    <w14:schemeClr w14:val="tx1"/>
                  </w14:solidFill>
                </w14:textFill>
              </w:rPr>
              <w:t>所属镇街</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b/>
                <w:color w:val="000000" w:themeColor="text1"/>
                <w:sz w:val="24"/>
                <w:szCs w:val="24"/>
                <w14:textFill>
                  <w14:solidFill>
                    <w14:schemeClr w14:val="tx1"/>
                  </w14:solidFill>
                </w14:textFill>
              </w:rPr>
            </w:pPr>
            <w:r>
              <w:rPr>
                <w:rFonts w:hint="eastAsia" w:ascii="宋体" w:hAnsi="宋体" w:cs="宋体"/>
                <w:b/>
                <w:color w:val="000000" w:themeColor="text1"/>
                <w:kern w:val="0"/>
                <w:sz w:val="24"/>
                <w:szCs w:val="24"/>
                <w:lang w:bidi="ar"/>
                <w14:textFill>
                  <w14:solidFill>
                    <w14:schemeClr w14:val="tx1"/>
                  </w14:solidFill>
                </w14:textFill>
              </w:rPr>
              <w:t>网点名称</w:t>
            </w:r>
          </w:p>
        </w:tc>
        <w:tc>
          <w:tcPr>
            <w:tcW w:w="3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b/>
                <w:color w:val="000000" w:themeColor="text1"/>
                <w:sz w:val="24"/>
                <w:szCs w:val="24"/>
                <w14:textFill>
                  <w14:solidFill>
                    <w14:schemeClr w14:val="tx1"/>
                  </w14:solidFill>
                </w14:textFill>
              </w:rPr>
            </w:pPr>
            <w:r>
              <w:rPr>
                <w:rFonts w:hint="eastAsia" w:ascii="宋体" w:hAnsi="宋体" w:cs="宋体"/>
                <w:b/>
                <w:color w:val="000000" w:themeColor="text1"/>
                <w:kern w:val="0"/>
                <w:sz w:val="24"/>
                <w:szCs w:val="24"/>
                <w:lang w:bidi="ar"/>
                <w14:textFill>
                  <w14:solidFill>
                    <w14:schemeClr w14:val="tx1"/>
                  </w14:solidFill>
                </w14:textFill>
              </w:rPr>
              <w:t>地址</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b/>
                <w:color w:val="000000" w:themeColor="text1"/>
                <w:sz w:val="24"/>
                <w:szCs w:val="24"/>
                <w14:textFill>
                  <w14:solidFill>
                    <w14:schemeClr w14:val="tx1"/>
                  </w14:solidFill>
                </w14:textFill>
              </w:rPr>
            </w:pPr>
            <w:r>
              <w:rPr>
                <w:rFonts w:hint="eastAsia" w:ascii="Times New Roman" w:hAnsi="Times New Roman" w:eastAsia="仿宋_GB2312" w:cs="Times New Roman"/>
                <w:b/>
                <w:color w:val="000000" w:themeColor="text1"/>
                <w:sz w:val="24"/>
                <w:szCs w:val="24"/>
                <w14:textFill>
                  <w14:solidFill>
                    <w14:schemeClr w14:val="tx1"/>
                  </w14:solidFill>
                </w14:textFill>
              </w:rPr>
              <w:t>面积（平方米）</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榆垡镇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榆垡录营副食店</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邓家屯村邓家屯9条1号</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60</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2</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榆垡镇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兴糖便民超市</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邓家屯10条7号</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100</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3</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榆垡镇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美东商店</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邓家屯12条2号</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100</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4</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榆垡镇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李书军百货商店</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刘家铺村委会东400米</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100</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5</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榆垡镇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榆垡秀华商店</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孙各庄村委会北300米</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45</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6</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榆垡镇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榆垡孙连强商店</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西黄垡村西荣街8号</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60</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7</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榆垡镇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榆垡志学小卖部</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西黄垡村西黄垡路41号</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50</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8</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榆垡镇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榆垡来源商店</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西黄垡村西黄垡路39号</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100</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9</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榆垡镇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榆垡瑞田副食商店</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西黄垡村西发街3排9号</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100</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10</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榆垡镇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榆垡广建副食店</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西瓮各庄村</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90</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11</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榆垡镇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小雨点百货商店</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东瓮各庄村中街七排2号</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260</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12</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榆垡镇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北京榆垡高强商店</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留士庄柳荫路3条2号</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120</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13</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榆垡镇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榆垡王振江商店</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留士庄村西小街一排3号</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130</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14</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榆垡镇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双井百货商店</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留士庄村留士庄街206号</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80</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15</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榆垡镇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榆垡刘希明商店</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清真寺前路十三条7号</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150</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16</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榆垡镇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物美综合超市</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椿榕园小区三里乙16号西5米</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1800</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17</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榆垡镇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世纪华美超市</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石垡路十条一号</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80</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18</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榆垡镇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农家福超市</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石垡村石垡路6号</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100</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19</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榆垡镇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兴糖超市</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石垡村石垡路45号</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130</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20</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榆垡镇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榆垡京良百货商店</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同和街十四号50号</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100</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21</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榆垡镇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张启民小卖部</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辛安庄村辛安庄街3号</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50</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22</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榆垡镇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北京榆垡宏彬商店</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榆垡镇辛安庄</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50</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23</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榆垡镇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北京榆垡晓东商店</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辛安庄街东一条3号</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70</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24</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榆垡镇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北京榆垡郎朗超市</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十里铺街二条39号</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40</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25</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榆垡镇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亮彩星光百货商店</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榆垡镇曹辛庄村3条3号</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60</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26</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榆垡镇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榆垡茂和百货商店</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曹辛庄西巷</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35</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27</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榆垡镇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北京荣昌聚百货商店</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南张华西巷13号</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150</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28</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榆垡镇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南各庄顺丰小卖部</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南张华街28号</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100</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29</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榆垡镇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榆垡万庆百货商店</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南张华华中街35号</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160</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30</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榆垡镇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南各庄南梁小卖部</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南张华村委会北150米</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120</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31</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榆垡镇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榆垡兴盛百货商店</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履磕村履磕街18号</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120</w:t>
            </w:r>
          </w:p>
        </w:tc>
      </w:tr>
      <w:tr>
        <w:tblPrEx>
          <w:tblLayout w:type="fixed"/>
          <w:tblCellMar>
            <w:top w:w="15" w:type="dxa"/>
            <w:left w:w="15" w:type="dxa"/>
            <w:bottom w:w="15" w:type="dxa"/>
            <w:right w:w="15" w:type="dxa"/>
          </w:tblCellMar>
        </w:tblPrEx>
        <w:trPr>
          <w:trHeight w:val="282"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32</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榆垡镇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榆垡法旺兴发建材部</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履磕村履磕街10号</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150</w:t>
            </w:r>
          </w:p>
        </w:tc>
      </w:tr>
      <w:tr>
        <w:tblPrEx>
          <w:tblLayout w:type="fixed"/>
          <w:tblCellMar>
            <w:top w:w="15" w:type="dxa"/>
            <w:left w:w="15" w:type="dxa"/>
            <w:bottom w:w="15" w:type="dxa"/>
            <w:right w:w="15" w:type="dxa"/>
          </w:tblCellMar>
        </w:tblPrEx>
        <w:trPr>
          <w:trHeight w:val="282"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33</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榆垡镇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榆垡东风副食商店</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履磕村委会北200米</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80</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34</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榆垡镇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勤益旺盛百货商店</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小黄垡村东富街九排5号</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40</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35</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榆垡镇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榆垡景伟日用品店</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小黄垡村庆丰巷12号</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70</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36</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榆垡镇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北京榆垡宗尧商店</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小黄垡村庆丰巷7号</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200</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37</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榆垡镇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榆垡红生百货商店</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魏各庄中街一条8号</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40</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38</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榆垡镇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西张华景礼小卖部</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西张华街52号</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50</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39</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榆垡镇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北京榆垡雪冬商店</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太子务村泰平路57号</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75</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40</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榆垡镇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北京榆垡旺闯商店</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太子务路18排2号</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70</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41</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榆垡镇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榆垡伊航百货商店</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太子务路五十三排1号</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70</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42</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榆垡镇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榆垡王迎春商店</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西胡林路二排21号</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80</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43</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榆垡镇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榆垡鲍广岭商贸中心</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西胡林村教堂前街34号</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80</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44</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榆垡镇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北京榆垡裕泰商店</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求贤村委会西</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70</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45</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榆垡镇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北京德榆综合超市</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求贤村贤达路1条3号</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80</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46</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榆垡镇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北京榆垡顺进商店</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求贤村委会西10米</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50</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47</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榆垡镇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东张华素娥百货商店</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榆垡镇东张华村</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80</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48</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榆垡镇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北京榆垡成荣商店</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榆垡镇西麻各庄村</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60</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49</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榆垡镇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马金华百货商店</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西麻各庄路12号</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40</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50</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榆垡镇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榆垡福成百货商店</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西兴街二条20号</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40</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51</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榆垡镇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榆垡绍良百货商店</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榆垡镇黄各庄村</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80</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52</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榆垡镇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榆垡丙文百货商店</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黄各庄村胜清街二条9号</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70</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53</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榆垡镇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北京榆垡秀娟商店</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黄各庄育雍路16号</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90</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54</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榆垡镇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北京榆垡瑞兰商店</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榆垡镇新桥后街5号</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70</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55</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榆垡镇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榆垡连凯百货商店</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新桥村新桥街37号</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70</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56</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榆垡镇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久强小卖部</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榆垡镇马屯村</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50</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57</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榆垡镇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榆垡长虹百货商店</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东麻各庄村广通街四号</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70</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58</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榆垡镇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北京榆垡玉芳商店</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辛金路一条九排19号</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80</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59</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榆垡镇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辛庄宝杰小卖部</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榆垡镇辛庄村</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60</w:t>
            </w:r>
          </w:p>
        </w:tc>
      </w:tr>
    </w:tbl>
    <w:p>
      <w:pPr>
        <w:spacing w:line="360" w:lineRule="auto"/>
        <w:rPr>
          <w:rFonts w:ascii="楷体_GB2312" w:hAnsi="Times New Roman" w:eastAsia="楷体_GB2312" w:cs="Times New Roman"/>
          <w:b/>
          <w:color w:val="000000" w:themeColor="text1"/>
          <w:sz w:val="24"/>
          <w:szCs w:val="24"/>
          <w14:textFill>
            <w14:solidFill>
              <w14:schemeClr w14:val="tx1"/>
            </w14:solidFill>
          </w14:textFill>
        </w:rPr>
      </w:pPr>
    </w:p>
    <w:p>
      <w:pPr>
        <w:spacing w:line="360" w:lineRule="auto"/>
        <w:rPr>
          <w:rFonts w:ascii="楷体_GB2312" w:hAnsi="Times New Roman" w:eastAsia="楷体_GB2312" w:cs="Times New Roman"/>
          <w:b/>
          <w:color w:val="000000" w:themeColor="text1"/>
          <w:sz w:val="24"/>
          <w:szCs w:val="24"/>
          <w14:textFill>
            <w14:solidFill>
              <w14:schemeClr w14:val="tx1"/>
            </w14:solidFill>
          </w14:textFill>
        </w:rPr>
      </w:pPr>
      <w:r>
        <w:rPr>
          <w:rFonts w:hint="eastAsia" w:ascii="楷体_GB2312" w:hAnsi="Times New Roman" w:eastAsia="楷体_GB2312" w:cs="Times New Roman"/>
          <w:b/>
          <w:color w:val="000000" w:themeColor="text1"/>
          <w:sz w:val="24"/>
          <w:szCs w:val="24"/>
          <w14:textFill>
            <w14:solidFill>
              <w14:schemeClr w14:val="tx1"/>
            </w14:solidFill>
          </w14:textFill>
        </w:rPr>
        <w:t>表：榆垡镇镇现有超市/便利店网点</w:t>
      </w:r>
    </w:p>
    <w:p>
      <w:pPr>
        <w:spacing w:line="360" w:lineRule="auto"/>
        <w:rPr>
          <w:rFonts w:ascii="楷体_GB2312" w:hAnsi="Times New Roman" w:eastAsia="楷体_GB2312" w:cs="Times New Roman"/>
          <w:b/>
          <w:color w:val="000000" w:themeColor="text1"/>
          <w:sz w:val="24"/>
          <w:szCs w:val="24"/>
          <w14:textFill>
            <w14:solidFill>
              <w14:schemeClr w14:val="tx1"/>
            </w14:solidFill>
          </w14:textFill>
        </w:rPr>
      </w:pPr>
      <w:r>
        <w:rPr>
          <w:rFonts w:hint="eastAsia" w:ascii="楷体_GB2312" w:hAnsi="Times New Roman" w:eastAsia="楷体_GB2312" w:cs="Times New Roman"/>
          <w:b/>
          <w:color w:val="000000" w:themeColor="text1"/>
          <w:sz w:val="24"/>
          <w:szCs w:val="24"/>
          <w14:textFill>
            <w14:solidFill>
              <w14:schemeClr w14:val="tx1"/>
            </w14:solidFill>
          </w14:textFill>
        </w:rPr>
        <w:t>一览表</w:t>
      </w:r>
    </w:p>
    <w:tbl>
      <w:tblPr>
        <w:tblStyle w:val="38"/>
        <w:tblW w:w="10387" w:type="dxa"/>
        <w:tblInd w:w="-1019" w:type="dxa"/>
        <w:tblLayout w:type="fixed"/>
        <w:tblCellMar>
          <w:top w:w="15" w:type="dxa"/>
          <w:left w:w="15" w:type="dxa"/>
          <w:bottom w:w="15" w:type="dxa"/>
          <w:right w:w="15" w:type="dxa"/>
        </w:tblCellMar>
      </w:tblPr>
      <w:tblGrid>
        <w:gridCol w:w="687"/>
        <w:gridCol w:w="1613"/>
        <w:gridCol w:w="2687"/>
        <w:gridCol w:w="3450"/>
        <w:gridCol w:w="1950"/>
      </w:tblGrid>
      <w:tr>
        <w:tblPrEx>
          <w:tblLayout w:type="fixed"/>
          <w:tblCellMar>
            <w:top w:w="15" w:type="dxa"/>
            <w:left w:w="15" w:type="dxa"/>
            <w:bottom w:w="15" w:type="dxa"/>
            <w:right w:w="15" w:type="dxa"/>
          </w:tblCellMar>
        </w:tblPrEx>
        <w:trPr>
          <w:trHeight w:val="720"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b/>
                <w:color w:val="000000" w:themeColor="text1"/>
                <w:sz w:val="24"/>
                <w:szCs w:val="24"/>
                <w14:textFill>
                  <w14:solidFill>
                    <w14:schemeClr w14:val="tx1"/>
                  </w14:solidFill>
                </w14:textFill>
              </w:rPr>
            </w:pPr>
            <w:r>
              <w:rPr>
                <w:rFonts w:hint="eastAsia" w:ascii="宋体" w:hAnsi="宋体" w:cs="宋体"/>
                <w:b/>
                <w:color w:val="000000" w:themeColor="text1"/>
                <w:kern w:val="0"/>
                <w:sz w:val="24"/>
                <w:szCs w:val="24"/>
                <w:lang w:bidi="ar"/>
                <w14:textFill>
                  <w14:solidFill>
                    <w14:schemeClr w14:val="tx1"/>
                  </w14:solidFill>
                </w14:textFill>
              </w:rPr>
              <w:t>序号</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b/>
                <w:color w:val="000000" w:themeColor="text1"/>
                <w:sz w:val="24"/>
                <w:szCs w:val="24"/>
                <w14:textFill>
                  <w14:solidFill>
                    <w14:schemeClr w14:val="tx1"/>
                  </w14:solidFill>
                </w14:textFill>
              </w:rPr>
            </w:pPr>
            <w:r>
              <w:rPr>
                <w:rFonts w:hint="eastAsia" w:ascii="宋体" w:hAnsi="宋体" w:cs="宋体"/>
                <w:b/>
                <w:color w:val="000000" w:themeColor="text1"/>
                <w:kern w:val="0"/>
                <w:sz w:val="24"/>
                <w:szCs w:val="24"/>
                <w:lang w:bidi="ar"/>
                <w14:textFill>
                  <w14:solidFill>
                    <w14:schemeClr w14:val="tx1"/>
                  </w14:solidFill>
                </w14:textFill>
              </w:rPr>
              <w:t>所属镇街</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b/>
                <w:color w:val="000000" w:themeColor="text1"/>
                <w:sz w:val="24"/>
                <w:szCs w:val="24"/>
                <w14:textFill>
                  <w14:solidFill>
                    <w14:schemeClr w14:val="tx1"/>
                  </w14:solidFill>
                </w14:textFill>
              </w:rPr>
            </w:pPr>
            <w:r>
              <w:rPr>
                <w:rFonts w:hint="eastAsia" w:ascii="宋体" w:hAnsi="宋体" w:cs="宋体"/>
                <w:b/>
                <w:color w:val="000000" w:themeColor="text1"/>
                <w:kern w:val="0"/>
                <w:sz w:val="24"/>
                <w:szCs w:val="24"/>
                <w:lang w:bidi="ar"/>
                <w14:textFill>
                  <w14:solidFill>
                    <w14:schemeClr w14:val="tx1"/>
                  </w14:solidFill>
                </w14:textFill>
              </w:rPr>
              <w:t>网点名称</w:t>
            </w:r>
          </w:p>
        </w:tc>
        <w:tc>
          <w:tcPr>
            <w:tcW w:w="3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b/>
                <w:color w:val="000000" w:themeColor="text1"/>
                <w:sz w:val="24"/>
                <w:szCs w:val="24"/>
                <w14:textFill>
                  <w14:solidFill>
                    <w14:schemeClr w14:val="tx1"/>
                  </w14:solidFill>
                </w14:textFill>
              </w:rPr>
            </w:pPr>
            <w:r>
              <w:rPr>
                <w:rFonts w:hint="eastAsia" w:ascii="宋体" w:hAnsi="宋体" w:cs="宋体"/>
                <w:b/>
                <w:color w:val="000000" w:themeColor="text1"/>
                <w:kern w:val="0"/>
                <w:sz w:val="24"/>
                <w:szCs w:val="24"/>
                <w:lang w:bidi="ar"/>
                <w14:textFill>
                  <w14:solidFill>
                    <w14:schemeClr w14:val="tx1"/>
                  </w14:solidFill>
                </w14:textFill>
              </w:rPr>
              <w:t>地址</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b/>
                <w:color w:val="000000" w:themeColor="text1"/>
                <w:sz w:val="24"/>
                <w:szCs w:val="24"/>
                <w14:textFill>
                  <w14:solidFill>
                    <w14:schemeClr w14:val="tx1"/>
                  </w14:solidFill>
                </w14:textFill>
              </w:rPr>
            </w:pPr>
            <w:r>
              <w:rPr>
                <w:rFonts w:hint="eastAsia" w:ascii="Times New Roman" w:hAnsi="Times New Roman" w:eastAsia="仿宋_GB2312" w:cs="Times New Roman"/>
                <w:b/>
                <w:color w:val="000000" w:themeColor="text1"/>
                <w:sz w:val="24"/>
                <w:szCs w:val="24"/>
                <w14:textFill>
                  <w14:solidFill>
                    <w14:schemeClr w14:val="tx1"/>
                  </w14:solidFill>
                </w14:textFill>
              </w:rPr>
              <w:t>面积（平方米）</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榆垡镇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榆垡录营副食店</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邓家屯村邓家屯9条1号</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60</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2</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榆垡镇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兴糖便民超市</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邓家屯10条7号</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100</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3</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榆垡镇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美东商店</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邓家屯12条2号</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100</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4</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榆垡镇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李书军百货商店</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刘家铺村委会东400米</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100</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5</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榆垡镇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北京振勋小卖部</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王家屯西三条3号</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60</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6</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榆垡镇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榆垡秀华商店</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孙各庄村委会北300米</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45</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7</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榆垡镇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榆垡维纯百货商店</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孙各庄村通达路6号</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80</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8</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榆垡镇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榆垡孙连强商店</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西黄垡村西荣街8号</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60</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9</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榆垡镇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榆垡志学小卖部</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西黄垡村西黄垡路41号</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50</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10</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榆垡镇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榆垡来源商店</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西黄垡村西黄垡路39号</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100</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11</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榆垡镇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榆垡瑞田副食商店</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西黄垡村西发街3排9号</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100</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12</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榆垡镇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榆垡广建副食店</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西瓮各庄村</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90</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13</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榆垡镇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小雨点百货商店</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东瓮各庄村中街七排2号</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260</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14</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榆垡镇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北京榆垡高强商店</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留士庄柳荫路3条2号</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120</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15</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榆垡镇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北京榆垡克发商店</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留士庄村委会北200米</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200</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16</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榆垡镇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榆垡王振江商店</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留士庄村西小街一排3号</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130</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17</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榆垡镇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双井百货商店</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留士庄村留士庄街206号</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80</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18</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榆垡镇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丁记日杂商店</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清真寺前路二十条1号</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160</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19</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榆垡镇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榆垡刘希明商店</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清真寺前路十三条7号</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150</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20</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榆垡镇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榆垡王涛商店</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清真寺前路十一条2号</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70</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21</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榆垡镇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物美综合超市</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椿榕园小区三里乙16号西5米</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1800</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22</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榆垡镇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世纪华美超市</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石垡路十条一号</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80</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23</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榆垡镇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农家福超市</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石垡村石垡路6号</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100</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24</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榆垡镇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兴糖超市</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石垡村石垡路45号</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130</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25</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榆垡镇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榆垡京良百货商店</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同和街十四号50号</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100</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26</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榆垡镇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张启民小卖部</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辛安庄村辛安庄街3号</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50</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27</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榆垡镇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北京榆垡宏彬商店</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榆垡镇辛安庄</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50</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28</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榆垡镇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北京榆垡晓东商店</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辛安庄街东一条3号</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70</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29</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榆垡镇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榆垡凤鸣百货商店</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十里铺村红绿灯东南角</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30</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30</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榆垡镇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北京榆垡郎朗超市</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十里铺街二条39号</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40</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31</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榆垡镇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榆垡香茶日用商品店</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訚家铺普阳街四条4号</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80</w:t>
            </w:r>
          </w:p>
        </w:tc>
      </w:tr>
      <w:tr>
        <w:tblPrEx>
          <w:tblLayout w:type="fixed"/>
          <w:tblCellMar>
            <w:top w:w="15" w:type="dxa"/>
            <w:left w:w="15" w:type="dxa"/>
            <w:bottom w:w="15" w:type="dxa"/>
            <w:right w:w="15" w:type="dxa"/>
          </w:tblCellMar>
        </w:tblPrEx>
        <w:trPr>
          <w:trHeight w:val="282"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32</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榆垡镇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亮彩星光百货商店</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榆垡镇曹辛庄村3条3号</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60</w:t>
            </w:r>
          </w:p>
        </w:tc>
      </w:tr>
      <w:tr>
        <w:tblPrEx>
          <w:tblLayout w:type="fixed"/>
          <w:tblCellMar>
            <w:top w:w="15" w:type="dxa"/>
            <w:left w:w="15" w:type="dxa"/>
            <w:bottom w:w="15" w:type="dxa"/>
            <w:right w:w="15" w:type="dxa"/>
          </w:tblCellMar>
        </w:tblPrEx>
        <w:trPr>
          <w:trHeight w:val="282"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33</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榆垡镇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榆垡茂和百货商店</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曹辛庄西巷</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35</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34</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榆垡镇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北京荣昌聚百货商店</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南张华西巷13号</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150</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35</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榆垡镇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南各庄顺丰小卖部</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南张华街28号</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100</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36</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榆垡镇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榆垡万庆百货商店</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南张华华中街35号</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160</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37</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榆垡镇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南各庄南梁小卖部</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南张华村委会北150米</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120</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38</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榆垡镇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榆垡发客隆超市</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东胡林村林苑街九排13号</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100</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39</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榆垡镇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榆垡兴盛百货商店</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履磕村履磕街18号</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120</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40</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榆垡镇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北京榆垡钦文商店</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榆垡镇履磕村</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170</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41</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榆垡镇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榆垡法旺兴发建材部</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履磕村履磕街10号</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150</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42</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榆垡镇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榆垡东风副食商店</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履磕村委会北200米</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80</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43</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榆垡镇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勤益旺盛百货商店</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小黄垡村东富街九排5号</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40</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44</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榆垡镇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榆垡景伟日用品店</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小黄垡村庆丰巷12号</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70</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45</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榆垡镇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北京榆垡宗尧商店</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小黄垡村庆丰巷7号</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200</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46</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榆垡镇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榆垡红生百货商店</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魏各庄中街一条8号</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40</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47</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榆垡镇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西张华景礼小卖部</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西张华街52号</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50</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48</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榆垡镇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北京榆垡雪冬商店</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太子务村泰平路57号</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75</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49</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榆垡镇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北京榆垡旺闯商店</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太子务路18排2号</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70</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50</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榆垡镇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榆垡伊航百货商店</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太子务路五十三排1号</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70</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51</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榆垡镇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榆垡王迎春商店</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西胡林路二排21号</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80</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52</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榆垡镇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榆垡鲍广岭商贸中心</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西胡林村教堂前街34号</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80</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53</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榆垡镇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北京榆垡玉娥商店</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西胡林路二排25号</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60</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54</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榆垡镇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北京榆垡裕泰商店</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求贤村委会西</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70</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55</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榆垡镇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北京德榆综合超市</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求贤村贤达路1条3号</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80</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56</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榆垡镇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北京榆垡顺进商店</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求贤村委会西10米</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50</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57</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榆垡镇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东张华素娥百货商店</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榆垡镇东张华村</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80</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58</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榆垡镇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北京榆垡成荣商店</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榆垡镇西麻各庄村</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60</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59</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榆垡镇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马金华百货商店</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西麻各庄路12号</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40</w:t>
            </w:r>
          </w:p>
        </w:tc>
      </w:tr>
    </w:tbl>
    <w:p>
      <w:pPr>
        <w:spacing w:line="360" w:lineRule="auto"/>
        <w:rPr>
          <w:rFonts w:ascii="楷体_GB2312" w:hAnsi="Times New Roman" w:eastAsia="楷体_GB2312" w:cs="Times New Roman"/>
          <w:b/>
          <w:color w:val="000000" w:themeColor="text1"/>
          <w:sz w:val="24"/>
          <w:szCs w:val="24"/>
          <w14:textFill>
            <w14:solidFill>
              <w14:schemeClr w14:val="tx1"/>
            </w14:solidFill>
          </w14:textFill>
        </w:rPr>
      </w:pPr>
      <w:r>
        <w:rPr>
          <w:rFonts w:hint="eastAsia" w:ascii="楷体_GB2312" w:hAnsi="Times New Roman" w:eastAsia="楷体_GB2312" w:cs="Times New Roman"/>
          <w:b/>
          <w:color w:val="000000" w:themeColor="text1"/>
          <w:sz w:val="24"/>
          <w:szCs w:val="24"/>
          <w14:textFill>
            <w14:solidFill>
              <w14:schemeClr w14:val="tx1"/>
            </w14:solidFill>
          </w14:textFill>
        </w:rPr>
        <w:t>表：榆垡镇镇现有早餐网点</w:t>
      </w:r>
    </w:p>
    <w:p>
      <w:pPr>
        <w:spacing w:line="360" w:lineRule="auto"/>
        <w:rPr>
          <w:rFonts w:ascii="楷体_GB2312" w:hAnsi="Times New Roman" w:eastAsia="楷体_GB2312" w:cs="Times New Roman"/>
          <w:b/>
          <w:color w:val="000000" w:themeColor="text1"/>
          <w:sz w:val="24"/>
          <w:szCs w:val="24"/>
          <w14:textFill>
            <w14:solidFill>
              <w14:schemeClr w14:val="tx1"/>
            </w14:solidFill>
          </w14:textFill>
        </w:rPr>
      </w:pPr>
      <w:r>
        <w:rPr>
          <w:rFonts w:hint="eastAsia" w:ascii="楷体_GB2312" w:hAnsi="Times New Roman" w:eastAsia="楷体_GB2312" w:cs="Times New Roman"/>
          <w:b/>
          <w:color w:val="000000" w:themeColor="text1"/>
          <w:sz w:val="24"/>
          <w:szCs w:val="24"/>
          <w14:textFill>
            <w14:solidFill>
              <w14:schemeClr w14:val="tx1"/>
            </w14:solidFill>
          </w14:textFill>
        </w:rPr>
        <w:t>一览表</w:t>
      </w:r>
    </w:p>
    <w:tbl>
      <w:tblPr>
        <w:tblStyle w:val="38"/>
        <w:tblW w:w="10387" w:type="dxa"/>
        <w:tblInd w:w="-1019" w:type="dxa"/>
        <w:tblLayout w:type="fixed"/>
        <w:tblCellMar>
          <w:top w:w="15" w:type="dxa"/>
          <w:left w:w="15" w:type="dxa"/>
          <w:bottom w:w="15" w:type="dxa"/>
          <w:right w:w="15" w:type="dxa"/>
        </w:tblCellMar>
      </w:tblPr>
      <w:tblGrid>
        <w:gridCol w:w="687"/>
        <w:gridCol w:w="1613"/>
        <w:gridCol w:w="2687"/>
        <w:gridCol w:w="3450"/>
        <w:gridCol w:w="1950"/>
      </w:tblGrid>
      <w:tr>
        <w:tblPrEx>
          <w:tblLayout w:type="fixed"/>
          <w:tblCellMar>
            <w:top w:w="15" w:type="dxa"/>
            <w:left w:w="15" w:type="dxa"/>
            <w:bottom w:w="15" w:type="dxa"/>
            <w:right w:w="15" w:type="dxa"/>
          </w:tblCellMar>
        </w:tblPrEx>
        <w:trPr>
          <w:trHeight w:val="720"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b/>
                <w:color w:val="000000" w:themeColor="text1"/>
                <w:sz w:val="24"/>
                <w:szCs w:val="24"/>
                <w14:textFill>
                  <w14:solidFill>
                    <w14:schemeClr w14:val="tx1"/>
                  </w14:solidFill>
                </w14:textFill>
              </w:rPr>
            </w:pPr>
            <w:r>
              <w:rPr>
                <w:rFonts w:hint="eastAsia" w:ascii="宋体" w:hAnsi="宋体" w:cs="宋体"/>
                <w:b/>
                <w:color w:val="000000" w:themeColor="text1"/>
                <w:kern w:val="0"/>
                <w:sz w:val="24"/>
                <w:szCs w:val="24"/>
                <w:lang w:bidi="ar"/>
                <w14:textFill>
                  <w14:solidFill>
                    <w14:schemeClr w14:val="tx1"/>
                  </w14:solidFill>
                </w14:textFill>
              </w:rPr>
              <w:t>序号</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b/>
                <w:color w:val="000000" w:themeColor="text1"/>
                <w:sz w:val="24"/>
                <w:szCs w:val="24"/>
                <w14:textFill>
                  <w14:solidFill>
                    <w14:schemeClr w14:val="tx1"/>
                  </w14:solidFill>
                </w14:textFill>
              </w:rPr>
            </w:pPr>
            <w:r>
              <w:rPr>
                <w:rFonts w:hint="eastAsia" w:ascii="宋体" w:hAnsi="宋体" w:cs="宋体"/>
                <w:b/>
                <w:color w:val="000000" w:themeColor="text1"/>
                <w:kern w:val="0"/>
                <w:sz w:val="24"/>
                <w:szCs w:val="24"/>
                <w:lang w:bidi="ar"/>
                <w14:textFill>
                  <w14:solidFill>
                    <w14:schemeClr w14:val="tx1"/>
                  </w14:solidFill>
                </w14:textFill>
              </w:rPr>
              <w:t>所属镇街</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b/>
                <w:color w:val="000000" w:themeColor="text1"/>
                <w:sz w:val="24"/>
                <w:szCs w:val="24"/>
                <w14:textFill>
                  <w14:solidFill>
                    <w14:schemeClr w14:val="tx1"/>
                  </w14:solidFill>
                </w14:textFill>
              </w:rPr>
            </w:pPr>
            <w:r>
              <w:rPr>
                <w:rFonts w:hint="eastAsia" w:ascii="宋体" w:hAnsi="宋体" w:cs="宋体"/>
                <w:b/>
                <w:color w:val="000000" w:themeColor="text1"/>
                <w:kern w:val="0"/>
                <w:sz w:val="24"/>
                <w:szCs w:val="24"/>
                <w:lang w:bidi="ar"/>
                <w14:textFill>
                  <w14:solidFill>
                    <w14:schemeClr w14:val="tx1"/>
                  </w14:solidFill>
                </w14:textFill>
              </w:rPr>
              <w:t>网点名称</w:t>
            </w:r>
          </w:p>
        </w:tc>
        <w:tc>
          <w:tcPr>
            <w:tcW w:w="3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b/>
                <w:color w:val="000000" w:themeColor="text1"/>
                <w:sz w:val="24"/>
                <w:szCs w:val="24"/>
                <w14:textFill>
                  <w14:solidFill>
                    <w14:schemeClr w14:val="tx1"/>
                  </w14:solidFill>
                </w14:textFill>
              </w:rPr>
            </w:pPr>
            <w:r>
              <w:rPr>
                <w:rFonts w:hint="eastAsia" w:ascii="宋体" w:hAnsi="宋体" w:cs="宋体"/>
                <w:b/>
                <w:color w:val="000000" w:themeColor="text1"/>
                <w:kern w:val="0"/>
                <w:sz w:val="24"/>
                <w:szCs w:val="24"/>
                <w:lang w:bidi="ar"/>
                <w14:textFill>
                  <w14:solidFill>
                    <w14:schemeClr w14:val="tx1"/>
                  </w14:solidFill>
                </w14:textFill>
              </w:rPr>
              <w:t>地址</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b/>
                <w:color w:val="000000" w:themeColor="text1"/>
                <w:sz w:val="24"/>
                <w:szCs w:val="24"/>
                <w14:textFill>
                  <w14:solidFill>
                    <w14:schemeClr w14:val="tx1"/>
                  </w14:solidFill>
                </w14:textFill>
              </w:rPr>
            </w:pPr>
            <w:r>
              <w:rPr>
                <w:rFonts w:hint="eastAsia" w:ascii="Times New Roman" w:hAnsi="Times New Roman" w:eastAsia="仿宋_GB2312" w:cs="Times New Roman"/>
                <w:b/>
                <w:color w:val="000000" w:themeColor="text1"/>
                <w:sz w:val="24"/>
                <w:szCs w:val="24"/>
                <w14:textFill>
                  <w14:solidFill>
                    <w14:schemeClr w14:val="tx1"/>
                  </w14:solidFill>
                </w14:textFill>
              </w:rPr>
              <w:t>面积（平方米）</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榆垡镇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北京程俊英小吃店</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泰顺路十七排1号</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60</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2</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榆垡镇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榆垡明凤餐饮中心</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太子务村泰平路40排2号</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64</w:t>
            </w:r>
          </w:p>
        </w:tc>
      </w:tr>
    </w:tbl>
    <w:p>
      <w:pPr>
        <w:spacing w:line="360" w:lineRule="auto"/>
        <w:rPr>
          <w:rFonts w:ascii="Times New Roman" w:hAnsi="Times New Roman" w:eastAsia="仿宋_GB2312" w:cs="Times New Roman"/>
          <w:color w:val="000000" w:themeColor="text1"/>
          <w:kern w:val="0"/>
          <w:sz w:val="24"/>
          <w:szCs w:val="24"/>
          <w14:textFill>
            <w14:solidFill>
              <w14:schemeClr w14:val="tx1"/>
            </w14:solidFill>
          </w14:textFill>
        </w:rPr>
      </w:pPr>
    </w:p>
    <w:p>
      <w:pPr>
        <w:spacing w:line="360" w:lineRule="auto"/>
        <w:rPr>
          <w:rFonts w:ascii="楷体_GB2312" w:hAnsi="Times New Roman" w:eastAsia="楷体_GB2312" w:cs="Times New Roman"/>
          <w:b/>
          <w:color w:val="000000" w:themeColor="text1"/>
          <w:sz w:val="24"/>
          <w:szCs w:val="24"/>
          <w14:textFill>
            <w14:solidFill>
              <w14:schemeClr w14:val="tx1"/>
            </w14:solidFill>
          </w14:textFill>
        </w:rPr>
      </w:pPr>
      <w:r>
        <w:rPr>
          <w:rFonts w:hint="eastAsia" w:ascii="楷体_GB2312" w:hAnsi="Times New Roman" w:eastAsia="楷体_GB2312" w:cs="Times New Roman"/>
          <w:b/>
          <w:color w:val="000000" w:themeColor="text1"/>
          <w:sz w:val="24"/>
          <w:szCs w:val="24"/>
          <w14:textFill>
            <w14:solidFill>
              <w14:schemeClr w14:val="tx1"/>
            </w14:solidFill>
          </w14:textFill>
        </w:rPr>
        <w:t>表：榆垡镇镇现有美容美发网点</w:t>
      </w:r>
    </w:p>
    <w:p>
      <w:pPr>
        <w:spacing w:line="360" w:lineRule="auto"/>
        <w:rPr>
          <w:rFonts w:ascii="楷体_GB2312" w:hAnsi="Times New Roman" w:eastAsia="楷体_GB2312" w:cs="Times New Roman"/>
          <w:b/>
          <w:color w:val="000000" w:themeColor="text1"/>
          <w:sz w:val="24"/>
          <w:szCs w:val="24"/>
          <w14:textFill>
            <w14:solidFill>
              <w14:schemeClr w14:val="tx1"/>
            </w14:solidFill>
          </w14:textFill>
        </w:rPr>
      </w:pPr>
      <w:r>
        <w:rPr>
          <w:rFonts w:hint="eastAsia" w:ascii="楷体_GB2312" w:hAnsi="Times New Roman" w:eastAsia="楷体_GB2312" w:cs="Times New Roman"/>
          <w:b/>
          <w:color w:val="000000" w:themeColor="text1"/>
          <w:sz w:val="24"/>
          <w:szCs w:val="24"/>
          <w14:textFill>
            <w14:solidFill>
              <w14:schemeClr w14:val="tx1"/>
            </w14:solidFill>
          </w14:textFill>
        </w:rPr>
        <w:t>一览表</w:t>
      </w:r>
    </w:p>
    <w:tbl>
      <w:tblPr>
        <w:tblStyle w:val="38"/>
        <w:tblW w:w="10387" w:type="dxa"/>
        <w:tblInd w:w="-1019" w:type="dxa"/>
        <w:tblLayout w:type="fixed"/>
        <w:tblCellMar>
          <w:top w:w="15" w:type="dxa"/>
          <w:left w:w="15" w:type="dxa"/>
          <w:bottom w:w="15" w:type="dxa"/>
          <w:right w:w="15" w:type="dxa"/>
        </w:tblCellMar>
      </w:tblPr>
      <w:tblGrid>
        <w:gridCol w:w="687"/>
        <w:gridCol w:w="1613"/>
        <w:gridCol w:w="2687"/>
        <w:gridCol w:w="3450"/>
        <w:gridCol w:w="1950"/>
      </w:tblGrid>
      <w:tr>
        <w:tblPrEx>
          <w:tblLayout w:type="fixed"/>
          <w:tblCellMar>
            <w:top w:w="15" w:type="dxa"/>
            <w:left w:w="15" w:type="dxa"/>
            <w:bottom w:w="15" w:type="dxa"/>
            <w:right w:w="15" w:type="dxa"/>
          </w:tblCellMar>
        </w:tblPrEx>
        <w:trPr>
          <w:trHeight w:val="720"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b/>
                <w:color w:val="000000" w:themeColor="text1"/>
                <w:sz w:val="24"/>
                <w:szCs w:val="24"/>
                <w14:textFill>
                  <w14:solidFill>
                    <w14:schemeClr w14:val="tx1"/>
                  </w14:solidFill>
                </w14:textFill>
              </w:rPr>
            </w:pPr>
            <w:r>
              <w:rPr>
                <w:rFonts w:hint="eastAsia" w:ascii="宋体" w:hAnsi="宋体" w:cs="宋体"/>
                <w:b/>
                <w:color w:val="000000" w:themeColor="text1"/>
                <w:kern w:val="0"/>
                <w:sz w:val="24"/>
                <w:szCs w:val="24"/>
                <w:lang w:bidi="ar"/>
                <w14:textFill>
                  <w14:solidFill>
                    <w14:schemeClr w14:val="tx1"/>
                  </w14:solidFill>
                </w14:textFill>
              </w:rPr>
              <w:t>序号</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b/>
                <w:color w:val="000000" w:themeColor="text1"/>
                <w:sz w:val="24"/>
                <w:szCs w:val="24"/>
                <w14:textFill>
                  <w14:solidFill>
                    <w14:schemeClr w14:val="tx1"/>
                  </w14:solidFill>
                </w14:textFill>
              </w:rPr>
            </w:pPr>
            <w:r>
              <w:rPr>
                <w:rFonts w:hint="eastAsia" w:ascii="宋体" w:hAnsi="宋体" w:cs="宋体"/>
                <w:b/>
                <w:color w:val="000000" w:themeColor="text1"/>
                <w:kern w:val="0"/>
                <w:sz w:val="24"/>
                <w:szCs w:val="24"/>
                <w:lang w:bidi="ar"/>
                <w14:textFill>
                  <w14:solidFill>
                    <w14:schemeClr w14:val="tx1"/>
                  </w14:solidFill>
                </w14:textFill>
              </w:rPr>
              <w:t>所属镇街</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b/>
                <w:color w:val="000000" w:themeColor="text1"/>
                <w:sz w:val="24"/>
                <w:szCs w:val="24"/>
                <w14:textFill>
                  <w14:solidFill>
                    <w14:schemeClr w14:val="tx1"/>
                  </w14:solidFill>
                </w14:textFill>
              </w:rPr>
            </w:pPr>
            <w:r>
              <w:rPr>
                <w:rFonts w:hint="eastAsia" w:ascii="宋体" w:hAnsi="宋体" w:cs="宋体"/>
                <w:b/>
                <w:color w:val="000000" w:themeColor="text1"/>
                <w:kern w:val="0"/>
                <w:sz w:val="24"/>
                <w:szCs w:val="24"/>
                <w:lang w:bidi="ar"/>
                <w14:textFill>
                  <w14:solidFill>
                    <w14:schemeClr w14:val="tx1"/>
                  </w14:solidFill>
                </w14:textFill>
              </w:rPr>
              <w:t>网点名称</w:t>
            </w:r>
          </w:p>
        </w:tc>
        <w:tc>
          <w:tcPr>
            <w:tcW w:w="3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b/>
                <w:color w:val="000000" w:themeColor="text1"/>
                <w:sz w:val="24"/>
                <w:szCs w:val="24"/>
                <w14:textFill>
                  <w14:solidFill>
                    <w14:schemeClr w14:val="tx1"/>
                  </w14:solidFill>
                </w14:textFill>
              </w:rPr>
            </w:pPr>
            <w:r>
              <w:rPr>
                <w:rFonts w:hint="eastAsia" w:ascii="宋体" w:hAnsi="宋体" w:cs="宋体"/>
                <w:b/>
                <w:color w:val="000000" w:themeColor="text1"/>
                <w:kern w:val="0"/>
                <w:sz w:val="24"/>
                <w:szCs w:val="24"/>
                <w:lang w:bidi="ar"/>
                <w14:textFill>
                  <w14:solidFill>
                    <w14:schemeClr w14:val="tx1"/>
                  </w14:solidFill>
                </w14:textFill>
              </w:rPr>
              <w:t>地址</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b/>
                <w:color w:val="000000" w:themeColor="text1"/>
                <w:sz w:val="24"/>
                <w:szCs w:val="24"/>
                <w14:textFill>
                  <w14:solidFill>
                    <w14:schemeClr w14:val="tx1"/>
                  </w14:solidFill>
                </w14:textFill>
              </w:rPr>
            </w:pPr>
            <w:r>
              <w:rPr>
                <w:rFonts w:hint="eastAsia" w:ascii="Times New Roman" w:hAnsi="Times New Roman" w:eastAsia="仿宋_GB2312" w:cs="Times New Roman"/>
                <w:b/>
                <w:color w:val="000000" w:themeColor="text1"/>
                <w:sz w:val="24"/>
                <w:szCs w:val="24"/>
                <w14:textFill>
                  <w14:solidFill>
                    <w14:schemeClr w14:val="tx1"/>
                  </w14:solidFill>
                </w14:textFill>
              </w:rPr>
              <w:t>面积（平方米）</w:t>
            </w:r>
          </w:p>
        </w:tc>
      </w:tr>
      <w:tr>
        <w:tblPrEx>
          <w:tblLayout w:type="fixed"/>
          <w:tblCellMar>
            <w:top w:w="15" w:type="dxa"/>
            <w:left w:w="15" w:type="dxa"/>
            <w:bottom w:w="15" w:type="dxa"/>
            <w:right w:w="15" w:type="dxa"/>
          </w:tblCellMar>
        </w:tblPrEx>
        <w:trPr>
          <w:trHeight w:val="286" w:hRule="atLeast"/>
        </w:trPr>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w:t>
            </w:r>
          </w:p>
        </w:tc>
        <w:tc>
          <w:tcPr>
            <w:tcW w:w="1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榆垡镇</w:t>
            </w:r>
          </w:p>
        </w:tc>
        <w:tc>
          <w:tcPr>
            <w:tcW w:w="2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榆垡海花理发店</w:t>
            </w:r>
          </w:p>
        </w:tc>
        <w:tc>
          <w:tcPr>
            <w:tcW w:w="3450" w:type="dxa"/>
            <w:tcBorders>
              <w:top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东胡林村双林路1号</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40</w:t>
            </w:r>
          </w:p>
        </w:tc>
      </w:tr>
    </w:tbl>
    <w:p>
      <w:pPr>
        <w:spacing w:line="360" w:lineRule="auto"/>
        <w:rPr>
          <w:rFonts w:ascii="Times New Roman" w:hAnsi="Times New Roman" w:eastAsia="仿宋_GB2312" w:cs="Times New Roman"/>
          <w:color w:val="000000" w:themeColor="text1"/>
          <w:kern w:val="0"/>
          <w:sz w:val="24"/>
          <w:szCs w:val="24"/>
          <w14:textFill>
            <w14:solidFill>
              <w14:schemeClr w14:val="tx1"/>
            </w14:solidFill>
          </w14:textFill>
        </w:rPr>
      </w:pPr>
    </w:p>
    <w:p>
      <w:pPr>
        <w:spacing w:line="360" w:lineRule="auto"/>
        <w:rPr>
          <w:rFonts w:ascii="Times New Roman" w:hAnsi="Times New Roman" w:cs="Times New Roman"/>
          <w:color w:val="000000" w:themeColor="text1"/>
          <w:sz w:val="24"/>
          <w:szCs w:val="24"/>
          <w14:textFill>
            <w14:solidFill>
              <w14:schemeClr w14:val="tx1"/>
            </w14:solidFill>
          </w14:textFill>
        </w:rPr>
      </w:pPr>
    </w:p>
    <w:p>
      <w:pPr>
        <w:spacing w:line="360" w:lineRule="auto"/>
        <w:ind w:right="-2833" w:rightChars="-1349"/>
        <w:rPr>
          <w:rFonts w:ascii="Times New Roman" w:hAnsi="Times New Roman" w:cs="Times New Roman"/>
          <w:color w:val="000000" w:themeColor="text1"/>
          <w:sz w:val="24"/>
          <w:szCs w:val="24"/>
          <w14:textFill>
            <w14:solidFill>
              <w14:schemeClr w14:val="tx1"/>
            </w14:solidFill>
          </w14:textFill>
        </w:rPr>
      </w:pPr>
    </w:p>
    <w:p>
      <w:pPr>
        <w:spacing w:before="100" w:beforeAutospacing="1" w:line="360" w:lineRule="auto"/>
        <w:ind w:firstLine="480"/>
        <w:rPr>
          <w:rFonts w:asciiTheme="minorEastAsia" w:hAnsiTheme="minorEastAsia"/>
          <w:b/>
          <w:color w:val="000000" w:themeColor="text1"/>
          <w:sz w:val="24"/>
          <w:szCs w:val="24"/>
          <w14:textFill>
            <w14:solidFill>
              <w14:schemeClr w14:val="tx1"/>
            </w14:solidFill>
          </w14:textFill>
        </w:rPr>
      </w:pPr>
    </w:p>
    <w:p>
      <w:pPr>
        <w:spacing w:before="100" w:beforeAutospacing="1" w:line="360" w:lineRule="auto"/>
        <w:ind w:firstLine="480"/>
        <w:rPr>
          <w:rFonts w:asciiTheme="minorEastAsia" w:hAnsiTheme="minorEastAsia"/>
          <w:color w:val="000000" w:themeColor="text1"/>
          <w:sz w:val="24"/>
          <w:szCs w:val="24"/>
          <w14:textFill>
            <w14:solidFill>
              <w14:schemeClr w14:val="tx1"/>
            </w14:solidFill>
          </w14:textFill>
        </w:rPr>
      </w:pPr>
    </w:p>
    <w:p>
      <w:pPr>
        <w:spacing w:before="100" w:beforeAutospacing="1" w:line="360" w:lineRule="auto"/>
        <w:ind w:firstLine="480"/>
        <w:rPr>
          <w:rFonts w:asciiTheme="minorEastAsia" w:hAnsiTheme="minorEastAsia"/>
          <w:color w:val="000000" w:themeColor="text1"/>
          <w:sz w:val="24"/>
          <w:szCs w:val="24"/>
          <w14:textFill>
            <w14:solidFill>
              <w14:schemeClr w14:val="tx1"/>
            </w14:solidFill>
          </w14:textFill>
        </w:rPr>
      </w:pPr>
    </w:p>
    <w:p>
      <w:pPr>
        <w:widowControl/>
        <w:jc w:val="left"/>
        <w:rPr>
          <w:rFonts w:asciiTheme="minorEastAsia" w:hAnsiTheme="minorEastAsia"/>
          <w:color w:val="000000" w:themeColor="text1"/>
          <w:sz w:val="24"/>
          <w:szCs w:val="24"/>
          <w14:textFill>
            <w14:solidFill>
              <w14:schemeClr w14:val="tx1"/>
            </w14:solidFill>
          </w14:textFill>
        </w:rPr>
      </w:pPr>
      <w:r>
        <w:rPr>
          <w:rFonts w:asciiTheme="minorEastAsia" w:hAnsiTheme="minorEastAsia"/>
          <w:color w:val="000000" w:themeColor="text1"/>
          <w:sz w:val="24"/>
          <w:szCs w:val="24"/>
          <w14:textFill>
            <w14:solidFill>
              <w14:schemeClr w14:val="tx1"/>
            </w14:solidFill>
          </w14:textFill>
        </w:rPr>
        <w:br w:type="page"/>
      </w:r>
    </w:p>
    <w:p>
      <w:pPr>
        <w:spacing w:before="100" w:beforeAutospacing="1" w:line="360" w:lineRule="auto"/>
        <w:ind w:firstLine="480"/>
        <w:rPr>
          <w:rFonts w:asciiTheme="minorEastAsia" w:hAnsiTheme="minorEastAsia"/>
          <w:b/>
          <w:color w:val="000000" w:themeColor="text1"/>
          <w:sz w:val="24"/>
          <w:szCs w:val="24"/>
          <w14:textFill>
            <w14:solidFill>
              <w14:schemeClr w14:val="tx1"/>
            </w14:solidFill>
          </w14:textFill>
        </w:rPr>
      </w:pPr>
      <w:r>
        <w:rPr>
          <w:rFonts w:hint="eastAsia" w:asciiTheme="minorEastAsia" w:hAnsiTheme="minorEastAsia"/>
          <w:b/>
          <w:color w:val="000000" w:themeColor="text1"/>
          <w:sz w:val="24"/>
          <w:szCs w:val="24"/>
          <w14:textFill>
            <w14:solidFill>
              <w14:schemeClr w14:val="tx1"/>
            </w14:solidFill>
          </w14:textFill>
        </w:rPr>
        <w:t>附件3：大兴区进入到北京市生活性服务业品牌库企业（2017年）</w:t>
      </w:r>
    </w:p>
    <w:tbl>
      <w:tblPr>
        <w:tblStyle w:val="38"/>
        <w:tblW w:w="8979"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1080"/>
        <w:gridCol w:w="1399"/>
        <w:gridCol w:w="1900"/>
        <w:gridCol w:w="1360"/>
        <w:gridCol w:w="108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1" w:hRule="atLeast"/>
        </w:trPr>
        <w:tc>
          <w:tcPr>
            <w:tcW w:w="1080" w:type="dxa"/>
            <w:shd w:val="clear" w:color="auto" w:fill="auto"/>
            <w:vAlign w:val="center"/>
          </w:tcPr>
          <w:p>
            <w:pPr>
              <w:widowControl/>
              <w:jc w:val="center"/>
              <w:rPr>
                <w:rFonts w:ascii="宋体" w:hAnsi="宋体" w:cs="宋体"/>
                <w:b/>
                <w:bCs/>
                <w:color w:val="000000" w:themeColor="text1"/>
                <w:kern w:val="0"/>
                <w:sz w:val="22"/>
                <w14:textFill>
                  <w14:solidFill>
                    <w14:schemeClr w14:val="tx1"/>
                  </w14:solidFill>
                </w14:textFill>
              </w:rPr>
            </w:pPr>
            <w:r>
              <w:rPr>
                <w:rFonts w:hint="eastAsia" w:ascii="宋体" w:hAnsi="宋体" w:cs="宋体"/>
                <w:b/>
                <w:bCs/>
                <w:color w:val="000000" w:themeColor="text1"/>
                <w:kern w:val="0"/>
                <w:sz w:val="22"/>
                <w14:textFill>
                  <w14:solidFill>
                    <w14:schemeClr w14:val="tx1"/>
                  </w14:solidFill>
                </w14:textFill>
              </w:rPr>
              <w:t>序号</w:t>
            </w:r>
          </w:p>
        </w:tc>
        <w:tc>
          <w:tcPr>
            <w:tcW w:w="1080" w:type="dxa"/>
            <w:shd w:val="clear" w:color="auto" w:fill="auto"/>
            <w:vAlign w:val="center"/>
          </w:tcPr>
          <w:p>
            <w:pPr>
              <w:widowControl/>
              <w:jc w:val="center"/>
              <w:rPr>
                <w:rFonts w:ascii="宋体" w:hAnsi="宋体" w:cs="宋体"/>
                <w:b/>
                <w:bCs/>
                <w:color w:val="000000" w:themeColor="text1"/>
                <w:kern w:val="0"/>
                <w:sz w:val="22"/>
                <w14:textFill>
                  <w14:solidFill>
                    <w14:schemeClr w14:val="tx1"/>
                  </w14:solidFill>
                </w14:textFill>
              </w:rPr>
            </w:pPr>
            <w:r>
              <w:rPr>
                <w:rFonts w:hint="eastAsia" w:ascii="宋体" w:hAnsi="宋体" w:cs="宋体"/>
                <w:b/>
                <w:bCs/>
                <w:color w:val="000000" w:themeColor="text1"/>
                <w:kern w:val="0"/>
                <w:sz w:val="22"/>
                <w14:textFill>
                  <w14:solidFill>
                    <w14:schemeClr w14:val="tx1"/>
                  </w14:solidFill>
                </w14:textFill>
              </w:rPr>
              <w:t>属地（区）</w:t>
            </w:r>
          </w:p>
        </w:tc>
        <w:tc>
          <w:tcPr>
            <w:tcW w:w="1399" w:type="dxa"/>
            <w:shd w:val="clear" w:color="auto" w:fill="auto"/>
            <w:vAlign w:val="center"/>
          </w:tcPr>
          <w:p>
            <w:pPr>
              <w:widowControl/>
              <w:jc w:val="center"/>
              <w:rPr>
                <w:rFonts w:ascii="宋体" w:hAnsi="宋体" w:cs="宋体"/>
                <w:b/>
                <w:bCs/>
                <w:color w:val="000000" w:themeColor="text1"/>
                <w:kern w:val="0"/>
                <w:sz w:val="22"/>
                <w14:textFill>
                  <w14:solidFill>
                    <w14:schemeClr w14:val="tx1"/>
                  </w14:solidFill>
                </w14:textFill>
              </w:rPr>
            </w:pPr>
            <w:r>
              <w:rPr>
                <w:rFonts w:hint="eastAsia" w:ascii="宋体" w:hAnsi="宋体" w:cs="宋体"/>
                <w:b/>
                <w:bCs/>
                <w:color w:val="000000" w:themeColor="text1"/>
                <w:kern w:val="0"/>
                <w:sz w:val="22"/>
                <w14:textFill>
                  <w14:solidFill>
                    <w14:schemeClr w14:val="tx1"/>
                  </w14:solidFill>
                </w14:textFill>
              </w:rPr>
              <w:t>所属行业</w:t>
            </w:r>
          </w:p>
        </w:tc>
        <w:tc>
          <w:tcPr>
            <w:tcW w:w="1900" w:type="dxa"/>
            <w:shd w:val="clear" w:color="auto" w:fill="auto"/>
            <w:vAlign w:val="center"/>
          </w:tcPr>
          <w:p>
            <w:pPr>
              <w:widowControl/>
              <w:jc w:val="center"/>
              <w:rPr>
                <w:rFonts w:ascii="宋体" w:hAnsi="宋体" w:cs="宋体"/>
                <w:b/>
                <w:bCs/>
                <w:color w:val="000000" w:themeColor="text1"/>
                <w:kern w:val="0"/>
                <w:sz w:val="22"/>
                <w14:textFill>
                  <w14:solidFill>
                    <w14:schemeClr w14:val="tx1"/>
                  </w14:solidFill>
                </w14:textFill>
              </w:rPr>
            </w:pPr>
            <w:r>
              <w:rPr>
                <w:rFonts w:hint="eastAsia" w:ascii="宋体" w:hAnsi="宋体" w:cs="宋体"/>
                <w:b/>
                <w:bCs/>
                <w:color w:val="000000" w:themeColor="text1"/>
                <w:kern w:val="0"/>
                <w:sz w:val="22"/>
                <w14:textFill>
                  <w14:solidFill>
                    <w14:schemeClr w14:val="tx1"/>
                  </w14:solidFill>
                </w14:textFill>
              </w:rPr>
              <w:t>企业名称</w:t>
            </w:r>
          </w:p>
        </w:tc>
        <w:tc>
          <w:tcPr>
            <w:tcW w:w="1360" w:type="dxa"/>
            <w:shd w:val="clear" w:color="auto" w:fill="auto"/>
            <w:vAlign w:val="center"/>
          </w:tcPr>
          <w:p>
            <w:pPr>
              <w:widowControl/>
              <w:jc w:val="center"/>
              <w:rPr>
                <w:rFonts w:ascii="宋体" w:hAnsi="宋体" w:cs="宋体"/>
                <w:b/>
                <w:bCs/>
                <w:color w:val="000000" w:themeColor="text1"/>
                <w:kern w:val="0"/>
                <w:sz w:val="22"/>
                <w14:textFill>
                  <w14:solidFill>
                    <w14:schemeClr w14:val="tx1"/>
                  </w14:solidFill>
                </w14:textFill>
              </w:rPr>
            </w:pPr>
            <w:r>
              <w:rPr>
                <w:rFonts w:hint="eastAsia" w:ascii="宋体" w:hAnsi="宋体" w:cs="宋体"/>
                <w:b/>
                <w:bCs/>
                <w:color w:val="000000" w:themeColor="text1"/>
                <w:kern w:val="0"/>
                <w:sz w:val="22"/>
                <w14:textFill>
                  <w14:solidFill>
                    <w14:schemeClr w14:val="tx1"/>
                  </w14:solidFill>
                </w14:textFill>
              </w:rPr>
              <w:t>注册地址</w:t>
            </w:r>
          </w:p>
        </w:tc>
        <w:tc>
          <w:tcPr>
            <w:tcW w:w="1080" w:type="dxa"/>
            <w:shd w:val="clear" w:color="auto" w:fill="auto"/>
            <w:vAlign w:val="center"/>
          </w:tcPr>
          <w:p>
            <w:pPr>
              <w:widowControl/>
              <w:jc w:val="center"/>
              <w:rPr>
                <w:rFonts w:ascii="宋体" w:hAnsi="宋体" w:cs="宋体"/>
                <w:b/>
                <w:bCs/>
                <w:color w:val="000000" w:themeColor="text1"/>
                <w:kern w:val="0"/>
                <w:sz w:val="22"/>
                <w14:textFill>
                  <w14:solidFill>
                    <w14:schemeClr w14:val="tx1"/>
                  </w14:solidFill>
                </w14:textFill>
              </w:rPr>
            </w:pPr>
            <w:r>
              <w:rPr>
                <w:rFonts w:hint="eastAsia" w:ascii="宋体" w:hAnsi="宋体" w:cs="宋体"/>
                <w:b/>
                <w:bCs/>
                <w:color w:val="000000" w:themeColor="text1"/>
                <w:kern w:val="0"/>
                <w:sz w:val="22"/>
                <w14:textFill>
                  <w14:solidFill>
                    <w14:schemeClr w14:val="tx1"/>
                  </w14:solidFill>
                </w14:textFill>
              </w:rPr>
              <w:t>企业</w:t>
            </w:r>
            <w:r>
              <w:rPr>
                <w:rFonts w:ascii="Times New Roman" w:hAnsi="Times New Roman" w:cs="Times New Roman"/>
                <w:b/>
                <w:bCs/>
                <w:color w:val="000000" w:themeColor="text1"/>
                <w:kern w:val="0"/>
                <w:sz w:val="22"/>
                <w14:textFill>
                  <w14:solidFill>
                    <w14:schemeClr w14:val="tx1"/>
                  </w14:solidFill>
                </w14:textFill>
              </w:rPr>
              <w:t xml:space="preserve">  </w:t>
            </w:r>
            <w:r>
              <w:rPr>
                <w:rFonts w:hint="eastAsia" w:ascii="宋体" w:hAnsi="宋体" w:cs="宋体"/>
                <w:b/>
                <w:bCs/>
                <w:color w:val="000000" w:themeColor="text1"/>
                <w:kern w:val="0"/>
                <w:sz w:val="22"/>
                <w14:textFill>
                  <w14:solidFill>
                    <w14:schemeClr w14:val="tx1"/>
                  </w14:solidFill>
                </w14:textFill>
              </w:rPr>
              <w:t>类型</w:t>
            </w:r>
          </w:p>
        </w:tc>
        <w:tc>
          <w:tcPr>
            <w:tcW w:w="1080" w:type="dxa"/>
            <w:shd w:val="clear" w:color="auto" w:fill="auto"/>
            <w:vAlign w:val="center"/>
          </w:tcPr>
          <w:p>
            <w:pPr>
              <w:widowControl/>
              <w:jc w:val="center"/>
              <w:rPr>
                <w:rFonts w:ascii="宋体" w:hAnsi="宋体" w:cs="宋体"/>
                <w:b/>
                <w:bCs/>
                <w:color w:val="000000" w:themeColor="text1"/>
                <w:kern w:val="0"/>
                <w:sz w:val="22"/>
                <w14:textFill>
                  <w14:solidFill>
                    <w14:schemeClr w14:val="tx1"/>
                  </w14:solidFill>
                </w14:textFill>
              </w:rPr>
            </w:pPr>
            <w:r>
              <w:rPr>
                <w:rFonts w:hint="eastAsia" w:ascii="宋体" w:hAnsi="宋体" w:cs="宋体"/>
                <w:b/>
                <w:bCs/>
                <w:color w:val="000000" w:themeColor="text1"/>
                <w:kern w:val="0"/>
                <w:sz w:val="22"/>
                <w14:textFill>
                  <w14:solidFill>
                    <w14:schemeClr w14:val="tx1"/>
                  </w14:solidFill>
                </w14:textFill>
              </w:rPr>
              <w:t>注册商标名称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trPr>
        <w:tc>
          <w:tcPr>
            <w:tcW w:w="1080" w:type="dxa"/>
            <w:shd w:val="clear" w:color="auto" w:fill="auto"/>
            <w:vAlign w:val="center"/>
          </w:tcPr>
          <w:p>
            <w:pPr>
              <w:widowControl/>
              <w:jc w:val="center"/>
              <w:rPr>
                <w:rFonts w:ascii="Times New Roman" w:hAnsi="Times New Roman" w:cs="Times New Roman"/>
                <w:color w:val="000000" w:themeColor="text1"/>
                <w:kern w:val="0"/>
                <w:sz w:val="20"/>
                <w:szCs w:val="20"/>
                <w14:textFill>
                  <w14:solidFill>
                    <w14:schemeClr w14:val="tx1"/>
                  </w14:solidFill>
                </w14:textFill>
              </w:rPr>
            </w:pPr>
            <w:r>
              <w:rPr>
                <w:rFonts w:ascii="Times New Roman" w:hAnsi="Times New Roman" w:cs="Times New Roman"/>
                <w:color w:val="000000" w:themeColor="text1"/>
                <w:kern w:val="0"/>
                <w:sz w:val="20"/>
                <w:szCs w:val="20"/>
                <w14:textFill>
                  <w14:solidFill>
                    <w14:schemeClr w14:val="tx1"/>
                  </w14:solidFill>
                </w14:textFill>
              </w:rPr>
              <w:t>1</w:t>
            </w:r>
          </w:p>
        </w:tc>
        <w:tc>
          <w:tcPr>
            <w:tcW w:w="1080" w:type="dxa"/>
            <w:shd w:val="clear" w:color="auto" w:fill="auto"/>
            <w:vAlign w:val="center"/>
          </w:tcPr>
          <w:p>
            <w:pPr>
              <w:widowControl/>
              <w:jc w:val="center"/>
              <w:rPr>
                <w:rFonts w:ascii="Times New Roman" w:hAnsi="Times New Roman" w:cs="Times New Roman"/>
                <w:color w:val="000000" w:themeColor="text1"/>
                <w:kern w:val="0"/>
                <w:sz w:val="20"/>
                <w:szCs w:val="20"/>
                <w14:textFill>
                  <w14:solidFill>
                    <w14:schemeClr w14:val="tx1"/>
                  </w14:solidFill>
                </w14:textFill>
              </w:rPr>
            </w:pPr>
            <w:r>
              <w:rPr>
                <w:rFonts w:ascii="Times New Roman" w:hAnsi="Times New Roman" w:cs="Times New Roman"/>
                <w:color w:val="000000" w:themeColor="text1"/>
                <w:kern w:val="0"/>
                <w:sz w:val="20"/>
                <w:szCs w:val="20"/>
                <w14:textFill>
                  <w14:solidFill>
                    <w14:schemeClr w14:val="tx1"/>
                  </w14:solidFill>
                </w14:textFill>
              </w:rPr>
              <w:t>大兴区</w:t>
            </w:r>
          </w:p>
        </w:tc>
        <w:tc>
          <w:tcPr>
            <w:tcW w:w="1399" w:type="dxa"/>
            <w:shd w:val="clear" w:color="auto" w:fill="auto"/>
            <w:vAlign w:val="center"/>
          </w:tcPr>
          <w:p>
            <w:pPr>
              <w:widowControl/>
              <w:jc w:val="center"/>
              <w:rPr>
                <w:rFonts w:ascii="Times New Roman" w:hAnsi="Times New Roman" w:cs="Times New Roman"/>
                <w:color w:val="000000" w:themeColor="text1"/>
                <w:kern w:val="0"/>
                <w:sz w:val="20"/>
                <w:szCs w:val="20"/>
                <w14:textFill>
                  <w14:solidFill>
                    <w14:schemeClr w14:val="tx1"/>
                  </w14:solidFill>
                </w14:textFill>
              </w:rPr>
            </w:pPr>
            <w:r>
              <w:rPr>
                <w:rFonts w:ascii="Times New Roman" w:hAnsi="Times New Roman" w:cs="Times New Roman"/>
                <w:color w:val="000000" w:themeColor="text1"/>
                <w:kern w:val="0"/>
                <w:sz w:val="20"/>
                <w:szCs w:val="20"/>
                <w14:textFill>
                  <w14:solidFill>
                    <w14:schemeClr w14:val="tx1"/>
                  </w14:solidFill>
                </w14:textFill>
              </w:rPr>
              <w:t>蔬菜零售（车载）</w:t>
            </w:r>
          </w:p>
        </w:tc>
        <w:tc>
          <w:tcPr>
            <w:tcW w:w="1900" w:type="dxa"/>
            <w:shd w:val="clear" w:color="auto" w:fill="auto"/>
            <w:vAlign w:val="center"/>
          </w:tcPr>
          <w:p>
            <w:pPr>
              <w:widowControl/>
              <w:jc w:val="center"/>
              <w:rPr>
                <w:rFonts w:ascii="Times New Roman" w:hAnsi="Times New Roman" w:cs="Times New Roman"/>
                <w:color w:val="000000" w:themeColor="text1"/>
                <w:kern w:val="0"/>
                <w:sz w:val="20"/>
                <w:szCs w:val="20"/>
                <w14:textFill>
                  <w14:solidFill>
                    <w14:schemeClr w14:val="tx1"/>
                  </w14:solidFill>
                </w14:textFill>
              </w:rPr>
            </w:pPr>
            <w:r>
              <w:rPr>
                <w:rFonts w:ascii="Times New Roman" w:hAnsi="Times New Roman" w:cs="Times New Roman"/>
                <w:color w:val="000000" w:themeColor="text1"/>
                <w:kern w:val="0"/>
                <w:sz w:val="20"/>
                <w:szCs w:val="20"/>
                <w14:textFill>
                  <w14:solidFill>
                    <w14:schemeClr w14:val="tx1"/>
                  </w14:solidFill>
                </w14:textFill>
              </w:rPr>
              <w:t>物联民生（北京）科技有限公司（社区蔬菜直通车）</w:t>
            </w:r>
          </w:p>
        </w:tc>
        <w:tc>
          <w:tcPr>
            <w:tcW w:w="1360" w:type="dxa"/>
            <w:shd w:val="clear" w:color="auto" w:fill="auto"/>
            <w:vAlign w:val="center"/>
          </w:tcPr>
          <w:p>
            <w:pPr>
              <w:widowControl/>
              <w:jc w:val="center"/>
              <w:rPr>
                <w:rFonts w:ascii="Times New Roman" w:hAnsi="Times New Roman" w:cs="Times New Roman"/>
                <w:color w:val="000000" w:themeColor="text1"/>
                <w:kern w:val="0"/>
                <w:sz w:val="20"/>
                <w:szCs w:val="20"/>
                <w14:textFill>
                  <w14:solidFill>
                    <w14:schemeClr w14:val="tx1"/>
                  </w14:solidFill>
                </w14:textFill>
              </w:rPr>
            </w:pPr>
            <w:r>
              <w:rPr>
                <w:rFonts w:ascii="Times New Roman" w:hAnsi="Times New Roman" w:cs="Times New Roman"/>
                <w:color w:val="000000" w:themeColor="text1"/>
                <w:kern w:val="0"/>
                <w:sz w:val="20"/>
                <w:szCs w:val="20"/>
                <w14:textFill>
                  <w14:solidFill>
                    <w14:schemeClr w14:val="tx1"/>
                  </w14:solidFill>
                </w14:textFill>
              </w:rPr>
              <w:t>北京市大兴区海鑫北路7</w:t>
            </w:r>
            <w:r>
              <w:rPr>
                <w:rFonts w:hint="eastAsia" w:ascii="宋体" w:hAnsi="宋体" w:cs="Times New Roman"/>
                <w:color w:val="000000" w:themeColor="text1"/>
                <w:kern w:val="0"/>
                <w:sz w:val="20"/>
                <w:szCs w:val="20"/>
                <w14:textFill>
                  <w14:solidFill>
                    <w14:schemeClr w14:val="tx1"/>
                  </w14:solidFill>
                </w14:textFill>
              </w:rPr>
              <w:t>号</w:t>
            </w:r>
          </w:p>
        </w:tc>
        <w:tc>
          <w:tcPr>
            <w:tcW w:w="1080" w:type="dxa"/>
            <w:shd w:val="clear" w:color="auto" w:fill="auto"/>
            <w:vAlign w:val="center"/>
          </w:tcPr>
          <w:p>
            <w:pPr>
              <w:widowControl/>
              <w:jc w:val="center"/>
              <w:rPr>
                <w:rFonts w:ascii="Times New Roman" w:hAnsi="Times New Roman" w:cs="Times New Roman"/>
                <w:color w:val="000000" w:themeColor="text1"/>
                <w:kern w:val="0"/>
                <w:sz w:val="20"/>
                <w:szCs w:val="20"/>
                <w14:textFill>
                  <w14:solidFill>
                    <w14:schemeClr w14:val="tx1"/>
                  </w14:solidFill>
                </w14:textFill>
              </w:rPr>
            </w:pPr>
            <w:r>
              <w:rPr>
                <w:rFonts w:ascii="Times New Roman" w:hAnsi="Times New Roman" w:cs="Times New Roman"/>
                <w:color w:val="000000" w:themeColor="text1"/>
                <w:kern w:val="0"/>
                <w:sz w:val="20"/>
                <w:szCs w:val="20"/>
                <w14:textFill>
                  <w14:solidFill>
                    <w14:schemeClr w14:val="tx1"/>
                  </w14:solidFill>
                </w14:textFill>
              </w:rPr>
              <w:t>民营</w:t>
            </w:r>
          </w:p>
        </w:tc>
        <w:tc>
          <w:tcPr>
            <w:tcW w:w="1080" w:type="dxa"/>
            <w:shd w:val="clear" w:color="auto" w:fill="auto"/>
            <w:vAlign w:val="center"/>
          </w:tcPr>
          <w:p>
            <w:pPr>
              <w:widowControl/>
              <w:jc w:val="center"/>
              <w:rPr>
                <w:rFonts w:ascii="Times New Roman" w:hAnsi="Times New Roman" w:cs="Times New Roman"/>
                <w:color w:val="000000" w:themeColor="text1"/>
                <w:kern w:val="0"/>
                <w:sz w:val="20"/>
                <w:szCs w:val="20"/>
                <w14:textFill>
                  <w14:solidFill>
                    <w14:schemeClr w14:val="tx1"/>
                  </w14:solidFill>
                </w14:textFill>
              </w:rPr>
            </w:pPr>
            <w:r>
              <w:rPr>
                <w:rFonts w:ascii="Times New Roman" w:hAnsi="Times New Roman" w:cs="Times New Roman"/>
                <w:color w:val="000000" w:themeColor="text1"/>
                <w:kern w:val="0"/>
                <w:sz w:val="20"/>
                <w:szCs w:val="20"/>
                <w14:textFill>
                  <w14:solidFill>
                    <w14:schemeClr w14:val="tx1"/>
                  </w14:solidFill>
                </w14:textFill>
              </w:rPr>
              <w:t>物联民生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trPr>
        <w:tc>
          <w:tcPr>
            <w:tcW w:w="1080" w:type="dxa"/>
            <w:shd w:val="clear" w:color="auto" w:fill="auto"/>
            <w:vAlign w:val="center"/>
          </w:tcPr>
          <w:p>
            <w:pPr>
              <w:widowControl/>
              <w:jc w:val="center"/>
              <w:rPr>
                <w:rFonts w:ascii="Times New Roman" w:hAnsi="Times New Roman" w:cs="Times New Roman"/>
                <w:color w:val="000000" w:themeColor="text1"/>
                <w:kern w:val="0"/>
                <w:sz w:val="20"/>
                <w:szCs w:val="20"/>
                <w14:textFill>
                  <w14:solidFill>
                    <w14:schemeClr w14:val="tx1"/>
                  </w14:solidFill>
                </w14:textFill>
              </w:rPr>
            </w:pPr>
            <w:r>
              <w:rPr>
                <w:rFonts w:ascii="Times New Roman" w:hAnsi="Times New Roman" w:cs="Times New Roman"/>
                <w:color w:val="000000" w:themeColor="text1"/>
                <w:kern w:val="0"/>
                <w:sz w:val="20"/>
                <w:szCs w:val="20"/>
                <w14:textFill>
                  <w14:solidFill>
                    <w14:schemeClr w14:val="tx1"/>
                  </w14:solidFill>
                </w14:textFill>
              </w:rPr>
              <w:t>2</w:t>
            </w:r>
          </w:p>
        </w:tc>
        <w:tc>
          <w:tcPr>
            <w:tcW w:w="1080" w:type="dxa"/>
            <w:shd w:val="clear" w:color="auto" w:fill="auto"/>
            <w:vAlign w:val="center"/>
          </w:tcPr>
          <w:p>
            <w:pPr>
              <w:widowControl/>
              <w:jc w:val="center"/>
              <w:rPr>
                <w:rFonts w:ascii="Times New Roman" w:hAnsi="Times New Roman" w:cs="Times New Roman"/>
                <w:color w:val="000000" w:themeColor="text1"/>
                <w:kern w:val="0"/>
                <w:sz w:val="20"/>
                <w:szCs w:val="20"/>
                <w14:textFill>
                  <w14:solidFill>
                    <w14:schemeClr w14:val="tx1"/>
                  </w14:solidFill>
                </w14:textFill>
              </w:rPr>
            </w:pPr>
            <w:r>
              <w:rPr>
                <w:rFonts w:ascii="Times New Roman" w:hAnsi="Times New Roman" w:cs="Times New Roman"/>
                <w:color w:val="000000" w:themeColor="text1"/>
                <w:kern w:val="0"/>
                <w:sz w:val="20"/>
                <w:szCs w:val="20"/>
                <w14:textFill>
                  <w14:solidFill>
                    <w14:schemeClr w14:val="tx1"/>
                  </w14:solidFill>
                </w14:textFill>
              </w:rPr>
              <w:t>大兴区</w:t>
            </w:r>
          </w:p>
        </w:tc>
        <w:tc>
          <w:tcPr>
            <w:tcW w:w="1399" w:type="dxa"/>
            <w:shd w:val="clear" w:color="auto" w:fill="auto"/>
            <w:vAlign w:val="center"/>
          </w:tcPr>
          <w:p>
            <w:pPr>
              <w:widowControl/>
              <w:jc w:val="center"/>
              <w:rPr>
                <w:rFonts w:ascii="Times New Roman" w:hAnsi="Times New Roman" w:cs="Times New Roman"/>
                <w:color w:val="000000" w:themeColor="text1"/>
                <w:kern w:val="0"/>
                <w:sz w:val="20"/>
                <w:szCs w:val="20"/>
                <w14:textFill>
                  <w14:solidFill>
                    <w14:schemeClr w14:val="tx1"/>
                  </w14:solidFill>
                </w14:textFill>
              </w:rPr>
            </w:pPr>
            <w:r>
              <w:rPr>
                <w:rFonts w:ascii="Times New Roman" w:hAnsi="Times New Roman" w:cs="Times New Roman"/>
                <w:color w:val="000000" w:themeColor="text1"/>
                <w:kern w:val="0"/>
                <w:sz w:val="20"/>
                <w:szCs w:val="20"/>
                <w14:textFill>
                  <w14:solidFill>
                    <w14:schemeClr w14:val="tx1"/>
                  </w14:solidFill>
                </w14:textFill>
              </w:rPr>
              <w:t>超市</w:t>
            </w:r>
          </w:p>
        </w:tc>
        <w:tc>
          <w:tcPr>
            <w:tcW w:w="1900" w:type="dxa"/>
            <w:shd w:val="clear" w:color="auto" w:fill="auto"/>
            <w:vAlign w:val="center"/>
          </w:tcPr>
          <w:p>
            <w:pPr>
              <w:widowControl/>
              <w:jc w:val="center"/>
              <w:rPr>
                <w:rFonts w:ascii="Times New Roman" w:hAnsi="Times New Roman" w:cs="Times New Roman"/>
                <w:color w:val="000000" w:themeColor="text1"/>
                <w:kern w:val="0"/>
                <w:sz w:val="20"/>
                <w:szCs w:val="20"/>
                <w14:textFill>
                  <w14:solidFill>
                    <w14:schemeClr w14:val="tx1"/>
                  </w14:solidFill>
                </w14:textFill>
              </w:rPr>
            </w:pPr>
            <w:r>
              <w:rPr>
                <w:rFonts w:ascii="Times New Roman" w:hAnsi="Times New Roman" w:cs="Times New Roman"/>
                <w:color w:val="000000" w:themeColor="text1"/>
                <w:kern w:val="0"/>
                <w:sz w:val="20"/>
                <w:szCs w:val="20"/>
                <w14:textFill>
                  <w14:solidFill>
                    <w14:schemeClr w14:val="tx1"/>
                  </w14:solidFill>
                </w14:textFill>
              </w:rPr>
              <w:t>北京首航优购商贸连锁有限公司</w:t>
            </w:r>
          </w:p>
        </w:tc>
        <w:tc>
          <w:tcPr>
            <w:tcW w:w="1360" w:type="dxa"/>
            <w:shd w:val="clear" w:color="auto" w:fill="auto"/>
            <w:vAlign w:val="center"/>
          </w:tcPr>
          <w:p>
            <w:pPr>
              <w:widowControl/>
              <w:jc w:val="center"/>
              <w:rPr>
                <w:rFonts w:ascii="Times New Roman" w:hAnsi="Times New Roman" w:cs="Times New Roman"/>
                <w:color w:val="000000" w:themeColor="text1"/>
                <w:kern w:val="0"/>
                <w:sz w:val="20"/>
                <w:szCs w:val="20"/>
                <w14:textFill>
                  <w14:solidFill>
                    <w14:schemeClr w14:val="tx1"/>
                  </w14:solidFill>
                </w14:textFill>
              </w:rPr>
            </w:pPr>
            <w:r>
              <w:rPr>
                <w:rFonts w:ascii="Times New Roman" w:hAnsi="Times New Roman" w:cs="Times New Roman"/>
                <w:color w:val="000000" w:themeColor="text1"/>
                <w:kern w:val="0"/>
                <w:sz w:val="20"/>
                <w:szCs w:val="20"/>
                <w14:textFill>
                  <w14:solidFill>
                    <w14:schemeClr w14:val="tx1"/>
                  </w14:solidFill>
                </w14:textFill>
              </w:rPr>
              <w:t>北京市大兴区亦庄镇博兴七街鹿海园一里20</w:t>
            </w:r>
            <w:r>
              <w:rPr>
                <w:rFonts w:hint="eastAsia" w:ascii="宋体" w:hAnsi="宋体" w:cs="Times New Roman"/>
                <w:color w:val="000000" w:themeColor="text1"/>
                <w:kern w:val="0"/>
                <w:sz w:val="20"/>
                <w:szCs w:val="20"/>
                <w14:textFill>
                  <w14:solidFill>
                    <w14:schemeClr w14:val="tx1"/>
                  </w14:solidFill>
                </w14:textFill>
              </w:rPr>
              <w:t>号</w:t>
            </w:r>
          </w:p>
        </w:tc>
        <w:tc>
          <w:tcPr>
            <w:tcW w:w="1080" w:type="dxa"/>
            <w:shd w:val="clear" w:color="auto" w:fill="auto"/>
            <w:vAlign w:val="center"/>
          </w:tcPr>
          <w:p>
            <w:pPr>
              <w:widowControl/>
              <w:jc w:val="center"/>
              <w:rPr>
                <w:rFonts w:ascii="Times New Roman" w:hAnsi="Times New Roman" w:cs="Times New Roman"/>
                <w:color w:val="000000" w:themeColor="text1"/>
                <w:kern w:val="0"/>
                <w:sz w:val="20"/>
                <w:szCs w:val="20"/>
                <w14:textFill>
                  <w14:solidFill>
                    <w14:schemeClr w14:val="tx1"/>
                  </w14:solidFill>
                </w14:textFill>
              </w:rPr>
            </w:pPr>
            <w:r>
              <w:rPr>
                <w:rFonts w:ascii="Times New Roman" w:hAnsi="Times New Roman" w:cs="Times New Roman"/>
                <w:color w:val="000000" w:themeColor="text1"/>
                <w:kern w:val="0"/>
                <w:sz w:val="20"/>
                <w:szCs w:val="20"/>
                <w14:textFill>
                  <w14:solidFill>
                    <w14:schemeClr w14:val="tx1"/>
                  </w14:solidFill>
                </w14:textFill>
              </w:rPr>
              <w:t>民营</w:t>
            </w:r>
          </w:p>
        </w:tc>
        <w:tc>
          <w:tcPr>
            <w:tcW w:w="1080" w:type="dxa"/>
            <w:shd w:val="clear" w:color="auto" w:fill="auto"/>
            <w:vAlign w:val="center"/>
          </w:tcPr>
          <w:p>
            <w:pPr>
              <w:widowControl/>
              <w:jc w:val="center"/>
              <w:rPr>
                <w:rFonts w:ascii="Times New Roman" w:hAnsi="Times New Roman" w:cs="Times New Roman"/>
                <w:color w:val="000000" w:themeColor="text1"/>
                <w:kern w:val="0"/>
                <w:sz w:val="20"/>
                <w:szCs w:val="20"/>
                <w14:textFill>
                  <w14:solidFill>
                    <w14:schemeClr w14:val="tx1"/>
                  </w14:solidFill>
                </w14:textFill>
              </w:rPr>
            </w:pPr>
            <w:r>
              <w:rPr>
                <w:rFonts w:ascii="Times New Roman" w:hAnsi="Times New Roman" w:cs="Times New Roman"/>
                <w:color w:val="000000" w:themeColor="text1"/>
                <w:kern w:val="0"/>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trPr>
        <w:tc>
          <w:tcPr>
            <w:tcW w:w="1080" w:type="dxa"/>
            <w:shd w:val="clear" w:color="auto" w:fill="auto"/>
            <w:vAlign w:val="center"/>
          </w:tcPr>
          <w:p>
            <w:pPr>
              <w:widowControl/>
              <w:jc w:val="center"/>
              <w:rPr>
                <w:rFonts w:ascii="Times New Roman" w:hAnsi="Times New Roman" w:cs="Times New Roman"/>
                <w:color w:val="000000" w:themeColor="text1"/>
                <w:kern w:val="0"/>
                <w:sz w:val="20"/>
                <w:szCs w:val="20"/>
                <w14:textFill>
                  <w14:solidFill>
                    <w14:schemeClr w14:val="tx1"/>
                  </w14:solidFill>
                </w14:textFill>
              </w:rPr>
            </w:pPr>
            <w:r>
              <w:rPr>
                <w:rFonts w:ascii="Times New Roman" w:hAnsi="Times New Roman" w:cs="Times New Roman"/>
                <w:color w:val="000000" w:themeColor="text1"/>
                <w:kern w:val="0"/>
                <w:sz w:val="20"/>
                <w:szCs w:val="20"/>
                <w14:textFill>
                  <w14:solidFill>
                    <w14:schemeClr w14:val="tx1"/>
                  </w14:solidFill>
                </w14:textFill>
              </w:rPr>
              <w:t>3</w:t>
            </w:r>
          </w:p>
        </w:tc>
        <w:tc>
          <w:tcPr>
            <w:tcW w:w="1080" w:type="dxa"/>
            <w:shd w:val="clear" w:color="auto" w:fill="auto"/>
            <w:vAlign w:val="center"/>
          </w:tcPr>
          <w:p>
            <w:pPr>
              <w:widowControl/>
              <w:jc w:val="center"/>
              <w:rPr>
                <w:rFonts w:ascii="Times New Roman" w:hAnsi="Times New Roman" w:cs="Times New Roman"/>
                <w:color w:val="000000" w:themeColor="text1"/>
                <w:kern w:val="0"/>
                <w:sz w:val="20"/>
                <w:szCs w:val="20"/>
                <w14:textFill>
                  <w14:solidFill>
                    <w14:schemeClr w14:val="tx1"/>
                  </w14:solidFill>
                </w14:textFill>
              </w:rPr>
            </w:pPr>
            <w:r>
              <w:rPr>
                <w:rFonts w:ascii="Times New Roman" w:hAnsi="Times New Roman" w:cs="Times New Roman"/>
                <w:color w:val="000000" w:themeColor="text1"/>
                <w:kern w:val="0"/>
                <w:sz w:val="20"/>
                <w:szCs w:val="20"/>
                <w14:textFill>
                  <w14:solidFill>
                    <w14:schemeClr w14:val="tx1"/>
                  </w14:solidFill>
                </w14:textFill>
              </w:rPr>
              <w:t>大兴区</w:t>
            </w:r>
          </w:p>
        </w:tc>
        <w:tc>
          <w:tcPr>
            <w:tcW w:w="1399" w:type="dxa"/>
            <w:shd w:val="clear" w:color="auto" w:fill="auto"/>
            <w:vAlign w:val="center"/>
          </w:tcPr>
          <w:p>
            <w:pPr>
              <w:widowControl/>
              <w:jc w:val="center"/>
              <w:rPr>
                <w:rFonts w:ascii="Times New Roman" w:hAnsi="Times New Roman" w:cs="Times New Roman"/>
                <w:color w:val="000000" w:themeColor="text1"/>
                <w:kern w:val="0"/>
                <w:sz w:val="20"/>
                <w:szCs w:val="20"/>
                <w14:textFill>
                  <w14:solidFill>
                    <w14:schemeClr w14:val="tx1"/>
                  </w14:solidFill>
                </w14:textFill>
              </w:rPr>
            </w:pPr>
            <w:r>
              <w:rPr>
                <w:rFonts w:ascii="Times New Roman" w:hAnsi="Times New Roman" w:cs="Times New Roman"/>
                <w:color w:val="000000" w:themeColor="text1"/>
                <w:kern w:val="0"/>
                <w:sz w:val="20"/>
                <w:szCs w:val="20"/>
                <w14:textFill>
                  <w14:solidFill>
                    <w14:schemeClr w14:val="tx1"/>
                  </w14:solidFill>
                </w14:textFill>
              </w:rPr>
              <w:t>超市</w:t>
            </w:r>
          </w:p>
        </w:tc>
        <w:tc>
          <w:tcPr>
            <w:tcW w:w="1900" w:type="dxa"/>
            <w:shd w:val="clear" w:color="auto" w:fill="auto"/>
            <w:vAlign w:val="center"/>
          </w:tcPr>
          <w:p>
            <w:pPr>
              <w:widowControl/>
              <w:jc w:val="center"/>
              <w:rPr>
                <w:rFonts w:ascii="Times New Roman" w:hAnsi="Times New Roman" w:cs="Times New Roman"/>
                <w:color w:val="000000" w:themeColor="text1"/>
                <w:kern w:val="0"/>
                <w:sz w:val="20"/>
                <w:szCs w:val="20"/>
                <w14:textFill>
                  <w14:solidFill>
                    <w14:schemeClr w14:val="tx1"/>
                  </w14:solidFill>
                </w14:textFill>
              </w:rPr>
            </w:pPr>
            <w:r>
              <w:rPr>
                <w:rFonts w:ascii="Times New Roman" w:hAnsi="Times New Roman" w:cs="Times New Roman"/>
                <w:color w:val="000000" w:themeColor="text1"/>
                <w:kern w:val="0"/>
                <w:sz w:val="20"/>
                <w:szCs w:val="20"/>
                <w14:textFill>
                  <w14:solidFill>
                    <w14:schemeClr w14:val="tx1"/>
                  </w14:solidFill>
                </w14:textFill>
              </w:rPr>
              <w:t>北京市京兴望糖酒食品饮料公司</w:t>
            </w:r>
          </w:p>
        </w:tc>
        <w:tc>
          <w:tcPr>
            <w:tcW w:w="1360" w:type="dxa"/>
            <w:shd w:val="clear" w:color="auto" w:fill="auto"/>
            <w:vAlign w:val="center"/>
          </w:tcPr>
          <w:p>
            <w:pPr>
              <w:widowControl/>
              <w:jc w:val="center"/>
              <w:rPr>
                <w:rFonts w:ascii="Times New Roman" w:hAnsi="Times New Roman" w:cs="Times New Roman"/>
                <w:color w:val="000000" w:themeColor="text1"/>
                <w:kern w:val="0"/>
                <w:sz w:val="20"/>
                <w:szCs w:val="20"/>
                <w14:textFill>
                  <w14:solidFill>
                    <w14:schemeClr w14:val="tx1"/>
                  </w14:solidFill>
                </w14:textFill>
              </w:rPr>
            </w:pPr>
            <w:r>
              <w:rPr>
                <w:rFonts w:ascii="Times New Roman" w:hAnsi="Times New Roman" w:cs="Times New Roman"/>
                <w:color w:val="000000" w:themeColor="text1"/>
                <w:kern w:val="0"/>
                <w:sz w:val="20"/>
                <w:szCs w:val="20"/>
                <w14:textFill>
                  <w14:solidFill>
                    <w14:schemeClr w14:val="tx1"/>
                  </w14:solidFill>
                </w14:textFill>
              </w:rPr>
              <w:t>北京市大兴区黄村镇林校北路20</w:t>
            </w:r>
            <w:r>
              <w:rPr>
                <w:rFonts w:hint="eastAsia" w:ascii="宋体" w:hAnsi="宋体" w:cs="Times New Roman"/>
                <w:color w:val="000000" w:themeColor="text1"/>
                <w:kern w:val="0"/>
                <w:sz w:val="20"/>
                <w:szCs w:val="20"/>
                <w14:textFill>
                  <w14:solidFill>
                    <w14:schemeClr w14:val="tx1"/>
                  </w14:solidFill>
                </w14:textFill>
              </w:rPr>
              <w:t>号</w:t>
            </w:r>
          </w:p>
        </w:tc>
        <w:tc>
          <w:tcPr>
            <w:tcW w:w="1080" w:type="dxa"/>
            <w:shd w:val="clear" w:color="auto" w:fill="auto"/>
            <w:vAlign w:val="center"/>
          </w:tcPr>
          <w:p>
            <w:pPr>
              <w:widowControl/>
              <w:jc w:val="center"/>
              <w:rPr>
                <w:rFonts w:ascii="Times New Roman" w:hAnsi="Times New Roman" w:cs="Times New Roman"/>
                <w:color w:val="000000" w:themeColor="text1"/>
                <w:kern w:val="0"/>
                <w:sz w:val="20"/>
                <w:szCs w:val="20"/>
                <w14:textFill>
                  <w14:solidFill>
                    <w14:schemeClr w14:val="tx1"/>
                  </w14:solidFill>
                </w14:textFill>
              </w:rPr>
            </w:pPr>
            <w:r>
              <w:rPr>
                <w:rFonts w:ascii="Times New Roman" w:hAnsi="Times New Roman" w:cs="Times New Roman"/>
                <w:color w:val="000000" w:themeColor="text1"/>
                <w:kern w:val="0"/>
                <w:sz w:val="20"/>
                <w:szCs w:val="20"/>
                <w14:textFill>
                  <w14:solidFill>
                    <w14:schemeClr w14:val="tx1"/>
                  </w14:solidFill>
                </w14:textFill>
              </w:rPr>
              <w:t>市（区）属国企</w:t>
            </w:r>
          </w:p>
        </w:tc>
        <w:tc>
          <w:tcPr>
            <w:tcW w:w="1080" w:type="dxa"/>
            <w:shd w:val="clear" w:color="auto" w:fill="auto"/>
            <w:vAlign w:val="center"/>
          </w:tcPr>
          <w:p>
            <w:pPr>
              <w:widowControl/>
              <w:jc w:val="center"/>
              <w:rPr>
                <w:rFonts w:ascii="Times New Roman" w:hAnsi="Times New Roman" w:cs="Times New Roman"/>
                <w:color w:val="000000" w:themeColor="text1"/>
                <w:kern w:val="0"/>
                <w:sz w:val="20"/>
                <w:szCs w:val="20"/>
                <w14:textFill>
                  <w14:solidFill>
                    <w14:schemeClr w14:val="tx1"/>
                  </w14:solidFill>
                </w14:textFill>
              </w:rPr>
            </w:pPr>
            <w:r>
              <w:rPr>
                <w:rFonts w:ascii="Times New Roman" w:hAnsi="Times New Roman" w:cs="Times New Roman"/>
                <w:color w:val="000000" w:themeColor="text1"/>
                <w:kern w:val="0"/>
                <w:sz w:val="20"/>
                <w:szCs w:val="20"/>
                <w14:textFill>
                  <w14:solidFill>
                    <w14:schemeClr w14:val="tx1"/>
                  </w14:solidFill>
                </w14:textFill>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trPr>
        <w:tc>
          <w:tcPr>
            <w:tcW w:w="1080" w:type="dxa"/>
            <w:shd w:val="clear" w:color="auto" w:fill="auto"/>
            <w:vAlign w:val="center"/>
          </w:tcPr>
          <w:p>
            <w:pPr>
              <w:widowControl/>
              <w:jc w:val="center"/>
              <w:rPr>
                <w:rFonts w:ascii="Times New Roman" w:hAnsi="Times New Roman" w:cs="Times New Roman"/>
                <w:color w:val="000000" w:themeColor="text1"/>
                <w:kern w:val="0"/>
                <w:sz w:val="20"/>
                <w:szCs w:val="20"/>
                <w14:textFill>
                  <w14:solidFill>
                    <w14:schemeClr w14:val="tx1"/>
                  </w14:solidFill>
                </w14:textFill>
              </w:rPr>
            </w:pPr>
            <w:r>
              <w:rPr>
                <w:rFonts w:ascii="Times New Roman" w:hAnsi="Times New Roman" w:cs="Times New Roman"/>
                <w:color w:val="000000" w:themeColor="text1"/>
                <w:kern w:val="0"/>
                <w:sz w:val="20"/>
                <w:szCs w:val="20"/>
                <w14:textFill>
                  <w14:solidFill>
                    <w14:schemeClr w14:val="tx1"/>
                  </w14:solidFill>
                </w14:textFill>
              </w:rPr>
              <w:t>4</w:t>
            </w:r>
          </w:p>
        </w:tc>
        <w:tc>
          <w:tcPr>
            <w:tcW w:w="1080" w:type="dxa"/>
            <w:shd w:val="clear" w:color="auto" w:fill="auto"/>
            <w:vAlign w:val="center"/>
          </w:tcPr>
          <w:p>
            <w:pPr>
              <w:widowControl/>
              <w:jc w:val="center"/>
              <w:rPr>
                <w:rFonts w:ascii="Times New Roman" w:hAnsi="Times New Roman" w:cs="Times New Roman"/>
                <w:color w:val="000000" w:themeColor="text1"/>
                <w:kern w:val="0"/>
                <w:sz w:val="20"/>
                <w:szCs w:val="20"/>
                <w14:textFill>
                  <w14:solidFill>
                    <w14:schemeClr w14:val="tx1"/>
                  </w14:solidFill>
                </w14:textFill>
              </w:rPr>
            </w:pPr>
            <w:r>
              <w:rPr>
                <w:rFonts w:ascii="Times New Roman" w:hAnsi="Times New Roman" w:cs="Times New Roman"/>
                <w:color w:val="000000" w:themeColor="text1"/>
                <w:kern w:val="0"/>
                <w:sz w:val="20"/>
                <w:szCs w:val="20"/>
                <w14:textFill>
                  <w14:solidFill>
                    <w14:schemeClr w14:val="tx1"/>
                  </w14:solidFill>
                </w14:textFill>
              </w:rPr>
              <w:t>大兴区</w:t>
            </w:r>
          </w:p>
        </w:tc>
        <w:tc>
          <w:tcPr>
            <w:tcW w:w="1399" w:type="dxa"/>
            <w:shd w:val="clear" w:color="auto" w:fill="auto"/>
            <w:vAlign w:val="center"/>
          </w:tcPr>
          <w:p>
            <w:pPr>
              <w:widowControl/>
              <w:jc w:val="center"/>
              <w:rPr>
                <w:rFonts w:ascii="Times New Roman" w:hAnsi="Times New Roman" w:cs="Times New Roman"/>
                <w:color w:val="000000" w:themeColor="text1"/>
                <w:kern w:val="0"/>
                <w:sz w:val="20"/>
                <w:szCs w:val="20"/>
                <w14:textFill>
                  <w14:solidFill>
                    <w14:schemeClr w14:val="tx1"/>
                  </w14:solidFill>
                </w14:textFill>
              </w:rPr>
            </w:pPr>
            <w:r>
              <w:rPr>
                <w:rFonts w:ascii="Times New Roman" w:hAnsi="Times New Roman" w:cs="Times New Roman"/>
                <w:color w:val="000000" w:themeColor="text1"/>
                <w:kern w:val="0"/>
                <w:sz w:val="20"/>
                <w:szCs w:val="20"/>
                <w14:textFill>
                  <w14:solidFill>
                    <w14:schemeClr w14:val="tx1"/>
                  </w14:solidFill>
                </w14:textFill>
              </w:rPr>
              <w:t xml:space="preserve">餐饮  </w:t>
            </w:r>
            <w:r>
              <w:rPr>
                <w:rFonts w:hint="eastAsia" w:ascii="宋体" w:hAnsi="宋体" w:cs="Times New Roman"/>
                <w:color w:val="000000" w:themeColor="text1"/>
                <w:kern w:val="0"/>
                <w:sz w:val="20"/>
                <w:szCs w:val="20"/>
                <w14:textFill>
                  <w14:solidFill>
                    <w14:schemeClr w14:val="tx1"/>
                  </w14:solidFill>
                </w14:textFill>
              </w:rPr>
              <w:t>（早餐）</w:t>
            </w:r>
          </w:p>
        </w:tc>
        <w:tc>
          <w:tcPr>
            <w:tcW w:w="1900" w:type="dxa"/>
            <w:shd w:val="clear" w:color="auto" w:fill="auto"/>
            <w:vAlign w:val="center"/>
          </w:tcPr>
          <w:p>
            <w:pPr>
              <w:widowControl/>
              <w:jc w:val="center"/>
              <w:rPr>
                <w:rFonts w:ascii="Times New Roman" w:hAnsi="Times New Roman" w:cs="Times New Roman"/>
                <w:color w:val="000000" w:themeColor="text1"/>
                <w:kern w:val="0"/>
                <w:sz w:val="20"/>
                <w:szCs w:val="20"/>
                <w14:textFill>
                  <w14:solidFill>
                    <w14:schemeClr w14:val="tx1"/>
                  </w14:solidFill>
                </w14:textFill>
              </w:rPr>
            </w:pPr>
            <w:r>
              <w:rPr>
                <w:rFonts w:ascii="Times New Roman" w:hAnsi="Times New Roman" w:cs="Times New Roman"/>
                <w:color w:val="000000" w:themeColor="text1"/>
                <w:kern w:val="0"/>
                <w:sz w:val="20"/>
                <w:szCs w:val="20"/>
                <w14:textFill>
                  <w14:solidFill>
                    <w14:schemeClr w14:val="tx1"/>
                  </w14:solidFill>
                </w14:textFill>
              </w:rPr>
              <w:t>北京市东方阳阳快餐有限责任公司</w:t>
            </w:r>
          </w:p>
        </w:tc>
        <w:tc>
          <w:tcPr>
            <w:tcW w:w="1360" w:type="dxa"/>
            <w:shd w:val="clear" w:color="auto" w:fill="auto"/>
            <w:vAlign w:val="center"/>
          </w:tcPr>
          <w:p>
            <w:pPr>
              <w:widowControl/>
              <w:jc w:val="center"/>
              <w:rPr>
                <w:rFonts w:ascii="Times New Roman" w:hAnsi="Times New Roman" w:cs="Times New Roman"/>
                <w:color w:val="000000" w:themeColor="text1"/>
                <w:kern w:val="0"/>
                <w:sz w:val="20"/>
                <w:szCs w:val="20"/>
                <w14:textFill>
                  <w14:solidFill>
                    <w14:schemeClr w14:val="tx1"/>
                  </w14:solidFill>
                </w14:textFill>
              </w:rPr>
            </w:pPr>
            <w:r>
              <w:rPr>
                <w:rFonts w:ascii="Times New Roman" w:hAnsi="Times New Roman" w:cs="Times New Roman"/>
                <w:color w:val="000000" w:themeColor="text1"/>
                <w:kern w:val="0"/>
                <w:sz w:val="20"/>
                <w:szCs w:val="20"/>
                <w14:textFill>
                  <w14:solidFill>
                    <w14:schemeClr w14:val="tx1"/>
                  </w14:solidFill>
                </w14:textFill>
              </w:rPr>
              <w:t>北京市大兴区黄村镇兴丰大街15</w:t>
            </w:r>
            <w:r>
              <w:rPr>
                <w:rFonts w:hint="eastAsia" w:ascii="宋体" w:hAnsi="宋体" w:cs="Times New Roman"/>
                <w:color w:val="000000" w:themeColor="text1"/>
                <w:kern w:val="0"/>
                <w:sz w:val="20"/>
                <w:szCs w:val="20"/>
                <w14:textFill>
                  <w14:solidFill>
                    <w14:schemeClr w14:val="tx1"/>
                  </w14:solidFill>
                </w14:textFill>
              </w:rPr>
              <w:t>号</w:t>
            </w:r>
          </w:p>
        </w:tc>
        <w:tc>
          <w:tcPr>
            <w:tcW w:w="1080" w:type="dxa"/>
            <w:shd w:val="clear" w:color="auto" w:fill="auto"/>
            <w:vAlign w:val="center"/>
          </w:tcPr>
          <w:p>
            <w:pPr>
              <w:widowControl/>
              <w:jc w:val="center"/>
              <w:rPr>
                <w:rFonts w:ascii="Times New Roman" w:hAnsi="Times New Roman" w:cs="Times New Roman"/>
                <w:color w:val="000000" w:themeColor="text1"/>
                <w:kern w:val="0"/>
                <w:sz w:val="20"/>
                <w:szCs w:val="20"/>
                <w14:textFill>
                  <w14:solidFill>
                    <w14:schemeClr w14:val="tx1"/>
                  </w14:solidFill>
                </w14:textFill>
              </w:rPr>
            </w:pPr>
            <w:r>
              <w:rPr>
                <w:rFonts w:ascii="Times New Roman" w:hAnsi="Times New Roman" w:cs="Times New Roman"/>
                <w:color w:val="000000" w:themeColor="text1"/>
                <w:kern w:val="0"/>
                <w:sz w:val="20"/>
                <w:szCs w:val="20"/>
                <w14:textFill>
                  <w14:solidFill>
                    <w14:schemeClr w14:val="tx1"/>
                  </w14:solidFill>
                </w14:textFill>
              </w:rPr>
              <w:t>民营</w:t>
            </w:r>
          </w:p>
        </w:tc>
        <w:tc>
          <w:tcPr>
            <w:tcW w:w="1080" w:type="dxa"/>
            <w:shd w:val="clear" w:color="auto" w:fill="auto"/>
            <w:vAlign w:val="center"/>
          </w:tcPr>
          <w:p>
            <w:pPr>
              <w:widowControl/>
              <w:jc w:val="center"/>
              <w:rPr>
                <w:rFonts w:ascii="Times New Roman" w:hAnsi="Times New Roman" w:cs="Times New Roman"/>
                <w:color w:val="000000" w:themeColor="text1"/>
                <w:kern w:val="0"/>
                <w:sz w:val="20"/>
                <w:szCs w:val="20"/>
                <w14:textFill>
                  <w14:solidFill>
                    <w14:schemeClr w14:val="tx1"/>
                  </w14:solidFill>
                </w14:textFill>
              </w:rPr>
            </w:pPr>
            <w:r>
              <w:rPr>
                <w:rFonts w:ascii="Times New Roman" w:hAnsi="Times New Roman" w:cs="Times New Roman"/>
                <w:color w:val="000000" w:themeColor="text1"/>
                <w:kern w:val="0"/>
                <w:sz w:val="20"/>
                <w:szCs w:val="20"/>
                <w14:textFill>
                  <w14:solidFill>
                    <w14:schemeClr w14:val="tx1"/>
                  </w14:solidFill>
                </w14:textFill>
              </w:rPr>
              <w:t>阳阳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trPr>
        <w:tc>
          <w:tcPr>
            <w:tcW w:w="1080" w:type="dxa"/>
            <w:shd w:val="clear" w:color="auto" w:fill="auto"/>
            <w:vAlign w:val="center"/>
          </w:tcPr>
          <w:p>
            <w:pPr>
              <w:widowControl/>
              <w:jc w:val="center"/>
              <w:rPr>
                <w:rFonts w:ascii="Times New Roman" w:hAnsi="Times New Roman" w:cs="Times New Roman"/>
                <w:color w:val="000000" w:themeColor="text1"/>
                <w:kern w:val="0"/>
                <w:sz w:val="20"/>
                <w:szCs w:val="20"/>
                <w14:textFill>
                  <w14:solidFill>
                    <w14:schemeClr w14:val="tx1"/>
                  </w14:solidFill>
                </w14:textFill>
              </w:rPr>
            </w:pPr>
            <w:r>
              <w:rPr>
                <w:rFonts w:ascii="Times New Roman" w:hAnsi="Times New Roman" w:cs="Times New Roman"/>
                <w:color w:val="000000" w:themeColor="text1"/>
                <w:kern w:val="0"/>
                <w:sz w:val="20"/>
                <w:szCs w:val="20"/>
                <w14:textFill>
                  <w14:solidFill>
                    <w14:schemeClr w14:val="tx1"/>
                  </w14:solidFill>
                </w14:textFill>
              </w:rPr>
              <w:t>5</w:t>
            </w:r>
          </w:p>
        </w:tc>
        <w:tc>
          <w:tcPr>
            <w:tcW w:w="1080" w:type="dxa"/>
            <w:shd w:val="clear" w:color="auto" w:fill="auto"/>
            <w:vAlign w:val="center"/>
          </w:tcPr>
          <w:p>
            <w:pPr>
              <w:widowControl/>
              <w:jc w:val="center"/>
              <w:rPr>
                <w:rFonts w:ascii="Times New Roman" w:hAnsi="Times New Roman" w:cs="Times New Roman"/>
                <w:color w:val="000000" w:themeColor="text1"/>
                <w:kern w:val="0"/>
                <w:sz w:val="20"/>
                <w:szCs w:val="20"/>
                <w14:textFill>
                  <w14:solidFill>
                    <w14:schemeClr w14:val="tx1"/>
                  </w14:solidFill>
                </w14:textFill>
              </w:rPr>
            </w:pPr>
            <w:r>
              <w:rPr>
                <w:rFonts w:ascii="Times New Roman" w:hAnsi="Times New Roman" w:cs="Times New Roman"/>
                <w:color w:val="000000" w:themeColor="text1"/>
                <w:kern w:val="0"/>
                <w:sz w:val="20"/>
                <w:szCs w:val="20"/>
                <w14:textFill>
                  <w14:solidFill>
                    <w14:schemeClr w14:val="tx1"/>
                  </w14:solidFill>
                </w14:textFill>
              </w:rPr>
              <w:t>大兴区</w:t>
            </w:r>
          </w:p>
        </w:tc>
        <w:tc>
          <w:tcPr>
            <w:tcW w:w="1399" w:type="dxa"/>
            <w:shd w:val="clear" w:color="auto" w:fill="auto"/>
            <w:vAlign w:val="center"/>
          </w:tcPr>
          <w:p>
            <w:pPr>
              <w:widowControl/>
              <w:jc w:val="center"/>
              <w:rPr>
                <w:rFonts w:ascii="Times New Roman" w:hAnsi="Times New Roman" w:cs="Times New Roman"/>
                <w:color w:val="000000" w:themeColor="text1"/>
                <w:kern w:val="0"/>
                <w:sz w:val="20"/>
                <w:szCs w:val="20"/>
                <w14:textFill>
                  <w14:solidFill>
                    <w14:schemeClr w14:val="tx1"/>
                  </w14:solidFill>
                </w14:textFill>
              </w:rPr>
            </w:pPr>
            <w:r>
              <w:rPr>
                <w:rFonts w:ascii="Times New Roman" w:hAnsi="Times New Roman" w:cs="Times New Roman"/>
                <w:color w:val="000000" w:themeColor="text1"/>
                <w:kern w:val="0"/>
                <w:sz w:val="20"/>
                <w:szCs w:val="20"/>
                <w14:textFill>
                  <w14:solidFill>
                    <w14:schemeClr w14:val="tx1"/>
                  </w14:solidFill>
                </w14:textFill>
              </w:rPr>
              <w:t>洗染</w:t>
            </w:r>
          </w:p>
        </w:tc>
        <w:tc>
          <w:tcPr>
            <w:tcW w:w="1900" w:type="dxa"/>
            <w:shd w:val="clear" w:color="auto" w:fill="auto"/>
            <w:vAlign w:val="center"/>
          </w:tcPr>
          <w:p>
            <w:pPr>
              <w:widowControl/>
              <w:jc w:val="center"/>
              <w:rPr>
                <w:rFonts w:ascii="Times New Roman" w:hAnsi="Times New Roman" w:cs="Times New Roman"/>
                <w:color w:val="000000" w:themeColor="text1"/>
                <w:kern w:val="0"/>
                <w:sz w:val="20"/>
                <w:szCs w:val="20"/>
                <w14:textFill>
                  <w14:solidFill>
                    <w14:schemeClr w14:val="tx1"/>
                  </w14:solidFill>
                </w14:textFill>
              </w:rPr>
            </w:pPr>
            <w:r>
              <w:rPr>
                <w:rFonts w:ascii="Times New Roman" w:hAnsi="Times New Roman" w:cs="Times New Roman"/>
                <w:color w:val="000000" w:themeColor="text1"/>
                <w:kern w:val="0"/>
                <w:sz w:val="20"/>
                <w:szCs w:val="20"/>
                <w14:textFill>
                  <w14:solidFill>
                    <w14:schemeClr w14:val="tx1"/>
                  </w14:solidFill>
                </w14:textFill>
              </w:rPr>
              <w:t>北京日光旭升精细化工技术研究所</w:t>
            </w:r>
          </w:p>
        </w:tc>
        <w:tc>
          <w:tcPr>
            <w:tcW w:w="1360" w:type="dxa"/>
            <w:shd w:val="clear" w:color="auto" w:fill="auto"/>
            <w:vAlign w:val="center"/>
          </w:tcPr>
          <w:p>
            <w:pPr>
              <w:widowControl/>
              <w:jc w:val="center"/>
              <w:rPr>
                <w:rFonts w:ascii="Times New Roman" w:hAnsi="Times New Roman" w:cs="Times New Roman"/>
                <w:color w:val="000000" w:themeColor="text1"/>
                <w:kern w:val="0"/>
                <w:sz w:val="20"/>
                <w:szCs w:val="20"/>
                <w14:textFill>
                  <w14:solidFill>
                    <w14:schemeClr w14:val="tx1"/>
                  </w14:solidFill>
                </w14:textFill>
              </w:rPr>
            </w:pPr>
            <w:r>
              <w:rPr>
                <w:rFonts w:ascii="Times New Roman" w:hAnsi="Times New Roman" w:cs="Times New Roman"/>
                <w:color w:val="000000" w:themeColor="text1"/>
                <w:kern w:val="0"/>
                <w:sz w:val="20"/>
                <w:szCs w:val="20"/>
                <w14:textFill>
                  <w14:solidFill>
                    <w14:schemeClr w14:val="tx1"/>
                  </w14:solidFill>
                </w14:textFill>
              </w:rPr>
              <w:t>北京市大兴区安定镇安福路1</w:t>
            </w:r>
            <w:r>
              <w:rPr>
                <w:rFonts w:hint="eastAsia" w:ascii="宋体" w:hAnsi="宋体" w:cs="Times New Roman"/>
                <w:color w:val="000000" w:themeColor="text1"/>
                <w:kern w:val="0"/>
                <w:sz w:val="20"/>
                <w:szCs w:val="20"/>
                <w14:textFill>
                  <w14:solidFill>
                    <w14:schemeClr w14:val="tx1"/>
                  </w14:solidFill>
                </w14:textFill>
              </w:rPr>
              <w:t>号</w:t>
            </w:r>
          </w:p>
        </w:tc>
        <w:tc>
          <w:tcPr>
            <w:tcW w:w="1080" w:type="dxa"/>
            <w:shd w:val="clear" w:color="auto" w:fill="auto"/>
            <w:vAlign w:val="center"/>
          </w:tcPr>
          <w:p>
            <w:pPr>
              <w:widowControl/>
              <w:jc w:val="center"/>
              <w:rPr>
                <w:rFonts w:ascii="Times New Roman" w:hAnsi="Times New Roman" w:cs="Times New Roman"/>
                <w:color w:val="000000" w:themeColor="text1"/>
                <w:kern w:val="0"/>
                <w:sz w:val="20"/>
                <w:szCs w:val="20"/>
                <w14:textFill>
                  <w14:solidFill>
                    <w14:schemeClr w14:val="tx1"/>
                  </w14:solidFill>
                </w14:textFill>
              </w:rPr>
            </w:pPr>
            <w:r>
              <w:rPr>
                <w:rFonts w:ascii="Times New Roman" w:hAnsi="Times New Roman" w:cs="Times New Roman"/>
                <w:color w:val="000000" w:themeColor="text1"/>
                <w:kern w:val="0"/>
                <w:sz w:val="20"/>
                <w:szCs w:val="20"/>
                <w14:textFill>
                  <w14:solidFill>
                    <w14:schemeClr w14:val="tx1"/>
                  </w14:solidFill>
                </w14:textFill>
              </w:rPr>
              <w:t>民营</w:t>
            </w:r>
          </w:p>
        </w:tc>
        <w:tc>
          <w:tcPr>
            <w:tcW w:w="1080" w:type="dxa"/>
            <w:shd w:val="clear" w:color="auto" w:fill="auto"/>
            <w:vAlign w:val="center"/>
          </w:tcPr>
          <w:p>
            <w:pPr>
              <w:widowControl/>
              <w:jc w:val="center"/>
              <w:rPr>
                <w:rFonts w:ascii="Times New Roman" w:hAnsi="Times New Roman" w:cs="Times New Roman"/>
                <w:color w:val="000000" w:themeColor="text1"/>
                <w:kern w:val="0"/>
                <w:sz w:val="20"/>
                <w:szCs w:val="20"/>
                <w14:textFill>
                  <w14:solidFill>
                    <w14:schemeClr w14:val="tx1"/>
                  </w14:solidFill>
                </w14:textFill>
              </w:rPr>
            </w:pPr>
            <w:r>
              <w:rPr>
                <w:rFonts w:ascii="Times New Roman" w:hAnsi="Times New Roman" w:cs="Times New Roman"/>
                <w:color w:val="000000" w:themeColor="text1"/>
                <w:kern w:val="0"/>
                <w:sz w:val="20"/>
                <w:szCs w:val="20"/>
                <w14:textFill>
                  <w14:solidFill>
                    <w14:schemeClr w14:val="tx1"/>
                  </w14:solidFill>
                </w14:textFill>
              </w:rPr>
              <w:t>久朋、凡可迪、芳丽洁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trPr>
        <w:tc>
          <w:tcPr>
            <w:tcW w:w="1080" w:type="dxa"/>
            <w:shd w:val="clear" w:color="auto" w:fill="auto"/>
            <w:vAlign w:val="center"/>
          </w:tcPr>
          <w:p>
            <w:pPr>
              <w:widowControl/>
              <w:jc w:val="center"/>
              <w:rPr>
                <w:rFonts w:ascii="Times New Roman" w:hAnsi="Times New Roman" w:cs="Times New Roman"/>
                <w:color w:val="000000" w:themeColor="text1"/>
                <w:kern w:val="0"/>
                <w:sz w:val="20"/>
                <w:szCs w:val="20"/>
                <w14:textFill>
                  <w14:solidFill>
                    <w14:schemeClr w14:val="tx1"/>
                  </w14:solidFill>
                </w14:textFill>
              </w:rPr>
            </w:pPr>
            <w:r>
              <w:rPr>
                <w:rFonts w:ascii="Times New Roman" w:hAnsi="Times New Roman" w:cs="Times New Roman"/>
                <w:color w:val="000000" w:themeColor="text1"/>
                <w:kern w:val="0"/>
                <w:sz w:val="20"/>
                <w:szCs w:val="20"/>
                <w14:textFill>
                  <w14:solidFill>
                    <w14:schemeClr w14:val="tx1"/>
                  </w14:solidFill>
                </w14:textFill>
              </w:rPr>
              <w:t>6</w:t>
            </w:r>
          </w:p>
        </w:tc>
        <w:tc>
          <w:tcPr>
            <w:tcW w:w="1080" w:type="dxa"/>
            <w:shd w:val="clear" w:color="auto" w:fill="auto"/>
            <w:vAlign w:val="center"/>
          </w:tcPr>
          <w:p>
            <w:pPr>
              <w:widowControl/>
              <w:jc w:val="center"/>
              <w:rPr>
                <w:rFonts w:ascii="Times New Roman" w:hAnsi="Times New Roman" w:cs="Times New Roman"/>
                <w:color w:val="000000" w:themeColor="text1"/>
                <w:kern w:val="0"/>
                <w:sz w:val="20"/>
                <w:szCs w:val="20"/>
                <w14:textFill>
                  <w14:solidFill>
                    <w14:schemeClr w14:val="tx1"/>
                  </w14:solidFill>
                </w14:textFill>
              </w:rPr>
            </w:pPr>
            <w:r>
              <w:rPr>
                <w:rFonts w:ascii="Times New Roman" w:hAnsi="Times New Roman" w:cs="Times New Roman"/>
                <w:color w:val="000000" w:themeColor="text1"/>
                <w:kern w:val="0"/>
                <w:sz w:val="20"/>
                <w:szCs w:val="20"/>
                <w14:textFill>
                  <w14:solidFill>
                    <w14:schemeClr w14:val="tx1"/>
                  </w14:solidFill>
                </w14:textFill>
              </w:rPr>
              <w:t>大兴区</w:t>
            </w:r>
          </w:p>
        </w:tc>
        <w:tc>
          <w:tcPr>
            <w:tcW w:w="1399" w:type="dxa"/>
            <w:shd w:val="clear" w:color="auto" w:fill="auto"/>
            <w:vAlign w:val="center"/>
          </w:tcPr>
          <w:p>
            <w:pPr>
              <w:widowControl/>
              <w:jc w:val="center"/>
              <w:rPr>
                <w:rFonts w:ascii="Times New Roman" w:hAnsi="Times New Roman" w:cs="Times New Roman"/>
                <w:color w:val="000000" w:themeColor="text1"/>
                <w:kern w:val="0"/>
                <w:sz w:val="20"/>
                <w:szCs w:val="20"/>
                <w14:textFill>
                  <w14:solidFill>
                    <w14:schemeClr w14:val="tx1"/>
                  </w14:solidFill>
                </w14:textFill>
              </w:rPr>
            </w:pPr>
            <w:r>
              <w:rPr>
                <w:rFonts w:ascii="Times New Roman" w:hAnsi="Times New Roman" w:cs="Times New Roman"/>
                <w:color w:val="000000" w:themeColor="text1"/>
                <w:kern w:val="0"/>
                <w:sz w:val="20"/>
                <w:szCs w:val="20"/>
                <w14:textFill>
                  <w14:solidFill>
                    <w14:schemeClr w14:val="tx1"/>
                  </w14:solidFill>
                </w14:textFill>
              </w:rPr>
              <w:t>洗染</w:t>
            </w:r>
          </w:p>
        </w:tc>
        <w:tc>
          <w:tcPr>
            <w:tcW w:w="1900" w:type="dxa"/>
            <w:shd w:val="clear" w:color="auto" w:fill="auto"/>
            <w:vAlign w:val="center"/>
          </w:tcPr>
          <w:p>
            <w:pPr>
              <w:widowControl/>
              <w:jc w:val="center"/>
              <w:rPr>
                <w:rFonts w:ascii="Times New Roman" w:hAnsi="Times New Roman" w:cs="Times New Roman"/>
                <w:color w:val="000000" w:themeColor="text1"/>
                <w:kern w:val="0"/>
                <w:sz w:val="20"/>
                <w:szCs w:val="20"/>
                <w14:textFill>
                  <w14:solidFill>
                    <w14:schemeClr w14:val="tx1"/>
                  </w14:solidFill>
                </w14:textFill>
              </w:rPr>
            </w:pPr>
            <w:r>
              <w:rPr>
                <w:rFonts w:ascii="Times New Roman" w:hAnsi="Times New Roman" w:cs="Times New Roman"/>
                <w:color w:val="000000" w:themeColor="text1"/>
                <w:kern w:val="0"/>
                <w:sz w:val="20"/>
                <w:szCs w:val="20"/>
                <w14:textFill>
                  <w14:solidFill>
                    <w14:schemeClr w14:val="tx1"/>
                  </w14:solidFill>
                </w14:textFill>
              </w:rPr>
              <w:t>荣昌耀华网络技术（北京）有限公司</w:t>
            </w:r>
          </w:p>
        </w:tc>
        <w:tc>
          <w:tcPr>
            <w:tcW w:w="1360" w:type="dxa"/>
            <w:shd w:val="clear" w:color="auto" w:fill="auto"/>
            <w:vAlign w:val="center"/>
          </w:tcPr>
          <w:p>
            <w:pPr>
              <w:widowControl/>
              <w:jc w:val="center"/>
              <w:rPr>
                <w:rFonts w:ascii="Times New Roman" w:hAnsi="Times New Roman" w:cs="Times New Roman"/>
                <w:color w:val="000000" w:themeColor="text1"/>
                <w:kern w:val="0"/>
                <w:sz w:val="20"/>
                <w:szCs w:val="20"/>
                <w14:textFill>
                  <w14:solidFill>
                    <w14:schemeClr w14:val="tx1"/>
                  </w14:solidFill>
                </w14:textFill>
              </w:rPr>
            </w:pPr>
            <w:r>
              <w:rPr>
                <w:rFonts w:ascii="Times New Roman" w:hAnsi="Times New Roman" w:cs="Times New Roman"/>
                <w:color w:val="000000" w:themeColor="text1"/>
                <w:kern w:val="0"/>
                <w:sz w:val="20"/>
                <w:szCs w:val="20"/>
                <w14:textFill>
                  <w14:solidFill>
                    <w14:schemeClr w14:val="tx1"/>
                  </w14:solidFill>
                </w14:textFill>
              </w:rPr>
              <w:t>北京市大兴区经济开发区金苑路2</w:t>
            </w:r>
            <w:r>
              <w:rPr>
                <w:rFonts w:hint="eastAsia" w:ascii="宋体" w:hAnsi="宋体" w:cs="Times New Roman"/>
                <w:color w:val="000000" w:themeColor="text1"/>
                <w:kern w:val="0"/>
                <w:sz w:val="20"/>
                <w:szCs w:val="20"/>
                <w14:textFill>
                  <w14:solidFill>
                    <w14:schemeClr w14:val="tx1"/>
                  </w14:solidFill>
                </w14:textFill>
              </w:rPr>
              <w:t>号</w:t>
            </w:r>
            <w:r>
              <w:rPr>
                <w:rFonts w:ascii="Times New Roman" w:hAnsi="Times New Roman" w:cs="Times New Roman"/>
                <w:color w:val="000000" w:themeColor="text1"/>
                <w:kern w:val="0"/>
                <w:sz w:val="20"/>
                <w:szCs w:val="20"/>
                <w14:textFill>
                  <w14:solidFill>
                    <w14:schemeClr w14:val="tx1"/>
                  </w14:solidFill>
                </w14:textFill>
              </w:rPr>
              <w:t>1</w:t>
            </w:r>
            <w:r>
              <w:rPr>
                <w:rFonts w:hint="eastAsia" w:ascii="宋体" w:hAnsi="宋体" w:cs="Times New Roman"/>
                <w:color w:val="000000" w:themeColor="text1"/>
                <w:kern w:val="0"/>
                <w:sz w:val="20"/>
                <w:szCs w:val="20"/>
                <w14:textFill>
                  <w14:solidFill>
                    <w14:schemeClr w14:val="tx1"/>
                  </w14:solidFill>
                </w14:textFill>
              </w:rPr>
              <w:t>幢四层</w:t>
            </w:r>
            <w:r>
              <w:rPr>
                <w:rFonts w:ascii="Times New Roman" w:hAnsi="Times New Roman" w:cs="Times New Roman"/>
                <w:color w:val="000000" w:themeColor="text1"/>
                <w:kern w:val="0"/>
                <w:sz w:val="20"/>
                <w:szCs w:val="20"/>
                <w14:textFill>
                  <w14:solidFill>
                    <w14:schemeClr w14:val="tx1"/>
                  </w14:solidFill>
                </w14:textFill>
              </w:rPr>
              <w:t>426</w:t>
            </w:r>
            <w:r>
              <w:rPr>
                <w:rFonts w:hint="eastAsia" w:ascii="宋体" w:hAnsi="宋体" w:cs="Times New Roman"/>
                <w:color w:val="000000" w:themeColor="text1"/>
                <w:kern w:val="0"/>
                <w:sz w:val="20"/>
                <w:szCs w:val="20"/>
                <w14:textFill>
                  <w14:solidFill>
                    <w14:schemeClr w14:val="tx1"/>
                  </w14:solidFill>
                </w14:textFill>
              </w:rPr>
              <w:t>室</w:t>
            </w:r>
          </w:p>
        </w:tc>
        <w:tc>
          <w:tcPr>
            <w:tcW w:w="1080" w:type="dxa"/>
            <w:shd w:val="clear" w:color="auto" w:fill="auto"/>
            <w:vAlign w:val="center"/>
          </w:tcPr>
          <w:p>
            <w:pPr>
              <w:widowControl/>
              <w:jc w:val="center"/>
              <w:rPr>
                <w:rFonts w:ascii="Times New Roman" w:hAnsi="Times New Roman" w:cs="Times New Roman"/>
                <w:color w:val="000000" w:themeColor="text1"/>
                <w:kern w:val="0"/>
                <w:sz w:val="20"/>
                <w:szCs w:val="20"/>
                <w14:textFill>
                  <w14:solidFill>
                    <w14:schemeClr w14:val="tx1"/>
                  </w14:solidFill>
                </w14:textFill>
              </w:rPr>
            </w:pPr>
            <w:r>
              <w:rPr>
                <w:rFonts w:ascii="Times New Roman" w:hAnsi="Times New Roman" w:cs="Times New Roman"/>
                <w:color w:val="000000" w:themeColor="text1"/>
                <w:kern w:val="0"/>
                <w:sz w:val="20"/>
                <w:szCs w:val="20"/>
                <w14:textFill>
                  <w14:solidFill>
                    <w14:schemeClr w14:val="tx1"/>
                  </w14:solidFill>
                </w14:textFill>
              </w:rPr>
              <w:t>民营</w:t>
            </w:r>
          </w:p>
        </w:tc>
        <w:tc>
          <w:tcPr>
            <w:tcW w:w="1080" w:type="dxa"/>
            <w:shd w:val="clear" w:color="auto" w:fill="auto"/>
            <w:vAlign w:val="center"/>
          </w:tcPr>
          <w:p>
            <w:pPr>
              <w:widowControl/>
              <w:jc w:val="center"/>
              <w:rPr>
                <w:rFonts w:ascii="Times New Roman" w:hAnsi="Times New Roman" w:cs="Times New Roman"/>
                <w:color w:val="000000" w:themeColor="text1"/>
                <w:kern w:val="0"/>
                <w:sz w:val="20"/>
                <w:szCs w:val="20"/>
                <w14:textFill>
                  <w14:solidFill>
                    <w14:schemeClr w14:val="tx1"/>
                  </w14:solidFill>
                </w14:textFill>
              </w:rPr>
            </w:pPr>
            <w:r>
              <w:rPr>
                <w:rFonts w:ascii="Times New Roman" w:hAnsi="Times New Roman" w:cs="Times New Roman"/>
                <w:color w:val="000000" w:themeColor="text1"/>
                <w:kern w:val="0"/>
                <w:sz w:val="20"/>
                <w:szCs w:val="20"/>
                <w14:textFill>
                  <w14:solidFill>
                    <w14:schemeClr w14:val="tx1"/>
                  </w14:solidFill>
                </w14:textFill>
              </w:rPr>
              <w:t>荣昌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trPr>
        <w:tc>
          <w:tcPr>
            <w:tcW w:w="1080" w:type="dxa"/>
            <w:shd w:val="clear" w:color="auto" w:fill="auto"/>
            <w:vAlign w:val="center"/>
          </w:tcPr>
          <w:p>
            <w:pPr>
              <w:widowControl/>
              <w:jc w:val="center"/>
              <w:rPr>
                <w:rFonts w:ascii="Times New Roman" w:hAnsi="Times New Roman" w:cs="Times New Roman"/>
                <w:color w:val="000000" w:themeColor="text1"/>
                <w:kern w:val="0"/>
                <w:sz w:val="20"/>
                <w:szCs w:val="20"/>
                <w14:textFill>
                  <w14:solidFill>
                    <w14:schemeClr w14:val="tx1"/>
                  </w14:solidFill>
                </w14:textFill>
              </w:rPr>
            </w:pPr>
            <w:r>
              <w:rPr>
                <w:rFonts w:ascii="Times New Roman" w:hAnsi="Times New Roman" w:cs="Times New Roman"/>
                <w:color w:val="000000" w:themeColor="text1"/>
                <w:kern w:val="0"/>
                <w:sz w:val="20"/>
                <w:szCs w:val="20"/>
                <w14:textFill>
                  <w14:solidFill>
                    <w14:schemeClr w14:val="tx1"/>
                  </w14:solidFill>
                </w14:textFill>
              </w:rPr>
              <w:t>7</w:t>
            </w:r>
          </w:p>
        </w:tc>
        <w:tc>
          <w:tcPr>
            <w:tcW w:w="1080" w:type="dxa"/>
            <w:shd w:val="clear" w:color="auto" w:fill="auto"/>
            <w:vAlign w:val="center"/>
          </w:tcPr>
          <w:p>
            <w:pPr>
              <w:widowControl/>
              <w:jc w:val="center"/>
              <w:rPr>
                <w:rFonts w:ascii="Times New Roman" w:hAnsi="Times New Roman" w:cs="Times New Roman"/>
                <w:color w:val="000000" w:themeColor="text1"/>
                <w:kern w:val="0"/>
                <w:sz w:val="20"/>
                <w:szCs w:val="20"/>
                <w14:textFill>
                  <w14:solidFill>
                    <w14:schemeClr w14:val="tx1"/>
                  </w14:solidFill>
                </w14:textFill>
              </w:rPr>
            </w:pPr>
            <w:r>
              <w:rPr>
                <w:rFonts w:ascii="Times New Roman" w:hAnsi="Times New Roman" w:cs="Times New Roman"/>
                <w:color w:val="000000" w:themeColor="text1"/>
                <w:kern w:val="0"/>
                <w:sz w:val="20"/>
                <w:szCs w:val="20"/>
                <w14:textFill>
                  <w14:solidFill>
                    <w14:schemeClr w14:val="tx1"/>
                  </w14:solidFill>
                </w14:textFill>
              </w:rPr>
              <w:t>大兴区</w:t>
            </w:r>
          </w:p>
        </w:tc>
        <w:tc>
          <w:tcPr>
            <w:tcW w:w="1399" w:type="dxa"/>
            <w:shd w:val="clear" w:color="auto" w:fill="auto"/>
            <w:vAlign w:val="center"/>
          </w:tcPr>
          <w:p>
            <w:pPr>
              <w:widowControl/>
              <w:jc w:val="center"/>
              <w:rPr>
                <w:rFonts w:ascii="Times New Roman" w:hAnsi="Times New Roman" w:cs="Times New Roman"/>
                <w:color w:val="000000" w:themeColor="text1"/>
                <w:kern w:val="0"/>
                <w:sz w:val="20"/>
                <w:szCs w:val="20"/>
                <w14:textFill>
                  <w14:solidFill>
                    <w14:schemeClr w14:val="tx1"/>
                  </w14:solidFill>
                </w14:textFill>
              </w:rPr>
            </w:pPr>
            <w:r>
              <w:rPr>
                <w:rFonts w:ascii="Times New Roman" w:hAnsi="Times New Roman" w:cs="Times New Roman"/>
                <w:color w:val="000000" w:themeColor="text1"/>
                <w:kern w:val="0"/>
                <w:sz w:val="20"/>
                <w:szCs w:val="20"/>
                <w14:textFill>
                  <w14:solidFill>
                    <w14:schemeClr w14:val="tx1"/>
                  </w14:solidFill>
                </w14:textFill>
              </w:rPr>
              <w:t>美容美发</w:t>
            </w:r>
          </w:p>
        </w:tc>
        <w:tc>
          <w:tcPr>
            <w:tcW w:w="1900" w:type="dxa"/>
            <w:shd w:val="clear" w:color="auto" w:fill="auto"/>
            <w:vAlign w:val="center"/>
          </w:tcPr>
          <w:p>
            <w:pPr>
              <w:widowControl/>
              <w:jc w:val="center"/>
              <w:rPr>
                <w:rFonts w:ascii="Times New Roman" w:hAnsi="Times New Roman" w:cs="Times New Roman"/>
                <w:color w:val="000000" w:themeColor="text1"/>
                <w:kern w:val="0"/>
                <w:sz w:val="20"/>
                <w:szCs w:val="20"/>
                <w14:textFill>
                  <w14:solidFill>
                    <w14:schemeClr w14:val="tx1"/>
                  </w14:solidFill>
                </w14:textFill>
              </w:rPr>
            </w:pPr>
            <w:r>
              <w:rPr>
                <w:rFonts w:ascii="Times New Roman" w:hAnsi="Times New Roman" w:cs="Times New Roman"/>
                <w:color w:val="000000" w:themeColor="text1"/>
                <w:kern w:val="0"/>
                <w:sz w:val="20"/>
                <w:szCs w:val="20"/>
                <w14:textFill>
                  <w14:solidFill>
                    <w14:schemeClr w14:val="tx1"/>
                  </w14:solidFill>
                </w14:textFill>
              </w:rPr>
              <w:t>北京蓝梦俪珍美容美发有限公司</w:t>
            </w:r>
          </w:p>
        </w:tc>
        <w:tc>
          <w:tcPr>
            <w:tcW w:w="1360" w:type="dxa"/>
            <w:shd w:val="clear" w:color="auto" w:fill="auto"/>
            <w:vAlign w:val="center"/>
          </w:tcPr>
          <w:p>
            <w:pPr>
              <w:widowControl/>
              <w:jc w:val="center"/>
              <w:rPr>
                <w:rFonts w:ascii="Times New Roman" w:hAnsi="Times New Roman" w:cs="Times New Roman"/>
                <w:color w:val="000000" w:themeColor="text1"/>
                <w:kern w:val="0"/>
                <w:sz w:val="20"/>
                <w:szCs w:val="20"/>
                <w14:textFill>
                  <w14:solidFill>
                    <w14:schemeClr w14:val="tx1"/>
                  </w14:solidFill>
                </w14:textFill>
              </w:rPr>
            </w:pPr>
            <w:r>
              <w:rPr>
                <w:rFonts w:ascii="Times New Roman" w:hAnsi="Times New Roman" w:cs="Times New Roman"/>
                <w:color w:val="000000" w:themeColor="text1"/>
                <w:kern w:val="0"/>
                <w:sz w:val="20"/>
                <w:szCs w:val="20"/>
                <w14:textFill>
                  <w14:solidFill>
                    <w14:schemeClr w14:val="tx1"/>
                  </w14:solidFill>
                </w14:textFill>
              </w:rPr>
              <w:t>北京市大兴区西红门镇北一街1</w:t>
            </w:r>
            <w:r>
              <w:rPr>
                <w:rFonts w:hint="eastAsia" w:ascii="宋体" w:hAnsi="宋体" w:cs="Times New Roman"/>
                <w:color w:val="000000" w:themeColor="text1"/>
                <w:kern w:val="0"/>
                <w:sz w:val="20"/>
                <w:szCs w:val="20"/>
                <w14:textFill>
                  <w14:solidFill>
                    <w14:schemeClr w14:val="tx1"/>
                  </w14:solidFill>
                </w14:textFill>
              </w:rPr>
              <w:t>号院</w:t>
            </w:r>
            <w:r>
              <w:rPr>
                <w:rFonts w:ascii="Times New Roman" w:hAnsi="Times New Roman" w:cs="Times New Roman"/>
                <w:color w:val="000000" w:themeColor="text1"/>
                <w:kern w:val="0"/>
                <w:sz w:val="20"/>
                <w:szCs w:val="20"/>
                <w14:textFill>
                  <w14:solidFill>
                    <w14:schemeClr w14:val="tx1"/>
                  </w14:solidFill>
                </w14:textFill>
              </w:rPr>
              <w:t>12</w:t>
            </w:r>
            <w:r>
              <w:rPr>
                <w:rFonts w:hint="eastAsia" w:ascii="宋体" w:hAnsi="宋体" w:cs="Times New Roman"/>
                <w:color w:val="000000" w:themeColor="text1"/>
                <w:kern w:val="0"/>
                <w:sz w:val="20"/>
                <w:szCs w:val="20"/>
                <w14:textFill>
                  <w14:solidFill>
                    <w14:schemeClr w14:val="tx1"/>
                  </w14:solidFill>
                </w14:textFill>
              </w:rPr>
              <w:t>号楼</w:t>
            </w:r>
            <w:r>
              <w:rPr>
                <w:rFonts w:ascii="Times New Roman" w:hAnsi="Times New Roman" w:cs="Times New Roman"/>
                <w:color w:val="000000" w:themeColor="text1"/>
                <w:kern w:val="0"/>
                <w:sz w:val="20"/>
                <w:szCs w:val="20"/>
                <w14:textFill>
                  <w14:solidFill>
                    <w14:schemeClr w14:val="tx1"/>
                  </w14:solidFill>
                </w14:textFill>
              </w:rPr>
              <w:t>102</w:t>
            </w:r>
            <w:r>
              <w:rPr>
                <w:rFonts w:hint="eastAsia" w:ascii="宋体" w:hAnsi="宋体" w:cs="Times New Roman"/>
                <w:color w:val="000000" w:themeColor="text1"/>
                <w:kern w:val="0"/>
                <w:sz w:val="20"/>
                <w:szCs w:val="20"/>
                <w14:textFill>
                  <w14:solidFill>
                    <w14:schemeClr w14:val="tx1"/>
                  </w14:solidFill>
                </w14:textFill>
              </w:rPr>
              <w:t>室</w:t>
            </w:r>
          </w:p>
        </w:tc>
        <w:tc>
          <w:tcPr>
            <w:tcW w:w="1080" w:type="dxa"/>
            <w:shd w:val="clear" w:color="auto" w:fill="auto"/>
            <w:vAlign w:val="center"/>
          </w:tcPr>
          <w:p>
            <w:pPr>
              <w:widowControl/>
              <w:jc w:val="center"/>
              <w:rPr>
                <w:rFonts w:ascii="Times New Roman" w:hAnsi="Times New Roman" w:cs="Times New Roman"/>
                <w:color w:val="000000" w:themeColor="text1"/>
                <w:kern w:val="0"/>
                <w:sz w:val="20"/>
                <w:szCs w:val="20"/>
                <w14:textFill>
                  <w14:solidFill>
                    <w14:schemeClr w14:val="tx1"/>
                  </w14:solidFill>
                </w14:textFill>
              </w:rPr>
            </w:pPr>
            <w:r>
              <w:rPr>
                <w:rFonts w:ascii="Times New Roman" w:hAnsi="Times New Roman" w:cs="Times New Roman"/>
                <w:color w:val="000000" w:themeColor="text1"/>
                <w:kern w:val="0"/>
                <w:sz w:val="20"/>
                <w:szCs w:val="20"/>
                <w14:textFill>
                  <w14:solidFill>
                    <w14:schemeClr w14:val="tx1"/>
                  </w14:solidFill>
                </w14:textFill>
              </w:rPr>
              <w:t>民营</w:t>
            </w:r>
          </w:p>
        </w:tc>
        <w:tc>
          <w:tcPr>
            <w:tcW w:w="1080" w:type="dxa"/>
            <w:shd w:val="clear" w:color="auto" w:fill="auto"/>
            <w:vAlign w:val="center"/>
          </w:tcPr>
          <w:p>
            <w:pPr>
              <w:widowControl/>
              <w:jc w:val="center"/>
              <w:rPr>
                <w:rFonts w:ascii="Times New Roman" w:hAnsi="Times New Roman" w:cs="Times New Roman"/>
                <w:color w:val="000000" w:themeColor="text1"/>
                <w:kern w:val="0"/>
                <w:sz w:val="20"/>
                <w:szCs w:val="20"/>
                <w14:textFill>
                  <w14:solidFill>
                    <w14:schemeClr w14:val="tx1"/>
                  </w14:solidFill>
                </w14:textFill>
              </w:rPr>
            </w:pPr>
            <w:r>
              <w:rPr>
                <w:rFonts w:ascii="Times New Roman" w:hAnsi="Times New Roman" w:cs="Times New Roman"/>
                <w:color w:val="000000" w:themeColor="text1"/>
                <w:kern w:val="0"/>
                <w:sz w:val="20"/>
                <w:szCs w:val="20"/>
                <w14:textFill>
                  <w14:solidFill>
                    <w14:schemeClr w14:val="tx1"/>
                  </w14:solidFill>
                </w14:textFill>
              </w:rPr>
              <w:t>蓝梦俪珍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trPr>
        <w:tc>
          <w:tcPr>
            <w:tcW w:w="1080" w:type="dxa"/>
            <w:shd w:val="clear" w:color="auto" w:fill="auto"/>
            <w:vAlign w:val="center"/>
          </w:tcPr>
          <w:p>
            <w:pPr>
              <w:widowControl/>
              <w:jc w:val="center"/>
              <w:rPr>
                <w:rFonts w:ascii="Times New Roman" w:hAnsi="Times New Roman" w:cs="Times New Roman"/>
                <w:color w:val="000000" w:themeColor="text1"/>
                <w:kern w:val="0"/>
                <w:sz w:val="20"/>
                <w:szCs w:val="20"/>
                <w14:textFill>
                  <w14:solidFill>
                    <w14:schemeClr w14:val="tx1"/>
                  </w14:solidFill>
                </w14:textFill>
              </w:rPr>
            </w:pPr>
            <w:r>
              <w:rPr>
                <w:rFonts w:ascii="Times New Roman" w:hAnsi="Times New Roman" w:cs="Times New Roman"/>
                <w:color w:val="000000" w:themeColor="text1"/>
                <w:kern w:val="0"/>
                <w:sz w:val="20"/>
                <w:szCs w:val="20"/>
                <w14:textFill>
                  <w14:solidFill>
                    <w14:schemeClr w14:val="tx1"/>
                  </w14:solidFill>
                </w14:textFill>
              </w:rPr>
              <w:t>8</w:t>
            </w:r>
          </w:p>
        </w:tc>
        <w:tc>
          <w:tcPr>
            <w:tcW w:w="1080" w:type="dxa"/>
            <w:shd w:val="clear" w:color="auto" w:fill="auto"/>
            <w:vAlign w:val="center"/>
          </w:tcPr>
          <w:p>
            <w:pPr>
              <w:widowControl/>
              <w:jc w:val="center"/>
              <w:rPr>
                <w:rFonts w:ascii="Times New Roman" w:hAnsi="Times New Roman" w:cs="Times New Roman"/>
                <w:color w:val="000000" w:themeColor="text1"/>
                <w:kern w:val="0"/>
                <w:sz w:val="20"/>
                <w:szCs w:val="20"/>
                <w14:textFill>
                  <w14:solidFill>
                    <w14:schemeClr w14:val="tx1"/>
                  </w14:solidFill>
                </w14:textFill>
              </w:rPr>
            </w:pPr>
            <w:r>
              <w:rPr>
                <w:rFonts w:ascii="Times New Roman" w:hAnsi="Times New Roman" w:cs="Times New Roman"/>
                <w:color w:val="000000" w:themeColor="text1"/>
                <w:kern w:val="0"/>
                <w:sz w:val="20"/>
                <w:szCs w:val="20"/>
                <w14:textFill>
                  <w14:solidFill>
                    <w14:schemeClr w14:val="tx1"/>
                  </w14:solidFill>
                </w14:textFill>
              </w:rPr>
              <w:t>大兴区</w:t>
            </w:r>
          </w:p>
        </w:tc>
        <w:tc>
          <w:tcPr>
            <w:tcW w:w="1399" w:type="dxa"/>
            <w:shd w:val="clear" w:color="auto" w:fill="auto"/>
            <w:vAlign w:val="center"/>
          </w:tcPr>
          <w:p>
            <w:pPr>
              <w:widowControl/>
              <w:jc w:val="center"/>
              <w:rPr>
                <w:rFonts w:ascii="Times New Roman" w:hAnsi="Times New Roman" w:cs="Times New Roman"/>
                <w:color w:val="000000" w:themeColor="text1"/>
                <w:kern w:val="0"/>
                <w:sz w:val="20"/>
                <w:szCs w:val="20"/>
                <w14:textFill>
                  <w14:solidFill>
                    <w14:schemeClr w14:val="tx1"/>
                  </w14:solidFill>
                </w14:textFill>
              </w:rPr>
            </w:pPr>
            <w:r>
              <w:rPr>
                <w:rFonts w:ascii="Times New Roman" w:hAnsi="Times New Roman" w:cs="Times New Roman"/>
                <w:color w:val="000000" w:themeColor="text1"/>
                <w:kern w:val="0"/>
                <w:sz w:val="20"/>
                <w:szCs w:val="20"/>
                <w14:textFill>
                  <w14:solidFill>
                    <w14:schemeClr w14:val="tx1"/>
                  </w14:solidFill>
                </w14:textFill>
              </w:rPr>
              <w:t>末端配送</w:t>
            </w:r>
          </w:p>
        </w:tc>
        <w:tc>
          <w:tcPr>
            <w:tcW w:w="1900" w:type="dxa"/>
            <w:shd w:val="clear" w:color="auto" w:fill="auto"/>
            <w:vAlign w:val="center"/>
          </w:tcPr>
          <w:p>
            <w:pPr>
              <w:widowControl/>
              <w:jc w:val="center"/>
              <w:rPr>
                <w:rFonts w:ascii="Times New Roman" w:hAnsi="Times New Roman" w:cs="Times New Roman"/>
                <w:color w:val="000000" w:themeColor="text1"/>
                <w:kern w:val="0"/>
                <w:sz w:val="20"/>
                <w:szCs w:val="20"/>
                <w14:textFill>
                  <w14:solidFill>
                    <w14:schemeClr w14:val="tx1"/>
                  </w14:solidFill>
                </w14:textFill>
              </w:rPr>
            </w:pPr>
            <w:r>
              <w:rPr>
                <w:rFonts w:ascii="Times New Roman" w:hAnsi="Times New Roman" w:cs="Times New Roman"/>
                <w:color w:val="000000" w:themeColor="text1"/>
                <w:kern w:val="0"/>
                <w:sz w:val="20"/>
                <w:szCs w:val="20"/>
                <w14:textFill>
                  <w14:solidFill>
                    <w14:schemeClr w14:val="tx1"/>
                  </w14:solidFill>
                </w14:textFill>
              </w:rPr>
              <w:t>北京市五环顺通物流中心</w:t>
            </w:r>
          </w:p>
        </w:tc>
        <w:tc>
          <w:tcPr>
            <w:tcW w:w="1360" w:type="dxa"/>
            <w:shd w:val="clear" w:color="auto" w:fill="auto"/>
            <w:vAlign w:val="center"/>
          </w:tcPr>
          <w:p>
            <w:pPr>
              <w:widowControl/>
              <w:jc w:val="center"/>
              <w:rPr>
                <w:rFonts w:ascii="Times New Roman" w:hAnsi="Times New Roman" w:cs="Times New Roman"/>
                <w:color w:val="000000" w:themeColor="text1"/>
                <w:kern w:val="0"/>
                <w:sz w:val="20"/>
                <w:szCs w:val="20"/>
                <w14:textFill>
                  <w14:solidFill>
                    <w14:schemeClr w14:val="tx1"/>
                  </w14:solidFill>
                </w14:textFill>
              </w:rPr>
            </w:pPr>
            <w:r>
              <w:rPr>
                <w:rFonts w:ascii="Times New Roman" w:hAnsi="Times New Roman" w:cs="Times New Roman"/>
                <w:color w:val="000000" w:themeColor="text1"/>
                <w:kern w:val="0"/>
                <w:sz w:val="20"/>
                <w:szCs w:val="20"/>
                <w14:textFill>
                  <w14:solidFill>
                    <w14:schemeClr w14:val="tx1"/>
                  </w14:solidFill>
                </w14:textFill>
              </w:rPr>
              <w:t>北京市大兴区西毓顺路100</w:t>
            </w:r>
            <w:r>
              <w:rPr>
                <w:rFonts w:hint="eastAsia" w:ascii="宋体" w:hAnsi="宋体" w:cs="Times New Roman"/>
                <w:color w:val="000000" w:themeColor="text1"/>
                <w:kern w:val="0"/>
                <w:sz w:val="20"/>
                <w:szCs w:val="20"/>
                <w14:textFill>
                  <w14:solidFill>
                    <w14:schemeClr w14:val="tx1"/>
                  </w14:solidFill>
                </w14:textFill>
              </w:rPr>
              <w:t>号</w:t>
            </w:r>
            <w:r>
              <w:rPr>
                <w:rFonts w:ascii="Times New Roman" w:hAnsi="Times New Roman" w:cs="Times New Roman"/>
                <w:color w:val="000000" w:themeColor="text1"/>
                <w:kern w:val="0"/>
                <w:sz w:val="20"/>
                <w:szCs w:val="20"/>
                <w14:textFill>
                  <w14:solidFill>
                    <w14:schemeClr w14:val="tx1"/>
                  </w14:solidFill>
                </w14:textFill>
              </w:rPr>
              <w:t>33</w:t>
            </w:r>
            <w:r>
              <w:rPr>
                <w:rFonts w:hint="eastAsia" w:ascii="宋体" w:hAnsi="宋体" w:cs="Times New Roman"/>
                <w:color w:val="000000" w:themeColor="text1"/>
                <w:kern w:val="0"/>
                <w:sz w:val="20"/>
                <w:szCs w:val="20"/>
                <w14:textFill>
                  <w14:solidFill>
                    <w14:schemeClr w14:val="tx1"/>
                  </w14:solidFill>
                </w14:textFill>
              </w:rPr>
              <w:t>幢</w:t>
            </w:r>
          </w:p>
        </w:tc>
        <w:tc>
          <w:tcPr>
            <w:tcW w:w="1080" w:type="dxa"/>
            <w:shd w:val="clear" w:color="auto" w:fill="auto"/>
            <w:vAlign w:val="center"/>
          </w:tcPr>
          <w:p>
            <w:pPr>
              <w:widowControl/>
              <w:jc w:val="center"/>
              <w:rPr>
                <w:rFonts w:ascii="Times New Roman" w:hAnsi="Times New Roman" w:cs="Times New Roman"/>
                <w:color w:val="000000" w:themeColor="text1"/>
                <w:kern w:val="0"/>
                <w:sz w:val="20"/>
                <w:szCs w:val="20"/>
                <w14:textFill>
                  <w14:solidFill>
                    <w14:schemeClr w14:val="tx1"/>
                  </w14:solidFill>
                </w14:textFill>
              </w:rPr>
            </w:pPr>
            <w:r>
              <w:rPr>
                <w:rFonts w:ascii="Times New Roman" w:hAnsi="Times New Roman" w:cs="Times New Roman"/>
                <w:color w:val="000000" w:themeColor="text1"/>
                <w:kern w:val="0"/>
                <w:sz w:val="20"/>
                <w:szCs w:val="20"/>
                <w14:textFill>
                  <w14:solidFill>
                    <w14:schemeClr w14:val="tx1"/>
                  </w14:solidFill>
                </w14:textFill>
              </w:rPr>
              <w:t>市（区）属国企</w:t>
            </w:r>
          </w:p>
        </w:tc>
        <w:tc>
          <w:tcPr>
            <w:tcW w:w="1080" w:type="dxa"/>
            <w:shd w:val="clear" w:color="auto" w:fill="auto"/>
            <w:vAlign w:val="center"/>
          </w:tcPr>
          <w:p>
            <w:pPr>
              <w:widowControl/>
              <w:jc w:val="center"/>
              <w:rPr>
                <w:rFonts w:ascii="Times New Roman" w:hAnsi="Times New Roman" w:cs="Times New Roman"/>
                <w:color w:val="000000" w:themeColor="text1"/>
                <w:kern w:val="0"/>
                <w:sz w:val="20"/>
                <w:szCs w:val="20"/>
                <w14:textFill>
                  <w14:solidFill>
                    <w14:schemeClr w14:val="tx1"/>
                  </w14:solidFill>
                </w14:textFill>
              </w:rPr>
            </w:pPr>
            <w:r>
              <w:rPr>
                <w:rFonts w:ascii="Times New Roman" w:hAnsi="Times New Roman" w:cs="Times New Roman"/>
                <w:color w:val="000000" w:themeColor="text1"/>
                <w:kern w:val="0"/>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trPr>
        <w:tc>
          <w:tcPr>
            <w:tcW w:w="1080" w:type="dxa"/>
            <w:shd w:val="clear" w:color="auto" w:fill="auto"/>
            <w:vAlign w:val="center"/>
          </w:tcPr>
          <w:p>
            <w:pPr>
              <w:widowControl/>
              <w:jc w:val="center"/>
              <w:rPr>
                <w:rFonts w:ascii="Times New Roman" w:hAnsi="Times New Roman" w:cs="Times New Roman"/>
                <w:color w:val="000000" w:themeColor="text1"/>
                <w:kern w:val="0"/>
                <w:sz w:val="20"/>
                <w:szCs w:val="20"/>
                <w14:textFill>
                  <w14:solidFill>
                    <w14:schemeClr w14:val="tx1"/>
                  </w14:solidFill>
                </w14:textFill>
              </w:rPr>
            </w:pPr>
            <w:r>
              <w:rPr>
                <w:rFonts w:ascii="Times New Roman" w:hAnsi="Times New Roman" w:cs="Times New Roman"/>
                <w:color w:val="000000" w:themeColor="text1"/>
                <w:kern w:val="0"/>
                <w:sz w:val="20"/>
                <w:szCs w:val="20"/>
                <w14:textFill>
                  <w14:solidFill>
                    <w14:schemeClr w14:val="tx1"/>
                  </w14:solidFill>
                </w14:textFill>
              </w:rPr>
              <w:t>9</w:t>
            </w:r>
          </w:p>
        </w:tc>
        <w:tc>
          <w:tcPr>
            <w:tcW w:w="1080" w:type="dxa"/>
            <w:shd w:val="clear" w:color="auto" w:fill="auto"/>
            <w:vAlign w:val="center"/>
          </w:tcPr>
          <w:p>
            <w:pPr>
              <w:widowControl/>
              <w:jc w:val="center"/>
              <w:rPr>
                <w:rFonts w:ascii="Times New Roman" w:hAnsi="Times New Roman" w:cs="Times New Roman"/>
                <w:color w:val="000000" w:themeColor="text1"/>
                <w:kern w:val="0"/>
                <w:sz w:val="20"/>
                <w:szCs w:val="20"/>
                <w14:textFill>
                  <w14:solidFill>
                    <w14:schemeClr w14:val="tx1"/>
                  </w14:solidFill>
                </w14:textFill>
              </w:rPr>
            </w:pPr>
            <w:r>
              <w:rPr>
                <w:rFonts w:ascii="Times New Roman" w:hAnsi="Times New Roman" w:cs="Times New Roman"/>
                <w:color w:val="000000" w:themeColor="text1"/>
                <w:kern w:val="0"/>
                <w:sz w:val="20"/>
                <w:szCs w:val="20"/>
                <w14:textFill>
                  <w14:solidFill>
                    <w14:schemeClr w14:val="tx1"/>
                  </w14:solidFill>
                </w14:textFill>
              </w:rPr>
              <w:t>大兴区</w:t>
            </w:r>
          </w:p>
        </w:tc>
        <w:tc>
          <w:tcPr>
            <w:tcW w:w="1399" w:type="dxa"/>
            <w:shd w:val="clear" w:color="auto" w:fill="auto"/>
            <w:vAlign w:val="center"/>
          </w:tcPr>
          <w:p>
            <w:pPr>
              <w:widowControl/>
              <w:jc w:val="center"/>
              <w:rPr>
                <w:rFonts w:ascii="Times New Roman" w:hAnsi="Times New Roman" w:cs="Times New Roman"/>
                <w:color w:val="000000" w:themeColor="text1"/>
                <w:kern w:val="0"/>
                <w:sz w:val="20"/>
                <w:szCs w:val="20"/>
                <w14:textFill>
                  <w14:solidFill>
                    <w14:schemeClr w14:val="tx1"/>
                  </w14:solidFill>
                </w14:textFill>
              </w:rPr>
            </w:pPr>
            <w:r>
              <w:rPr>
                <w:rFonts w:ascii="Times New Roman" w:hAnsi="Times New Roman" w:cs="Times New Roman"/>
                <w:color w:val="000000" w:themeColor="text1"/>
                <w:kern w:val="0"/>
                <w:sz w:val="20"/>
                <w:szCs w:val="20"/>
                <w14:textFill>
                  <w14:solidFill>
                    <w14:schemeClr w14:val="tx1"/>
                  </w14:solidFill>
                </w14:textFill>
              </w:rPr>
              <w:t>药品零售</w:t>
            </w:r>
          </w:p>
        </w:tc>
        <w:tc>
          <w:tcPr>
            <w:tcW w:w="1900" w:type="dxa"/>
            <w:shd w:val="clear" w:color="auto" w:fill="auto"/>
            <w:vAlign w:val="center"/>
          </w:tcPr>
          <w:p>
            <w:pPr>
              <w:widowControl/>
              <w:jc w:val="center"/>
              <w:rPr>
                <w:rFonts w:ascii="Times New Roman" w:hAnsi="Times New Roman" w:cs="Times New Roman"/>
                <w:color w:val="000000" w:themeColor="text1"/>
                <w:kern w:val="0"/>
                <w:sz w:val="20"/>
                <w:szCs w:val="20"/>
                <w14:textFill>
                  <w14:solidFill>
                    <w14:schemeClr w14:val="tx1"/>
                  </w14:solidFill>
                </w14:textFill>
              </w:rPr>
            </w:pPr>
            <w:r>
              <w:rPr>
                <w:rFonts w:ascii="Times New Roman" w:hAnsi="Times New Roman" w:cs="Times New Roman"/>
                <w:color w:val="000000" w:themeColor="text1"/>
                <w:kern w:val="0"/>
                <w:sz w:val="20"/>
                <w:szCs w:val="20"/>
                <w14:textFill>
                  <w14:solidFill>
                    <w14:schemeClr w14:val="tx1"/>
                  </w14:solidFill>
                </w14:textFill>
              </w:rPr>
              <w:t>北京好药师大药房连锁有限公司</w:t>
            </w:r>
          </w:p>
        </w:tc>
        <w:tc>
          <w:tcPr>
            <w:tcW w:w="1360" w:type="dxa"/>
            <w:shd w:val="clear" w:color="auto" w:fill="auto"/>
            <w:vAlign w:val="center"/>
          </w:tcPr>
          <w:p>
            <w:pPr>
              <w:widowControl/>
              <w:jc w:val="center"/>
              <w:rPr>
                <w:rFonts w:ascii="Times New Roman" w:hAnsi="Times New Roman" w:cs="Times New Roman"/>
                <w:color w:val="000000" w:themeColor="text1"/>
                <w:kern w:val="0"/>
                <w:sz w:val="20"/>
                <w:szCs w:val="20"/>
                <w14:textFill>
                  <w14:solidFill>
                    <w14:schemeClr w14:val="tx1"/>
                  </w14:solidFill>
                </w14:textFill>
              </w:rPr>
            </w:pPr>
            <w:r>
              <w:rPr>
                <w:rFonts w:ascii="Times New Roman" w:hAnsi="Times New Roman" w:cs="Times New Roman"/>
                <w:color w:val="000000" w:themeColor="text1"/>
                <w:kern w:val="0"/>
                <w:sz w:val="20"/>
                <w:szCs w:val="20"/>
                <w14:textFill>
                  <w14:solidFill>
                    <w14:schemeClr w14:val="tx1"/>
                  </w14:solidFill>
                </w14:textFill>
              </w:rPr>
              <w:t>北京市大兴区经济开发区广平大街9</w:t>
            </w:r>
            <w:r>
              <w:rPr>
                <w:rFonts w:hint="eastAsia" w:ascii="宋体" w:hAnsi="宋体" w:cs="Times New Roman"/>
                <w:color w:val="000000" w:themeColor="text1"/>
                <w:kern w:val="0"/>
                <w:sz w:val="20"/>
                <w:szCs w:val="20"/>
                <w14:textFill>
                  <w14:solidFill>
                    <w14:schemeClr w14:val="tx1"/>
                  </w14:solidFill>
                </w14:textFill>
              </w:rPr>
              <w:t>号</w:t>
            </w:r>
          </w:p>
        </w:tc>
        <w:tc>
          <w:tcPr>
            <w:tcW w:w="1080" w:type="dxa"/>
            <w:shd w:val="clear" w:color="auto" w:fill="auto"/>
            <w:vAlign w:val="center"/>
          </w:tcPr>
          <w:p>
            <w:pPr>
              <w:widowControl/>
              <w:jc w:val="center"/>
              <w:rPr>
                <w:rFonts w:ascii="Times New Roman" w:hAnsi="Times New Roman" w:cs="Times New Roman"/>
                <w:color w:val="000000" w:themeColor="text1"/>
                <w:kern w:val="0"/>
                <w:sz w:val="20"/>
                <w:szCs w:val="20"/>
                <w14:textFill>
                  <w14:solidFill>
                    <w14:schemeClr w14:val="tx1"/>
                  </w14:solidFill>
                </w14:textFill>
              </w:rPr>
            </w:pPr>
            <w:r>
              <w:rPr>
                <w:rFonts w:ascii="Times New Roman" w:hAnsi="Times New Roman" w:cs="Times New Roman"/>
                <w:color w:val="000000" w:themeColor="text1"/>
                <w:kern w:val="0"/>
                <w:sz w:val="20"/>
                <w:szCs w:val="20"/>
                <w14:textFill>
                  <w14:solidFill>
                    <w14:schemeClr w14:val="tx1"/>
                  </w14:solidFill>
                </w14:textFill>
              </w:rPr>
              <w:t>民营</w:t>
            </w:r>
          </w:p>
        </w:tc>
        <w:tc>
          <w:tcPr>
            <w:tcW w:w="1080" w:type="dxa"/>
            <w:shd w:val="clear" w:color="auto" w:fill="auto"/>
            <w:vAlign w:val="center"/>
          </w:tcPr>
          <w:p>
            <w:pPr>
              <w:widowControl/>
              <w:jc w:val="center"/>
              <w:rPr>
                <w:rFonts w:ascii="Times New Roman" w:hAnsi="Times New Roman" w:cs="Times New Roman"/>
                <w:color w:val="000000" w:themeColor="text1"/>
                <w:kern w:val="0"/>
                <w:sz w:val="20"/>
                <w:szCs w:val="20"/>
                <w14:textFill>
                  <w14:solidFill>
                    <w14:schemeClr w14:val="tx1"/>
                  </w14:solidFill>
                </w14:textFill>
              </w:rPr>
            </w:pPr>
            <w:r>
              <w:rPr>
                <w:rFonts w:ascii="Times New Roman" w:hAnsi="Times New Roman" w:cs="Times New Roman"/>
                <w:color w:val="000000" w:themeColor="text1"/>
                <w:kern w:val="0"/>
                <w:sz w:val="20"/>
                <w:szCs w:val="20"/>
                <w14:textFill>
                  <w14:solidFill>
                    <w14:schemeClr w14:val="tx1"/>
                  </w14:solidFill>
                </w14:textFill>
              </w:rPr>
              <w:t>好药师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trPr>
        <w:tc>
          <w:tcPr>
            <w:tcW w:w="1080" w:type="dxa"/>
            <w:shd w:val="clear" w:color="auto" w:fill="auto"/>
            <w:vAlign w:val="center"/>
          </w:tcPr>
          <w:p>
            <w:pPr>
              <w:widowControl/>
              <w:jc w:val="center"/>
              <w:rPr>
                <w:rFonts w:ascii="Times New Roman" w:hAnsi="Times New Roman" w:cs="Times New Roman"/>
                <w:color w:val="000000" w:themeColor="text1"/>
                <w:kern w:val="0"/>
                <w:sz w:val="20"/>
                <w:szCs w:val="20"/>
                <w14:textFill>
                  <w14:solidFill>
                    <w14:schemeClr w14:val="tx1"/>
                  </w14:solidFill>
                </w14:textFill>
              </w:rPr>
            </w:pPr>
            <w:r>
              <w:rPr>
                <w:rFonts w:ascii="Times New Roman" w:hAnsi="Times New Roman" w:cs="Times New Roman"/>
                <w:color w:val="000000" w:themeColor="text1"/>
                <w:kern w:val="0"/>
                <w:sz w:val="20"/>
                <w:szCs w:val="20"/>
                <w14:textFill>
                  <w14:solidFill>
                    <w14:schemeClr w14:val="tx1"/>
                  </w14:solidFill>
                </w14:textFill>
              </w:rPr>
              <w:t>10</w:t>
            </w:r>
          </w:p>
        </w:tc>
        <w:tc>
          <w:tcPr>
            <w:tcW w:w="1080" w:type="dxa"/>
            <w:shd w:val="clear" w:color="auto" w:fill="auto"/>
            <w:vAlign w:val="center"/>
          </w:tcPr>
          <w:p>
            <w:pPr>
              <w:widowControl/>
              <w:jc w:val="center"/>
              <w:rPr>
                <w:rFonts w:ascii="Times New Roman" w:hAnsi="Times New Roman" w:cs="Times New Roman"/>
                <w:color w:val="000000" w:themeColor="text1"/>
                <w:kern w:val="0"/>
                <w:sz w:val="20"/>
                <w:szCs w:val="20"/>
                <w14:textFill>
                  <w14:solidFill>
                    <w14:schemeClr w14:val="tx1"/>
                  </w14:solidFill>
                </w14:textFill>
              </w:rPr>
            </w:pPr>
            <w:r>
              <w:rPr>
                <w:rFonts w:ascii="Times New Roman" w:hAnsi="Times New Roman" w:cs="Times New Roman"/>
                <w:color w:val="000000" w:themeColor="text1"/>
                <w:kern w:val="0"/>
                <w:sz w:val="20"/>
                <w:szCs w:val="20"/>
                <w14:textFill>
                  <w14:solidFill>
                    <w14:schemeClr w14:val="tx1"/>
                  </w14:solidFill>
                </w14:textFill>
              </w:rPr>
              <w:t>大兴区</w:t>
            </w:r>
          </w:p>
        </w:tc>
        <w:tc>
          <w:tcPr>
            <w:tcW w:w="1399" w:type="dxa"/>
            <w:shd w:val="clear" w:color="auto" w:fill="auto"/>
            <w:vAlign w:val="center"/>
          </w:tcPr>
          <w:p>
            <w:pPr>
              <w:widowControl/>
              <w:jc w:val="center"/>
              <w:rPr>
                <w:rFonts w:ascii="Times New Roman" w:hAnsi="Times New Roman" w:cs="Times New Roman"/>
                <w:color w:val="000000" w:themeColor="text1"/>
                <w:kern w:val="0"/>
                <w:sz w:val="20"/>
                <w:szCs w:val="20"/>
                <w14:textFill>
                  <w14:solidFill>
                    <w14:schemeClr w14:val="tx1"/>
                  </w14:solidFill>
                </w14:textFill>
              </w:rPr>
            </w:pPr>
            <w:r>
              <w:rPr>
                <w:rFonts w:ascii="Times New Roman" w:hAnsi="Times New Roman" w:cs="Times New Roman"/>
                <w:color w:val="000000" w:themeColor="text1"/>
                <w:kern w:val="0"/>
                <w:sz w:val="20"/>
                <w:szCs w:val="20"/>
                <w14:textFill>
                  <w14:solidFill>
                    <w14:schemeClr w14:val="tx1"/>
                  </w14:solidFill>
                </w14:textFill>
              </w:rPr>
              <w:t>药品零售</w:t>
            </w:r>
          </w:p>
        </w:tc>
        <w:tc>
          <w:tcPr>
            <w:tcW w:w="1900" w:type="dxa"/>
            <w:shd w:val="clear" w:color="auto" w:fill="auto"/>
            <w:vAlign w:val="center"/>
          </w:tcPr>
          <w:p>
            <w:pPr>
              <w:widowControl/>
              <w:jc w:val="center"/>
              <w:rPr>
                <w:rFonts w:ascii="Times New Roman" w:hAnsi="Times New Roman" w:cs="Times New Roman"/>
                <w:color w:val="000000" w:themeColor="text1"/>
                <w:kern w:val="0"/>
                <w:sz w:val="20"/>
                <w:szCs w:val="20"/>
                <w14:textFill>
                  <w14:solidFill>
                    <w14:schemeClr w14:val="tx1"/>
                  </w14:solidFill>
                </w14:textFill>
              </w:rPr>
            </w:pPr>
            <w:r>
              <w:rPr>
                <w:rFonts w:ascii="Times New Roman" w:hAnsi="Times New Roman" w:cs="Times New Roman"/>
                <w:color w:val="000000" w:themeColor="text1"/>
                <w:kern w:val="0"/>
                <w:sz w:val="20"/>
                <w:szCs w:val="20"/>
                <w14:textFill>
                  <w14:solidFill>
                    <w14:schemeClr w14:val="tx1"/>
                  </w14:solidFill>
                </w14:textFill>
              </w:rPr>
              <w:t>北京市康健堂医药有限公司</w:t>
            </w:r>
          </w:p>
        </w:tc>
        <w:tc>
          <w:tcPr>
            <w:tcW w:w="1360" w:type="dxa"/>
            <w:shd w:val="clear" w:color="auto" w:fill="auto"/>
            <w:vAlign w:val="center"/>
          </w:tcPr>
          <w:p>
            <w:pPr>
              <w:widowControl/>
              <w:jc w:val="center"/>
              <w:rPr>
                <w:rFonts w:ascii="Times New Roman" w:hAnsi="Times New Roman" w:cs="Times New Roman"/>
                <w:color w:val="000000" w:themeColor="text1"/>
                <w:kern w:val="0"/>
                <w:sz w:val="20"/>
                <w:szCs w:val="20"/>
                <w14:textFill>
                  <w14:solidFill>
                    <w14:schemeClr w14:val="tx1"/>
                  </w14:solidFill>
                </w14:textFill>
              </w:rPr>
            </w:pPr>
            <w:r>
              <w:rPr>
                <w:rFonts w:ascii="Times New Roman" w:hAnsi="Times New Roman" w:cs="Times New Roman"/>
                <w:color w:val="000000" w:themeColor="text1"/>
                <w:kern w:val="0"/>
                <w:sz w:val="20"/>
                <w:szCs w:val="20"/>
                <w14:textFill>
                  <w14:solidFill>
                    <w14:schemeClr w14:val="tx1"/>
                  </w14:solidFill>
                </w14:textFill>
              </w:rPr>
              <w:t>北京市大兴区黄村镇清源西里1</w:t>
            </w:r>
            <w:r>
              <w:rPr>
                <w:rFonts w:hint="eastAsia" w:ascii="宋体" w:hAnsi="宋体" w:cs="Times New Roman"/>
                <w:color w:val="000000" w:themeColor="text1"/>
                <w:kern w:val="0"/>
                <w:sz w:val="20"/>
                <w:szCs w:val="20"/>
                <w14:textFill>
                  <w14:solidFill>
                    <w14:schemeClr w14:val="tx1"/>
                  </w14:solidFill>
                </w14:textFill>
              </w:rPr>
              <w:t>、</w:t>
            </w:r>
            <w:r>
              <w:rPr>
                <w:rFonts w:ascii="Times New Roman" w:hAnsi="Times New Roman" w:cs="Times New Roman"/>
                <w:color w:val="000000" w:themeColor="text1"/>
                <w:kern w:val="0"/>
                <w:sz w:val="20"/>
                <w:szCs w:val="20"/>
                <w14:textFill>
                  <w14:solidFill>
                    <w14:schemeClr w14:val="tx1"/>
                  </w14:solidFill>
                </w14:textFill>
              </w:rPr>
              <w:t>2</w:t>
            </w:r>
            <w:r>
              <w:rPr>
                <w:rFonts w:hint="eastAsia" w:ascii="宋体" w:hAnsi="宋体" w:cs="Times New Roman"/>
                <w:color w:val="000000" w:themeColor="text1"/>
                <w:kern w:val="0"/>
                <w:sz w:val="20"/>
                <w:szCs w:val="20"/>
                <w14:textFill>
                  <w14:solidFill>
                    <w14:schemeClr w14:val="tx1"/>
                  </w14:solidFill>
                </w14:textFill>
              </w:rPr>
              <w:t>号楼底商</w:t>
            </w:r>
          </w:p>
        </w:tc>
        <w:tc>
          <w:tcPr>
            <w:tcW w:w="1080" w:type="dxa"/>
            <w:shd w:val="clear" w:color="auto" w:fill="auto"/>
            <w:vAlign w:val="center"/>
          </w:tcPr>
          <w:p>
            <w:pPr>
              <w:widowControl/>
              <w:jc w:val="center"/>
              <w:rPr>
                <w:rFonts w:ascii="Times New Roman" w:hAnsi="Times New Roman" w:cs="Times New Roman"/>
                <w:color w:val="000000" w:themeColor="text1"/>
                <w:kern w:val="0"/>
                <w:sz w:val="20"/>
                <w:szCs w:val="20"/>
                <w14:textFill>
                  <w14:solidFill>
                    <w14:schemeClr w14:val="tx1"/>
                  </w14:solidFill>
                </w14:textFill>
              </w:rPr>
            </w:pPr>
            <w:r>
              <w:rPr>
                <w:rFonts w:ascii="Times New Roman" w:hAnsi="Times New Roman" w:cs="Times New Roman"/>
                <w:color w:val="000000" w:themeColor="text1"/>
                <w:kern w:val="0"/>
                <w:sz w:val="20"/>
                <w:szCs w:val="20"/>
                <w14:textFill>
                  <w14:solidFill>
                    <w14:schemeClr w14:val="tx1"/>
                  </w14:solidFill>
                </w14:textFill>
              </w:rPr>
              <w:t>民营</w:t>
            </w:r>
          </w:p>
        </w:tc>
        <w:tc>
          <w:tcPr>
            <w:tcW w:w="1080" w:type="dxa"/>
            <w:shd w:val="clear" w:color="auto" w:fill="auto"/>
            <w:vAlign w:val="center"/>
          </w:tcPr>
          <w:p>
            <w:pPr>
              <w:widowControl/>
              <w:jc w:val="center"/>
              <w:rPr>
                <w:rFonts w:ascii="Times New Roman" w:hAnsi="Times New Roman" w:cs="Times New Roman"/>
                <w:color w:val="000000" w:themeColor="text1"/>
                <w:kern w:val="0"/>
                <w:sz w:val="20"/>
                <w:szCs w:val="20"/>
                <w14:textFill>
                  <w14:solidFill>
                    <w14:schemeClr w14:val="tx1"/>
                  </w14:solidFill>
                </w14:textFill>
              </w:rPr>
            </w:pPr>
            <w:r>
              <w:rPr>
                <w:rFonts w:ascii="Times New Roman" w:hAnsi="Times New Roman" w:cs="Times New Roman"/>
                <w:color w:val="000000" w:themeColor="text1"/>
                <w:kern w:val="0"/>
                <w:sz w:val="20"/>
                <w:szCs w:val="20"/>
                <w14:textFill>
                  <w14:solidFill>
                    <w14:schemeClr w14:val="tx1"/>
                  </w14:solidFill>
                </w14:textFill>
              </w:rPr>
              <w:t>康健堂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trPr>
        <w:tc>
          <w:tcPr>
            <w:tcW w:w="1080" w:type="dxa"/>
            <w:shd w:val="clear" w:color="auto" w:fill="auto"/>
            <w:vAlign w:val="center"/>
          </w:tcPr>
          <w:p>
            <w:pPr>
              <w:widowControl/>
              <w:jc w:val="center"/>
              <w:rPr>
                <w:rFonts w:ascii="Times New Roman" w:hAnsi="Times New Roman" w:cs="Times New Roman"/>
                <w:color w:val="000000" w:themeColor="text1"/>
                <w:kern w:val="0"/>
                <w:sz w:val="20"/>
                <w:szCs w:val="20"/>
                <w14:textFill>
                  <w14:solidFill>
                    <w14:schemeClr w14:val="tx1"/>
                  </w14:solidFill>
                </w14:textFill>
              </w:rPr>
            </w:pPr>
            <w:r>
              <w:rPr>
                <w:rFonts w:ascii="Times New Roman" w:hAnsi="Times New Roman" w:cs="Times New Roman"/>
                <w:color w:val="000000" w:themeColor="text1"/>
                <w:kern w:val="0"/>
                <w:sz w:val="20"/>
                <w:szCs w:val="20"/>
                <w14:textFill>
                  <w14:solidFill>
                    <w14:schemeClr w14:val="tx1"/>
                  </w14:solidFill>
                </w14:textFill>
              </w:rPr>
              <w:t>11</w:t>
            </w:r>
          </w:p>
        </w:tc>
        <w:tc>
          <w:tcPr>
            <w:tcW w:w="1080" w:type="dxa"/>
            <w:shd w:val="clear" w:color="auto" w:fill="auto"/>
            <w:vAlign w:val="center"/>
          </w:tcPr>
          <w:p>
            <w:pPr>
              <w:widowControl/>
              <w:jc w:val="center"/>
              <w:rPr>
                <w:rFonts w:ascii="Times New Roman" w:hAnsi="Times New Roman" w:cs="Times New Roman"/>
                <w:color w:val="000000" w:themeColor="text1"/>
                <w:kern w:val="0"/>
                <w:sz w:val="20"/>
                <w:szCs w:val="20"/>
                <w14:textFill>
                  <w14:solidFill>
                    <w14:schemeClr w14:val="tx1"/>
                  </w14:solidFill>
                </w14:textFill>
              </w:rPr>
            </w:pPr>
            <w:r>
              <w:rPr>
                <w:rFonts w:ascii="Times New Roman" w:hAnsi="Times New Roman" w:cs="Times New Roman"/>
                <w:color w:val="000000" w:themeColor="text1"/>
                <w:kern w:val="0"/>
                <w:sz w:val="20"/>
                <w:szCs w:val="20"/>
                <w14:textFill>
                  <w14:solidFill>
                    <w14:schemeClr w14:val="tx1"/>
                  </w14:solidFill>
                </w14:textFill>
              </w:rPr>
              <w:t>大兴区</w:t>
            </w:r>
          </w:p>
        </w:tc>
        <w:tc>
          <w:tcPr>
            <w:tcW w:w="1399" w:type="dxa"/>
            <w:shd w:val="clear" w:color="auto" w:fill="auto"/>
            <w:vAlign w:val="center"/>
          </w:tcPr>
          <w:p>
            <w:pPr>
              <w:widowControl/>
              <w:jc w:val="center"/>
              <w:rPr>
                <w:rFonts w:ascii="Times New Roman" w:hAnsi="Times New Roman" w:cs="Times New Roman"/>
                <w:color w:val="000000" w:themeColor="text1"/>
                <w:kern w:val="0"/>
                <w:sz w:val="20"/>
                <w:szCs w:val="20"/>
                <w14:textFill>
                  <w14:solidFill>
                    <w14:schemeClr w14:val="tx1"/>
                  </w14:solidFill>
                </w14:textFill>
              </w:rPr>
            </w:pPr>
            <w:r>
              <w:rPr>
                <w:rFonts w:ascii="Times New Roman" w:hAnsi="Times New Roman" w:cs="Times New Roman"/>
                <w:color w:val="000000" w:themeColor="text1"/>
                <w:kern w:val="0"/>
                <w:sz w:val="20"/>
                <w:szCs w:val="20"/>
                <w14:textFill>
                  <w14:solidFill>
                    <w14:schemeClr w14:val="tx1"/>
                  </w14:solidFill>
                </w14:textFill>
              </w:rPr>
              <w:t>食品加工零售</w:t>
            </w:r>
          </w:p>
        </w:tc>
        <w:tc>
          <w:tcPr>
            <w:tcW w:w="1900" w:type="dxa"/>
            <w:shd w:val="clear" w:color="auto" w:fill="auto"/>
            <w:vAlign w:val="center"/>
          </w:tcPr>
          <w:p>
            <w:pPr>
              <w:widowControl/>
              <w:jc w:val="center"/>
              <w:rPr>
                <w:rFonts w:ascii="Times New Roman" w:hAnsi="Times New Roman" w:cs="Times New Roman"/>
                <w:color w:val="000000" w:themeColor="text1"/>
                <w:kern w:val="0"/>
                <w:sz w:val="20"/>
                <w:szCs w:val="20"/>
                <w14:textFill>
                  <w14:solidFill>
                    <w14:schemeClr w14:val="tx1"/>
                  </w14:solidFill>
                </w14:textFill>
              </w:rPr>
            </w:pPr>
            <w:r>
              <w:rPr>
                <w:rFonts w:ascii="Times New Roman" w:hAnsi="Times New Roman" w:cs="Times New Roman"/>
                <w:color w:val="000000" w:themeColor="text1"/>
                <w:kern w:val="0"/>
                <w:sz w:val="20"/>
                <w:szCs w:val="20"/>
                <w14:textFill>
                  <w14:solidFill>
                    <w14:schemeClr w14:val="tx1"/>
                  </w14:solidFill>
                </w14:textFill>
              </w:rPr>
              <w:t>北京义利食品商业连锁有限公司</w:t>
            </w:r>
          </w:p>
        </w:tc>
        <w:tc>
          <w:tcPr>
            <w:tcW w:w="1360" w:type="dxa"/>
            <w:shd w:val="clear" w:color="auto" w:fill="auto"/>
            <w:vAlign w:val="center"/>
          </w:tcPr>
          <w:p>
            <w:pPr>
              <w:widowControl/>
              <w:jc w:val="center"/>
              <w:rPr>
                <w:rFonts w:ascii="Times New Roman" w:hAnsi="Times New Roman" w:cs="Times New Roman"/>
                <w:color w:val="000000" w:themeColor="text1"/>
                <w:kern w:val="0"/>
                <w:sz w:val="20"/>
                <w:szCs w:val="20"/>
                <w14:textFill>
                  <w14:solidFill>
                    <w14:schemeClr w14:val="tx1"/>
                  </w14:solidFill>
                </w14:textFill>
              </w:rPr>
            </w:pPr>
            <w:r>
              <w:rPr>
                <w:rFonts w:ascii="Times New Roman" w:hAnsi="Times New Roman" w:cs="Times New Roman"/>
                <w:color w:val="000000" w:themeColor="text1"/>
                <w:kern w:val="0"/>
                <w:sz w:val="20"/>
                <w:szCs w:val="20"/>
                <w14:textFill>
                  <w14:solidFill>
                    <w14:schemeClr w14:val="tx1"/>
                  </w14:solidFill>
                </w14:textFill>
              </w:rPr>
              <w:t>北京市大兴区广阳大街2</w:t>
            </w:r>
            <w:r>
              <w:rPr>
                <w:rFonts w:hint="eastAsia" w:ascii="宋体" w:hAnsi="宋体" w:cs="Times New Roman"/>
                <w:color w:val="000000" w:themeColor="text1"/>
                <w:kern w:val="0"/>
                <w:sz w:val="20"/>
                <w:szCs w:val="20"/>
                <w14:textFill>
                  <w14:solidFill>
                    <w14:schemeClr w14:val="tx1"/>
                  </w14:solidFill>
                </w14:textFill>
              </w:rPr>
              <w:t>号</w:t>
            </w:r>
          </w:p>
        </w:tc>
        <w:tc>
          <w:tcPr>
            <w:tcW w:w="1080" w:type="dxa"/>
            <w:shd w:val="clear" w:color="auto" w:fill="auto"/>
            <w:vAlign w:val="center"/>
          </w:tcPr>
          <w:p>
            <w:pPr>
              <w:widowControl/>
              <w:jc w:val="center"/>
              <w:rPr>
                <w:rFonts w:ascii="Times New Roman" w:hAnsi="Times New Roman" w:cs="Times New Roman"/>
                <w:color w:val="000000" w:themeColor="text1"/>
                <w:kern w:val="0"/>
                <w:sz w:val="20"/>
                <w:szCs w:val="20"/>
                <w14:textFill>
                  <w14:solidFill>
                    <w14:schemeClr w14:val="tx1"/>
                  </w14:solidFill>
                </w14:textFill>
              </w:rPr>
            </w:pPr>
            <w:r>
              <w:rPr>
                <w:rFonts w:ascii="Times New Roman" w:hAnsi="Times New Roman" w:cs="Times New Roman"/>
                <w:color w:val="000000" w:themeColor="text1"/>
                <w:kern w:val="0"/>
                <w:sz w:val="20"/>
                <w:szCs w:val="20"/>
                <w14:textFill>
                  <w14:solidFill>
                    <w14:schemeClr w14:val="tx1"/>
                  </w14:solidFill>
                </w14:textFill>
              </w:rPr>
              <w:t>市（区）属国企</w:t>
            </w:r>
          </w:p>
        </w:tc>
        <w:tc>
          <w:tcPr>
            <w:tcW w:w="1080" w:type="dxa"/>
            <w:shd w:val="clear" w:color="auto" w:fill="auto"/>
            <w:vAlign w:val="center"/>
          </w:tcPr>
          <w:p>
            <w:pPr>
              <w:widowControl/>
              <w:jc w:val="center"/>
              <w:rPr>
                <w:rFonts w:ascii="Times New Roman" w:hAnsi="Times New Roman" w:cs="Times New Roman"/>
                <w:color w:val="000000" w:themeColor="text1"/>
                <w:kern w:val="0"/>
                <w:sz w:val="20"/>
                <w:szCs w:val="20"/>
                <w14:textFill>
                  <w14:solidFill>
                    <w14:schemeClr w14:val="tx1"/>
                  </w14:solidFill>
                </w14:textFill>
              </w:rPr>
            </w:pPr>
            <w:r>
              <w:rPr>
                <w:rFonts w:ascii="Times New Roman" w:hAnsi="Times New Roman" w:cs="Times New Roman"/>
                <w:color w:val="000000" w:themeColor="text1"/>
                <w:kern w:val="0"/>
                <w:sz w:val="20"/>
                <w:szCs w:val="20"/>
                <w14:textFill>
                  <w14:solidFill>
                    <w14:schemeClr w14:val="tx1"/>
                  </w14:solidFill>
                </w14:textFill>
              </w:rPr>
              <w:t>　</w:t>
            </w:r>
          </w:p>
        </w:tc>
      </w:tr>
    </w:tbl>
    <w:p>
      <w:pPr>
        <w:spacing w:before="100" w:beforeAutospacing="1" w:line="360" w:lineRule="auto"/>
        <w:ind w:firstLine="480"/>
        <w:rPr>
          <w:rFonts w:asciiTheme="minorEastAsia" w:hAnsiTheme="minorEastAsia"/>
          <w:color w:val="000000" w:themeColor="text1"/>
          <w:sz w:val="24"/>
          <w:szCs w:val="24"/>
          <w14:textFill>
            <w14:solidFill>
              <w14:schemeClr w14:val="tx1"/>
            </w14:solidFill>
          </w14:textFill>
        </w:rPr>
      </w:pPr>
    </w:p>
    <w:sectPr>
      <w:pgSz w:w="11906" w:h="16838"/>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Consolas">
    <w:panose1 w:val="020B0609020204030204"/>
    <w:charset w:val="00"/>
    <w:family w:val="modern"/>
    <w:pitch w:val="default"/>
    <w:sig w:usb0="E10002FF" w:usb1="4000FCFF" w:usb2="00000009" w:usb3="00000000" w:csb0="6000019F" w:csb1="DFD70000"/>
  </w:font>
  <w:font w:name="Arial">
    <w:panose1 w:val="020B0604020202020204"/>
    <w:charset w:val="00"/>
    <w:family w:val="swiss"/>
    <w:pitch w:val="default"/>
    <w:sig w:usb0="E0002AFF" w:usb1="C0007843" w:usb2="00000009" w:usb3="00000000" w:csb0="400001FF" w:csb1="FFFF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Batang">
    <w:panose1 w:val="02030600000101010101"/>
    <w:charset w:val="81"/>
    <w:family w:val="roman"/>
    <w:pitch w:val="default"/>
    <w:sig w:usb0="B00002AF" w:usb1="69D77CFB" w:usb2="00000030" w:usb3="00000000" w:csb0="4008009F" w:csb1="DFD7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Arial Unicode MS">
    <w:altName w:val="宋体"/>
    <w:panose1 w:val="020B0604020202020204"/>
    <w:charset w:val="86"/>
    <w:family w:val="swiss"/>
    <w:pitch w:val="default"/>
    <w:sig w:usb0="00000000" w:usb1="00000000" w:usb2="0000003F" w:usb3="00000000" w:csb0="603F01FF" w:csb1="FFFF0000"/>
  </w:font>
  <w:font w:name="华文中宋">
    <w:altName w:val="宋体"/>
    <w:panose1 w:val="02010600040101010101"/>
    <w:charset w:val="86"/>
    <w:family w:val="auto"/>
    <w:pitch w:val="default"/>
    <w:sig w:usb0="00000000" w:usb1="00000000" w:usb2="00000000" w:usb3="00000000" w:csb0="0004009F" w:csb1="DFD70000"/>
  </w:font>
  <w:font w:name="方正小标宋简体">
    <w:panose1 w:val="02010601030101010101"/>
    <w:charset w:val="86"/>
    <w:family w:val="auto"/>
    <w:pitch w:val="default"/>
    <w:sig w:usb0="00000001" w:usb1="080E0000" w:usb2="00000000" w:usb3="00000000" w:csb0="00040000" w:csb1="00000000"/>
  </w:font>
  <w:font w:name="Malgun Gothic">
    <w:panose1 w:val="020B0503020000020004"/>
    <w:charset w:val="81"/>
    <w:family w:val="auto"/>
    <w:pitch w:val="default"/>
    <w:sig w:usb0="900002AF" w:usb1="01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top w:val="single" w:color="D9D9D9" w:sz="4" w:space="1"/>
      </w:pBdr>
      <w:rPr>
        <w:bCs/>
        <w:i/>
        <w:iCs/>
      </w:rPr>
    </w:pPr>
    <w:r>
      <w:rPr>
        <w:i/>
        <w:iCs/>
      </w:rPr>
      <w:fldChar w:fldCharType="begin"/>
    </w:r>
    <w:r>
      <w:rPr>
        <w:i/>
        <w:iCs/>
      </w:rPr>
      <w:instrText xml:space="preserve">PAGE   \* MERGEFORMAT</w:instrText>
    </w:r>
    <w:r>
      <w:rPr>
        <w:i/>
        <w:iCs/>
      </w:rPr>
      <w:fldChar w:fldCharType="separate"/>
    </w:r>
    <w:r>
      <w:rPr>
        <w:bCs/>
        <w:i/>
        <w:iCs/>
        <w:lang w:val="zh-CN"/>
      </w:rPr>
      <w:t>2</w:t>
    </w:r>
    <w:r>
      <w:rPr>
        <w:bCs/>
        <w:i/>
        <w:iCs/>
      </w:rPr>
      <w:fldChar w:fldCharType="end"/>
    </w:r>
    <w:r>
      <w:rPr>
        <w:bCs/>
        <w:i/>
        <w:iCs/>
        <w:lang w:val="zh-CN"/>
      </w:rPr>
      <w:t xml:space="preserve"> | 北京市</w:t>
    </w:r>
    <w:r>
      <w:rPr>
        <w:rFonts w:hint="eastAsia"/>
        <w:bCs/>
        <w:i/>
        <w:iCs/>
        <w:lang w:val="zh-CN"/>
      </w:rPr>
      <w:t>大兴</w:t>
    </w:r>
    <w:r>
      <w:rPr>
        <w:bCs/>
        <w:i/>
        <w:iCs/>
        <w:lang w:val="zh-CN"/>
      </w:rPr>
      <w:t>区生活性服务业</w:t>
    </w:r>
    <w:r>
      <w:rPr>
        <w:rFonts w:hint="eastAsia"/>
        <w:bCs/>
        <w:i/>
        <w:iCs/>
        <w:lang w:val="en-US" w:eastAsia="zh-CN"/>
      </w:rPr>
      <w:t>发展规划</w:t>
    </w:r>
  </w:p>
  <w:p>
    <w:pPr>
      <w:pStyle w:val="1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19"/>
      </w:pPr>
      <w:r>
        <w:rPr>
          <w:rStyle w:val="35"/>
        </w:rPr>
        <w:footnoteRef/>
      </w:r>
      <w:r>
        <w:t xml:space="preserve"> </w:t>
      </w:r>
      <w:r>
        <w:rPr>
          <w:rFonts w:hint="eastAsia"/>
        </w:rPr>
        <w:t>大兴新城及其辐射区：主要含清源、兴丰、林校路、高米店、观音寺、天宫院街道及西红门镇、黄村镇。</w:t>
      </w:r>
    </w:p>
  </w:footnote>
  <w:footnote w:id="1">
    <w:p>
      <w:pPr>
        <w:pStyle w:val="19"/>
      </w:pPr>
      <w:r>
        <w:rPr>
          <w:rStyle w:val="35"/>
        </w:rPr>
        <w:footnoteRef/>
      </w:r>
      <w:r>
        <w:t xml:space="preserve"> </w:t>
      </w:r>
      <w:r>
        <w:rPr>
          <w:rFonts w:hint="eastAsia"/>
        </w:rPr>
        <w:t>根据大兴区统计局最新公布数据，新城地区人口数为125.8万人。</w:t>
      </w:r>
    </w:p>
  </w:footnote>
  <w:footnote w:id="2">
    <w:p>
      <w:pPr>
        <w:pStyle w:val="19"/>
      </w:pPr>
      <w:r>
        <w:rPr>
          <w:rStyle w:val="35"/>
        </w:rPr>
        <w:footnoteRef/>
      </w:r>
      <w:r>
        <w:t xml:space="preserve"> </w:t>
      </w:r>
      <w:r>
        <w:rPr>
          <w:rFonts w:hint="eastAsia"/>
        </w:rPr>
        <w:t>城六区主要城区连锁化率均在40%左右。</w:t>
      </w:r>
    </w:p>
  </w:footnote>
  <w:footnote w:id="3">
    <w:p>
      <w:pPr>
        <w:pStyle w:val="19"/>
      </w:pPr>
      <w:r>
        <w:rPr>
          <w:rStyle w:val="35"/>
        </w:rPr>
        <w:footnoteRef/>
      </w:r>
      <w:r>
        <w:rPr>
          <w:rFonts w:hint="eastAsia"/>
        </w:rPr>
        <w:t xml:space="preserve"> 根据大兴区统计局最新公布数据，其他各镇人口数为50.3万人。</w:t>
      </w:r>
    </w:p>
  </w:footnote>
  <w:footnote w:id="4">
    <w:p>
      <w:pPr>
        <w:pStyle w:val="19"/>
      </w:pPr>
      <w:r>
        <w:rPr>
          <w:rStyle w:val="35"/>
        </w:rPr>
        <w:footnoteRef/>
      </w:r>
      <w:r>
        <w:t xml:space="preserve"> </w:t>
      </w:r>
      <w:r>
        <w:rPr>
          <w:rFonts w:hint="eastAsia"/>
        </w:rPr>
        <w:t>亦庄新城及其辐射区：主要包含亦庄镇、旧宫镇、瀛海镇、博兴街道、荣华街道以及北京经济开发区。</w:t>
      </w:r>
    </w:p>
  </w:footnote>
  <w:footnote w:id="5">
    <w:p>
      <w:pPr>
        <w:pStyle w:val="19"/>
      </w:pPr>
      <w:r>
        <w:rPr>
          <w:rStyle w:val="35"/>
        </w:rPr>
        <w:footnoteRef/>
      </w:r>
      <w:r>
        <w:rPr>
          <w:rFonts w:hint="eastAsia"/>
        </w:rPr>
        <w:t>根据大兴区统计局最新公布数据，亦庄新城及其辐射区人口数为43.4万人。</w:t>
      </w:r>
    </w:p>
  </w:footnote>
  <w:footnote w:id="6">
    <w:p>
      <w:pPr>
        <w:pStyle w:val="19"/>
      </w:pPr>
      <w:r>
        <w:rPr>
          <w:rStyle w:val="35"/>
        </w:rPr>
        <w:footnoteRef/>
      </w:r>
      <w:r>
        <w:t xml:space="preserve"> </w:t>
      </w:r>
      <w:r>
        <w:rPr>
          <w:rFonts w:hint="eastAsia"/>
        </w:rPr>
        <w:t>根据大兴区统计局最新公布数据，大兴新城及其辐射区地区人口数为82.4万人。</w:t>
      </w:r>
    </w:p>
  </w:footnote>
  <w:footnote w:id="7">
    <w:p>
      <w:pPr>
        <w:pStyle w:val="19"/>
      </w:pPr>
      <w:r>
        <w:rPr>
          <w:rStyle w:val="35"/>
        </w:rPr>
        <w:footnoteRef/>
      </w:r>
      <w:r>
        <w:t xml:space="preserve"> </w:t>
      </w:r>
      <w:r>
        <w:rPr>
          <w:rFonts w:hint="eastAsia"/>
        </w:rPr>
        <w:t>按照网点实际功能进行计算，一个网点可实际含有两个及上功能。含搭载网点数重复计算。</w:t>
      </w:r>
    </w:p>
  </w:footnote>
  <w:footnote w:id="8">
    <w:p>
      <w:pPr>
        <w:pStyle w:val="19"/>
      </w:pPr>
      <w:r>
        <w:rPr>
          <w:rStyle w:val="35"/>
        </w:rPr>
        <w:footnoteRef/>
      </w:r>
      <w:r>
        <w:t xml:space="preserve"> </w:t>
      </w:r>
      <w:r>
        <w:rPr>
          <w:rFonts w:hint="eastAsia"/>
        </w:rPr>
        <w:t>每个社区平均的网点数量。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CBF742"/>
    <w:multiLevelType w:val="singleLevel"/>
    <w:tmpl w:val="5BCBF742"/>
    <w:lvl w:ilvl="0" w:tentative="0">
      <w:start w:val="1"/>
      <w:numFmt w:val="decimal"/>
      <w:lvlText w:val="%1."/>
      <w:lvlJc w:val="left"/>
      <w:pPr>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2C9"/>
    <w:rsid w:val="00000D3F"/>
    <w:rsid w:val="00000FDD"/>
    <w:rsid w:val="00003313"/>
    <w:rsid w:val="000058A0"/>
    <w:rsid w:val="00006FA7"/>
    <w:rsid w:val="000075FD"/>
    <w:rsid w:val="00012D80"/>
    <w:rsid w:val="000148B6"/>
    <w:rsid w:val="00015712"/>
    <w:rsid w:val="000167AC"/>
    <w:rsid w:val="00017F07"/>
    <w:rsid w:val="00024B20"/>
    <w:rsid w:val="00027452"/>
    <w:rsid w:val="00030E3B"/>
    <w:rsid w:val="0003285E"/>
    <w:rsid w:val="00033CBB"/>
    <w:rsid w:val="0003531C"/>
    <w:rsid w:val="00035BA1"/>
    <w:rsid w:val="00040D0F"/>
    <w:rsid w:val="00042B91"/>
    <w:rsid w:val="0004310A"/>
    <w:rsid w:val="00044886"/>
    <w:rsid w:val="00050FD9"/>
    <w:rsid w:val="00053EAB"/>
    <w:rsid w:val="00054841"/>
    <w:rsid w:val="00060F6E"/>
    <w:rsid w:val="0006140E"/>
    <w:rsid w:val="000621E0"/>
    <w:rsid w:val="00066A9B"/>
    <w:rsid w:val="00066E64"/>
    <w:rsid w:val="00067C87"/>
    <w:rsid w:val="00070158"/>
    <w:rsid w:val="00072A66"/>
    <w:rsid w:val="0008018B"/>
    <w:rsid w:val="00080A0B"/>
    <w:rsid w:val="00085573"/>
    <w:rsid w:val="00086F9E"/>
    <w:rsid w:val="00094634"/>
    <w:rsid w:val="000A125D"/>
    <w:rsid w:val="000A1EFB"/>
    <w:rsid w:val="000A23FB"/>
    <w:rsid w:val="000A2851"/>
    <w:rsid w:val="000A3C6B"/>
    <w:rsid w:val="000A41A4"/>
    <w:rsid w:val="000A41E5"/>
    <w:rsid w:val="000A6A89"/>
    <w:rsid w:val="000A7A84"/>
    <w:rsid w:val="000B488E"/>
    <w:rsid w:val="000B5D98"/>
    <w:rsid w:val="000C34EC"/>
    <w:rsid w:val="000C44CF"/>
    <w:rsid w:val="000C6933"/>
    <w:rsid w:val="000C6D50"/>
    <w:rsid w:val="000D20CA"/>
    <w:rsid w:val="000D3D90"/>
    <w:rsid w:val="000D41CF"/>
    <w:rsid w:val="000D50B1"/>
    <w:rsid w:val="000D7FF9"/>
    <w:rsid w:val="000E11A7"/>
    <w:rsid w:val="000E2B9E"/>
    <w:rsid w:val="000E4DE3"/>
    <w:rsid w:val="000E4E00"/>
    <w:rsid w:val="000E50C1"/>
    <w:rsid w:val="000E56A7"/>
    <w:rsid w:val="000E5F58"/>
    <w:rsid w:val="000E6350"/>
    <w:rsid w:val="000E6CCA"/>
    <w:rsid w:val="000E7B5A"/>
    <w:rsid w:val="000F0DC0"/>
    <w:rsid w:val="000F245C"/>
    <w:rsid w:val="000F282C"/>
    <w:rsid w:val="000F2C05"/>
    <w:rsid w:val="000F38BC"/>
    <w:rsid w:val="000F39AC"/>
    <w:rsid w:val="000F5070"/>
    <w:rsid w:val="001013AB"/>
    <w:rsid w:val="00101577"/>
    <w:rsid w:val="0010468F"/>
    <w:rsid w:val="001048B5"/>
    <w:rsid w:val="00112098"/>
    <w:rsid w:val="00113F1F"/>
    <w:rsid w:val="00114C01"/>
    <w:rsid w:val="001166D1"/>
    <w:rsid w:val="00120804"/>
    <w:rsid w:val="00120C65"/>
    <w:rsid w:val="0012133E"/>
    <w:rsid w:val="00123965"/>
    <w:rsid w:val="0012740E"/>
    <w:rsid w:val="00127BD9"/>
    <w:rsid w:val="00132420"/>
    <w:rsid w:val="0013290F"/>
    <w:rsid w:val="0013384D"/>
    <w:rsid w:val="00133E1A"/>
    <w:rsid w:val="00134E52"/>
    <w:rsid w:val="00136CE6"/>
    <w:rsid w:val="0013748D"/>
    <w:rsid w:val="00141F7D"/>
    <w:rsid w:val="001427EE"/>
    <w:rsid w:val="00142833"/>
    <w:rsid w:val="001433E0"/>
    <w:rsid w:val="00146C44"/>
    <w:rsid w:val="001509CC"/>
    <w:rsid w:val="00151699"/>
    <w:rsid w:val="00152D62"/>
    <w:rsid w:val="00153EF1"/>
    <w:rsid w:val="001545AF"/>
    <w:rsid w:val="0015521E"/>
    <w:rsid w:val="001566F7"/>
    <w:rsid w:val="0016023D"/>
    <w:rsid w:val="0016529B"/>
    <w:rsid w:val="00166932"/>
    <w:rsid w:val="00166E49"/>
    <w:rsid w:val="00171068"/>
    <w:rsid w:val="00172A27"/>
    <w:rsid w:val="00172B02"/>
    <w:rsid w:val="001731BC"/>
    <w:rsid w:val="001820D1"/>
    <w:rsid w:val="00183190"/>
    <w:rsid w:val="001835B2"/>
    <w:rsid w:val="00183619"/>
    <w:rsid w:val="00183A44"/>
    <w:rsid w:val="00183FB4"/>
    <w:rsid w:val="00184EE3"/>
    <w:rsid w:val="00185D1E"/>
    <w:rsid w:val="00187FA1"/>
    <w:rsid w:val="00190311"/>
    <w:rsid w:val="0019185F"/>
    <w:rsid w:val="001943D0"/>
    <w:rsid w:val="0019537B"/>
    <w:rsid w:val="001954FE"/>
    <w:rsid w:val="00195813"/>
    <w:rsid w:val="00196422"/>
    <w:rsid w:val="00197B66"/>
    <w:rsid w:val="00197D2B"/>
    <w:rsid w:val="00197DEF"/>
    <w:rsid w:val="001A1B59"/>
    <w:rsid w:val="001A24D5"/>
    <w:rsid w:val="001A26C0"/>
    <w:rsid w:val="001A4772"/>
    <w:rsid w:val="001A6988"/>
    <w:rsid w:val="001A6AE9"/>
    <w:rsid w:val="001A7D5A"/>
    <w:rsid w:val="001B394C"/>
    <w:rsid w:val="001B5905"/>
    <w:rsid w:val="001B7924"/>
    <w:rsid w:val="001C15B6"/>
    <w:rsid w:val="001C1626"/>
    <w:rsid w:val="001C22AA"/>
    <w:rsid w:val="001C2CD0"/>
    <w:rsid w:val="001C4D36"/>
    <w:rsid w:val="001C5DE6"/>
    <w:rsid w:val="001C5F6D"/>
    <w:rsid w:val="001C7EC6"/>
    <w:rsid w:val="001D00D7"/>
    <w:rsid w:val="001D0B2D"/>
    <w:rsid w:val="001D1334"/>
    <w:rsid w:val="001D2204"/>
    <w:rsid w:val="001D2862"/>
    <w:rsid w:val="001D2E79"/>
    <w:rsid w:val="001D5B58"/>
    <w:rsid w:val="001D6611"/>
    <w:rsid w:val="001E05BC"/>
    <w:rsid w:val="001E1C5A"/>
    <w:rsid w:val="001F3455"/>
    <w:rsid w:val="001F5AF9"/>
    <w:rsid w:val="00201149"/>
    <w:rsid w:val="0020497E"/>
    <w:rsid w:val="002063AC"/>
    <w:rsid w:val="00207446"/>
    <w:rsid w:val="00207D12"/>
    <w:rsid w:val="0021142F"/>
    <w:rsid w:val="00211840"/>
    <w:rsid w:val="00211B59"/>
    <w:rsid w:val="00212570"/>
    <w:rsid w:val="002127F3"/>
    <w:rsid w:val="00212CC5"/>
    <w:rsid w:val="00212E4C"/>
    <w:rsid w:val="00213834"/>
    <w:rsid w:val="0022027A"/>
    <w:rsid w:val="0022117B"/>
    <w:rsid w:val="002221EB"/>
    <w:rsid w:val="00222AA8"/>
    <w:rsid w:val="00222D80"/>
    <w:rsid w:val="00223035"/>
    <w:rsid w:val="002246C8"/>
    <w:rsid w:val="00224832"/>
    <w:rsid w:val="00224FFC"/>
    <w:rsid w:val="0023012F"/>
    <w:rsid w:val="002353D2"/>
    <w:rsid w:val="002359F3"/>
    <w:rsid w:val="00237B63"/>
    <w:rsid w:val="0024003F"/>
    <w:rsid w:val="0024509E"/>
    <w:rsid w:val="00252944"/>
    <w:rsid w:val="0025520F"/>
    <w:rsid w:val="00255C04"/>
    <w:rsid w:val="002601B4"/>
    <w:rsid w:val="0026256C"/>
    <w:rsid w:val="00264E2B"/>
    <w:rsid w:val="00266569"/>
    <w:rsid w:val="002668CA"/>
    <w:rsid w:val="00267054"/>
    <w:rsid w:val="0027116A"/>
    <w:rsid w:val="00272E96"/>
    <w:rsid w:val="00273711"/>
    <w:rsid w:val="0027392A"/>
    <w:rsid w:val="00273D76"/>
    <w:rsid w:val="0027422C"/>
    <w:rsid w:val="00275A35"/>
    <w:rsid w:val="00275D71"/>
    <w:rsid w:val="002766B7"/>
    <w:rsid w:val="002771C0"/>
    <w:rsid w:val="00280C37"/>
    <w:rsid w:val="00282B3B"/>
    <w:rsid w:val="002843EC"/>
    <w:rsid w:val="00286B56"/>
    <w:rsid w:val="00291FE0"/>
    <w:rsid w:val="002952FE"/>
    <w:rsid w:val="0029776C"/>
    <w:rsid w:val="002A212E"/>
    <w:rsid w:val="002A2571"/>
    <w:rsid w:val="002A479C"/>
    <w:rsid w:val="002A66E4"/>
    <w:rsid w:val="002A6F31"/>
    <w:rsid w:val="002A7C18"/>
    <w:rsid w:val="002B0C36"/>
    <w:rsid w:val="002B171B"/>
    <w:rsid w:val="002B2385"/>
    <w:rsid w:val="002B2705"/>
    <w:rsid w:val="002B3078"/>
    <w:rsid w:val="002B52D1"/>
    <w:rsid w:val="002B6FCD"/>
    <w:rsid w:val="002C00F6"/>
    <w:rsid w:val="002C1248"/>
    <w:rsid w:val="002C1563"/>
    <w:rsid w:val="002C3047"/>
    <w:rsid w:val="002C3ADB"/>
    <w:rsid w:val="002C42A4"/>
    <w:rsid w:val="002D086F"/>
    <w:rsid w:val="002D0C66"/>
    <w:rsid w:val="002D5501"/>
    <w:rsid w:val="002E1956"/>
    <w:rsid w:val="002E2421"/>
    <w:rsid w:val="002E3029"/>
    <w:rsid w:val="002E5FC2"/>
    <w:rsid w:val="002E63A0"/>
    <w:rsid w:val="002F0E8B"/>
    <w:rsid w:val="002F340F"/>
    <w:rsid w:val="002F5C75"/>
    <w:rsid w:val="0030027B"/>
    <w:rsid w:val="003031D6"/>
    <w:rsid w:val="00303B0F"/>
    <w:rsid w:val="00303B62"/>
    <w:rsid w:val="00303EBA"/>
    <w:rsid w:val="003047D2"/>
    <w:rsid w:val="003065F7"/>
    <w:rsid w:val="00310537"/>
    <w:rsid w:val="003106FB"/>
    <w:rsid w:val="0031077F"/>
    <w:rsid w:val="0031116B"/>
    <w:rsid w:val="0031194C"/>
    <w:rsid w:val="00311A75"/>
    <w:rsid w:val="00311C66"/>
    <w:rsid w:val="00311F0B"/>
    <w:rsid w:val="00313A5A"/>
    <w:rsid w:val="003148DD"/>
    <w:rsid w:val="00314958"/>
    <w:rsid w:val="00314AF0"/>
    <w:rsid w:val="003158D2"/>
    <w:rsid w:val="00316146"/>
    <w:rsid w:val="00320571"/>
    <w:rsid w:val="0032214C"/>
    <w:rsid w:val="0032275A"/>
    <w:rsid w:val="00323A4E"/>
    <w:rsid w:val="00323BE3"/>
    <w:rsid w:val="0032539A"/>
    <w:rsid w:val="00325D6C"/>
    <w:rsid w:val="00330673"/>
    <w:rsid w:val="00330E45"/>
    <w:rsid w:val="00334D22"/>
    <w:rsid w:val="003353FF"/>
    <w:rsid w:val="00340091"/>
    <w:rsid w:val="003405D6"/>
    <w:rsid w:val="00341392"/>
    <w:rsid w:val="00342C88"/>
    <w:rsid w:val="0034450C"/>
    <w:rsid w:val="00346007"/>
    <w:rsid w:val="00347E31"/>
    <w:rsid w:val="00350F8D"/>
    <w:rsid w:val="00351A3F"/>
    <w:rsid w:val="0035240F"/>
    <w:rsid w:val="00356138"/>
    <w:rsid w:val="00356402"/>
    <w:rsid w:val="00356CBD"/>
    <w:rsid w:val="0035746F"/>
    <w:rsid w:val="00362C2D"/>
    <w:rsid w:val="00363CC5"/>
    <w:rsid w:val="00363E84"/>
    <w:rsid w:val="0036503B"/>
    <w:rsid w:val="00365472"/>
    <w:rsid w:val="00367BCD"/>
    <w:rsid w:val="0037225E"/>
    <w:rsid w:val="00372275"/>
    <w:rsid w:val="00372A5C"/>
    <w:rsid w:val="00373A9A"/>
    <w:rsid w:val="00374026"/>
    <w:rsid w:val="003745C1"/>
    <w:rsid w:val="00380B02"/>
    <w:rsid w:val="00380FB6"/>
    <w:rsid w:val="00382614"/>
    <w:rsid w:val="00387D21"/>
    <w:rsid w:val="00390154"/>
    <w:rsid w:val="003902E7"/>
    <w:rsid w:val="00391D2A"/>
    <w:rsid w:val="00393EDE"/>
    <w:rsid w:val="003949FC"/>
    <w:rsid w:val="00396D93"/>
    <w:rsid w:val="0039718C"/>
    <w:rsid w:val="003A0811"/>
    <w:rsid w:val="003A0B09"/>
    <w:rsid w:val="003A2921"/>
    <w:rsid w:val="003A315B"/>
    <w:rsid w:val="003A4AEC"/>
    <w:rsid w:val="003A5937"/>
    <w:rsid w:val="003B1690"/>
    <w:rsid w:val="003B1855"/>
    <w:rsid w:val="003B1B23"/>
    <w:rsid w:val="003B3B49"/>
    <w:rsid w:val="003B3C96"/>
    <w:rsid w:val="003B5F10"/>
    <w:rsid w:val="003C1E54"/>
    <w:rsid w:val="003C3E2D"/>
    <w:rsid w:val="003C3E3C"/>
    <w:rsid w:val="003C7AF2"/>
    <w:rsid w:val="003D0B6B"/>
    <w:rsid w:val="003D10FD"/>
    <w:rsid w:val="003D1C07"/>
    <w:rsid w:val="003D223B"/>
    <w:rsid w:val="003D29E2"/>
    <w:rsid w:val="003D3702"/>
    <w:rsid w:val="003D3BF4"/>
    <w:rsid w:val="003D7E49"/>
    <w:rsid w:val="003E1551"/>
    <w:rsid w:val="003E2521"/>
    <w:rsid w:val="003E42AA"/>
    <w:rsid w:val="003F3ECD"/>
    <w:rsid w:val="003F6541"/>
    <w:rsid w:val="003F6CC4"/>
    <w:rsid w:val="00400239"/>
    <w:rsid w:val="00400AAD"/>
    <w:rsid w:val="00404FDD"/>
    <w:rsid w:val="00405249"/>
    <w:rsid w:val="0040527C"/>
    <w:rsid w:val="0040570B"/>
    <w:rsid w:val="00405A07"/>
    <w:rsid w:val="00406E8B"/>
    <w:rsid w:val="00407103"/>
    <w:rsid w:val="004074FF"/>
    <w:rsid w:val="0041122F"/>
    <w:rsid w:val="00411670"/>
    <w:rsid w:val="0041448E"/>
    <w:rsid w:val="00414798"/>
    <w:rsid w:val="00415D56"/>
    <w:rsid w:val="00416375"/>
    <w:rsid w:val="004173C3"/>
    <w:rsid w:val="00420C4F"/>
    <w:rsid w:val="00423089"/>
    <w:rsid w:val="0042491E"/>
    <w:rsid w:val="00427508"/>
    <w:rsid w:val="0043036A"/>
    <w:rsid w:val="00430E4A"/>
    <w:rsid w:val="00434337"/>
    <w:rsid w:val="00436257"/>
    <w:rsid w:val="004370AA"/>
    <w:rsid w:val="00440C10"/>
    <w:rsid w:val="004429FE"/>
    <w:rsid w:val="0044307F"/>
    <w:rsid w:val="00453302"/>
    <w:rsid w:val="0045553E"/>
    <w:rsid w:val="004575AA"/>
    <w:rsid w:val="004626B4"/>
    <w:rsid w:val="00462D6D"/>
    <w:rsid w:val="00463465"/>
    <w:rsid w:val="004652B4"/>
    <w:rsid w:val="00466BF1"/>
    <w:rsid w:val="00467474"/>
    <w:rsid w:val="00467AA4"/>
    <w:rsid w:val="00471C2A"/>
    <w:rsid w:val="00471DA5"/>
    <w:rsid w:val="00472E4E"/>
    <w:rsid w:val="00474B30"/>
    <w:rsid w:val="00476340"/>
    <w:rsid w:val="004771EC"/>
    <w:rsid w:val="00477C47"/>
    <w:rsid w:val="00480328"/>
    <w:rsid w:val="00480EB0"/>
    <w:rsid w:val="004818BB"/>
    <w:rsid w:val="00481A4A"/>
    <w:rsid w:val="00482580"/>
    <w:rsid w:val="00483E0C"/>
    <w:rsid w:val="00484C87"/>
    <w:rsid w:val="00486756"/>
    <w:rsid w:val="00491FA9"/>
    <w:rsid w:val="0049211F"/>
    <w:rsid w:val="00492613"/>
    <w:rsid w:val="0049574F"/>
    <w:rsid w:val="004964F2"/>
    <w:rsid w:val="004971DD"/>
    <w:rsid w:val="00497969"/>
    <w:rsid w:val="00497B45"/>
    <w:rsid w:val="004A1CF2"/>
    <w:rsid w:val="004A2B06"/>
    <w:rsid w:val="004A2F04"/>
    <w:rsid w:val="004B04D1"/>
    <w:rsid w:val="004B1643"/>
    <w:rsid w:val="004B1CE6"/>
    <w:rsid w:val="004B66D1"/>
    <w:rsid w:val="004C0794"/>
    <w:rsid w:val="004C1277"/>
    <w:rsid w:val="004C29CE"/>
    <w:rsid w:val="004C47D5"/>
    <w:rsid w:val="004C57A5"/>
    <w:rsid w:val="004C5EFF"/>
    <w:rsid w:val="004C695A"/>
    <w:rsid w:val="004D0D22"/>
    <w:rsid w:val="004D0DDD"/>
    <w:rsid w:val="004D1AFA"/>
    <w:rsid w:val="004D4A34"/>
    <w:rsid w:val="004D74D3"/>
    <w:rsid w:val="004E0351"/>
    <w:rsid w:val="004E1C06"/>
    <w:rsid w:val="004E4815"/>
    <w:rsid w:val="004E7FF9"/>
    <w:rsid w:val="004F2250"/>
    <w:rsid w:val="004F239A"/>
    <w:rsid w:val="004F5416"/>
    <w:rsid w:val="004F5BC9"/>
    <w:rsid w:val="004F61C7"/>
    <w:rsid w:val="00500AF7"/>
    <w:rsid w:val="005020EA"/>
    <w:rsid w:val="00502321"/>
    <w:rsid w:val="005068ED"/>
    <w:rsid w:val="0050696E"/>
    <w:rsid w:val="00507731"/>
    <w:rsid w:val="00510015"/>
    <w:rsid w:val="005107D3"/>
    <w:rsid w:val="00510EA0"/>
    <w:rsid w:val="00511345"/>
    <w:rsid w:val="00511AB8"/>
    <w:rsid w:val="00511AD0"/>
    <w:rsid w:val="00511CC2"/>
    <w:rsid w:val="005124B3"/>
    <w:rsid w:val="00514EC7"/>
    <w:rsid w:val="00516CFA"/>
    <w:rsid w:val="00517A0D"/>
    <w:rsid w:val="00520656"/>
    <w:rsid w:val="00521212"/>
    <w:rsid w:val="005241A0"/>
    <w:rsid w:val="00525576"/>
    <w:rsid w:val="00526AF4"/>
    <w:rsid w:val="0052722F"/>
    <w:rsid w:val="00532EC7"/>
    <w:rsid w:val="005331BF"/>
    <w:rsid w:val="00535BB2"/>
    <w:rsid w:val="005363C0"/>
    <w:rsid w:val="00543646"/>
    <w:rsid w:val="00544A68"/>
    <w:rsid w:val="00544CD9"/>
    <w:rsid w:val="00545FCA"/>
    <w:rsid w:val="00547764"/>
    <w:rsid w:val="00552074"/>
    <w:rsid w:val="00552123"/>
    <w:rsid w:val="00553EDA"/>
    <w:rsid w:val="00554B6E"/>
    <w:rsid w:val="0055563A"/>
    <w:rsid w:val="00555C6B"/>
    <w:rsid w:val="005560E1"/>
    <w:rsid w:val="005562D8"/>
    <w:rsid w:val="005574B2"/>
    <w:rsid w:val="00560AA5"/>
    <w:rsid w:val="00562A2F"/>
    <w:rsid w:val="00563EBA"/>
    <w:rsid w:val="00564220"/>
    <w:rsid w:val="005646BC"/>
    <w:rsid w:val="005652B7"/>
    <w:rsid w:val="00565CA2"/>
    <w:rsid w:val="00566760"/>
    <w:rsid w:val="00566770"/>
    <w:rsid w:val="00567600"/>
    <w:rsid w:val="00571046"/>
    <w:rsid w:val="00571A5C"/>
    <w:rsid w:val="005737B9"/>
    <w:rsid w:val="00575987"/>
    <w:rsid w:val="00575FC7"/>
    <w:rsid w:val="005811D5"/>
    <w:rsid w:val="00582308"/>
    <w:rsid w:val="005827EF"/>
    <w:rsid w:val="005859EC"/>
    <w:rsid w:val="005904E4"/>
    <w:rsid w:val="005911F3"/>
    <w:rsid w:val="0059269B"/>
    <w:rsid w:val="00592E95"/>
    <w:rsid w:val="00593171"/>
    <w:rsid w:val="00594852"/>
    <w:rsid w:val="005950DA"/>
    <w:rsid w:val="0059580D"/>
    <w:rsid w:val="00595F5A"/>
    <w:rsid w:val="005A07BB"/>
    <w:rsid w:val="005A5798"/>
    <w:rsid w:val="005A598F"/>
    <w:rsid w:val="005A5B6C"/>
    <w:rsid w:val="005A5CDF"/>
    <w:rsid w:val="005A73BF"/>
    <w:rsid w:val="005B2964"/>
    <w:rsid w:val="005B37C3"/>
    <w:rsid w:val="005B45F1"/>
    <w:rsid w:val="005B5776"/>
    <w:rsid w:val="005B57BD"/>
    <w:rsid w:val="005C0BAE"/>
    <w:rsid w:val="005C0C26"/>
    <w:rsid w:val="005C178C"/>
    <w:rsid w:val="005C2646"/>
    <w:rsid w:val="005C4D1E"/>
    <w:rsid w:val="005C5234"/>
    <w:rsid w:val="005C5FE3"/>
    <w:rsid w:val="005C60E0"/>
    <w:rsid w:val="005D1B96"/>
    <w:rsid w:val="005D2032"/>
    <w:rsid w:val="005D4934"/>
    <w:rsid w:val="005D4A6C"/>
    <w:rsid w:val="005D54A9"/>
    <w:rsid w:val="005D73FD"/>
    <w:rsid w:val="005E0AA6"/>
    <w:rsid w:val="005E208D"/>
    <w:rsid w:val="005E28A3"/>
    <w:rsid w:val="005E3B19"/>
    <w:rsid w:val="005E44A4"/>
    <w:rsid w:val="005F2A58"/>
    <w:rsid w:val="005F4771"/>
    <w:rsid w:val="005F68D4"/>
    <w:rsid w:val="005F7190"/>
    <w:rsid w:val="005F77E2"/>
    <w:rsid w:val="00601DE2"/>
    <w:rsid w:val="00602921"/>
    <w:rsid w:val="006044DF"/>
    <w:rsid w:val="00610096"/>
    <w:rsid w:val="0061057D"/>
    <w:rsid w:val="006105E4"/>
    <w:rsid w:val="006128DC"/>
    <w:rsid w:val="0061308E"/>
    <w:rsid w:val="00617663"/>
    <w:rsid w:val="006179B8"/>
    <w:rsid w:val="0062115E"/>
    <w:rsid w:val="0062255A"/>
    <w:rsid w:val="00622ED3"/>
    <w:rsid w:val="006240A2"/>
    <w:rsid w:val="00626378"/>
    <w:rsid w:val="00627374"/>
    <w:rsid w:val="00627778"/>
    <w:rsid w:val="00630026"/>
    <w:rsid w:val="0063024A"/>
    <w:rsid w:val="0063459F"/>
    <w:rsid w:val="00637819"/>
    <w:rsid w:val="0063795C"/>
    <w:rsid w:val="00640A22"/>
    <w:rsid w:val="006410A1"/>
    <w:rsid w:val="00641CC6"/>
    <w:rsid w:val="006432A3"/>
    <w:rsid w:val="00643C2B"/>
    <w:rsid w:val="006447E5"/>
    <w:rsid w:val="00644E0D"/>
    <w:rsid w:val="006469C9"/>
    <w:rsid w:val="006469E1"/>
    <w:rsid w:val="006471B0"/>
    <w:rsid w:val="006504A2"/>
    <w:rsid w:val="00651CC5"/>
    <w:rsid w:val="00652B30"/>
    <w:rsid w:val="006559B2"/>
    <w:rsid w:val="00655F10"/>
    <w:rsid w:val="0066342E"/>
    <w:rsid w:val="006640BF"/>
    <w:rsid w:val="00666E72"/>
    <w:rsid w:val="00670509"/>
    <w:rsid w:val="006720CB"/>
    <w:rsid w:val="00672EF0"/>
    <w:rsid w:val="00675BD6"/>
    <w:rsid w:val="00676441"/>
    <w:rsid w:val="00676F74"/>
    <w:rsid w:val="006803B8"/>
    <w:rsid w:val="00683BB8"/>
    <w:rsid w:val="00684EEF"/>
    <w:rsid w:val="00686396"/>
    <w:rsid w:val="00687723"/>
    <w:rsid w:val="00687AA3"/>
    <w:rsid w:val="0069466A"/>
    <w:rsid w:val="00696DA0"/>
    <w:rsid w:val="006A1106"/>
    <w:rsid w:val="006A2763"/>
    <w:rsid w:val="006A2B0A"/>
    <w:rsid w:val="006A337A"/>
    <w:rsid w:val="006A4EC3"/>
    <w:rsid w:val="006A6AFC"/>
    <w:rsid w:val="006B3864"/>
    <w:rsid w:val="006B698B"/>
    <w:rsid w:val="006B7BAF"/>
    <w:rsid w:val="006C1176"/>
    <w:rsid w:val="006C1904"/>
    <w:rsid w:val="006C2F33"/>
    <w:rsid w:val="006C42B1"/>
    <w:rsid w:val="006C65E5"/>
    <w:rsid w:val="006C6C98"/>
    <w:rsid w:val="006C6ED4"/>
    <w:rsid w:val="006D17ED"/>
    <w:rsid w:val="006D3673"/>
    <w:rsid w:val="006D3938"/>
    <w:rsid w:val="006D5A3A"/>
    <w:rsid w:val="006D5DD9"/>
    <w:rsid w:val="006E27AC"/>
    <w:rsid w:val="006E38C8"/>
    <w:rsid w:val="006E3913"/>
    <w:rsid w:val="006E3E08"/>
    <w:rsid w:val="006E5646"/>
    <w:rsid w:val="006E613F"/>
    <w:rsid w:val="006F42C7"/>
    <w:rsid w:val="006F4451"/>
    <w:rsid w:val="006F598B"/>
    <w:rsid w:val="006F5C3C"/>
    <w:rsid w:val="006F6894"/>
    <w:rsid w:val="006F70A8"/>
    <w:rsid w:val="00701A1C"/>
    <w:rsid w:val="0070356A"/>
    <w:rsid w:val="007104BF"/>
    <w:rsid w:val="00710D97"/>
    <w:rsid w:val="007114A9"/>
    <w:rsid w:val="00713606"/>
    <w:rsid w:val="00714684"/>
    <w:rsid w:val="00715166"/>
    <w:rsid w:val="00715484"/>
    <w:rsid w:val="0071740E"/>
    <w:rsid w:val="007216A4"/>
    <w:rsid w:val="00724619"/>
    <w:rsid w:val="00725AA8"/>
    <w:rsid w:val="00727B5B"/>
    <w:rsid w:val="00730B61"/>
    <w:rsid w:val="00731D8B"/>
    <w:rsid w:val="00733382"/>
    <w:rsid w:val="007403D3"/>
    <w:rsid w:val="0074271A"/>
    <w:rsid w:val="007443E9"/>
    <w:rsid w:val="00744A6A"/>
    <w:rsid w:val="00746088"/>
    <w:rsid w:val="007465E4"/>
    <w:rsid w:val="00746D95"/>
    <w:rsid w:val="00751E59"/>
    <w:rsid w:val="00752E8B"/>
    <w:rsid w:val="00752EFF"/>
    <w:rsid w:val="007532CD"/>
    <w:rsid w:val="0075501D"/>
    <w:rsid w:val="00760798"/>
    <w:rsid w:val="00761947"/>
    <w:rsid w:val="00761BB2"/>
    <w:rsid w:val="0076213F"/>
    <w:rsid w:val="007637FE"/>
    <w:rsid w:val="0076680E"/>
    <w:rsid w:val="00766F9F"/>
    <w:rsid w:val="00770D4F"/>
    <w:rsid w:val="007727CE"/>
    <w:rsid w:val="00773A7C"/>
    <w:rsid w:val="00773B1C"/>
    <w:rsid w:val="007756DD"/>
    <w:rsid w:val="00775A29"/>
    <w:rsid w:val="007760A9"/>
    <w:rsid w:val="007767C0"/>
    <w:rsid w:val="00776A78"/>
    <w:rsid w:val="007770EB"/>
    <w:rsid w:val="00777742"/>
    <w:rsid w:val="00784058"/>
    <w:rsid w:val="007850AB"/>
    <w:rsid w:val="00787DD1"/>
    <w:rsid w:val="00791907"/>
    <w:rsid w:val="00792608"/>
    <w:rsid w:val="007963F8"/>
    <w:rsid w:val="00797294"/>
    <w:rsid w:val="007A10EC"/>
    <w:rsid w:val="007A152D"/>
    <w:rsid w:val="007A1A8B"/>
    <w:rsid w:val="007A1E94"/>
    <w:rsid w:val="007A2DBA"/>
    <w:rsid w:val="007A65AD"/>
    <w:rsid w:val="007A7C5B"/>
    <w:rsid w:val="007B3B38"/>
    <w:rsid w:val="007B6FF4"/>
    <w:rsid w:val="007C2A1D"/>
    <w:rsid w:val="007C3C91"/>
    <w:rsid w:val="007C7FD7"/>
    <w:rsid w:val="007D1AE8"/>
    <w:rsid w:val="007D1B85"/>
    <w:rsid w:val="007D3618"/>
    <w:rsid w:val="007D5CF0"/>
    <w:rsid w:val="007D603B"/>
    <w:rsid w:val="007D63E8"/>
    <w:rsid w:val="007E03E1"/>
    <w:rsid w:val="007E2583"/>
    <w:rsid w:val="007E33EB"/>
    <w:rsid w:val="007E4BEA"/>
    <w:rsid w:val="007F019A"/>
    <w:rsid w:val="007F1A57"/>
    <w:rsid w:val="007F2C67"/>
    <w:rsid w:val="007F3A2A"/>
    <w:rsid w:val="007F4902"/>
    <w:rsid w:val="007F660D"/>
    <w:rsid w:val="007F6EF4"/>
    <w:rsid w:val="007F6F9C"/>
    <w:rsid w:val="00801EF8"/>
    <w:rsid w:val="00802231"/>
    <w:rsid w:val="00803A0C"/>
    <w:rsid w:val="00806983"/>
    <w:rsid w:val="00807CD3"/>
    <w:rsid w:val="00813E5C"/>
    <w:rsid w:val="0081414D"/>
    <w:rsid w:val="0081488C"/>
    <w:rsid w:val="008156D3"/>
    <w:rsid w:val="00815E18"/>
    <w:rsid w:val="00820FDB"/>
    <w:rsid w:val="00822CA9"/>
    <w:rsid w:val="008240A4"/>
    <w:rsid w:val="00824C27"/>
    <w:rsid w:val="00824DA1"/>
    <w:rsid w:val="008269BA"/>
    <w:rsid w:val="00826B11"/>
    <w:rsid w:val="00827AC6"/>
    <w:rsid w:val="00827D6E"/>
    <w:rsid w:val="00831D66"/>
    <w:rsid w:val="00833839"/>
    <w:rsid w:val="008350F8"/>
    <w:rsid w:val="0083647D"/>
    <w:rsid w:val="00837271"/>
    <w:rsid w:val="00837E00"/>
    <w:rsid w:val="00840B58"/>
    <w:rsid w:val="00841872"/>
    <w:rsid w:val="00842ED1"/>
    <w:rsid w:val="00844FD9"/>
    <w:rsid w:val="008458ED"/>
    <w:rsid w:val="00852C04"/>
    <w:rsid w:val="00854C1C"/>
    <w:rsid w:val="00857D3E"/>
    <w:rsid w:val="00865606"/>
    <w:rsid w:val="00867A1A"/>
    <w:rsid w:val="00871178"/>
    <w:rsid w:val="00874B55"/>
    <w:rsid w:val="00876659"/>
    <w:rsid w:val="00876BDE"/>
    <w:rsid w:val="00877FF8"/>
    <w:rsid w:val="00880C93"/>
    <w:rsid w:val="00880ED3"/>
    <w:rsid w:val="00881300"/>
    <w:rsid w:val="0088533B"/>
    <w:rsid w:val="00885911"/>
    <w:rsid w:val="0089182F"/>
    <w:rsid w:val="00893280"/>
    <w:rsid w:val="00893395"/>
    <w:rsid w:val="00893600"/>
    <w:rsid w:val="00895EC3"/>
    <w:rsid w:val="00896681"/>
    <w:rsid w:val="00896F20"/>
    <w:rsid w:val="008A1546"/>
    <w:rsid w:val="008A21B4"/>
    <w:rsid w:val="008A2E1E"/>
    <w:rsid w:val="008A2E28"/>
    <w:rsid w:val="008A2EB4"/>
    <w:rsid w:val="008A320A"/>
    <w:rsid w:val="008A4BD9"/>
    <w:rsid w:val="008A5759"/>
    <w:rsid w:val="008A6E82"/>
    <w:rsid w:val="008A71E0"/>
    <w:rsid w:val="008B01D9"/>
    <w:rsid w:val="008B0B88"/>
    <w:rsid w:val="008B12C8"/>
    <w:rsid w:val="008B2C77"/>
    <w:rsid w:val="008B3072"/>
    <w:rsid w:val="008B31FA"/>
    <w:rsid w:val="008B4BC5"/>
    <w:rsid w:val="008B6D85"/>
    <w:rsid w:val="008B70B5"/>
    <w:rsid w:val="008B79FD"/>
    <w:rsid w:val="008B7B47"/>
    <w:rsid w:val="008C0229"/>
    <w:rsid w:val="008C18BE"/>
    <w:rsid w:val="008C2621"/>
    <w:rsid w:val="008D1DB0"/>
    <w:rsid w:val="008D3015"/>
    <w:rsid w:val="008D5630"/>
    <w:rsid w:val="008D68ED"/>
    <w:rsid w:val="008E1036"/>
    <w:rsid w:val="008E177B"/>
    <w:rsid w:val="008E5A18"/>
    <w:rsid w:val="008E659F"/>
    <w:rsid w:val="008E74E5"/>
    <w:rsid w:val="008E7655"/>
    <w:rsid w:val="008F3B14"/>
    <w:rsid w:val="008F58F4"/>
    <w:rsid w:val="00901B35"/>
    <w:rsid w:val="00901D78"/>
    <w:rsid w:val="009064B7"/>
    <w:rsid w:val="00906549"/>
    <w:rsid w:val="009071C0"/>
    <w:rsid w:val="009072A4"/>
    <w:rsid w:val="009078B8"/>
    <w:rsid w:val="009105ED"/>
    <w:rsid w:val="009108AA"/>
    <w:rsid w:val="0091096B"/>
    <w:rsid w:val="00913E83"/>
    <w:rsid w:val="00921670"/>
    <w:rsid w:val="009262D9"/>
    <w:rsid w:val="00926310"/>
    <w:rsid w:val="00926EC1"/>
    <w:rsid w:val="00930266"/>
    <w:rsid w:val="009305E9"/>
    <w:rsid w:val="00930C62"/>
    <w:rsid w:val="00930DB8"/>
    <w:rsid w:val="0093383C"/>
    <w:rsid w:val="00934020"/>
    <w:rsid w:val="009370A9"/>
    <w:rsid w:val="009378F1"/>
    <w:rsid w:val="00942156"/>
    <w:rsid w:val="00943BD6"/>
    <w:rsid w:val="00943C6D"/>
    <w:rsid w:val="0094593F"/>
    <w:rsid w:val="00946495"/>
    <w:rsid w:val="00946FB4"/>
    <w:rsid w:val="00950446"/>
    <w:rsid w:val="009516D7"/>
    <w:rsid w:val="00951A88"/>
    <w:rsid w:val="009536F8"/>
    <w:rsid w:val="009540CA"/>
    <w:rsid w:val="0095438A"/>
    <w:rsid w:val="00961232"/>
    <w:rsid w:val="00962FF0"/>
    <w:rsid w:val="0096394F"/>
    <w:rsid w:val="0096540E"/>
    <w:rsid w:val="00970EDF"/>
    <w:rsid w:val="009724E1"/>
    <w:rsid w:val="00972613"/>
    <w:rsid w:val="00972830"/>
    <w:rsid w:val="00973092"/>
    <w:rsid w:val="00974553"/>
    <w:rsid w:val="00976573"/>
    <w:rsid w:val="0098253F"/>
    <w:rsid w:val="00983778"/>
    <w:rsid w:val="00983BAC"/>
    <w:rsid w:val="00984243"/>
    <w:rsid w:val="00984586"/>
    <w:rsid w:val="00986176"/>
    <w:rsid w:val="0098768C"/>
    <w:rsid w:val="00991931"/>
    <w:rsid w:val="009953F9"/>
    <w:rsid w:val="00996D9F"/>
    <w:rsid w:val="009973E5"/>
    <w:rsid w:val="009A1F48"/>
    <w:rsid w:val="009A6C68"/>
    <w:rsid w:val="009A7D61"/>
    <w:rsid w:val="009B049C"/>
    <w:rsid w:val="009B2077"/>
    <w:rsid w:val="009B2079"/>
    <w:rsid w:val="009B211E"/>
    <w:rsid w:val="009B5FCE"/>
    <w:rsid w:val="009B6C1E"/>
    <w:rsid w:val="009C0133"/>
    <w:rsid w:val="009C03B1"/>
    <w:rsid w:val="009C137B"/>
    <w:rsid w:val="009C14CA"/>
    <w:rsid w:val="009C18F8"/>
    <w:rsid w:val="009C1EE6"/>
    <w:rsid w:val="009C34FE"/>
    <w:rsid w:val="009D16D2"/>
    <w:rsid w:val="009D50EA"/>
    <w:rsid w:val="009D5EB7"/>
    <w:rsid w:val="009D630F"/>
    <w:rsid w:val="009D69CA"/>
    <w:rsid w:val="009D6A9B"/>
    <w:rsid w:val="009E001D"/>
    <w:rsid w:val="009E276E"/>
    <w:rsid w:val="009E2F23"/>
    <w:rsid w:val="009E3585"/>
    <w:rsid w:val="009E53FF"/>
    <w:rsid w:val="009F2551"/>
    <w:rsid w:val="009F451C"/>
    <w:rsid w:val="009F49A8"/>
    <w:rsid w:val="009F63FB"/>
    <w:rsid w:val="009F720E"/>
    <w:rsid w:val="00A00556"/>
    <w:rsid w:val="00A00709"/>
    <w:rsid w:val="00A0280D"/>
    <w:rsid w:val="00A03BD9"/>
    <w:rsid w:val="00A03C79"/>
    <w:rsid w:val="00A04C30"/>
    <w:rsid w:val="00A059A5"/>
    <w:rsid w:val="00A06CA7"/>
    <w:rsid w:val="00A10D71"/>
    <w:rsid w:val="00A13525"/>
    <w:rsid w:val="00A157BB"/>
    <w:rsid w:val="00A1790D"/>
    <w:rsid w:val="00A2135A"/>
    <w:rsid w:val="00A22412"/>
    <w:rsid w:val="00A2291C"/>
    <w:rsid w:val="00A3312E"/>
    <w:rsid w:val="00A34157"/>
    <w:rsid w:val="00A3525B"/>
    <w:rsid w:val="00A37222"/>
    <w:rsid w:val="00A37862"/>
    <w:rsid w:val="00A4186B"/>
    <w:rsid w:val="00A43943"/>
    <w:rsid w:val="00A44456"/>
    <w:rsid w:val="00A478BF"/>
    <w:rsid w:val="00A607EF"/>
    <w:rsid w:val="00A60A40"/>
    <w:rsid w:val="00A61297"/>
    <w:rsid w:val="00A63B42"/>
    <w:rsid w:val="00A63D15"/>
    <w:rsid w:val="00A64AA1"/>
    <w:rsid w:val="00A6572E"/>
    <w:rsid w:val="00A657C9"/>
    <w:rsid w:val="00A67D5D"/>
    <w:rsid w:val="00A67EA0"/>
    <w:rsid w:val="00A70629"/>
    <w:rsid w:val="00A71F1E"/>
    <w:rsid w:val="00A727F9"/>
    <w:rsid w:val="00A73E24"/>
    <w:rsid w:val="00A807E4"/>
    <w:rsid w:val="00A8152D"/>
    <w:rsid w:val="00A823C4"/>
    <w:rsid w:val="00A82A5B"/>
    <w:rsid w:val="00A8490A"/>
    <w:rsid w:val="00A86179"/>
    <w:rsid w:val="00A901AE"/>
    <w:rsid w:val="00A96BF3"/>
    <w:rsid w:val="00AA1158"/>
    <w:rsid w:val="00AA1B49"/>
    <w:rsid w:val="00AA6DF4"/>
    <w:rsid w:val="00AA7C5E"/>
    <w:rsid w:val="00AB1B37"/>
    <w:rsid w:val="00AB39C0"/>
    <w:rsid w:val="00AB52EE"/>
    <w:rsid w:val="00AB6DBF"/>
    <w:rsid w:val="00AC0742"/>
    <w:rsid w:val="00AC166D"/>
    <w:rsid w:val="00AC4165"/>
    <w:rsid w:val="00AC5933"/>
    <w:rsid w:val="00AC6857"/>
    <w:rsid w:val="00AD1343"/>
    <w:rsid w:val="00AD2942"/>
    <w:rsid w:val="00AD2A95"/>
    <w:rsid w:val="00AD4B3E"/>
    <w:rsid w:val="00AD5239"/>
    <w:rsid w:val="00AD5B25"/>
    <w:rsid w:val="00AD64C8"/>
    <w:rsid w:val="00AD6BAE"/>
    <w:rsid w:val="00AE0765"/>
    <w:rsid w:val="00AE345A"/>
    <w:rsid w:val="00AE3CEC"/>
    <w:rsid w:val="00AE3E60"/>
    <w:rsid w:val="00AE50BF"/>
    <w:rsid w:val="00AE569C"/>
    <w:rsid w:val="00AE72BB"/>
    <w:rsid w:val="00AE7BF5"/>
    <w:rsid w:val="00AE7E9C"/>
    <w:rsid w:val="00AF03C2"/>
    <w:rsid w:val="00AF3E9E"/>
    <w:rsid w:val="00AF5764"/>
    <w:rsid w:val="00AF6CCC"/>
    <w:rsid w:val="00B009F1"/>
    <w:rsid w:val="00B056A5"/>
    <w:rsid w:val="00B10B73"/>
    <w:rsid w:val="00B1204D"/>
    <w:rsid w:val="00B13DBE"/>
    <w:rsid w:val="00B16582"/>
    <w:rsid w:val="00B20CD0"/>
    <w:rsid w:val="00B22ED2"/>
    <w:rsid w:val="00B25A3A"/>
    <w:rsid w:val="00B26526"/>
    <w:rsid w:val="00B27D58"/>
    <w:rsid w:val="00B3217B"/>
    <w:rsid w:val="00B33406"/>
    <w:rsid w:val="00B3389E"/>
    <w:rsid w:val="00B33914"/>
    <w:rsid w:val="00B34D8E"/>
    <w:rsid w:val="00B3749B"/>
    <w:rsid w:val="00B40742"/>
    <w:rsid w:val="00B40981"/>
    <w:rsid w:val="00B44A10"/>
    <w:rsid w:val="00B44B31"/>
    <w:rsid w:val="00B45533"/>
    <w:rsid w:val="00B47F85"/>
    <w:rsid w:val="00B505F0"/>
    <w:rsid w:val="00B50ED6"/>
    <w:rsid w:val="00B534BD"/>
    <w:rsid w:val="00B55412"/>
    <w:rsid w:val="00B5672E"/>
    <w:rsid w:val="00B56C5E"/>
    <w:rsid w:val="00B618A2"/>
    <w:rsid w:val="00B61FBC"/>
    <w:rsid w:val="00B65F23"/>
    <w:rsid w:val="00B6632E"/>
    <w:rsid w:val="00B66512"/>
    <w:rsid w:val="00B72775"/>
    <w:rsid w:val="00B74B1F"/>
    <w:rsid w:val="00B74C7F"/>
    <w:rsid w:val="00B750D5"/>
    <w:rsid w:val="00B76EAD"/>
    <w:rsid w:val="00B76FB1"/>
    <w:rsid w:val="00B76FEF"/>
    <w:rsid w:val="00B80803"/>
    <w:rsid w:val="00B84EC2"/>
    <w:rsid w:val="00B8614C"/>
    <w:rsid w:val="00B87582"/>
    <w:rsid w:val="00B93813"/>
    <w:rsid w:val="00B94E80"/>
    <w:rsid w:val="00B95E53"/>
    <w:rsid w:val="00BA61F4"/>
    <w:rsid w:val="00BA7472"/>
    <w:rsid w:val="00BB4679"/>
    <w:rsid w:val="00BB7631"/>
    <w:rsid w:val="00BC1BD5"/>
    <w:rsid w:val="00BC1C48"/>
    <w:rsid w:val="00BC3261"/>
    <w:rsid w:val="00BD1F4C"/>
    <w:rsid w:val="00BD5651"/>
    <w:rsid w:val="00BD65A9"/>
    <w:rsid w:val="00BD6F83"/>
    <w:rsid w:val="00BD7612"/>
    <w:rsid w:val="00BD7D26"/>
    <w:rsid w:val="00BE3D06"/>
    <w:rsid w:val="00BE3F63"/>
    <w:rsid w:val="00BE4ECC"/>
    <w:rsid w:val="00BE59EC"/>
    <w:rsid w:val="00BE6592"/>
    <w:rsid w:val="00BF35B6"/>
    <w:rsid w:val="00BF4E64"/>
    <w:rsid w:val="00BF5298"/>
    <w:rsid w:val="00C00709"/>
    <w:rsid w:val="00C0093F"/>
    <w:rsid w:val="00C00AE1"/>
    <w:rsid w:val="00C054F9"/>
    <w:rsid w:val="00C07B86"/>
    <w:rsid w:val="00C10B5D"/>
    <w:rsid w:val="00C13150"/>
    <w:rsid w:val="00C16606"/>
    <w:rsid w:val="00C17776"/>
    <w:rsid w:val="00C20BA2"/>
    <w:rsid w:val="00C210A0"/>
    <w:rsid w:val="00C21520"/>
    <w:rsid w:val="00C22FAD"/>
    <w:rsid w:val="00C23992"/>
    <w:rsid w:val="00C25539"/>
    <w:rsid w:val="00C255D8"/>
    <w:rsid w:val="00C2633A"/>
    <w:rsid w:val="00C26A5C"/>
    <w:rsid w:val="00C26F8B"/>
    <w:rsid w:val="00C270C5"/>
    <w:rsid w:val="00C32B72"/>
    <w:rsid w:val="00C33DB2"/>
    <w:rsid w:val="00C347A7"/>
    <w:rsid w:val="00C349A3"/>
    <w:rsid w:val="00C35846"/>
    <w:rsid w:val="00C3629B"/>
    <w:rsid w:val="00C36430"/>
    <w:rsid w:val="00C36519"/>
    <w:rsid w:val="00C36D11"/>
    <w:rsid w:val="00C409C8"/>
    <w:rsid w:val="00C40A30"/>
    <w:rsid w:val="00C41389"/>
    <w:rsid w:val="00C4251E"/>
    <w:rsid w:val="00C4483D"/>
    <w:rsid w:val="00C46CD4"/>
    <w:rsid w:val="00C53251"/>
    <w:rsid w:val="00C555EF"/>
    <w:rsid w:val="00C56FAF"/>
    <w:rsid w:val="00C57127"/>
    <w:rsid w:val="00C61FDF"/>
    <w:rsid w:val="00C638AA"/>
    <w:rsid w:val="00C64783"/>
    <w:rsid w:val="00C64FAD"/>
    <w:rsid w:val="00C652B5"/>
    <w:rsid w:val="00C653CC"/>
    <w:rsid w:val="00C65FBC"/>
    <w:rsid w:val="00C67CA1"/>
    <w:rsid w:val="00C76D91"/>
    <w:rsid w:val="00C8049A"/>
    <w:rsid w:val="00C8128D"/>
    <w:rsid w:val="00C85FC0"/>
    <w:rsid w:val="00C954BB"/>
    <w:rsid w:val="00C95674"/>
    <w:rsid w:val="00C9656B"/>
    <w:rsid w:val="00CA1E14"/>
    <w:rsid w:val="00CA2522"/>
    <w:rsid w:val="00CA2D06"/>
    <w:rsid w:val="00CA4100"/>
    <w:rsid w:val="00CB6245"/>
    <w:rsid w:val="00CB63F6"/>
    <w:rsid w:val="00CC3853"/>
    <w:rsid w:val="00CC540D"/>
    <w:rsid w:val="00CC57B6"/>
    <w:rsid w:val="00CD09AE"/>
    <w:rsid w:val="00CD15D4"/>
    <w:rsid w:val="00CD203C"/>
    <w:rsid w:val="00CD20C9"/>
    <w:rsid w:val="00CD2F02"/>
    <w:rsid w:val="00CD426E"/>
    <w:rsid w:val="00CD6C2D"/>
    <w:rsid w:val="00CD762F"/>
    <w:rsid w:val="00CF009B"/>
    <w:rsid w:val="00CF22D9"/>
    <w:rsid w:val="00CF33CC"/>
    <w:rsid w:val="00CF5619"/>
    <w:rsid w:val="00CF6067"/>
    <w:rsid w:val="00CF69EA"/>
    <w:rsid w:val="00D00EED"/>
    <w:rsid w:val="00D02661"/>
    <w:rsid w:val="00D03E25"/>
    <w:rsid w:val="00D04DE3"/>
    <w:rsid w:val="00D06D32"/>
    <w:rsid w:val="00D10136"/>
    <w:rsid w:val="00D13B0A"/>
    <w:rsid w:val="00D16493"/>
    <w:rsid w:val="00D201BA"/>
    <w:rsid w:val="00D2225F"/>
    <w:rsid w:val="00D2494E"/>
    <w:rsid w:val="00D24F9C"/>
    <w:rsid w:val="00D25B90"/>
    <w:rsid w:val="00D30DA2"/>
    <w:rsid w:val="00D33B53"/>
    <w:rsid w:val="00D3432A"/>
    <w:rsid w:val="00D40FB2"/>
    <w:rsid w:val="00D41299"/>
    <w:rsid w:val="00D46B9D"/>
    <w:rsid w:val="00D500CC"/>
    <w:rsid w:val="00D51226"/>
    <w:rsid w:val="00D52BED"/>
    <w:rsid w:val="00D5625F"/>
    <w:rsid w:val="00D56A49"/>
    <w:rsid w:val="00D57886"/>
    <w:rsid w:val="00D609D1"/>
    <w:rsid w:val="00D61783"/>
    <w:rsid w:val="00D61B94"/>
    <w:rsid w:val="00D62416"/>
    <w:rsid w:val="00D62E62"/>
    <w:rsid w:val="00D65A74"/>
    <w:rsid w:val="00D6649C"/>
    <w:rsid w:val="00D70484"/>
    <w:rsid w:val="00D72306"/>
    <w:rsid w:val="00D73B1B"/>
    <w:rsid w:val="00D74112"/>
    <w:rsid w:val="00D74C86"/>
    <w:rsid w:val="00D77697"/>
    <w:rsid w:val="00D85F5B"/>
    <w:rsid w:val="00D86D1F"/>
    <w:rsid w:val="00D9147C"/>
    <w:rsid w:val="00D916E8"/>
    <w:rsid w:val="00D955A3"/>
    <w:rsid w:val="00D955AC"/>
    <w:rsid w:val="00DA055A"/>
    <w:rsid w:val="00DA1426"/>
    <w:rsid w:val="00DA1452"/>
    <w:rsid w:val="00DA261C"/>
    <w:rsid w:val="00DA2C7E"/>
    <w:rsid w:val="00DA49C7"/>
    <w:rsid w:val="00DA6862"/>
    <w:rsid w:val="00DA74BA"/>
    <w:rsid w:val="00DA77D7"/>
    <w:rsid w:val="00DA792D"/>
    <w:rsid w:val="00DB3431"/>
    <w:rsid w:val="00DB6785"/>
    <w:rsid w:val="00DC2C0A"/>
    <w:rsid w:val="00DC34AD"/>
    <w:rsid w:val="00DC6C01"/>
    <w:rsid w:val="00DC704C"/>
    <w:rsid w:val="00DC7EB0"/>
    <w:rsid w:val="00DD0983"/>
    <w:rsid w:val="00DD369E"/>
    <w:rsid w:val="00DD46C7"/>
    <w:rsid w:val="00DD55C7"/>
    <w:rsid w:val="00DD6662"/>
    <w:rsid w:val="00DD67E6"/>
    <w:rsid w:val="00DD6B98"/>
    <w:rsid w:val="00DE0413"/>
    <w:rsid w:val="00DE0461"/>
    <w:rsid w:val="00DE10CB"/>
    <w:rsid w:val="00DE2458"/>
    <w:rsid w:val="00DE46CE"/>
    <w:rsid w:val="00DE5F45"/>
    <w:rsid w:val="00DF0A25"/>
    <w:rsid w:val="00DF2549"/>
    <w:rsid w:val="00DF2DD8"/>
    <w:rsid w:val="00DF3967"/>
    <w:rsid w:val="00DF6DA0"/>
    <w:rsid w:val="00DF7042"/>
    <w:rsid w:val="00E0037E"/>
    <w:rsid w:val="00E0583B"/>
    <w:rsid w:val="00E07ED6"/>
    <w:rsid w:val="00E10FF2"/>
    <w:rsid w:val="00E117F8"/>
    <w:rsid w:val="00E12625"/>
    <w:rsid w:val="00E12D5B"/>
    <w:rsid w:val="00E137B4"/>
    <w:rsid w:val="00E14E27"/>
    <w:rsid w:val="00E1581A"/>
    <w:rsid w:val="00E177B0"/>
    <w:rsid w:val="00E202FB"/>
    <w:rsid w:val="00E206C2"/>
    <w:rsid w:val="00E2129D"/>
    <w:rsid w:val="00E23A30"/>
    <w:rsid w:val="00E25D06"/>
    <w:rsid w:val="00E2630C"/>
    <w:rsid w:val="00E26571"/>
    <w:rsid w:val="00E27E50"/>
    <w:rsid w:val="00E30D8E"/>
    <w:rsid w:val="00E366FE"/>
    <w:rsid w:val="00E37939"/>
    <w:rsid w:val="00E37E14"/>
    <w:rsid w:val="00E4000A"/>
    <w:rsid w:val="00E41CF1"/>
    <w:rsid w:val="00E4219C"/>
    <w:rsid w:val="00E43061"/>
    <w:rsid w:val="00E44941"/>
    <w:rsid w:val="00E5175F"/>
    <w:rsid w:val="00E51B77"/>
    <w:rsid w:val="00E51F1B"/>
    <w:rsid w:val="00E5260F"/>
    <w:rsid w:val="00E527A4"/>
    <w:rsid w:val="00E556DE"/>
    <w:rsid w:val="00E55D5D"/>
    <w:rsid w:val="00E631C0"/>
    <w:rsid w:val="00E63DFF"/>
    <w:rsid w:val="00E64114"/>
    <w:rsid w:val="00E66A2D"/>
    <w:rsid w:val="00E67169"/>
    <w:rsid w:val="00E674D3"/>
    <w:rsid w:val="00E678A0"/>
    <w:rsid w:val="00E714E4"/>
    <w:rsid w:val="00E720A6"/>
    <w:rsid w:val="00E73124"/>
    <w:rsid w:val="00E7407E"/>
    <w:rsid w:val="00E7539F"/>
    <w:rsid w:val="00E76F19"/>
    <w:rsid w:val="00E77609"/>
    <w:rsid w:val="00E8029F"/>
    <w:rsid w:val="00E83DA3"/>
    <w:rsid w:val="00E87777"/>
    <w:rsid w:val="00E9167E"/>
    <w:rsid w:val="00E91ECD"/>
    <w:rsid w:val="00E92482"/>
    <w:rsid w:val="00E9282E"/>
    <w:rsid w:val="00E92BB2"/>
    <w:rsid w:val="00E93FC7"/>
    <w:rsid w:val="00E95A6B"/>
    <w:rsid w:val="00E97318"/>
    <w:rsid w:val="00E97AA6"/>
    <w:rsid w:val="00EA0069"/>
    <w:rsid w:val="00EA1BD4"/>
    <w:rsid w:val="00EA29EB"/>
    <w:rsid w:val="00EA3348"/>
    <w:rsid w:val="00EA6FD8"/>
    <w:rsid w:val="00EB39AA"/>
    <w:rsid w:val="00EB4A0C"/>
    <w:rsid w:val="00EC1178"/>
    <w:rsid w:val="00EC35D7"/>
    <w:rsid w:val="00EC4B53"/>
    <w:rsid w:val="00EC6291"/>
    <w:rsid w:val="00ED0C2E"/>
    <w:rsid w:val="00ED1823"/>
    <w:rsid w:val="00ED5F07"/>
    <w:rsid w:val="00ED74FA"/>
    <w:rsid w:val="00ED7B80"/>
    <w:rsid w:val="00EE079A"/>
    <w:rsid w:val="00EE1093"/>
    <w:rsid w:val="00EE1553"/>
    <w:rsid w:val="00EE158A"/>
    <w:rsid w:val="00EE1E4B"/>
    <w:rsid w:val="00EE218A"/>
    <w:rsid w:val="00EE2C9A"/>
    <w:rsid w:val="00EE571F"/>
    <w:rsid w:val="00EE5D7B"/>
    <w:rsid w:val="00EE7B17"/>
    <w:rsid w:val="00EF212B"/>
    <w:rsid w:val="00EF2324"/>
    <w:rsid w:val="00EF2D5D"/>
    <w:rsid w:val="00EF52EA"/>
    <w:rsid w:val="00F02398"/>
    <w:rsid w:val="00F03507"/>
    <w:rsid w:val="00F041D9"/>
    <w:rsid w:val="00F048E4"/>
    <w:rsid w:val="00F05E57"/>
    <w:rsid w:val="00F079FF"/>
    <w:rsid w:val="00F10DCC"/>
    <w:rsid w:val="00F11BA3"/>
    <w:rsid w:val="00F20104"/>
    <w:rsid w:val="00F21EF7"/>
    <w:rsid w:val="00F22C63"/>
    <w:rsid w:val="00F257CC"/>
    <w:rsid w:val="00F260E7"/>
    <w:rsid w:val="00F321A3"/>
    <w:rsid w:val="00F32A64"/>
    <w:rsid w:val="00F356A5"/>
    <w:rsid w:val="00F35A06"/>
    <w:rsid w:val="00F362DD"/>
    <w:rsid w:val="00F3732F"/>
    <w:rsid w:val="00F40C57"/>
    <w:rsid w:val="00F41CDA"/>
    <w:rsid w:val="00F4237D"/>
    <w:rsid w:val="00F42C9B"/>
    <w:rsid w:val="00F44DCF"/>
    <w:rsid w:val="00F46502"/>
    <w:rsid w:val="00F50AAA"/>
    <w:rsid w:val="00F51A46"/>
    <w:rsid w:val="00F51E01"/>
    <w:rsid w:val="00F60608"/>
    <w:rsid w:val="00F61263"/>
    <w:rsid w:val="00F61A0D"/>
    <w:rsid w:val="00F62277"/>
    <w:rsid w:val="00F6259C"/>
    <w:rsid w:val="00F625A3"/>
    <w:rsid w:val="00F638DF"/>
    <w:rsid w:val="00F63C92"/>
    <w:rsid w:val="00F66935"/>
    <w:rsid w:val="00F66CEF"/>
    <w:rsid w:val="00F715CA"/>
    <w:rsid w:val="00F717D1"/>
    <w:rsid w:val="00F739FC"/>
    <w:rsid w:val="00F73F83"/>
    <w:rsid w:val="00F740CB"/>
    <w:rsid w:val="00F8516F"/>
    <w:rsid w:val="00F857A5"/>
    <w:rsid w:val="00F86243"/>
    <w:rsid w:val="00F87983"/>
    <w:rsid w:val="00F90697"/>
    <w:rsid w:val="00F91755"/>
    <w:rsid w:val="00F9390D"/>
    <w:rsid w:val="00F94998"/>
    <w:rsid w:val="00F9514A"/>
    <w:rsid w:val="00F97443"/>
    <w:rsid w:val="00F9777E"/>
    <w:rsid w:val="00FA4817"/>
    <w:rsid w:val="00FA4B9D"/>
    <w:rsid w:val="00FB1C91"/>
    <w:rsid w:val="00FB26EA"/>
    <w:rsid w:val="00FB3B9E"/>
    <w:rsid w:val="00FB4EFE"/>
    <w:rsid w:val="00FB74BF"/>
    <w:rsid w:val="00FC2685"/>
    <w:rsid w:val="00FC2971"/>
    <w:rsid w:val="00FC694C"/>
    <w:rsid w:val="00FC74F0"/>
    <w:rsid w:val="00FC7FA6"/>
    <w:rsid w:val="00FD07A4"/>
    <w:rsid w:val="00FD0A12"/>
    <w:rsid w:val="00FD0F3A"/>
    <w:rsid w:val="00FD15FB"/>
    <w:rsid w:val="00FD17CE"/>
    <w:rsid w:val="00FD2426"/>
    <w:rsid w:val="00FD3F7A"/>
    <w:rsid w:val="00FD6AB4"/>
    <w:rsid w:val="00FE306B"/>
    <w:rsid w:val="00FE3442"/>
    <w:rsid w:val="00FE3F0B"/>
    <w:rsid w:val="00FE54D3"/>
    <w:rsid w:val="00FE5612"/>
    <w:rsid w:val="00FE5940"/>
    <w:rsid w:val="00FF1F65"/>
    <w:rsid w:val="00FF2569"/>
    <w:rsid w:val="00FF33D1"/>
    <w:rsid w:val="00FF52AD"/>
    <w:rsid w:val="00FF6675"/>
    <w:rsid w:val="00FF69A8"/>
    <w:rsid w:val="00FF71E8"/>
    <w:rsid w:val="00FF7687"/>
    <w:rsid w:val="010B483D"/>
    <w:rsid w:val="03187A87"/>
    <w:rsid w:val="035E5E53"/>
    <w:rsid w:val="05401DE4"/>
    <w:rsid w:val="058F3DD1"/>
    <w:rsid w:val="05FF394A"/>
    <w:rsid w:val="07AA4E30"/>
    <w:rsid w:val="07E03E2E"/>
    <w:rsid w:val="088F68DD"/>
    <w:rsid w:val="08C971F6"/>
    <w:rsid w:val="08EA0DB0"/>
    <w:rsid w:val="09235007"/>
    <w:rsid w:val="09ED18D7"/>
    <w:rsid w:val="0C942579"/>
    <w:rsid w:val="0DE436D6"/>
    <w:rsid w:val="0E0F68A8"/>
    <w:rsid w:val="0E7F6018"/>
    <w:rsid w:val="107A5C99"/>
    <w:rsid w:val="10A91E17"/>
    <w:rsid w:val="11D54C50"/>
    <w:rsid w:val="132F1216"/>
    <w:rsid w:val="14144092"/>
    <w:rsid w:val="144B4F30"/>
    <w:rsid w:val="15D2638D"/>
    <w:rsid w:val="181E5F9F"/>
    <w:rsid w:val="183613BB"/>
    <w:rsid w:val="18EC56F3"/>
    <w:rsid w:val="1AE46506"/>
    <w:rsid w:val="1B96642E"/>
    <w:rsid w:val="1BB96B0B"/>
    <w:rsid w:val="1BD9703F"/>
    <w:rsid w:val="1C787E42"/>
    <w:rsid w:val="1C884E52"/>
    <w:rsid w:val="1CCC2A7D"/>
    <w:rsid w:val="1D537FE6"/>
    <w:rsid w:val="1E803A9B"/>
    <w:rsid w:val="1E9D0CE1"/>
    <w:rsid w:val="200328BD"/>
    <w:rsid w:val="206E7706"/>
    <w:rsid w:val="209F6013"/>
    <w:rsid w:val="20A830A0"/>
    <w:rsid w:val="21A46FDD"/>
    <w:rsid w:val="229F6EE4"/>
    <w:rsid w:val="22AD0C38"/>
    <w:rsid w:val="22CC2DA5"/>
    <w:rsid w:val="230C547D"/>
    <w:rsid w:val="23E118DD"/>
    <w:rsid w:val="246E3924"/>
    <w:rsid w:val="24865CF3"/>
    <w:rsid w:val="24DA5084"/>
    <w:rsid w:val="262A5CAA"/>
    <w:rsid w:val="26B570C5"/>
    <w:rsid w:val="26E4781D"/>
    <w:rsid w:val="2759419E"/>
    <w:rsid w:val="280A369D"/>
    <w:rsid w:val="29511F10"/>
    <w:rsid w:val="2B497BF6"/>
    <w:rsid w:val="2CC35E7E"/>
    <w:rsid w:val="2D3D22C5"/>
    <w:rsid w:val="2DBE739B"/>
    <w:rsid w:val="2E094ED6"/>
    <w:rsid w:val="2E40086E"/>
    <w:rsid w:val="2EBE1C48"/>
    <w:rsid w:val="2EF00736"/>
    <w:rsid w:val="2F070637"/>
    <w:rsid w:val="2F150D58"/>
    <w:rsid w:val="2FAC6BC6"/>
    <w:rsid w:val="2FFB5E8C"/>
    <w:rsid w:val="30650573"/>
    <w:rsid w:val="31E34267"/>
    <w:rsid w:val="32220804"/>
    <w:rsid w:val="32C25E54"/>
    <w:rsid w:val="33595CE7"/>
    <w:rsid w:val="33A50303"/>
    <w:rsid w:val="33F329C6"/>
    <w:rsid w:val="350176C0"/>
    <w:rsid w:val="358B3A16"/>
    <w:rsid w:val="35C21101"/>
    <w:rsid w:val="3656703E"/>
    <w:rsid w:val="38E32321"/>
    <w:rsid w:val="3A4B6745"/>
    <w:rsid w:val="3AE44642"/>
    <w:rsid w:val="3C2B2F78"/>
    <w:rsid w:val="3FC458F9"/>
    <w:rsid w:val="3FDE1803"/>
    <w:rsid w:val="408112E3"/>
    <w:rsid w:val="412F2700"/>
    <w:rsid w:val="41CD3503"/>
    <w:rsid w:val="42BD013A"/>
    <w:rsid w:val="43854DD3"/>
    <w:rsid w:val="44950494"/>
    <w:rsid w:val="45920B61"/>
    <w:rsid w:val="45B54194"/>
    <w:rsid w:val="461069BE"/>
    <w:rsid w:val="482D0671"/>
    <w:rsid w:val="48322876"/>
    <w:rsid w:val="483B158F"/>
    <w:rsid w:val="489D6F89"/>
    <w:rsid w:val="492B523B"/>
    <w:rsid w:val="493A0FCD"/>
    <w:rsid w:val="496317E0"/>
    <w:rsid w:val="4A1054E9"/>
    <w:rsid w:val="4A987396"/>
    <w:rsid w:val="4B6312A5"/>
    <w:rsid w:val="4C291BDF"/>
    <w:rsid w:val="4C54476E"/>
    <w:rsid w:val="4E0D7056"/>
    <w:rsid w:val="4E5F5F21"/>
    <w:rsid w:val="4E7F42CC"/>
    <w:rsid w:val="50236B06"/>
    <w:rsid w:val="51643B97"/>
    <w:rsid w:val="51B73CE6"/>
    <w:rsid w:val="51CD3444"/>
    <w:rsid w:val="52F15B9C"/>
    <w:rsid w:val="530F63D1"/>
    <w:rsid w:val="53D57297"/>
    <w:rsid w:val="56F4108C"/>
    <w:rsid w:val="574E3776"/>
    <w:rsid w:val="58A85A5A"/>
    <w:rsid w:val="58E25816"/>
    <w:rsid w:val="59B56A9D"/>
    <w:rsid w:val="5A2E3781"/>
    <w:rsid w:val="5AE1702E"/>
    <w:rsid w:val="5B16390E"/>
    <w:rsid w:val="5B685104"/>
    <w:rsid w:val="5BA6514C"/>
    <w:rsid w:val="5C1831DA"/>
    <w:rsid w:val="5C8B23C2"/>
    <w:rsid w:val="5C9D545D"/>
    <w:rsid w:val="5CC4306A"/>
    <w:rsid w:val="5D8F1784"/>
    <w:rsid w:val="5E3D088E"/>
    <w:rsid w:val="5FCF74E3"/>
    <w:rsid w:val="60AE372D"/>
    <w:rsid w:val="615076B3"/>
    <w:rsid w:val="616A64EF"/>
    <w:rsid w:val="62D7745F"/>
    <w:rsid w:val="63811F2B"/>
    <w:rsid w:val="638716A2"/>
    <w:rsid w:val="63A9438F"/>
    <w:rsid w:val="64266727"/>
    <w:rsid w:val="643A1700"/>
    <w:rsid w:val="644E5B40"/>
    <w:rsid w:val="65811A17"/>
    <w:rsid w:val="66961AAE"/>
    <w:rsid w:val="66BB10DE"/>
    <w:rsid w:val="66BC6820"/>
    <w:rsid w:val="66E32558"/>
    <w:rsid w:val="673F2CBC"/>
    <w:rsid w:val="67631BAC"/>
    <w:rsid w:val="67FC0AA6"/>
    <w:rsid w:val="68CE75E6"/>
    <w:rsid w:val="68FE73CF"/>
    <w:rsid w:val="691933A3"/>
    <w:rsid w:val="6B981292"/>
    <w:rsid w:val="6C3A5B80"/>
    <w:rsid w:val="6CC64027"/>
    <w:rsid w:val="6CFE5DA4"/>
    <w:rsid w:val="6D99592D"/>
    <w:rsid w:val="6DC626B2"/>
    <w:rsid w:val="6DE446DA"/>
    <w:rsid w:val="6F512CF8"/>
    <w:rsid w:val="6F9E1498"/>
    <w:rsid w:val="6FEA15AC"/>
    <w:rsid w:val="713B43D1"/>
    <w:rsid w:val="72696805"/>
    <w:rsid w:val="732B70FF"/>
    <w:rsid w:val="7358600D"/>
    <w:rsid w:val="73974230"/>
    <w:rsid w:val="749254A3"/>
    <w:rsid w:val="74AD05C4"/>
    <w:rsid w:val="74C268DE"/>
    <w:rsid w:val="76010E26"/>
    <w:rsid w:val="76A57848"/>
    <w:rsid w:val="776D33C5"/>
    <w:rsid w:val="77850FA2"/>
    <w:rsid w:val="77C918CB"/>
    <w:rsid w:val="78351146"/>
    <w:rsid w:val="78EF1CAE"/>
    <w:rsid w:val="791B233D"/>
    <w:rsid w:val="7922554C"/>
    <w:rsid w:val="792A75FC"/>
    <w:rsid w:val="79474CC6"/>
    <w:rsid w:val="79EE5AD4"/>
    <w:rsid w:val="7A48001C"/>
    <w:rsid w:val="7AF52EC8"/>
    <w:rsid w:val="7B9D2D9F"/>
    <w:rsid w:val="7BC51AC1"/>
    <w:rsid w:val="7BCF358B"/>
    <w:rsid w:val="7C165223"/>
    <w:rsid w:val="7C970BAF"/>
    <w:rsid w:val="7CAE0757"/>
    <w:rsid w:val="7CD22E55"/>
    <w:rsid w:val="7D741FE3"/>
    <w:rsid w:val="7DB87D6C"/>
    <w:rsid w:val="7E897748"/>
    <w:rsid w:val="7EBE25D2"/>
    <w:rsid w:val="7EFA7860"/>
    <w:rsid w:val="7F78450B"/>
    <w:rsid w:val="7FF7428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0" w:name="Normal Indent"/>
    <w:lsdException w:qFormat="1" w:uiPriority="99" w:semiHidden="0" w:name="footnote text"/>
    <w:lsdException w:qFormat="1" w:uiPriority="0" w:semiHidden="0" w:name="annotation text"/>
    <w:lsdException w:qFormat="1" w:uiPriority="0" w:semiHidden="0" w:name="header"/>
    <w:lsdException w:qFormat="1"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qFormat="1" w:uiPriority="99" w:semiHidden="0" w:name="footnote reference"/>
    <w:lsdException w:qFormat="1" w:uiPriority="0" w:semiHidden="0" w:name="annotation reference"/>
    <w:lsdException w:uiPriority="0" w:name="line number"/>
    <w:lsdException w:qFormat="1"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qFormat="1" w:unhideWhenUsed="0" w:uiPriority="1"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qFormat="1" w:uiPriority="0" w:semiHidden="0" w:name="FollowedHyperlink"/>
    <w:lsdException w:qFormat="1" w:unhideWhenUsed="0" w:uiPriority="22" w:semiHidden="0" w:name="Strong"/>
    <w:lsdException w:qFormat="1" w:unhideWhenUsed="0" w:uiPriority="20" w:semiHidden="0" w:name="Emphasis"/>
    <w:lsdException w:qFormat="1" w:uiPriority="99" w:semiHidden="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qFormat="1" w:uiPriority="0" w:semiHidden="0" w:name="HTML Cite"/>
    <w:lsdException w:qFormat="1" w:uiPriority="0" w:semiHidden="0" w:name="HTML Code"/>
    <w:lsdException w:qFormat="1" w:uiPriority="0" w:semiHidden="0" w:name="HTML Definition"/>
    <w:lsdException w:qFormat="1" w:uiPriority="0" w:semiHidden="0" w:name="HTML Keyboard"/>
    <w:lsdException w:uiPriority="0" w:name="HTML Preformatted"/>
    <w:lsdException w:qFormat="1" w:uiPriority="0" w:semiHidden="0" w:name="HTML Sample"/>
    <w:lsdException w:uiPriority="0" w:name="HTML Typewriter"/>
    <w:lsdException w:uiPriority="0" w:name="HTML Variable"/>
    <w:lsdException w:qFormat="1" w:uiPriority="99" w:semiHidden="0" w:name="Normal Table"/>
    <w:lsdException w:qFormat="1"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semiHidden="0" w:name="Balloon Text"/>
    <w:lsdException w:qFormat="1"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qFormat="1"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44"/>
    <w:qFormat/>
    <w:uiPriority w:val="9"/>
    <w:pPr>
      <w:keepNext/>
      <w:keepLines/>
      <w:spacing w:line="560" w:lineRule="exact"/>
      <w:outlineLvl w:val="0"/>
    </w:pPr>
    <w:rPr>
      <w:rFonts w:eastAsia="黑体" w:cs="Times New Roman"/>
      <w:b/>
      <w:bCs/>
      <w:kern w:val="44"/>
      <w:sz w:val="32"/>
      <w:szCs w:val="44"/>
    </w:rPr>
  </w:style>
  <w:style w:type="paragraph" w:styleId="3">
    <w:name w:val="heading 2"/>
    <w:basedOn w:val="1"/>
    <w:next w:val="1"/>
    <w:link w:val="45"/>
    <w:unhideWhenUsed/>
    <w:qFormat/>
    <w:uiPriority w:val="9"/>
    <w:pPr>
      <w:keepNext/>
      <w:keepLines/>
      <w:spacing w:before="260" w:after="260" w:line="416" w:lineRule="auto"/>
      <w:outlineLvl w:val="1"/>
    </w:pPr>
    <w:rPr>
      <w:rFonts w:ascii="Cambria" w:hAnsi="Cambria"/>
      <w:b/>
      <w:bCs/>
      <w:sz w:val="32"/>
      <w:szCs w:val="32"/>
    </w:rPr>
  </w:style>
  <w:style w:type="paragraph" w:styleId="4">
    <w:name w:val="heading 3"/>
    <w:basedOn w:val="1"/>
    <w:next w:val="1"/>
    <w:link w:val="46"/>
    <w:unhideWhenUsed/>
    <w:qFormat/>
    <w:uiPriority w:val="0"/>
    <w:pPr>
      <w:keepNext/>
      <w:keepLines/>
      <w:spacing w:before="260" w:after="260" w:line="416" w:lineRule="auto"/>
      <w:outlineLvl w:val="2"/>
    </w:pPr>
    <w:rPr>
      <w:b/>
      <w:bCs/>
      <w:sz w:val="32"/>
      <w:szCs w:val="32"/>
    </w:rPr>
  </w:style>
  <w:style w:type="paragraph" w:styleId="5">
    <w:name w:val="heading 4"/>
    <w:basedOn w:val="1"/>
    <w:next w:val="1"/>
    <w:link w:val="47"/>
    <w:unhideWhenUsed/>
    <w:qFormat/>
    <w:uiPriority w:val="9"/>
    <w:pPr>
      <w:keepNext/>
      <w:keepLines/>
      <w:spacing w:before="280" w:after="290" w:line="376" w:lineRule="auto"/>
      <w:outlineLvl w:val="3"/>
    </w:pPr>
    <w:rPr>
      <w:rFonts w:ascii="Cambria" w:hAnsi="Cambria"/>
      <w:b/>
      <w:bCs/>
      <w:sz w:val="28"/>
      <w:szCs w:val="28"/>
    </w:rPr>
  </w:style>
  <w:style w:type="character" w:default="1" w:styleId="25">
    <w:name w:val="Default Paragraph Font"/>
    <w:unhideWhenUsed/>
    <w:qFormat/>
    <w:uiPriority w:val="1"/>
  </w:style>
  <w:style w:type="table" w:default="1" w:styleId="38">
    <w:name w:val="Normal Table"/>
    <w:unhideWhenUsed/>
    <w:qFormat/>
    <w:uiPriority w:val="99"/>
    <w:tblPr>
      <w:tblLayout w:type="fixed"/>
      <w:tblCellMar>
        <w:top w:w="0" w:type="dxa"/>
        <w:left w:w="108" w:type="dxa"/>
        <w:bottom w:w="0" w:type="dxa"/>
        <w:right w:w="108" w:type="dxa"/>
      </w:tblCellMar>
    </w:tblPr>
  </w:style>
  <w:style w:type="paragraph" w:styleId="6">
    <w:name w:val="annotation subject"/>
    <w:basedOn w:val="7"/>
    <w:next w:val="7"/>
    <w:link w:val="60"/>
    <w:unhideWhenUsed/>
    <w:qFormat/>
    <w:uiPriority w:val="0"/>
    <w:rPr>
      <w:b/>
      <w:bCs/>
    </w:rPr>
  </w:style>
  <w:style w:type="paragraph" w:styleId="7">
    <w:name w:val="annotation text"/>
    <w:basedOn w:val="1"/>
    <w:link w:val="59"/>
    <w:unhideWhenUsed/>
    <w:qFormat/>
    <w:uiPriority w:val="0"/>
    <w:pPr>
      <w:jc w:val="left"/>
    </w:pPr>
  </w:style>
  <w:style w:type="paragraph" w:styleId="8">
    <w:name w:val="toc 7"/>
    <w:basedOn w:val="1"/>
    <w:next w:val="1"/>
    <w:unhideWhenUsed/>
    <w:qFormat/>
    <w:uiPriority w:val="39"/>
    <w:pPr>
      <w:ind w:left="2520" w:leftChars="1200"/>
    </w:pPr>
  </w:style>
  <w:style w:type="paragraph" w:styleId="9">
    <w:name w:val="Document Map"/>
    <w:basedOn w:val="1"/>
    <w:link w:val="53"/>
    <w:unhideWhenUsed/>
    <w:qFormat/>
    <w:uiPriority w:val="99"/>
    <w:rPr>
      <w:rFonts w:ascii="宋体"/>
      <w:sz w:val="18"/>
      <w:szCs w:val="18"/>
    </w:rPr>
  </w:style>
  <w:style w:type="paragraph" w:styleId="10">
    <w:name w:val="Body Text"/>
    <w:basedOn w:val="1"/>
    <w:link w:val="52"/>
    <w:qFormat/>
    <w:uiPriority w:val="1"/>
    <w:pPr>
      <w:spacing w:before="42"/>
      <w:ind w:left="659"/>
      <w:jc w:val="left"/>
    </w:pPr>
    <w:rPr>
      <w:rFonts w:ascii="宋体" w:hAnsi="宋体" w:cs="宋体"/>
      <w:kern w:val="0"/>
      <w:sz w:val="28"/>
      <w:szCs w:val="28"/>
      <w:lang w:eastAsia="en-US"/>
    </w:rPr>
  </w:style>
  <w:style w:type="paragraph" w:styleId="11">
    <w:name w:val="toc 5"/>
    <w:basedOn w:val="1"/>
    <w:next w:val="1"/>
    <w:unhideWhenUsed/>
    <w:qFormat/>
    <w:uiPriority w:val="39"/>
    <w:pPr>
      <w:ind w:left="1680" w:leftChars="800"/>
    </w:pPr>
  </w:style>
  <w:style w:type="paragraph" w:styleId="12">
    <w:name w:val="toc 3"/>
    <w:basedOn w:val="1"/>
    <w:next w:val="1"/>
    <w:unhideWhenUsed/>
    <w:qFormat/>
    <w:uiPriority w:val="39"/>
    <w:pPr>
      <w:ind w:left="840" w:leftChars="400"/>
    </w:pPr>
  </w:style>
  <w:style w:type="paragraph" w:styleId="13">
    <w:name w:val="toc 8"/>
    <w:basedOn w:val="1"/>
    <w:next w:val="1"/>
    <w:unhideWhenUsed/>
    <w:qFormat/>
    <w:uiPriority w:val="39"/>
    <w:pPr>
      <w:ind w:left="2940" w:leftChars="1400"/>
    </w:pPr>
  </w:style>
  <w:style w:type="paragraph" w:styleId="14">
    <w:name w:val="Balloon Text"/>
    <w:basedOn w:val="1"/>
    <w:link w:val="48"/>
    <w:unhideWhenUsed/>
    <w:qFormat/>
    <w:uiPriority w:val="99"/>
    <w:rPr>
      <w:sz w:val="18"/>
      <w:szCs w:val="18"/>
    </w:rPr>
  </w:style>
  <w:style w:type="paragraph" w:styleId="15">
    <w:name w:val="footer"/>
    <w:basedOn w:val="1"/>
    <w:link w:val="50"/>
    <w:unhideWhenUsed/>
    <w:qFormat/>
    <w:uiPriority w:val="0"/>
    <w:pPr>
      <w:tabs>
        <w:tab w:val="center" w:pos="4153"/>
        <w:tab w:val="right" w:pos="8306"/>
      </w:tabs>
      <w:snapToGrid w:val="0"/>
      <w:jc w:val="left"/>
    </w:pPr>
    <w:rPr>
      <w:sz w:val="18"/>
      <w:szCs w:val="18"/>
    </w:rPr>
  </w:style>
  <w:style w:type="paragraph" w:styleId="16">
    <w:name w:val="header"/>
    <w:basedOn w:val="1"/>
    <w:link w:val="49"/>
    <w:unhideWhenUsed/>
    <w:qFormat/>
    <w:uiPriority w:val="0"/>
    <w:pPr>
      <w:pBdr>
        <w:bottom w:val="single" w:color="auto" w:sz="6" w:space="1"/>
      </w:pBdr>
      <w:tabs>
        <w:tab w:val="center" w:pos="4153"/>
        <w:tab w:val="right" w:pos="8306"/>
      </w:tabs>
      <w:snapToGrid w:val="0"/>
      <w:jc w:val="center"/>
    </w:pPr>
    <w:rPr>
      <w:sz w:val="18"/>
      <w:szCs w:val="18"/>
    </w:rPr>
  </w:style>
  <w:style w:type="paragraph" w:styleId="17">
    <w:name w:val="toc 1"/>
    <w:basedOn w:val="1"/>
    <w:next w:val="1"/>
    <w:unhideWhenUsed/>
    <w:qFormat/>
    <w:uiPriority w:val="39"/>
  </w:style>
  <w:style w:type="paragraph" w:styleId="18">
    <w:name w:val="toc 4"/>
    <w:basedOn w:val="1"/>
    <w:next w:val="1"/>
    <w:unhideWhenUsed/>
    <w:qFormat/>
    <w:uiPriority w:val="39"/>
    <w:pPr>
      <w:ind w:left="1260" w:leftChars="600"/>
    </w:pPr>
  </w:style>
  <w:style w:type="paragraph" w:styleId="19">
    <w:name w:val="footnote text"/>
    <w:basedOn w:val="1"/>
    <w:link w:val="51"/>
    <w:unhideWhenUsed/>
    <w:qFormat/>
    <w:uiPriority w:val="99"/>
    <w:pPr>
      <w:snapToGrid w:val="0"/>
      <w:jc w:val="left"/>
    </w:pPr>
    <w:rPr>
      <w:sz w:val="18"/>
      <w:szCs w:val="18"/>
    </w:rPr>
  </w:style>
  <w:style w:type="paragraph" w:styleId="20">
    <w:name w:val="toc 6"/>
    <w:basedOn w:val="1"/>
    <w:next w:val="1"/>
    <w:unhideWhenUsed/>
    <w:qFormat/>
    <w:uiPriority w:val="39"/>
    <w:pPr>
      <w:ind w:left="2100" w:leftChars="1000"/>
    </w:pPr>
  </w:style>
  <w:style w:type="paragraph" w:styleId="21">
    <w:name w:val="toc 2"/>
    <w:basedOn w:val="1"/>
    <w:next w:val="1"/>
    <w:unhideWhenUsed/>
    <w:qFormat/>
    <w:uiPriority w:val="39"/>
    <w:pPr>
      <w:ind w:left="420" w:leftChars="200"/>
    </w:pPr>
  </w:style>
  <w:style w:type="paragraph" w:styleId="22">
    <w:name w:val="toc 9"/>
    <w:basedOn w:val="1"/>
    <w:next w:val="1"/>
    <w:unhideWhenUsed/>
    <w:qFormat/>
    <w:uiPriority w:val="39"/>
    <w:pPr>
      <w:ind w:left="3360" w:leftChars="1600"/>
    </w:pPr>
  </w:style>
  <w:style w:type="paragraph" w:styleId="23">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styleId="24">
    <w:name w:val="Title"/>
    <w:basedOn w:val="1"/>
    <w:next w:val="1"/>
    <w:link w:val="58"/>
    <w:qFormat/>
    <w:uiPriority w:val="10"/>
    <w:pPr>
      <w:spacing w:before="240" w:after="60"/>
      <w:jc w:val="center"/>
      <w:outlineLvl w:val="0"/>
    </w:pPr>
    <w:rPr>
      <w:rFonts w:asciiTheme="majorHAnsi" w:hAnsiTheme="majorHAnsi" w:cstheme="majorBidi"/>
      <w:b/>
      <w:bCs/>
      <w:sz w:val="32"/>
      <w:szCs w:val="32"/>
    </w:rPr>
  </w:style>
  <w:style w:type="character" w:styleId="26">
    <w:name w:val="Strong"/>
    <w:basedOn w:val="25"/>
    <w:qFormat/>
    <w:uiPriority w:val="22"/>
    <w:rPr>
      <w:b/>
    </w:rPr>
  </w:style>
  <w:style w:type="character" w:styleId="27">
    <w:name w:val="page number"/>
    <w:unhideWhenUsed/>
    <w:qFormat/>
    <w:uiPriority w:val="0"/>
    <w:rPr>
      <w:rFonts w:cs="Times New Roman"/>
    </w:rPr>
  </w:style>
  <w:style w:type="character" w:styleId="28">
    <w:name w:val="FollowedHyperlink"/>
    <w:basedOn w:val="25"/>
    <w:unhideWhenUsed/>
    <w:qFormat/>
    <w:uiPriority w:val="0"/>
    <w:rPr>
      <w:color w:val="800080"/>
      <w:u w:val="none"/>
    </w:rPr>
  </w:style>
  <w:style w:type="character" w:styleId="29">
    <w:name w:val="Emphasis"/>
    <w:basedOn w:val="25"/>
    <w:qFormat/>
    <w:uiPriority w:val="20"/>
  </w:style>
  <w:style w:type="character" w:styleId="30">
    <w:name w:val="HTML Definition"/>
    <w:basedOn w:val="25"/>
    <w:unhideWhenUsed/>
    <w:qFormat/>
    <w:uiPriority w:val="0"/>
    <w:rPr>
      <w:i/>
    </w:rPr>
  </w:style>
  <w:style w:type="character" w:styleId="31">
    <w:name w:val="Hyperlink"/>
    <w:unhideWhenUsed/>
    <w:qFormat/>
    <w:uiPriority w:val="99"/>
    <w:rPr>
      <w:color w:val="0000FF"/>
      <w:u w:val="single"/>
    </w:rPr>
  </w:style>
  <w:style w:type="character" w:styleId="32">
    <w:name w:val="HTML Code"/>
    <w:basedOn w:val="25"/>
    <w:unhideWhenUsed/>
    <w:qFormat/>
    <w:uiPriority w:val="0"/>
    <w:rPr>
      <w:rFonts w:ascii="Courier New" w:hAnsi="Courier New"/>
      <w:sz w:val="20"/>
    </w:rPr>
  </w:style>
  <w:style w:type="character" w:styleId="33">
    <w:name w:val="annotation reference"/>
    <w:basedOn w:val="25"/>
    <w:unhideWhenUsed/>
    <w:qFormat/>
    <w:uiPriority w:val="0"/>
    <w:rPr>
      <w:sz w:val="21"/>
      <w:szCs w:val="21"/>
    </w:rPr>
  </w:style>
  <w:style w:type="character" w:styleId="34">
    <w:name w:val="HTML Cite"/>
    <w:basedOn w:val="25"/>
    <w:unhideWhenUsed/>
    <w:qFormat/>
    <w:uiPriority w:val="0"/>
  </w:style>
  <w:style w:type="character" w:styleId="35">
    <w:name w:val="footnote reference"/>
    <w:basedOn w:val="25"/>
    <w:unhideWhenUsed/>
    <w:qFormat/>
    <w:uiPriority w:val="99"/>
    <w:rPr>
      <w:vertAlign w:val="superscript"/>
    </w:rPr>
  </w:style>
  <w:style w:type="character" w:styleId="36">
    <w:name w:val="HTML Keyboard"/>
    <w:basedOn w:val="25"/>
    <w:unhideWhenUsed/>
    <w:qFormat/>
    <w:uiPriority w:val="0"/>
    <w:rPr>
      <w:rFonts w:hint="default" w:ascii="Consolas" w:hAnsi="Consolas" w:eastAsia="Consolas" w:cs="Consolas"/>
      <w:sz w:val="21"/>
      <w:szCs w:val="21"/>
    </w:rPr>
  </w:style>
  <w:style w:type="character" w:styleId="37">
    <w:name w:val="HTML Sample"/>
    <w:basedOn w:val="25"/>
    <w:unhideWhenUsed/>
    <w:qFormat/>
    <w:uiPriority w:val="0"/>
    <w:rPr>
      <w:rFonts w:hint="default" w:ascii="Consolas" w:hAnsi="Consolas" w:eastAsia="Consolas" w:cs="Consolas"/>
      <w:sz w:val="21"/>
      <w:szCs w:val="21"/>
    </w:rPr>
  </w:style>
  <w:style w:type="table" w:styleId="39">
    <w:name w:val="Table Grid"/>
    <w:basedOn w:val="38"/>
    <w:unhideWhenUsed/>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styleId="40">
    <w:name w:val="Light Shading Accent 1"/>
    <w:basedOn w:val="38"/>
    <w:qFormat/>
    <w:uiPriority w:val="60"/>
    <w:rPr>
      <w:rFonts w:asciiTheme="minorHAnsi" w:hAnsiTheme="minorHAnsi" w:eastAsiaTheme="minorEastAsia" w:cstheme="minorBidi"/>
      <w:color w:val="376092" w:themeColor="accent1" w:themeShade="BF"/>
      <w:sz w:val="22"/>
      <w:szCs w:val="22"/>
    </w:rPr>
    <w:tblPr>
      <w:tblBorders>
        <w:top w:val="single" w:color="4F81BD" w:themeColor="accent1" w:sz="8" w:space="0"/>
        <w:bottom w:val="single" w:color="4F81BD" w:themeColor="accent1" w:sz="8" w:space="0"/>
      </w:tblBorders>
      <w:tblLayout w:type="fixed"/>
      <w:tblCellMar>
        <w:top w:w="0" w:type="dxa"/>
        <w:left w:w="108" w:type="dxa"/>
        <w:bottom w:w="0" w:type="dxa"/>
        <w:right w:w="108" w:type="dxa"/>
      </w:tblCellMar>
    </w:tblPr>
    <w:tblStylePr w:type="firstRow">
      <w:pPr>
        <w:spacing w:before="0" w:after="0" w:line="240" w:lineRule="auto"/>
      </w:pPr>
      <w:rPr>
        <w:b/>
        <w:bCs/>
        <w:color w:val="376092" w:themeColor="accent1" w:themeShade="BF"/>
      </w:rPr>
      <w:tblPr>
        <w:tblLayout w:type="fixed"/>
      </w:tblPr>
      <w:tcPr>
        <w:tcBorders>
          <w:top w:val="single" w:color="4F81BD" w:themeColor="accent1" w:sz="8" w:space="0"/>
          <w:left w:val="nil"/>
          <w:bottom w:val="single" w:color="4F81BD" w:themeColor="accent1" w:sz="8" w:space="0"/>
          <w:right w:val="nil"/>
          <w:insideH w:val="nil"/>
          <w:insideV w:val="nil"/>
        </w:tcBorders>
      </w:tcPr>
    </w:tblStylePr>
    <w:tblStylePr w:type="lastRow">
      <w:pPr>
        <w:spacing w:before="0" w:after="0" w:line="240" w:lineRule="auto"/>
      </w:pPr>
      <w:rPr>
        <w:b/>
        <w:bCs/>
        <w:color w:val="376092" w:themeColor="accent1" w:themeShade="BF"/>
      </w:rPr>
      <w:tblPr>
        <w:tblLayout w:type="fixed"/>
      </w:tblPr>
      <w:tcPr>
        <w:tcBorders>
          <w:top w:val="single" w:color="4F81BD" w:themeColor="accent1" w:sz="8" w:space="0"/>
          <w:left w:val="nil"/>
          <w:bottom w:val="single" w:color="4F81BD" w:themeColor="accent1" w:sz="8" w:space="0"/>
          <w:right w:val="nil"/>
          <w:insideH w:val="nil"/>
          <w:insideV w:val="nil"/>
        </w:tcBorders>
      </w:tcPr>
    </w:tblStylePr>
    <w:tblStylePr w:type="firstCol">
      <w:rPr>
        <w:b/>
        <w:bCs/>
        <w:color w:val="376092" w:themeColor="accent1" w:themeShade="BF"/>
      </w:rPr>
    </w:tblStylePr>
    <w:tblStylePr w:type="lastCol">
      <w:rPr>
        <w:b/>
        <w:bCs/>
        <w:color w:val="376092" w:themeColor="accent1" w:themeShade="BF"/>
      </w:rPr>
    </w:tblStylePr>
    <w:tblStylePr w:type="band1Vert">
      <w:tblPr>
        <w:tblLayout w:type="fixed"/>
      </w:tblPr>
      <w:tcPr>
        <w:tcBorders>
          <w:left w:val="nil"/>
          <w:right w:val="nil"/>
          <w:insideH w:val="nil"/>
          <w:insideV w:val="nil"/>
        </w:tcBorders>
        <w:shd w:val="clear" w:color="auto" w:fill="D3DFEE" w:themeFill="accent1" w:themeFillTint="3F"/>
      </w:tcPr>
    </w:tblStylePr>
    <w:tblStylePr w:type="band1Horz">
      <w:tblPr>
        <w:tblLayout w:type="fixed"/>
      </w:tblPr>
      <w:tcPr>
        <w:tcBorders>
          <w:left w:val="nil"/>
          <w:right w:val="nil"/>
          <w:insideH w:val="nil"/>
          <w:insideV w:val="nil"/>
        </w:tcBorders>
        <w:shd w:val="clear" w:color="auto" w:fill="D3DFEE" w:themeFill="accent1" w:themeFillTint="3F"/>
      </w:tcPr>
    </w:tblStylePr>
  </w:style>
  <w:style w:type="paragraph" w:customStyle="1" w:styleId="41">
    <w:name w:val="列出段落1"/>
    <w:basedOn w:val="1"/>
    <w:qFormat/>
    <w:uiPriority w:val="34"/>
    <w:pPr>
      <w:ind w:firstLine="420" w:firstLineChars="200"/>
    </w:pPr>
  </w:style>
  <w:style w:type="paragraph" w:customStyle="1" w:styleId="42">
    <w:name w:val="封面"/>
    <w:basedOn w:val="1"/>
    <w:qFormat/>
    <w:uiPriority w:val="0"/>
    <w:pPr>
      <w:adjustRightInd w:val="0"/>
      <w:spacing w:before="120" w:after="120" w:line="360" w:lineRule="atLeast"/>
      <w:jc w:val="right"/>
    </w:pPr>
    <w:rPr>
      <w:rFonts w:ascii="Arial" w:hAnsi="Arial" w:cs="Times New Roman"/>
      <w:kern w:val="0"/>
      <w:sz w:val="24"/>
      <w:szCs w:val="20"/>
    </w:rPr>
  </w:style>
  <w:style w:type="paragraph" w:customStyle="1" w:styleId="43">
    <w:name w:val="Table Paragraph"/>
    <w:basedOn w:val="1"/>
    <w:qFormat/>
    <w:uiPriority w:val="1"/>
    <w:pPr>
      <w:jc w:val="left"/>
    </w:pPr>
    <w:rPr>
      <w:rFonts w:ascii="宋体" w:hAnsi="宋体" w:cs="宋体"/>
      <w:kern w:val="0"/>
      <w:sz w:val="22"/>
      <w:lang w:eastAsia="en-US"/>
    </w:rPr>
  </w:style>
  <w:style w:type="character" w:customStyle="1" w:styleId="44">
    <w:name w:val="标题 1 Char"/>
    <w:basedOn w:val="25"/>
    <w:link w:val="2"/>
    <w:qFormat/>
    <w:uiPriority w:val="9"/>
    <w:rPr>
      <w:rFonts w:ascii="Calibri" w:hAnsi="Calibri" w:eastAsia="黑体" w:cs="Times New Roman"/>
      <w:b/>
      <w:bCs/>
      <w:kern w:val="44"/>
      <w:sz w:val="32"/>
      <w:szCs w:val="44"/>
    </w:rPr>
  </w:style>
  <w:style w:type="character" w:customStyle="1" w:styleId="45">
    <w:name w:val="标题 2 Char"/>
    <w:basedOn w:val="25"/>
    <w:link w:val="3"/>
    <w:qFormat/>
    <w:uiPriority w:val="9"/>
    <w:rPr>
      <w:rFonts w:ascii="Cambria" w:hAnsi="Cambria" w:eastAsia="宋体" w:cs="黑体"/>
      <w:b/>
      <w:bCs/>
      <w:sz w:val="32"/>
      <w:szCs w:val="32"/>
    </w:rPr>
  </w:style>
  <w:style w:type="character" w:customStyle="1" w:styleId="46">
    <w:name w:val="标题 3 Char"/>
    <w:basedOn w:val="25"/>
    <w:link w:val="4"/>
    <w:qFormat/>
    <w:uiPriority w:val="9"/>
    <w:rPr>
      <w:b/>
      <w:bCs/>
      <w:sz w:val="32"/>
      <w:szCs w:val="32"/>
    </w:rPr>
  </w:style>
  <w:style w:type="character" w:customStyle="1" w:styleId="47">
    <w:name w:val="标题 4 Char"/>
    <w:basedOn w:val="25"/>
    <w:link w:val="5"/>
    <w:qFormat/>
    <w:uiPriority w:val="9"/>
    <w:rPr>
      <w:rFonts w:ascii="Cambria" w:hAnsi="Cambria" w:eastAsia="宋体" w:cs="黑体"/>
      <w:b/>
      <w:bCs/>
      <w:sz w:val="28"/>
      <w:szCs w:val="28"/>
    </w:rPr>
  </w:style>
  <w:style w:type="character" w:customStyle="1" w:styleId="48">
    <w:name w:val="批注框文本 Char"/>
    <w:basedOn w:val="25"/>
    <w:link w:val="14"/>
    <w:semiHidden/>
    <w:qFormat/>
    <w:uiPriority w:val="99"/>
    <w:rPr>
      <w:sz w:val="18"/>
      <w:szCs w:val="18"/>
    </w:rPr>
  </w:style>
  <w:style w:type="character" w:customStyle="1" w:styleId="49">
    <w:name w:val="页眉 Char"/>
    <w:basedOn w:val="25"/>
    <w:link w:val="16"/>
    <w:qFormat/>
    <w:uiPriority w:val="0"/>
    <w:rPr>
      <w:sz w:val="18"/>
      <w:szCs w:val="18"/>
    </w:rPr>
  </w:style>
  <w:style w:type="character" w:customStyle="1" w:styleId="50">
    <w:name w:val="页脚 Char"/>
    <w:basedOn w:val="25"/>
    <w:link w:val="15"/>
    <w:qFormat/>
    <w:uiPriority w:val="0"/>
    <w:rPr>
      <w:sz w:val="18"/>
      <w:szCs w:val="18"/>
    </w:rPr>
  </w:style>
  <w:style w:type="character" w:customStyle="1" w:styleId="51">
    <w:name w:val="脚注文本 Char"/>
    <w:basedOn w:val="25"/>
    <w:link w:val="19"/>
    <w:qFormat/>
    <w:uiPriority w:val="99"/>
    <w:rPr>
      <w:sz w:val="18"/>
      <w:szCs w:val="18"/>
    </w:rPr>
  </w:style>
  <w:style w:type="character" w:customStyle="1" w:styleId="52">
    <w:name w:val="正文文本 Char"/>
    <w:basedOn w:val="25"/>
    <w:link w:val="10"/>
    <w:qFormat/>
    <w:uiPriority w:val="1"/>
    <w:rPr>
      <w:rFonts w:ascii="宋体" w:hAnsi="宋体" w:eastAsia="宋体" w:cs="宋体"/>
      <w:kern w:val="0"/>
      <w:sz w:val="28"/>
      <w:szCs w:val="28"/>
      <w:lang w:eastAsia="en-US"/>
    </w:rPr>
  </w:style>
  <w:style w:type="character" w:customStyle="1" w:styleId="53">
    <w:name w:val="文档结构图 Char"/>
    <w:basedOn w:val="25"/>
    <w:link w:val="9"/>
    <w:semiHidden/>
    <w:qFormat/>
    <w:uiPriority w:val="99"/>
    <w:rPr>
      <w:rFonts w:ascii="宋体" w:eastAsia="宋体"/>
      <w:sz w:val="18"/>
      <w:szCs w:val="18"/>
    </w:rPr>
  </w:style>
  <w:style w:type="table" w:customStyle="1" w:styleId="54">
    <w:name w:val="网格型1"/>
    <w:basedOn w:val="38"/>
    <w:unhideWhenUsed/>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55">
    <w:name w:val="网格型2"/>
    <w:basedOn w:val="38"/>
    <w:unhideWhenUsed/>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56">
    <w:name w:val="网格型11"/>
    <w:basedOn w:val="38"/>
    <w:unhideWhenUsed/>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57">
    <w:name w:val="修订1"/>
    <w:hidden/>
    <w:unhideWhenUsed/>
    <w:qFormat/>
    <w:uiPriority w:val="99"/>
    <w:rPr>
      <w:rFonts w:ascii="Calibri" w:hAnsi="Calibri" w:eastAsia="宋体" w:cs="黑体"/>
      <w:kern w:val="2"/>
      <w:sz w:val="21"/>
      <w:szCs w:val="22"/>
      <w:lang w:val="en-US" w:eastAsia="zh-CN" w:bidi="ar-SA"/>
    </w:rPr>
  </w:style>
  <w:style w:type="character" w:customStyle="1" w:styleId="58">
    <w:name w:val="标题 Char"/>
    <w:basedOn w:val="25"/>
    <w:link w:val="24"/>
    <w:qFormat/>
    <w:uiPriority w:val="10"/>
    <w:rPr>
      <w:rFonts w:asciiTheme="majorHAnsi" w:hAnsiTheme="majorHAnsi" w:cstheme="majorBidi"/>
      <w:b/>
      <w:bCs/>
      <w:kern w:val="2"/>
      <w:sz w:val="32"/>
      <w:szCs w:val="32"/>
    </w:rPr>
  </w:style>
  <w:style w:type="character" w:customStyle="1" w:styleId="59">
    <w:name w:val="批注文字 Char"/>
    <w:basedOn w:val="25"/>
    <w:link w:val="7"/>
    <w:semiHidden/>
    <w:qFormat/>
    <w:uiPriority w:val="0"/>
    <w:rPr>
      <w:rFonts w:ascii="Calibri" w:hAnsi="Calibri" w:cs="黑体"/>
      <w:kern w:val="2"/>
      <w:sz w:val="21"/>
      <w:szCs w:val="22"/>
    </w:rPr>
  </w:style>
  <w:style w:type="character" w:customStyle="1" w:styleId="60">
    <w:name w:val="批注主题 Char"/>
    <w:basedOn w:val="59"/>
    <w:link w:val="6"/>
    <w:semiHidden/>
    <w:qFormat/>
    <w:uiPriority w:val="0"/>
    <w:rPr>
      <w:rFonts w:ascii="Calibri" w:hAnsi="Calibri" w:cs="黑体"/>
      <w:b/>
      <w:bCs/>
      <w:kern w:val="2"/>
      <w:sz w:val="21"/>
      <w:szCs w:val="22"/>
    </w:rPr>
  </w:style>
  <w:style w:type="character" w:customStyle="1" w:styleId="61">
    <w:name w:val="CharAttribute6"/>
    <w:qFormat/>
    <w:uiPriority w:val="0"/>
    <w:rPr>
      <w:rFonts w:ascii="仿宋_GB2312" w:eastAsia="仿宋_GB2312"/>
      <w:sz w:val="32"/>
    </w:rPr>
  </w:style>
  <w:style w:type="paragraph" w:customStyle="1" w:styleId="62">
    <w:name w:val="列出段落2"/>
    <w:basedOn w:val="1"/>
    <w:unhideWhenUsed/>
    <w:qFormat/>
    <w:uiPriority w:val="99"/>
    <w:pPr>
      <w:ind w:firstLine="420" w:firstLineChars="200"/>
    </w:pPr>
  </w:style>
  <w:style w:type="character" w:customStyle="1" w:styleId="63">
    <w:name w:val="CharAttribute9"/>
    <w:qFormat/>
    <w:uiPriority w:val="0"/>
    <w:rPr>
      <w:rFonts w:ascii="楷体_GB2312" w:eastAsia="楷体_GB2312"/>
      <w:sz w:val="32"/>
    </w:rPr>
  </w:style>
  <w:style w:type="paragraph" w:customStyle="1" w:styleId="64">
    <w:name w:val="ParaAttribute5"/>
    <w:qFormat/>
    <w:uiPriority w:val="0"/>
    <w:pPr>
      <w:spacing w:line="560" w:lineRule="exact"/>
      <w:ind w:firstLine="640"/>
      <w:jc w:val="both"/>
    </w:pPr>
    <w:rPr>
      <w:rFonts w:ascii="Times New Roman" w:hAnsi="Times New Roman" w:eastAsia="Batang" w:cs="Times New Roman"/>
      <w:lang w:val="en-US" w:eastAsia="zh-CN" w:bidi="ar-SA"/>
    </w:rPr>
  </w:style>
  <w:style w:type="character" w:customStyle="1" w:styleId="65">
    <w:name w:val="font21"/>
    <w:basedOn w:val="25"/>
    <w:qFormat/>
    <w:uiPriority w:val="0"/>
    <w:rPr>
      <w:rFonts w:hint="default" w:ascii="Arial" w:hAnsi="Arial" w:cs="Arial"/>
      <w:b/>
      <w:bCs/>
      <w:color w:val="000000"/>
      <w:sz w:val="18"/>
      <w:szCs w:val="18"/>
      <w:u w:val="none"/>
    </w:rPr>
  </w:style>
  <w:style w:type="character" w:customStyle="1" w:styleId="66">
    <w:name w:val="font31"/>
    <w:basedOn w:val="25"/>
    <w:qFormat/>
    <w:uiPriority w:val="0"/>
    <w:rPr>
      <w:rFonts w:hint="eastAsia" w:ascii="宋体" w:hAnsi="宋体" w:eastAsia="宋体"/>
      <w:b/>
      <w:bCs/>
      <w:color w:val="000000"/>
      <w:sz w:val="18"/>
      <w:szCs w:val="18"/>
      <w:u w:val="none"/>
    </w:rPr>
  </w:style>
  <w:style w:type="character" w:customStyle="1" w:styleId="67">
    <w:name w:val="font41"/>
    <w:basedOn w:val="25"/>
    <w:qFormat/>
    <w:uiPriority w:val="0"/>
    <w:rPr>
      <w:rFonts w:hint="eastAsia" w:ascii="宋体" w:hAnsi="宋体" w:eastAsia="宋体"/>
      <w:b/>
      <w:bCs/>
      <w:color w:val="000000"/>
      <w:sz w:val="18"/>
      <w:szCs w:val="18"/>
      <w:u w:val="none"/>
    </w:rPr>
  </w:style>
  <w:style w:type="character" w:customStyle="1" w:styleId="68">
    <w:name w:val="font11"/>
    <w:basedOn w:val="25"/>
    <w:qFormat/>
    <w:uiPriority w:val="0"/>
    <w:rPr>
      <w:rFonts w:hint="eastAsia" w:ascii="宋体" w:hAnsi="宋体" w:eastAsia="宋体"/>
      <w:b/>
      <w:bCs/>
      <w:color w:val="000000"/>
      <w:sz w:val="22"/>
      <w:szCs w:val="22"/>
      <w:u w:val="none"/>
    </w:rPr>
  </w:style>
  <w:style w:type="paragraph" w:customStyle="1" w:styleId="69">
    <w:name w:val="Decimal Aligned"/>
    <w:basedOn w:val="1"/>
    <w:qFormat/>
    <w:uiPriority w:val="40"/>
    <w:pPr>
      <w:widowControl/>
      <w:tabs>
        <w:tab w:val="decimal" w:pos="360"/>
      </w:tabs>
      <w:spacing w:after="200" w:line="276" w:lineRule="auto"/>
      <w:jc w:val="left"/>
    </w:pPr>
    <w:rPr>
      <w:rFonts w:asciiTheme="minorHAnsi" w:hAnsiTheme="minorHAnsi" w:eastAsiaTheme="minorHAnsi" w:cstheme="minorBidi"/>
      <w:kern w:val="0"/>
      <w:sz w:val="22"/>
    </w:rPr>
  </w:style>
  <w:style w:type="character" w:customStyle="1" w:styleId="70">
    <w:name w:val="不明显强调1"/>
    <w:basedOn w:val="25"/>
    <w:qFormat/>
    <w:uiPriority w:val="19"/>
    <w:rPr>
      <w:i/>
      <w:iCs/>
      <w:color w:val="808080" w:themeColor="text1" w:themeTint="80"/>
      <w14:textFill>
        <w14:solidFill>
          <w14:schemeClr w14:val="tx1">
            <w14:lumMod w14:val="50000"/>
            <w14:lumOff w14:val="50000"/>
          </w14:schemeClr>
        </w14:solidFill>
      </w14:textFill>
    </w:rPr>
  </w:style>
  <w:style w:type="character" w:customStyle="1" w:styleId="71">
    <w:name w:val="font01"/>
    <w:basedOn w:val="25"/>
    <w:qFormat/>
    <w:uiPriority w:val="0"/>
    <w:rPr>
      <w:rFonts w:hint="eastAsia" w:ascii="宋体" w:hAnsi="宋体" w:eastAsia="宋体"/>
      <w:color w:val="000000"/>
      <w:sz w:val="22"/>
      <w:szCs w:val="22"/>
      <w:u w:val="none"/>
    </w:rPr>
  </w:style>
  <w:style w:type="paragraph" w:customStyle="1" w:styleId="72">
    <w:name w:val="con_layout"/>
    <w:basedOn w:val="1"/>
    <w:qFormat/>
    <w:uiPriority w:val="0"/>
    <w:pPr>
      <w:spacing w:before="75"/>
      <w:jc w:val="left"/>
    </w:pPr>
    <w:rPr>
      <w:rFonts w:cs="Times New Roman"/>
      <w:color w:val="1F1F1F"/>
      <w:kern w:val="0"/>
      <w:sz w:val="24"/>
      <w:szCs w:val="24"/>
    </w:rPr>
  </w:style>
  <w:style w:type="character" w:customStyle="1" w:styleId="73">
    <w:name w:val="postime"/>
    <w:basedOn w:val="25"/>
    <w:qFormat/>
    <w:uiPriority w:val="0"/>
    <w:rPr>
      <w:color w:val="999999"/>
    </w:rPr>
  </w:style>
  <w:style w:type="character" w:customStyle="1" w:styleId="74">
    <w:name w:val="jubao"/>
    <w:basedOn w:val="25"/>
    <w:qFormat/>
    <w:uiPriority w:val="0"/>
    <w:rPr>
      <w:color w:val="FFFFFF"/>
      <w:sz w:val="24"/>
      <w:szCs w:val="24"/>
    </w:rPr>
  </w:style>
  <w:style w:type="character" w:customStyle="1" w:styleId="75">
    <w:name w:val="before"/>
    <w:basedOn w:val="25"/>
    <w:qFormat/>
    <w:uiPriority w:val="0"/>
    <w:rPr>
      <w:shd w:val="clear" w:color="auto" w:fill="FF9F38"/>
    </w:rPr>
  </w:style>
  <w:style w:type="character" w:customStyle="1" w:styleId="76">
    <w:name w:val="shell"/>
    <w:basedOn w:val="25"/>
    <w:qFormat/>
    <w:uiPriority w:val="0"/>
    <w:rPr>
      <w:shd w:val="clear" w:color="auto" w:fill="FFFFFF"/>
    </w:rPr>
  </w:style>
  <w:style w:type="character" w:customStyle="1" w:styleId="77">
    <w:name w:val="shell1"/>
    <w:basedOn w:val="25"/>
    <w:qFormat/>
    <w:uiPriority w:val="0"/>
  </w:style>
  <w:style w:type="character" w:customStyle="1" w:styleId="78">
    <w:name w:val="shell2"/>
    <w:basedOn w:val="25"/>
    <w:qFormat/>
    <w:uiPriority w:val="0"/>
    <w:rPr>
      <w:shd w:val="clear" w:color="auto" w:fill="FFFFFF"/>
    </w:rPr>
  </w:style>
  <w:style w:type="character" w:customStyle="1" w:styleId="79">
    <w:name w:val="shell3"/>
    <w:basedOn w:val="25"/>
    <w:qFormat/>
    <w:uiPriority w:val="0"/>
  </w:style>
  <w:style w:type="character" w:customStyle="1" w:styleId="80">
    <w:name w:val="after"/>
    <w:basedOn w:val="25"/>
    <w:qFormat/>
    <w:uiPriority w:val="0"/>
    <w:rPr>
      <w:shd w:val="clear" w:color="auto" w:fill="8D9FF5"/>
    </w:rPr>
  </w:style>
  <w:style w:type="character" w:customStyle="1" w:styleId="81">
    <w:name w:val="subtit"/>
    <w:basedOn w:val="25"/>
    <w:qFormat/>
    <w:uiPriority w:val="0"/>
  </w:style>
  <w:style w:type="character" w:customStyle="1" w:styleId="82">
    <w:name w:val="bds_more"/>
    <w:basedOn w:val="25"/>
    <w:qFormat/>
    <w:uiPriority w:val="0"/>
  </w:style>
  <w:style w:type="character" w:customStyle="1" w:styleId="83">
    <w:name w:val="jiuc"/>
    <w:basedOn w:val="25"/>
    <w:qFormat/>
    <w:uiPriority w:val="0"/>
  </w:style>
  <w:style w:type="character" w:customStyle="1" w:styleId="84">
    <w:name w:val="tit"/>
    <w:basedOn w:val="25"/>
    <w:qFormat/>
    <w:uiPriority w:val="0"/>
    <w:rPr>
      <w:color w:val="FFFFFF"/>
      <w:sz w:val="21"/>
      <w:szCs w:val="21"/>
    </w:rPr>
  </w:style>
  <w:style w:type="table" w:customStyle="1" w:styleId="85">
    <w:name w:val="网格型3"/>
    <w:basedOn w:val="3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chart" Target="charts/chart2.xml"/><Relationship Id="rId12" Type="http://schemas.openxmlformats.org/officeDocument/2006/relationships/chart" Target="charts/chart1.xml"/><Relationship Id="rId11" Type="http://schemas.openxmlformats.org/officeDocument/2006/relationships/image" Target="media/image3.png"/><Relationship Id="rId10" Type="http://schemas.openxmlformats.org/officeDocument/2006/relationships/image" Target="media/image2.png"/><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24037;&#20316;&#31807;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G:\&#25163;&#36793;&#24037;&#20316;\&#22823;&#20852;&#21306;&#29983;&#27963;&#24615;&#26381;&#21153;&#19994;&#37197;&#32622;&#35268;&#21010;\&#22823;&#20852;&#38454;&#27573;&#25104;&#26524;\&#22823;&#20852;&#25968;&#25454;&#27719;&#24635;&#34920;0705-&#40784;&#2002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[工作簿1]Sheet15!$B$1</c:f>
              <c:strCache>
                <c:ptCount val="1"/>
                <c:pt idx="0">
                  <c:v>新城网点密度</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[工作簿1]Sheet15!$A$2:$A$14</c:f>
              <c:strCache>
                <c:ptCount val="13"/>
                <c:pt idx="0">
                  <c:v>博兴街道</c:v>
                </c:pt>
                <c:pt idx="1">
                  <c:v>观音寺街道</c:v>
                </c:pt>
                <c:pt idx="2">
                  <c:v>旧宫镇</c:v>
                </c:pt>
                <c:pt idx="3">
                  <c:v>瀛海镇</c:v>
                </c:pt>
                <c:pt idx="4">
                  <c:v>高米店街道</c:v>
                </c:pt>
                <c:pt idx="5">
                  <c:v>西红门</c:v>
                </c:pt>
                <c:pt idx="6">
                  <c:v>荣华街道</c:v>
                </c:pt>
                <c:pt idx="7">
                  <c:v>清源街道</c:v>
                </c:pt>
                <c:pt idx="8">
                  <c:v>兴丰街道</c:v>
                </c:pt>
                <c:pt idx="9">
                  <c:v>亦庄镇</c:v>
                </c:pt>
                <c:pt idx="10">
                  <c:v>林校路街道</c:v>
                </c:pt>
                <c:pt idx="11">
                  <c:v>天宫院街道</c:v>
                </c:pt>
                <c:pt idx="12">
                  <c:v>黄村镇</c:v>
                </c:pt>
              </c:strCache>
            </c:strRef>
          </c:cat>
          <c:val>
            <c:numRef>
              <c:f>[工作簿1]Sheet15!$B$2:$B$14</c:f>
              <c:numCache>
                <c:formatCode>0.00_ </c:formatCode>
                <c:ptCount val="13"/>
                <c:pt idx="0">
                  <c:v>0.389380530973451</c:v>
                </c:pt>
                <c:pt idx="1">
                  <c:v>1.03409090909091</c:v>
                </c:pt>
                <c:pt idx="2">
                  <c:v>1.20143884892086</c:v>
                </c:pt>
                <c:pt idx="3">
                  <c:v>1.31428571428571</c:v>
                </c:pt>
                <c:pt idx="4">
                  <c:v>1.51923076923077</c:v>
                </c:pt>
                <c:pt idx="5">
                  <c:v>1.6</c:v>
                </c:pt>
                <c:pt idx="6">
                  <c:v>1.75925925925926</c:v>
                </c:pt>
                <c:pt idx="7">
                  <c:v>1.81967213114754</c:v>
                </c:pt>
                <c:pt idx="8">
                  <c:v>2.0253164556962</c:v>
                </c:pt>
                <c:pt idx="9">
                  <c:v>2.27586206896552</c:v>
                </c:pt>
                <c:pt idx="10">
                  <c:v>2.32857142857143</c:v>
                </c:pt>
                <c:pt idx="11">
                  <c:v>2.74285714285714</c:v>
                </c:pt>
                <c:pt idx="12">
                  <c:v>4.17218543046358</c:v>
                </c:pt>
              </c:numCache>
            </c:numRef>
          </c:val>
        </c:ser>
        <c:dLbls>
          <c:showLegendKey val="0"/>
          <c:showVal val="1"/>
          <c:showCatName val="0"/>
          <c:showSerName val="0"/>
          <c:showPercent val="0"/>
          <c:showBubbleSize val="0"/>
        </c:dLbls>
        <c:gapWidth val="182"/>
        <c:axId val="215078784"/>
        <c:axId val="331713920"/>
      </c:barChart>
      <c:catAx>
        <c:axId val="215078784"/>
        <c:scaling>
          <c:orientation val="minMax"/>
        </c:scaling>
        <c:delete val="0"/>
        <c:axPos val="l"/>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31713920"/>
        <c:crosses val="autoZero"/>
        <c:auto val="1"/>
        <c:lblAlgn val="ctr"/>
        <c:lblOffset val="100"/>
        <c:noMultiLvlLbl val="0"/>
      </c:catAx>
      <c:valAx>
        <c:axId val="331713920"/>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00_ "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150787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74155173278499"/>
          <c:y val="0.0613382134051425"/>
          <c:w val="0.749994053291109"/>
          <c:h val="0.847614448419427"/>
        </c:manualLayout>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7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'[大兴数据汇总表0705-齐丹.xlsx]Sheet19'!$E$42:$E$50</c:f>
              <c:strCache>
                <c:ptCount val="9"/>
                <c:pt idx="0">
                  <c:v>长子营镇</c:v>
                </c:pt>
                <c:pt idx="1">
                  <c:v>北臧村镇</c:v>
                </c:pt>
                <c:pt idx="2">
                  <c:v>魏善庄镇</c:v>
                </c:pt>
                <c:pt idx="3">
                  <c:v>榆垡镇</c:v>
                </c:pt>
                <c:pt idx="4">
                  <c:v>庞各庄镇</c:v>
                </c:pt>
                <c:pt idx="5">
                  <c:v>安定镇</c:v>
                </c:pt>
                <c:pt idx="6">
                  <c:v>采育镇</c:v>
                </c:pt>
                <c:pt idx="7">
                  <c:v>礼贤镇</c:v>
                </c:pt>
                <c:pt idx="8">
                  <c:v>青云店镇</c:v>
                </c:pt>
              </c:strCache>
            </c:strRef>
          </c:cat>
          <c:val>
            <c:numRef>
              <c:f>'[大兴数据汇总表0705-齐丹.xlsx]Sheet19'!$F$42:$F$50</c:f>
              <c:numCache>
                <c:formatCode>General</c:formatCode>
                <c:ptCount val="9"/>
                <c:pt idx="0">
                  <c:v>72.7</c:v>
                </c:pt>
                <c:pt idx="1">
                  <c:v>95.74</c:v>
                </c:pt>
                <c:pt idx="2">
                  <c:v>108.48</c:v>
                </c:pt>
                <c:pt idx="3">
                  <c:v>186.1</c:v>
                </c:pt>
                <c:pt idx="4">
                  <c:v>214.82</c:v>
                </c:pt>
                <c:pt idx="5">
                  <c:v>311</c:v>
                </c:pt>
                <c:pt idx="6">
                  <c:v>359.43</c:v>
                </c:pt>
                <c:pt idx="7">
                  <c:v>391.16</c:v>
                </c:pt>
                <c:pt idx="8">
                  <c:v>658.48</c:v>
                </c:pt>
              </c:numCache>
            </c:numRef>
          </c:val>
        </c:ser>
        <c:dLbls>
          <c:showLegendKey val="0"/>
          <c:showVal val="0"/>
          <c:showCatName val="0"/>
          <c:showSerName val="0"/>
          <c:showPercent val="0"/>
          <c:showBubbleSize val="0"/>
        </c:dLbls>
        <c:gapWidth val="182"/>
        <c:axId val="373705344"/>
        <c:axId val="373707136"/>
      </c:barChart>
      <c:catAx>
        <c:axId val="373705344"/>
        <c:scaling>
          <c:orientation val="minMax"/>
        </c:scaling>
        <c:delete val="0"/>
        <c:axPos val="l"/>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solidFill>
                <a:latin typeface="+mn-lt"/>
                <a:ea typeface="+mn-ea"/>
                <a:cs typeface="+mn-cs"/>
              </a:defRPr>
            </a:pPr>
          </a:p>
        </c:txPr>
        <c:crossAx val="373707136"/>
        <c:crosses val="autoZero"/>
        <c:auto val="1"/>
        <c:lblAlgn val="ctr"/>
        <c:lblOffset val="100"/>
        <c:noMultiLvlLbl val="0"/>
      </c:catAx>
      <c:valAx>
        <c:axId val="373707136"/>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700" b="0" i="0" u="none" strike="noStrike" kern="1200" baseline="0">
                <a:solidFill>
                  <a:schemeClr val="tx1"/>
                </a:solidFill>
                <a:latin typeface="+mn-lt"/>
                <a:ea typeface="+mn-ea"/>
                <a:cs typeface="+mn-cs"/>
              </a:defRPr>
            </a:pPr>
          </a:p>
        </c:txPr>
        <c:crossAx val="3737053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sz="700"/>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1557AB4-4F4A-477A-B08E-ACFF02394516}">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112</Pages>
  <Words>10407</Words>
  <Characters>59326</Characters>
  <Lines>494</Lines>
  <Paragraphs>139</Paragraphs>
  <ScaleCrop>false</ScaleCrop>
  <LinksUpToDate>false</LinksUpToDate>
  <CharactersWithSpaces>69594</CharactersWithSpaces>
  <Application>WPS Office_10.8.0.6253_F1E327BC-269C-435d-A152-05C5408002CA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2018-10-23T03:30:00Z</dcterms:created>
  <dc:creator>kittya717</dc:creator>
  <cp:lastModifiedBy>DX</cp:lastModifiedBy>
  <cp:lastPrinted>2018-10-23T04:29:00Z</cp:lastPrinted>
  <dcterms:modified xsi:type="dcterms:W3CDTF">2018-11-08T03:28:29Z</dcterms:modified>
  <dc:title>【北京市东城区商务委】</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2052-10.8.0.6253</vt:lpwstr>
  </property>
</Properties>
</file>