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jc w:val="right"/>
      </w:pPr>
      <w:r>
        <w:drawing>
          <wp:inline distT="0" distB="0" distL="0" distR="0">
            <wp:extent cx="1691640" cy="655320"/>
            <wp:effectExtent l="0" t="0" r="0" b="0"/>
            <wp:docPr id="1" name="图片 1" descr="http://172.26.56.5/document/service/DocumentServiceImpl/downloadFile?docId=7505b3f8-62e0-44fc-8012-567eca5f6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72.26.56.5/document/service/DocumentServiceImpl/downloadFile?docId=7505b3f8-62e0-44fc-8012-567eca5f666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91640" cy="655320"/>
                    </a:xfrm>
                    <a:prstGeom prst="rect">
                      <a:avLst/>
                    </a:prstGeom>
                    <a:noFill/>
                    <a:ln>
                      <a:noFill/>
                    </a:ln>
                  </pic:spPr>
                </pic:pic>
              </a:graphicData>
            </a:graphic>
          </wp:inline>
        </w:drawing>
      </w:r>
    </w:p>
    <w:p>
      <w:pPr>
        <w:adjustRightInd w:val="0"/>
        <w:spacing w:line="300" w:lineRule="auto"/>
        <w:ind w:right="420"/>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tabs>
          <w:tab w:val="left" w:pos="4680"/>
        </w:tabs>
        <w:jc w:val="center"/>
        <w:rPr>
          <w:rFonts w:ascii="仿宋_GB2312" w:hAnsi="宋体" w:eastAsia="仿宋_GB2312"/>
          <w:sz w:val="28"/>
        </w:rPr>
      </w:pPr>
    </w:p>
    <w:p>
      <w:pPr>
        <w:tabs>
          <w:tab w:val="left" w:pos="4680"/>
        </w:tabs>
        <w:jc w:val="center"/>
        <w:rPr>
          <w:rFonts w:ascii="仿宋_GB2312" w:hAnsi="宋体" w:eastAsia="仿宋_GB2312"/>
          <w:sz w:val="28"/>
        </w:rPr>
      </w:pPr>
    </w:p>
    <w:p>
      <w:pPr>
        <w:tabs>
          <w:tab w:val="left" w:pos="4680"/>
        </w:tabs>
        <w:rPr>
          <w:rFonts w:ascii="仿宋_GB2312" w:hAnsi="宋体" w:eastAsia="仿宋_GB2312"/>
          <w:sz w:val="28"/>
        </w:rPr>
      </w:pPr>
    </w:p>
    <w:p>
      <w:pPr>
        <w:tabs>
          <w:tab w:val="left" w:pos="4680"/>
        </w:tabs>
        <w:rPr>
          <w:rFonts w:ascii="仿宋_GB2312" w:hAnsi="宋体" w:eastAsia="仿宋_GB2312"/>
          <w:sz w:val="28"/>
        </w:rPr>
      </w:pPr>
    </w:p>
    <w:p>
      <w:pPr>
        <w:tabs>
          <w:tab w:val="left" w:pos="4680"/>
        </w:tabs>
        <w:spacing w:line="140" w:lineRule="exact"/>
        <w:rPr>
          <w:rFonts w:hint="eastAsia" w:ascii="仿宋_GB2312" w:hAnsi="宋体" w:eastAsia="仿宋_GB2312"/>
        </w:rPr>
      </w:pPr>
    </w:p>
    <w:p>
      <w:pPr>
        <w:tabs>
          <w:tab w:val="left" w:pos="4680"/>
        </w:tabs>
        <w:spacing w:line="140" w:lineRule="exact"/>
        <w:rPr>
          <w:rFonts w:hint="eastAsia" w:ascii="仿宋_GB2312" w:hAnsi="宋体" w:eastAsia="仿宋_GB2312"/>
        </w:rPr>
      </w:pPr>
    </w:p>
    <w:p>
      <w:pPr>
        <w:tabs>
          <w:tab w:val="left" w:pos="4680"/>
        </w:tabs>
        <w:spacing w:line="140" w:lineRule="exact"/>
        <w:rPr>
          <w:rFonts w:hint="eastAsia" w:ascii="仿宋_GB2312" w:hAnsi="宋体" w:eastAsia="仿宋_GB2312"/>
        </w:rPr>
      </w:pPr>
    </w:p>
    <w:p>
      <w:pPr>
        <w:tabs>
          <w:tab w:val="left" w:pos="4680"/>
        </w:tabs>
        <w:spacing w:line="140" w:lineRule="exact"/>
        <w:rPr>
          <w:rFonts w:ascii="仿宋_GB2312" w:hAnsi="宋体" w:eastAsia="仿宋_GB2312"/>
        </w:rPr>
      </w:pPr>
    </w:p>
    <w:p>
      <w:pPr>
        <w:tabs>
          <w:tab w:val="left" w:pos="4680"/>
        </w:tabs>
        <w:spacing w:line="360" w:lineRule="auto"/>
        <w:jc w:val="center"/>
        <w:rPr>
          <w:rFonts w:ascii="仿宋_GB2312" w:hAnsi="宋体" w:eastAsia="仿宋_GB2312"/>
          <w:sz w:val="32"/>
          <w:szCs w:val="32"/>
        </w:rPr>
      </w:pPr>
      <w:r>
        <w:rPr>
          <w:rFonts w:hint="eastAsia" w:ascii="仿宋_GB2312" w:hAnsi="宋体" w:eastAsia="仿宋_GB2312"/>
          <w:sz w:val="32"/>
          <w:szCs w:val="32"/>
        </w:rPr>
        <w:t>京大兴发改（审）〔2019〕</w:t>
      </w:r>
      <w:r>
        <w:rPr>
          <w:rFonts w:ascii="仿宋_GB2312" w:hAnsi="宋体" w:eastAsia="仿宋_GB2312"/>
          <w:sz w:val="32"/>
          <w:szCs w:val="32"/>
        </w:rPr>
        <w:t>120</w:t>
      </w:r>
      <w:r>
        <w:rPr>
          <w:rFonts w:hint="eastAsia" w:ascii="仿宋_GB2312" w:hAnsi="宋体" w:eastAsia="仿宋_GB2312"/>
          <w:sz w:val="32"/>
          <w:szCs w:val="32"/>
        </w:rPr>
        <w:t>号</w:t>
      </w:r>
    </w:p>
    <w:p>
      <w:pPr>
        <w:spacing w:line="240" w:lineRule="exact"/>
        <w:textAlignment w:val="baseline"/>
        <w:rPr>
          <w:rFonts w:ascii="黑体"/>
          <w:b/>
          <w:sz w:val="36"/>
        </w:rPr>
      </w:pPr>
    </w:p>
    <w:p>
      <w:pPr>
        <w:spacing w:before="120" w:beforeLines="50" w:after="120" w:afterLines="50" w:line="560" w:lineRule="exact"/>
        <w:jc w:val="center"/>
        <w:rPr>
          <w:rFonts w:ascii="宋体" w:hAnsi="宋体"/>
          <w:b/>
          <w:sz w:val="44"/>
          <w:szCs w:val="44"/>
        </w:rPr>
      </w:pPr>
      <w:r>
        <w:rPr>
          <w:rFonts w:hint="eastAsia" w:ascii="宋体" w:hAnsi="宋体"/>
          <w:b/>
          <w:sz w:val="44"/>
          <w:szCs w:val="44"/>
        </w:rPr>
        <w:t>关于大兴区2018年“两田一园”农业高效节水</w:t>
      </w:r>
    </w:p>
    <w:p>
      <w:pPr>
        <w:spacing w:before="120" w:beforeLines="50" w:after="120" w:afterLines="50" w:line="560" w:lineRule="exact"/>
        <w:jc w:val="center"/>
        <w:rPr>
          <w:rFonts w:ascii="宋体" w:hAnsi="宋体"/>
          <w:b/>
          <w:sz w:val="44"/>
          <w:szCs w:val="44"/>
        </w:rPr>
      </w:pPr>
      <w:r>
        <w:rPr>
          <w:rFonts w:hint="eastAsia" w:ascii="宋体" w:hAnsi="宋体"/>
          <w:b/>
          <w:sz w:val="44"/>
          <w:szCs w:val="44"/>
        </w:rPr>
        <w:t>灌溉工程（二期）-骨干基础设施工程</w:t>
      </w:r>
    </w:p>
    <w:p>
      <w:pPr>
        <w:spacing w:before="120" w:beforeLines="50" w:after="120" w:afterLines="50" w:line="560" w:lineRule="exact"/>
        <w:jc w:val="center"/>
        <w:rPr>
          <w:rFonts w:ascii="宋体" w:hAnsi="宋体"/>
          <w:b/>
          <w:sz w:val="44"/>
          <w:szCs w:val="44"/>
        </w:rPr>
      </w:pPr>
      <w:r>
        <w:rPr>
          <w:rFonts w:hint="eastAsia" w:ascii="宋体" w:hAnsi="宋体"/>
          <w:b/>
          <w:sz w:val="44"/>
          <w:szCs w:val="44"/>
        </w:rPr>
        <w:t>实施方案的批复</w:t>
      </w:r>
    </w:p>
    <w:p>
      <w:pPr>
        <w:pStyle w:val="22"/>
        <w:spacing w:line="560" w:lineRule="exact"/>
        <w:textAlignment w:val="baseline"/>
        <w:rPr>
          <w:rFonts w:hint="default" w:ascii="仿宋_GB2312" w:eastAsia="宋体"/>
        </w:rPr>
      </w:pPr>
    </w:p>
    <w:p>
      <w:pPr>
        <w:pStyle w:val="22"/>
        <w:snapToGrid w:val="0"/>
        <w:spacing w:line="560" w:lineRule="exact"/>
        <w:jc w:val="left"/>
        <w:textAlignment w:val="baseline"/>
        <w:rPr>
          <w:rFonts w:hint="default" w:ascii="仿宋_GB2312" w:hAnsi="宋体" w:eastAsia="仿宋_GB2312"/>
          <w:szCs w:val="32"/>
        </w:rPr>
      </w:pPr>
      <w:r>
        <w:rPr>
          <w:rFonts w:ascii="仿宋_GB2312" w:hAnsi="仿宋" w:eastAsia="仿宋_GB2312" w:cs="宋体"/>
          <w:color w:val="000000"/>
          <w:szCs w:val="32"/>
        </w:rPr>
        <w:t>大兴区水务局</w:t>
      </w:r>
      <w:r>
        <w:rPr>
          <w:rFonts w:ascii="仿宋_GB2312" w:hAnsi="宋体" w:eastAsia="仿宋_GB2312"/>
          <w:szCs w:val="32"/>
        </w:rPr>
        <w:t>：</w:t>
      </w:r>
    </w:p>
    <w:p>
      <w:pPr>
        <w:pStyle w:val="22"/>
        <w:snapToGrid w:val="0"/>
        <w:spacing w:line="560" w:lineRule="exact"/>
        <w:ind w:firstLine="645"/>
        <w:jc w:val="left"/>
        <w:textAlignment w:val="baseline"/>
        <w:rPr>
          <w:rFonts w:hint="default" w:ascii="仿宋_GB2312" w:eastAsia="仿宋_GB2312"/>
          <w:bCs/>
          <w:szCs w:val="32"/>
        </w:rPr>
      </w:pPr>
      <w:r>
        <w:rPr>
          <w:rFonts w:ascii="仿宋_GB2312" w:hAnsi="宋体" w:eastAsia="仿宋_GB2312"/>
          <w:szCs w:val="32"/>
        </w:rPr>
        <w:t>你单位</w:t>
      </w:r>
      <w:r>
        <w:rPr>
          <w:rFonts w:ascii="仿宋_GB2312" w:eastAsia="仿宋_GB2312"/>
          <w:szCs w:val="32"/>
        </w:rPr>
        <w:t>申报的《关于</w:t>
      </w:r>
      <w:r>
        <w:rPr>
          <w:rFonts w:ascii="仿宋_GB2312" w:eastAsia="仿宋_GB2312"/>
          <w:bCs/>
          <w:szCs w:val="32"/>
        </w:rPr>
        <w:t>大兴区2018年“两田一园”农业高效节水灌溉工程（二期）-骨干基础设施工程实施方案</w:t>
      </w:r>
      <w:r>
        <w:rPr>
          <w:rFonts w:ascii="仿宋_GB2312" w:eastAsia="仿宋_GB2312"/>
          <w:szCs w:val="32"/>
        </w:rPr>
        <w:t>的申请》（</w:t>
      </w:r>
      <w:r>
        <w:rPr>
          <w:rFonts w:eastAsia="仿宋_GB2312" w:asciiTheme="minorHAnsi" w:hAnsiTheme="minorHAnsi"/>
          <w:szCs w:val="32"/>
        </w:rPr>
        <w:t>兴水函</w:t>
      </w:r>
      <w:r>
        <w:rPr>
          <w:rFonts w:ascii="仿宋_GB2312" w:hAnsi="宋体" w:eastAsia="仿宋_GB2312"/>
          <w:szCs w:val="32"/>
        </w:rPr>
        <w:t>〔2019〕2号</w:t>
      </w:r>
      <w:r>
        <w:rPr>
          <w:rFonts w:ascii="仿宋_GB2312" w:eastAsia="仿宋_GB2312"/>
          <w:szCs w:val="32"/>
        </w:rPr>
        <w:t>）和《关于</w:t>
      </w:r>
      <w:r>
        <w:rPr>
          <w:rFonts w:ascii="仿宋_GB2312" w:eastAsia="仿宋_GB2312"/>
          <w:bCs/>
          <w:szCs w:val="32"/>
        </w:rPr>
        <w:t>大兴区2018年“两田一园”农业高效节水灌溉工程（一期）-骨干基础设施工程</w:t>
      </w:r>
      <w:r>
        <w:rPr>
          <w:rFonts w:ascii="仿宋_GB2312" w:eastAsia="仿宋_GB2312"/>
          <w:szCs w:val="32"/>
        </w:rPr>
        <w:t>招标方案核准的申请》（</w:t>
      </w:r>
      <w:r>
        <w:rPr>
          <w:rFonts w:eastAsia="仿宋_GB2312" w:asciiTheme="minorHAnsi" w:hAnsiTheme="minorHAnsi"/>
          <w:szCs w:val="32"/>
        </w:rPr>
        <w:t>兴水函</w:t>
      </w:r>
      <w:r>
        <w:rPr>
          <w:rFonts w:ascii="仿宋_GB2312" w:hAnsi="宋体" w:eastAsia="仿宋_GB2312"/>
          <w:szCs w:val="32"/>
        </w:rPr>
        <w:t>〔2019〕4号</w:t>
      </w:r>
      <w:r>
        <w:rPr>
          <w:rFonts w:ascii="仿宋_GB2312" w:eastAsia="仿宋_GB2312"/>
          <w:szCs w:val="32"/>
        </w:rPr>
        <w:t>）等相关材料收悉。根据</w:t>
      </w:r>
      <w:r>
        <w:rPr>
          <w:rFonts w:ascii="仿宋_GB2312" w:hAnsi="宋体" w:eastAsia="仿宋_GB2312"/>
          <w:szCs w:val="32"/>
        </w:rPr>
        <w:t>区规自分局《关于</w:t>
      </w:r>
      <w:r>
        <w:rPr>
          <w:rFonts w:ascii="仿宋_GB2312" w:eastAsia="仿宋_GB2312"/>
          <w:bCs/>
          <w:szCs w:val="32"/>
        </w:rPr>
        <w:t>大兴区2019年“两田一园”农业高效节水灌溉工程规划事宜、用地事宜征求意见的复函</w:t>
      </w:r>
      <w:r>
        <w:rPr>
          <w:rFonts w:ascii="仿宋_GB2312" w:hAnsi="宋体" w:eastAsia="仿宋_GB2312"/>
          <w:szCs w:val="32"/>
        </w:rPr>
        <w:t>》（市</w:t>
      </w:r>
      <w:r>
        <w:rPr>
          <w:rFonts w:eastAsia="仿宋_GB2312" w:asciiTheme="minorHAnsi" w:hAnsiTheme="minorHAnsi"/>
          <w:szCs w:val="32"/>
        </w:rPr>
        <w:t>规划国土兴函</w:t>
      </w:r>
      <w:r>
        <w:rPr>
          <w:rFonts w:ascii="仿宋_GB2312" w:eastAsia="仿宋_GB2312"/>
          <w:szCs w:val="32"/>
        </w:rPr>
        <w:t>〔2019〕128号</w:t>
      </w:r>
      <w:r>
        <w:rPr>
          <w:rFonts w:ascii="仿宋_GB2312" w:hAnsi="宋体" w:eastAsia="仿宋_GB2312"/>
          <w:szCs w:val="32"/>
        </w:rPr>
        <w:t>），区农委、区园林绿化局、区水务局《大兴区申请</w:t>
      </w:r>
      <w:r>
        <w:rPr>
          <w:rFonts w:ascii="仿宋_GB2312" w:eastAsia="仿宋_GB2312"/>
          <w:bCs/>
          <w:szCs w:val="32"/>
        </w:rPr>
        <w:t>“两田一园”高效节水灌溉工程（二期）项目计划表</w:t>
      </w:r>
      <w:r>
        <w:rPr>
          <w:rFonts w:ascii="仿宋_GB2312" w:hAnsi="宋体" w:eastAsia="仿宋_GB2312"/>
          <w:szCs w:val="32"/>
        </w:rPr>
        <w:t>》等文件，经研究，同意你单位实施该工程。现就有关事项批复如下：</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一、建设地址：位于大兴区黄村镇、庞各庄镇、榆垡镇、魏善庄镇、礼贤镇、青云店镇、安定镇、长子营镇共8个镇。</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二、建设内容与规模：</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建设高效节水灌溉面积共6842亩，其中果树5385亩，油葵1457亩，灌溉方式主要包括滴灌和地插微喷。主要包括：</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新建井房57座，现状井房维修6座，更新机井24眼，井深80m，利用现状机井42眼，新装水泵66台，变频设备64座，井房内配套设施66套，敷设PVC-U管道共66252米，其中DN125管道2542米，DN100管道52872米，DN65管道114米，DN50管道13266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具体占地位置、建设内容及规模以规</w:t>
      </w:r>
      <w:r>
        <w:rPr>
          <w:rFonts w:hint="eastAsia" w:eastAsia="仿宋_GB2312" w:asciiTheme="minorHAnsi" w:hAnsiTheme="minorHAnsi"/>
          <w:sz w:val="32"/>
          <w:szCs w:val="32"/>
        </w:rPr>
        <w:t>自</w:t>
      </w:r>
      <w:r>
        <w:rPr>
          <w:rFonts w:hint="eastAsia" w:ascii="仿宋_GB2312" w:eastAsia="仿宋_GB2312"/>
          <w:sz w:val="32"/>
          <w:szCs w:val="32"/>
        </w:rPr>
        <w:t>部门核定为准。</w:t>
      </w:r>
    </w:p>
    <w:p>
      <w:pPr>
        <w:spacing w:line="560" w:lineRule="exact"/>
        <w:ind w:firstLine="627" w:firstLineChars="196"/>
        <w:rPr>
          <w:rFonts w:ascii="仿宋_GB2312" w:eastAsia="仿宋_GB2312"/>
          <w:sz w:val="32"/>
          <w:szCs w:val="32"/>
        </w:rPr>
      </w:pPr>
      <w:r>
        <w:rPr>
          <w:rFonts w:ascii="仿宋_GB2312" w:eastAsia="仿宋_GB2312"/>
          <w:sz w:val="32"/>
          <w:szCs w:val="32"/>
        </w:rPr>
        <w:t>三、投资规模：项目</w:t>
      </w:r>
      <w:r>
        <w:rPr>
          <w:rFonts w:hint="eastAsia" w:ascii="仿宋_GB2312" w:eastAsia="仿宋_GB2312"/>
          <w:sz w:val="32"/>
          <w:szCs w:val="32"/>
        </w:rPr>
        <w:t>核定</w:t>
      </w:r>
      <w:r>
        <w:rPr>
          <w:rFonts w:ascii="仿宋_GB2312" w:eastAsia="仿宋_GB2312"/>
          <w:sz w:val="32"/>
          <w:szCs w:val="32"/>
        </w:rPr>
        <w:t>总投资</w:t>
      </w:r>
      <w:r>
        <w:rPr>
          <w:rFonts w:hint="eastAsia" w:ascii="仿宋_GB2312" w:eastAsia="仿宋_GB2312"/>
          <w:sz w:val="32"/>
          <w:szCs w:val="32"/>
        </w:rPr>
        <w:t>1583</w:t>
      </w:r>
      <w:r>
        <w:rPr>
          <w:rFonts w:ascii="仿宋_GB2312" w:eastAsia="仿宋_GB2312"/>
          <w:sz w:val="32"/>
          <w:szCs w:val="32"/>
        </w:rPr>
        <w:t>万元</w:t>
      </w:r>
      <w:r>
        <w:rPr>
          <w:rFonts w:hint="eastAsia" w:ascii="仿宋_GB2312" w:eastAsia="仿宋_GB2312"/>
          <w:sz w:val="32"/>
          <w:szCs w:val="32"/>
        </w:rPr>
        <w:t>。</w:t>
      </w:r>
      <w:r>
        <w:rPr>
          <w:rFonts w:ascii="仿宋_GB2312" w:eastAsia="仿宋_GB2312"/>
          <w:sz w:val="32"/>
          <w:szCs w:val="32"/>
        </w:rPr>
        <w:t>其中：建安工程费</w:t>
      </w:r>
      <w:r>
        <w:rPr>
          <w:rFonts w:hint="eastAsia" w:ascii="仿宋_GB2312" w:eastAsia="仿宋_GB2312"/>
          <w:sz w:val="32"/>
          <w:szCs w:val="32"/>
        </w:rPr>
        <w:t>1407</w:t>
      </w:r>
      <w:r>
        <w:rPr>
          <w:rFonts w:ascii="仿宋_GB2312" w:eastAsia="仿宋_GB2312"/>
          <w:sz w:val="32"/>
          <w:szCs w:val="32"/>
        </w:rPr>
        <w:t>万元，工程建设其他费</w:t>
      </w:r>
      <w:r>
        <w:rPr>
          <w:rFonts w:hint="eastAsia" w:ascii="仿宋_GB2312" w:eastAsia="仿宋_GB2312"/>
          <w:sz w:val="32"/>
          <w:szCs w:val="32"/>
        </w:rPr>
        <w:t>130</w:t>
      </w:r>
      <w:r>
        <w:rPr>
          <w:rFonts w:ascii="仿宋_GB2312" w:eastAsia="仿宋_GB2312"/>
          <w:sz w:val="32"/>
          <w:szCs w:val="32"/>
        </w:rPr>
        <w:t>万元，预备费</w:t>
      </w:r>
      <w:r>
        <w:rPr>
          <w:rFonts w:hint="eastAsia" w:ascii="仿宋_GB2312" w:eastAsia="仿宋_GB2312"/>
          <w:sz w:val="32"/>
          <w:szCs w:val="32"/>
        </w:rPr>
        <w:t>46</w:t>
      </w:r>
      <w:r>
        <w:rPr>
          <w:rFonts w:ascii="仿宋_GB2312" w:eastAsia="仿宋_GB2312"/>
          <w:sz w:val="32"/>
          <w:szCs w:val="32"/>
        </w:rPr>
        <w:t>万元。</w:t>
      </w:r>
    </w:p>
    <w:p>
      <w:pPr>
        <w:tabs>
          <w:tab w:val="left" w:pos="4680"/>
        </w:tabs>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四、该工程施工图要严格按照本批复所核定的工程总投资、建设内容及规模，进行限额设计。</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五、有关税费的缴纳，按国家及本市有关规定执行。</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六、在项目实施过程中，要严格落实安全主体责任。</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七、项目如涉及新征（占）地、改变土地权属、新增建设用地、改变原有土地性质和新增建（构）筑物面积等情况，应依法按照基建程序办理相关规划、国土手续。</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八、请你单位按照《关于全面治理拖欠农民工工资问题的实施意见》（京政办发[2016]51号）等要求，将拨付的政府投资优先保障农民工工资支付，不得拖欠农民工工资。</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九、请你单位按照《关于进一步加强建筑废弃物资源化综合利用工作的意见》（京建法[2018]7号）要求，在工程建设中选用建筑废弃物再生物品。</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十、请据此抓紧项目前期准备工作，尽快到有关部门办理相关手续，手续齐全后方可开工建设。</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十一、本批复有效期两年。</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附件：1、工程投资核定表</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 xml:space="preserve">      2、建设项目招标方案核准意见书</w:t>
      </w:r>
    </w:p>
    <w:p>
      <w:pPr>
        <w:tabs>
          <w:tab w:val="left" w:pos="4680"/>
        </w:tabs>
        <w:spacing w:line="560" w:lineRule="exact"/>
        <w:ind w:firstLine="4480" w:firstLineChars="1400"/>
        <w:textAlignment w:val="baseline"/>
        <w:rPr>
          <w:rFonts w:ascii="仿宋_GB2312" w:eastAsia="仿宋_GB2312"/>
          <w:sz w:val="32"/>
          <w:szCs w:val="32"/>
        </w:rPr>
      </w:pPr>
    </w:p>
    <w:p>
      <w:pPr>
        <w:tabs>
          <w:tab w:val="left" w:pos="4680"/>
        </w:tabs>
        <w:spacing w:line="560" w:lineRule="exact"/>
        <w:ind w:firstLine="4480" w:firstLineChars="1400"/>
        <w:textAlignment w:val="baseline"/>
        <w:rPr>
          <w:rFonts w:ascii="仿宋_GB2312" w:eastAsia="仿宋_GB2312"/>
          <w:sz w:val="32"/>
          <w:szCs w:val="32"/>
        </w:rPr>
      </w:pPr>
    </w:p>
    <w:p>
      <w:pPr>
        <w:tabs>
          <w:tab w:val="left" w:pos="4680"/>
        </w:tabs>
        <w:spacing w:line="560" w:lineRule="exact"/>
        <w:ind w:firstLine="4480" w:firstLineChars="1400"/>
        <w:textAlignment w:val="baseline"/>
        <w:rPr>
          <w:rFonts w:ascii="仿宋_GB2312" w:eastAsia="仿宋_GB2312"/>
          <w:sz w:val="32"/>
          <w:szCs w:val="32"/>
        </w:rPr>
      </w:pPr>
      <w:r>
        <w:rPr>
          <w:rFonts w:hint="eastAsia" w:ascii="仿宋_GB2312" w:eastAsia="仿宋_GB2312"/>
          <w:sz w:val="32"/>
          <w:szCs w:val="32"/>
        </w:rPr>
        <w:t>北京市大兴区发展和改革委员会</w:t>
      </w:r>
    </w:p>
    <w:p>
      <w:pPr>
        <w:tabs>
          <w:tab w:val="left" w:pos="4680"/>
        </w:tabs>
        <w:spacing w:line="560" w:lineRule="exact"/>
        <w:ind w:right="640" w:firstLine="5600" w:firstLineChars="1750"/>
        <w:rPr>
          <w:rFonts w:ascii="仿宋_GB2312" w:eastAsia="仿宋_GB2312"/>
          <w:sz w:val="32"/>
          <w:szCs w:val="32"/>
        </w:rPr>
      </w:pPr>
      <w:r>
        <w:rPr>
          <w:rFonts w:hint="eastAsia" w:ascii="仿宋_GB2312" w:eastAsia="仿宋_GB2312"/>
          <w:sz w:val="32"/>
        </w:rPr>
        <w:t>2019</w:t>
      </w:r>
      <w:r>
        <w:rPr>
          <w:rFonts w:hint="eastAsia" w:ascii="仿宋_GB2312" w:eastAsia="仿宋_GB2312"/>
          <w:sz w:val="32"/>
          <w:szCs w:val="32"/>
        </w:rPr>
        <w:t>年</w:t>
      </w:r>
      <w:r>
        <w:rPr>
          <w:rFonts w:hint="eastAsia" w:ascii="仿宋_GB2312" w:hAnsi="宋体" w:eastAsia="仿宋_GB2312"/>
          <w:sz w:val="32"/>
          <w:szCs w:val="32"/>
        </w:rPr>
        <w:t>11</w:t>
      </w:r>
      <w:r>
        <w:rPr>
          <w:rFonts w:hint="eastAsia" w:ascii="仿宋_GB2312" w:eastAsia="仿宋_GB2312"/>
          <w:sz w:val="32"/>
          <w:szCs w:val="32"/>
        </w:rPr>
        <w:t>月15日</w:t>
      </w: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1"/>
        <w:rPr>
          <w:rFonts w:ascii="仿宋_GB2312" w:eastAsia="仿宋_GB2312"/>
          <w:sz w:val="32"/>
          <w:szCs w:val="32"/>
        </w:rPr>
      </w:pPr>
      <w:r>
        <w:rPr>
          <w:rFonts w:ascii="仿宋_GB2312" w:eastAsia="仿宋_GB2312"/>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296545</wp:posOffset>
                </wp:positionV>
                <wp:extent cx="5715000" cy="2540"/>
                <wp:effectExtent l="0" t="0" r="0" b="0"/>
                <wp:wrapTopAndBottom/>
                <wp:docPr id="2" name="直线 10"/>
                <wp:cNvGraphicFramePr/>
                <a:graphic xmlns:a="http://schemas.openxmlformats.org/drawingml/2006/main">
                  <a:graphicData uri="http://schemas.microsoft.com/office/word/2010/wordprocessingShape">
                    <wps:wsp>
                      <wps:cNvSpPr/>
                      <wps:spPr>
                        <a:xfrm flipV="1">
                          <a:off x="0" y="0"/>
                          <a:ext cx="57150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0pt;margin-top:23.35pt;height:0.2pt;width:450pt;mso-wrap-distance-bottom:0pt;mso-wrap-distance-top:0pt;z-index:251657216;mso-width-relative:page;mso-height-relative:page;" filled="f" stroked="t" coordsize="21600,21600" o:gfxdata="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GrC01AAAAAYBAAAPAAAAAAAAAAEAIAAA&#10;ACIAAABkcnMvZG93bnJldi54bWxQSwECFAAUAAAACACHTuJAToHZvdcBAACbAwAADgAAAAAAAAAB&#10;ACAAAAAjAQAAZHJzL2Uyb0RvYy54bWxQSwUGAAAAAAYABgBZAQAAbAUAAAAA&#10;">
                <v:fill on="f" focussize="0,0"/>
                <v:stroke color="#000000" joinstyle="round"/>
                <v:imagedata o:title=""/>
                <o:lock v:ext="edit" aspectratio="f"/>
                <w10:wrap type="topAndBottom"/>
              </v:line>
            </w:pict>
          </mc:Fallback>
        </mc:AlternateContent>
      </w:r>
      <w:r>
        <w:rPr>
          <w:rFonts w:hint="eastAsia" w:ascii="仿宋_GB2312" w:eastAsia="仿宋_GB2312"/>
          <w:lang w:val="en-US" w:eastAsia="zh-CN"/>
        </w:rPr>
        <w:t xml:space="preserve">                                             </w:t>
      </w:r>
      <w:bookmarkStart w:id="0" w:name="_GoBack"/>
      <w:bookmarkEnd w:id="0"/>
      <w:r>
        <w:rPr>
          <w:rFonts w:hint="eastAsia" w:ascii="仿宋_GB2312" w:eastAsia="仿宋_GB2312"/>
          <w:sz w:val="28"/>
        </w:rPr>
        <w:t xml:space="preserve">         </w:t>
      </w:r>
      <w:r>
        <w:rPr>
          <w:rFonts w:hint="eastAsia" w:ascii="仿宋_GB2312" w:eastAsia="仿宋_GB2312"/>
          <w:sz w:val="28"/>
          <w:szCs w:val="28"/>
        </w:rPr>
        <w:t>2019年</w:t>
      </w:r>
      <w:r>
        <w:rPr>
          <w:rFonts w:hint="eastAsia" w:ascii="仿宋_GB2312" w:hAnsi="宋体" w:eastAsia="仿宋_GB2312"/>
          <w:sz w:val="28"/>
          <w:szCs w:val="28"/>
        </w:rPr>
        <w:t>11</w:t>
      </w:r>
      <w:r>
        <w:rPr>
          <w:rFonts w:hint="eastAsia" w:ascii="仿宋_GB2312" w:eastAsia="仿宋_GB2312"/>
          <w:sz w:val="28"/>
          <w:szCs w:val="28"/>
        </w:rPr>
        <w:t>月15日</w:t>
      </w:r>
      <w:r>
        <w:rPr>
          <w:rFonts w:hint="eastAsia" w:ascii="仿宋_GB2312" w:eastAsia="仿宋_GB2312"/>
          <w:sz w:val="28"/>
        </w:rPr>
        <w:t>印发</w:t>
      </w:r>
    </w:p>
    <w:p>
      <w:pPr>
        <w:tabs>
          <w:tab w:val="left" w:pos="4680"/>
          <w:tab w:val="left" w:pos="8820"/>
        </w:tabs>
        <w:spacing w:line="400" w:lineRule="exact"/>
        <w:ind w:right="71" w:firstLine="7455" w:firstLineChars="3550"/>
        <w:rPr>
          <w:rFonts w:ascii="仿宋_GB2312" w:eastAsia="仿宋_GB2312"/>
        </w:rPr>
      </w:pPr>
      <w:r>
        <w:rPr>
          <w:rFonts w:ascii="仿宋_GB2312" w:eastAsia="仿宋_GB2312"/>
        </w:rPr>
        <mc:AlternateContent>
          <mc:Choice Requires="wps">
            <w:drawing>
              <wp:anchor distT="0" distB="0" distL="114935" distR="114935" simplePos="0" relativeHeight="251658240" behindDoc="0" locked="0" layoutInCell="1" allowOverlap="1">
                <wp:simplePos x="0" y="0"/>
                <wp:positionH relativeFrom="column">
                  <wp:posOffset>0</wp:posOffset>
                </wp:positionH>
                <wp:positionV relativeFrom="paragraph">
                  <wp:posOffset>35560</wp:posOffset>
                </wp:positionV>
                <wp:extent cx="5715000" cy="2540"/>
                <wp:effectExtent l="0" t="0" r="0" b="0"/>
                <wp:wrapNone/>
                <wp:docPr id="3" name="直线 11"/>
                <wp:cNvGraphicFramePr/>
                <a:graphic xmlns:a="http://schemas.openxmlformats.org/drawingml/2006/main">
                  <a:graphicData uri="http://schemas.microsoft.com/office/word/2010/wordprocessingShape">
                    <wps:wsp>
                      <wps:cNvSpPr/>
                      <wps:spPr>
                        <a:xfrm flipV="1">
                          <a:off x="0" y="0"/>
                          <a:ext cx="57150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y;margin-left:0pt;margin-top:2.8pt;height:0.2pt;width:450pt;z-index:251658240;mso-width-relative:page;mso-height-relative:page;" filled="f" stroked="t" coordsize="21600,21600" o:gfxdata="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EDPdIAAAAEAQAADwAAAAAAAAABACAAAAAi&#10;AAAAZHJzL2Rvd25yZXYueG1sUEsBAhQAFAAAAAgAh07iQPcezEjXAQAAmwMAAA4AAAAAAAAAAQAg&#10;AAAAIQEAAGRycy9lMm9Eb2MueG1sUEsFBgAAAAAGAAYAWQEAAGoFAAAAAA==&#10;">
                <v:fill on="f" focussize="0,0"/>
                <v:stroke color="#000000" joinstyle="round"/>
                <v:imagedata o:title=""/>
                <o:lock v:ext="edit" aspectratio="f"/>
              </v:line>
            </w:pict>
          </mc:Fallback>
        </mc:AlternateContent>
      </w:r>
      <w:r>
        <w:rPr>
          <w:rFonts w:hint="eastAsia" w:ascii="仿宋_GB2312" w:eastAsia="仿宋_GB2312"/>
        </w:rPr>
        <w:t>共印3份</w:t>
      </w:r>
    </w:p>
    <w:p>
      <w:pPr>
        <w:tabs>
          <w:tab w:val="left" w:pos="4680"/>
          <w:tab w:val="left" w:pos="8820"/>
        </w:tabs>
        <w:spacing w:line="400" w:lineRule="exact"/>
        <w:ind w:right="71"/>
        <w:rPr>
          <w:rFonts w:ascii="仿宋_GB2312" w:hAnsi="宋体" w:eastAsia="仿宋_GB2312"/>
          <w:sz w:val="32"/>
          <w:szCs w:val="32"/>
        </w:rPr>
      </w:pPr>
      <w:r>
        <w:rPr>
          <w:rFonts w:hint="eastAsia" w:ascii="仿宋_GB2312" w:hAnsi="宋体" w:eastAsia="仿宋_GB2312"/>
          <w:sz w:val="32"/>
          <w:szCs w:val="32"/>
        </w:rPr>
        <w:t>附件1：</w:t>
      </w:r>
    </w:p>
    <w:p>
      <w:pPr>
        <w:pStyle w:val="48"/>
        <w:spacing w:before="0" w:beforeAutospacing="0" w:after="0" w:afterAutospacing="0"/>
        <w:jc w:val="center"/>
        <w:rPr>
          <w:rFonts w:ascii="仿宋_GB2312" w:hAnsi="宋体" w:eastAsia="仿宋_GB2312" w:cs="宋体"/>
          <w:b/>
          <w:bCs/>
          <w:sz w:val="40"/>
          <w:szCs w:val="40"/>
        </w:rPr>
      </w:pPr>
      <w:r>
        <w:rPr>
          <w:rFonts w:hint="eastAsia" w:ascii="仿宋_GB2312" w:hAnsi="宋体" w:eastAsia="仿宋_GB2312" w:cs="宋体"/>
          <w:b/>
          <w:bCs/>
          <w:sz w:val="40"/>
          <w:szCs w:val="40"/>
        </w:rPr>
        <w:t>工程投资核定表</w:t>
      </w:r>
    </w:p>
    <w:p>
      <w:pPr>
        <w:ind w:right="100"/>
        <w:jc w:val="right"/>
        <w:rPr>
          <w:rFonts w:asciiTheme="minorEastAsia" w:hAnsiTheme="minorEastAsia" w:eastAsiaTheme="minorEastAsia"/>
          <w:b/>
          <w:bCs/>
          <w:sz w:val="22"/>
          <w:szCs w:val="22"/>
        </w:rPr>
      </w:pPr>
      <w:r>
        <w:rPr>
          <w:rFonts w:hint="eastAsia" w:ascii="微软雅黑" w:hAnsi="微软雅黑" w:eastAsia="微软雅黑"/>
          <w:color w:val="000000"/>
          <w:sz w:val="20"/>
          <w:szCs w:val="20"/>
        </w:rPr>
        <w:t>单位：万元</w:t>
      </w:r>
    </w:p>
    <w:tbl>
      <w:tblPr>
        <w:tblStyle w:val="54"/>
        <w:tblW w:w="89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1"/>
        <w:gridCol w:w="4682"/>
        <w:gridCol w:w="2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501" w:type="dxa"/>
            <w:vMerge w:val="restart"/>
            <w:vAlign w:val="center"/>
          </w:tcPr>
          <w:p>
            <w:pPr>
              <w:jc w:val="center"/>
              <w:rPr>
                <w:rFonts w:ascii="微软雅黑" w:hAnsi="微软雅黑" w:eastAsia="微软雅黑"/>
                <w:b/>
                <w:color w:val="000000"/>
                <w:sz w:val="20"/>
                <w:szCs w:val="20"/>
              </w:rPr>
            </w:pPr>
            <w:r>
              <w:rPr>
                <w:rFonts w:hint="eastAsia" w:ascii="微软雅黑" w:hAnsi="微软雅黑" w:eastAsia="微软雅黑"/>
                <w:b/>
                <w:color w:val="000000"/>
                <w:sz w:val="20"/>
                <w:szCs w:val="20"/>
              </w:rPr>
              <w:t>序号</w:t>
            </w:r>
          </w:p>
        </w:tc>
        <w:tc>
          <w:tcPr>
            <w:tcW w:w="4682" w:type="dxa"/>
            <w:vMerge w:val="restart"/>
            <w:vAlign w:val="center"/>
          </w:tcPr>
          <w:p>
            <w:pPr>
              <w:jc w:val="center"/>
              <w:rPr>
                <w:rFonts w:ascii="微软雅黑" w:hAnsi="微软雅黑" w:eastAsia="微软雅黑"/>
                <w:b/>
                <w:color w:val="000000"/>
                <w:sz w:val="20"/>
                <w:szCs w:val="20"/>
              </w:rPr>
            </w:pPr>
            <w:r>
              <w:rPr>
                <w:rFonts w:hint="eastAsia" w:ascii="微软雅黑" w:hAnsi="微软雅黑" w:eastAsia="微软雅黑"/>
                <w:b/>
                <w:color w:val="000000"/>
                <w:sz w:val="20"/>
                <w:szCs w:val="20"/>
              </w:rPr>
              <w:t>项目名称</w:t>
            </w:r>
          </w:p>
        </w:tc>
        <w:tc>
          <w:tcPr>
            <w:tcW w:w="2770" w:type="dxa"/>
            <w:vAlign w:val="center"/>
          </w:tcPr>
          <w:p>
            <w:pPr>
              <w:jc w:val="center"/>
              <w:rPr>
                <w:rFonts w:ascii="微软雅黑" w:hAnsi="微软雅黑" w:eastAsia="微软雅黑"/>
                <w:b/>
                <w:color w:val="000000"/>
                <w:sz w:val="20"/>
                <w:szCs w:val="20"/>
              </w:rPr>
            </w:pPr>
            <w:r>
              <w:rPr>
                <w:rFonts w:hint="eastAsia" w:ascii="微软雅黑" w:hAnsi="微软雅黑" w:eastAsia="微软雅黑"/>
                <w:b/>
                <w:color w:val="000000"/>
                <w:sz w:val="20"/>
                <w:szCs w:val="20"/>
              </w:rPr>
              <w:t>审定概算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501" w:type="dxa"/>
            <w:vMerge w:val="continue"/>
            <w:vAlign w:val="center"/>
          </w:tcPr>
          <w:p>
            <w:pPr>
              <w:jc w:val="center"/>
              <w:rPr>
                <w:rFonts w:ascii="宋体" w:hAnsi="宋体"/>
                <w:b/>
                <w:szCs w:val="21"/>
              </w:rPr>
            </w:pPr>
          </w:p>
        </w:tc>
        <w:tc>
          <w:tcPr>
            <w:tcW w:w="4682" w:type="dxa"/>
            <w:vMerge w:val="continue"/>
            <w:vAlign w:val="center"/>
          </w:tcPr>
          <w:p>
            <w:pPr>
              <w:jc w:val="center"/>
              <w:rPr>
                <w:rFonts w:ascii="微软雅黑" w:hAnsi="微软雅黑" w:eastAsia="微软雅黑"/>
                <w:b/>
                <w:color w:val="000000"/>
                <w:sz w:val="20"/>
                <w:szCs w:val="20"/>
              </w:rPr>
            </w:pPr>
          </w:p>
        </w:tc>
        <w:tc>
          <w:tcPr>
            <w:tcW w:w="2770" w:type="dxa"/>
            <w:vAlign w:val="center"/>
          </w:tcPr>
          <w:p>
            <w:pPr>
              <w:jc w:val="center"/>
              <w:rPr>
                <w:rFonts w:ascii="微软雅黑" w:hAnsi="微软雅黑" w:eastAsia="微软雅黑"/>
                <w:b/>
                <w:color w:val="000000"/>
                <w:sz w:val="20"/>
                <w:szCs w:val="20"/>
              </w:rPr>
            </w:pPr>
            <w:r>
              <w:rPr>
                <w:rFonts w:hint="eastAsia" w:ascii="微软雅黑" w:hAnsi="微软雅黑" w:eastAsia="微软雅黑"/>
                <w:b/>
                <w:color w:val="000000"/>
                <w:sz w:val="20"/>
                <w:szCs w:val="20"/>
              </w:rPr>
              <w:t>合价（万元）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b/>
                <w:bCs/>
                <w:color w:val="000000"/>
                <w:sz w:val="22"/>
                <w:szCs w:val="22"/>
              </w:rPr>
            </w:pPr>
            <w:r>
              <w:rPr>
                <w:rFonts w:hint="eastAsia" w:ascii="微软雅黑" w:hAnsi="微软雅黑" w:eastAsia="微软雅黑"/>
                <w:b/>
                <w:bCs/>
                <w:color w:val="000000"/>
                <w:sz w:val="22"/>
                <w:szCs w:val="22"/>
              </w:rPr>
              <w:t>一</w:t>
            </w:r>
          </w:p>
        </w:tc>
        <w:tc>
          <w:tcPr>
            <w:tcW w:w="4682" w:type="dxa"/>
            <w:vAlign w:val="center"/>
          </w:tcPr>
          <w:p>
            <w:pPr>
              <w:jc w:val="center"/>
              <w:rPr>
                <w:rFonts w:ascii="微软雅黑" w:hAnsi="微软雅黑" w:eastAsia="微软雅黑" w:cs="宋体"/>
                <w:b/>
                <w:bCs/>
                <w:color w:val="000000"/>
                <w:sz w:val="22"/>
                <w:szCs w:val="22"/>
              </w:rPr>
            </w:pPr>
            <w:r>
              <w:rPr>
                <w:rFonts w:hint="eastAsia" w:ascii="微软雅黑" w:hAnsi="微软雅黑" w:eastAsia="微软雅黑"/>
                <w:b/>
                <w:bCs/>
                <w:color w:val="000000"/>
                <w:sz w:val="22"/>
                <w:szCs w:val="22"/>
              </w:rPr>
              <w:t>工程费</w:t>
            </w:r>
          </w:p>
        </w:tc>
        <w:tc>
          <w:tcPr>
            <w:tcW w:w="2770" w:type="dxa"/>
            <w:vAlign w:val="center"/>
          </w:tcPr>
          <w:p>
            <w:pPr>
              <w:jc w:val="center"/>
              <w:rPr>
                <w:rFonts w:ascii="微软雅黑" w:hAnsi="微软雅黑" w:eastAsia="微软雅黑" w:cs="宋体"/>
                <w:b/>
                <w:bCs/>
                <w:color w:val="000000"/>
                <w:sz w:val="22"/>
                <w:szCs w:val="22"/>
              </w:rPr>
            </w:pPr>
            <w:r>
              <w:rPr>
                <w:rFonts w:hint="eastAsia" w:ascii="微软雅黑" w:hAnsi="微软雅黑" w:eastAsia="微软雅黑"/>
                <w:b/>
                <w:bCs/>
                <w:color w:val="000000"/>
                <w:sz w:val="22"/>
                <w:szCs w:val="22"/>
              </w:rPr>
              <w:t>1406.95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1</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第一部分 建筑工程</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1104.84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2</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第二部分 设备及安装工程</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302.11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二</w:t>
            </w:r>
          </w:p>
        </w:tc>
        <w:tc>
          <w:tcPr>
            <w:tcW w:w="4682"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工程建设其他费</w:t>
            </w:r>
          </w:p>
        </w:tc>
        <w:tc>
          <w:tcPr>
            <w:tcW w:w="2770"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130.35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1</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建设单位管理费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28.33</w:t>
            </w:r>
          </w:p>
        </w:tc>
      </w:tr>
      <w:tr>
        <w:tblPrEx>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2</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前期工作咨询费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4.93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3</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工程勘察费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10.61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4</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工程设计费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35.38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5</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工程监理费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30.50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6</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招标代理服务费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6.1</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施工招标代理服务费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6.2</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设计招标代理服务费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6.3</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勘察招标代理服务费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6.4</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监理招标代理服务费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7</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竣工图编制费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2.83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8</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水影响评价费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7.40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14</w:t>
            </w:r>
          </w:p>
        </w:tc>
        <w:tc>
          <w:tcPr>
            <w:tcW w:w="4682"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招标交易服务费</w:t>
            </w:r>
          </w:p>
        </w:tc>
        <w:tc>
          <w:tcPr>
            <w:tcW w:w="2770" w:type="dxa"/>
            <w:vAlign w:val="center"/>
          </w:tcPr>
          <w:p>
            <w:pPr>
              <w:jc w:val="center"/>
              <w:rPr>
                <w:rFonts w:ascii="微软雅黑" w:hAnsi="微软雅黑" w:eastAsia="微软雅黑" w:cs="宋体"/>
                <w:color w:val="000000"/>
                <w:sz w:val="20"/>
                <w:szCs w:val="20"/>
              </w:rPr>
            </w:pPr>
            <w:r>
              <w:rPr>
                <w:rFonts w:hint="eastAsia" w:ascii="微软雅黑" w:hAnsi="微软雅黑" w:eastAsia="微软雅黑"/>
                <w:color w:val="000000"/>
                <w:sz w:val="20"/>
                <w:szCs w:val="20"/>
              </w:rPr>
              <w:t>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三</w:t>
            </w:r>
          </w:p>
        </w:tc>
        <w:tc>
          <w:tcPr>
            <w:tcW w:w="4682"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预备费</w:t>
            </w:r>
          </w:p>
        </w:tc>
        <w:tc>
          <w:tcPr>
            <w:tcW w:w="2770"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46.12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01"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四</w:t>
            </w:r>
          </w:p>
        </w:tc>
        <w:tc>
          <w:tcPr>
            <w:tcW w:w="4682"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总投资</w:t>
            </w:r>
          </w:p>
        </w:tc>
        <w:tc>
          <w:tcPr>
            <w:tcW w:w="2770" w:type="dxa"/>
            <w:vAlign w:val="center"/>
          </w:tcPr>
          <w:p>
            <w:pPr>
              <w:jc w:val="center"/>
              <w:rPr>
                <w:rFonts w:ascii="微软雅黑" w:hAnsi="微软雅黑" w:eastAsia="微软雅黑" w:cs="宋体"/>
                <w:b/>
                <w:bCs/>
                <w:color w:val="000000"/>
                <w:sz w:val="20"/>
                <w:szCs w:val="20"/>
              </w:rPr>
            </w:pPr>
            <w:r>
              <w:rPr>
                <w:rFonts w:hint="eastAsia" w:ascii="微软雅黑" w:hAnsi="微软雅黑" w:eastAsia="微软雅黑"/>
                <w:b/>
                <w:bCs/>
                <w:color w:val="000000"/>
                <w:sz w:val="20"/>
                <w:szCs w:val="20"/>
              </w:rPr>
              <w:t>1583.42</w:t>
            </w:r>
          </w:p>
        </w:tc>
      </w:tr>
    </w:tbl>
    <w:p>
      <w:pPr>
        <w:pStyle w:val="48"/>
        <w:spacing w:before="0" w:beforeAutospacing="0" w:after="0" w:afterAutospacing="0"/>
        <w:rPr>
          <w:rFonts w:ascii="仿宋_GB2312" w:eastAsia="仿宋_GB2312"/>
          <w:color w:val="auto"/>
          <w:sz w:val="32"/>
          <w:szCs w:val="32"/>
        </w:rPr>
      </w:pPr>
    </w:p>
    <w:p>
      <w:pPr>
        <w:pStyle w:val="48"/>
        <w:spacing w:before="0" w:beforeAutospacing="0" w:after="0" w:afterAutospacing="0"/>
        <w:rPr>
          <w:rFonts w:ascii="仿宋_GB2312" w:eastAsia="仿宋_GB2312"/>
          <w:color w:val="auto"/>
          <w:sz w:val="32"/>
          <w:szCs w:val="32"/>
        </w:rPr>
      </w:pPr>
    </w:p>
    <w:p>
      <w:pPr>
        <w:pStyle w:val="48"/>
        <w:spacing w:before="0" w:beforeAutospacing="0" w:after="0" w:afterAutospacing="0"/>
        <w:rPr>
          <w:rFonts w:ascii="仿宋_GB2312" w:eastAsia="仿宋_GB2312"/>
          <w:color w:val="auto"/>
          <w:sz w:val="32"/>
          <w:szCs w:val="32"/>
        </w:rPr>
      </w:pPr>
    </w:p>
    <w:p>
      <w:pPr>
        <w:pStyle w:val="48"/>
        <w:spacing w:before="0" w:beforeAutospacing="0" w:after="0" w:afterAutospacing="0"/>
        <w:rPr>
          <w:rFonts w:ascii="仿宋_GB2312" w:eastAsia="仿宋_GB2312"/>
          <w:color w:val="auto"/>
          <w:sz w:val="32"/>
          <w:szCs w:val="32"/>
        </w:rPr>
      </w:pPr>
    </w:p>
    <w:p>
      <w:pPr>
        <w:pStyle w:val="48"/>
        <w:spacing w:before="0" w:beforeAutospacing="0" w:after="0" w:afterAutospacing="0"/>
        <w:rPr>
          <w:rFonts w:ascii="仿宋_GB2312" w:eastAsia="仿宋_GB2312"/>
          <w:color w:val="auto"/>
          <w:sz w:val="32"/>
          <w:szCs w:val="32"/>
        </w:rPr>
      </w:pPr>
    </w:p>
    <w:p>
      <w:pPr>
        <w:pStyle w:val="48"/>
        <w:spacing w:before="0" w:beforeAutospacing="0" w:after="0" w:afterAutospacing="0"/>
        <w:rPr>
          <w:rFonts w:ascii="仿宋_GB2312" w:eastAsia="仿宋_GB2312"/>
          <w:color w:val="auto"/>
          <w:sz w:val="32"/>
          <w:szCs w:val="32"/>
        </w:rPr>
      </w:pPr>
    </w:p>
    <w:p>
      <w:pPr>
        <w:pStyle w:val="48"/>
        <w:spacing w:before="0" w:beforeAutospacing="0" w:after="0" w:afterAutospacing="0"/>
        <w:rPr>
          <w:rFonts w:ascii="仿宋_GB2312" w:eastAsia="仿宋_GB2312"/>
          <w:color w:val="auto"/>
          <w:sz w:val="32"/>
          <w:szCs w:val="32"/>
        </w:rPr>
      </w:pPr>
      <w:r>
        <w:rPr>
          <w:rFonts w:hint="eastAsia" w:ascii="仿宋_GB2312" w:eastAsia="仿宋_GB2312"/>
          <w:color w:val="auto"/>
          <w:sz w:val="32"/>
          <w:szCs w:val="32"/>
        </w:rPr>
        <w:t>附件2：</w:t>
      </w:r>
    </w:p>
    <w:p>
      <w:pPr>
        <w:pStyle w:val="48"/>
        <w:spacing w:before="0" w:beforeAutospacing="0" w:after="0" w:afterAutospacing="0"/>
        <w:jc w:val="center"/>
        <w:rPr>
          <w:rFonts w:ascii="仿宋_GB2312" w:eastAsia="仿宋_GB2312"/>
          <w:b/>
          <w:color w:val="auto"/>
          <w:sz w:val="44"/>
          <w:szCs w:val="44"/>
        </w:rPr>
      </w:pPr>
      <w:r>
        <w:rPr>
          <w:rFonts w:hint="eastAsia" w:ascii="仿宋_GB2312" w:hAnsi="宋体" w:eastAsia="仿宋_GB2312" w:cs="宋体"/>
          <w:b/>
          <w:bCs/>
          <w:sz w:val="44"/>
          <w:szCs w:val="44"/>
        </w:rPr>
        <w:t>建设项目招标方案核准意见书</w:t>
      </w:r>
    </w:p>
    <w:p>
      <w:pPr>
        <w:pStyle w:val="48"/>
        <w:spacing w:before="0" w:beforeAutospacing="0" w:after="0" w:afterAutospacing="0" w:line="320" w:lineRule="exact"/>
        <w:rPr>
          <w:rFonts w:ascii="仿宋_GB2312" w:eastAsia="仿宋_GB2312"/>
          <w:color w:val="auto"/>
          <w:sz w:val="24"/>
          <w:szCs w:val="24"/>
        </w:rPr>
      </w:pPr>
    </w:p>
    <w:p>
      <w:pPr>
        <w:pStyle w:val="48"/>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项目名称：</w:t>
      </w:r>
      <w:r>
        <w:rPr>
          <w:rFonts w:hint="eastAsia" w:eastAsia="仿宋_GB2312" w:asciiTheme="minorHAnsi" w:hAnsiTheme="minorHAnsi"/>
          <w:color w:val="auto"/>
          <w:sz w:val="24"/>
          <w:szCs w:val="24"/>
        </w:rPr>
        <w:t>大兴区</w:t>
      </w:r>
      <w:r>
        <w:rPr>
          <w:rFonts w:hint="eastAsia" w:ascii="仿宋_GB2312" w:eastAsia="仿宋_GB2312"/>
          <w:color w:val="auto"/>
          <w:sz w:val="24"/>
          <w:szCs w:val="24"/>
        </w:rPr>
        <w:t>2018年“两田一园”农业高效节水灌溉工程（二期）-骨干基础设施工程</w:t>
      </w:r>
    </w:p>
    <w:p>
      <w:pPr>
        <w:pStyle w:val="48"/>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项目单位名称：大兴区水务局</w:t>
      </w:r>
    </w:p>
    <w:tbl>
      <w:tblPr>
        <w:tblStyle w:val="54"/>
        <w:tblpPr w:leftFromText="180" w:rightFromText="180" w:vertAnchor="text" w:horzAnchor="margin" w:tblpX="-318" w:tblpY="25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1140"/>
        <w:gridCol w:w="2438"/>
        <w:gridCol w:w="2551"/>
        <w:gridCol w:w="113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采购细项</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招标方式</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（公开招标或邀请招标）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招标组织形式</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（自行招标或委托招标）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不采用</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招标形式</w:t>
            </w: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勘察</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设计</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施工</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监理</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重要设备</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重要材料</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其他</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31" w:type="dxa"/>
            <w:gridSpan w:val="6"/>
            <w:shd w:val="clear" w:color="auto" w:fill="auto"/>
          </w:tcPr>
          <w:p>
            <w:pPr>
              <w:pStyle w:val="48"/>
              <w:spacing w:before="0" w:beforeAutospacing="0" w:after="0" w:afterAutospacing="0"/>
              <w:jc w:val="both"/>
              <w:rPr>
                <w:rFonts w:ascii="仿宋_GB2312" w:eastAsia="仿宋_GB2312"/>
                <w:color w:val="auto"/>
                <w:sz w:val="21"/>
                <w:szCs w:val="21"/>
              </w:rPr>
            </w:pPr>
            <w:r>
              <w:rPr>
                <w:rFonts w:hint="eastAsia" w:ascii="仿宋_GB2312" w:eastAsia="仿宋_GB2312"/>
                <w:color w:val="auto"/>
                <w:sz w:val="21"/>
                <w:szCs w:val="21"/>
              </w:rPr>
              <w:t>核准意见说明：</w:t>
            </w:r>
          </w:p>
        </w:tc>
      </w:tr>
    </w:tbl>
    <w:p>
      <w:pPr>
        <w:pStyle w:val="48"/>
        <w:spacing w:before="0" w:beforeAutospacing="0" w:after="0" w:afterAutospacing="0" w:line="320" w:lineRule="exact"/>
        <w:rPr>
          <w:rFonts w:ascii="仿宋_GB2312" w:eastAsia="仿宋_GB2312"/>
          <w:b/>
          <w:color w:val="auto"/>
          <w:sz w:val="24"/>
          <w:szCs w:val="24"/>
        </w:rPr>
      </w:pPr>
      <w:r>
        <w:rPr>
          <w:rFonts w:hint="eastAsia" w:ascii="仿宋_GB2312" w:eastAsia="仿宋_GB2312"/>
          <w:b/>
          <w:color w:val="auto"/>
          <w:sz w:val="24"/>
          <w:szCs w:val="24"/>
        </w:rPr>
        <w:t>注意事项：</w:t>
      </w:r>
    </w:p>
    <w:tbl>
      <w:tblPr>
        <w:tblStyle w:val="54"/>
        <w:tblW w:w="9187" w:type="dxa"/>
        <w:jc w:val="center"/>
        <w:tblLayout w:type="fixed"/>
        <w:tblCellMar>
          <w:top w:w="0" w:type="dxa"/>
          <w:left w:w="57" w:type="dxa"/>
          <w:bottom w:w="0" w:type="dxa"/>
          <w:right w:w="57" w:type="dxa"/>
        </w:tblCellMar>
      </w:tblPr>
      <w:tblGrid>
        <w:gridCol w:w="9187"/>
      </w:tblGrid>
      <w:tr>
        <w:tblPrEx>
          <w:tblCellMar>
            <w:top w:w="0" w:type="dxa"/>
            <w:left w:w="57" w:type="dxa"/>
            <w:bottom w:w="0" w:type="dxa"/>
            <w:right w:w="57" w:type="dxa"/>
          </w:tblCellMar>
        </w:tblPrEx>
        <w:trPr>
          <w:trHeight w:val="311"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cs="宋体"/>
                <w:kern w:val="0"/>
                <w:sz w:val="24"/>
              </w:rPr>
            </w:pPr>
            <w:r>
              <w:rPr>
                <w:rFonts w:hint="eastAsia" w:ascii="仿宋_GB2312" w:hAnsi="宋体" w:eastAsia="仿宋_GB2312"/>
                <w:kern w:val="0"/>
                <w:sz w:val="24"/>
              </w:rPr>
              <w:t>1</w:t>
            </w:r>
            <w:r>
              <w:rPr>
                <w:rFonts w:hint="eastAsia" w:ascii="仿宋_GB2312" w:hAnsi="宋体" w:eastAsia="仿宋_GB2312" w:cs="宋体"/>
                <w:kern w:val="0"/>
                <w:sz w:val="24"/>
              </w:rPr>
              <w:t>.根据《招标公告和公示信息发布管理办法》（国家发展改革委令第10号），依法必须招标项目的招标公告和公示信息应当在北京市公共资源交易服务平台、中国招标投标公共服务平台上发布。</w:t>
            </w:r>
          </w:p>
        </w:tc>
      </w:tr>
      <w:tr>
        <w:tblPrEx>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2</w:t>
            </w:r>
            <w:r>
              <w:rPr>
                <w:rFonts w:hint="eastAsia" w:ascii="仿宋_GB2312" w:hAnsi="宋体" w:eastAsia="仿宋_GB2312" w:cs="宋体"/>
                <w:kern w:val="0"/>
                <w:sz w:val="24"/>
              </w:rPr>
              <w:t>.</w:t>
            </w:r>
            <w:r>
              <w:rPr>
                <w:rFonts w:hint="eastAsia" w:ascii="仿宋_GB2312" w:hAnsi="宋体" w:eastAsia="仿宋_GB2312"/>
                <w:kern w:val="0"/>
                <w:sz w:val="24"/>
              </w:rPr>
              <w:t>政府投资项目，项目单位应当将资格预审公告、招标公告、中标候选人公示、中标结果公示等信息在北京市公共资源交易服务平台（ggzyfw.beijing.gov.cn）上全过程公开。</w:t>
            </w:r>
          </w:p>
        </w:tc>
      </w:tr>
      <w:tr>
        <w:tblPrEx>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3.招标方案核准意见在本项目实施全过程有效。在项目实施过程中，如确有特殊情况需要变更已经核准的招标方案的，应当报我委重新核准。</w:t>
            </w:r>
          </w:p>
        </w:tc>
      </w:tr>
    </w:tbl>
    <w:p>
      <w:pPr>
        <w:pStyle w:val="48"/>
        <w:spacing w:before="0" w:beforeAutospacing="0" w:after="0" w:afterAutospacing="0"/>
        <w:rPr>
          <w:rFonts w:ascii="仿宋_GB2312" w:eastAsia="仿宋_GB2312"/>
          <w:color w:val="auto"/>
          <w:sz w:val="32"/>
          <w:szCs w:val="32"/>
        </w:rPr>
      </w:pPr>
    </w:p>
    <w:sectPr>
      <w:headerReference r:id="rId3" w:type="default"/>
      <w:footerReference r:id="rId4" w:type="default"/>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295723"/>
      <w:docPartObj>
        <w:docPartGallery w:val="AutoText"/>
      </w:docPartObj>
    </w:sdtPr>
    <w:sdtContent>
      <w:p>
        <w:pPr>
          <w:pStyle w:val="34"/>
          <w:jc w:val="center"/>
        </w:pPr>
        <w:r>
          <w:fldChar w:fldCharType="begin"/>
        </w:r>
        <w:r>
          <w:instrText xml:space="preserve">PAGE   \* MERGEFORMAT</w:instrText>
        </w:r>
        <w:r>
          <w:fldChar w:fldCharType="separate"/>
        </w:r>
        <w:r>
          <w:rPr>
            <w:lang w:val="zh-CN"/>
          </w:rPr>
          <w:t>1</w:t>
        </w:r>
        <w:r>
          <w:fldChar w:fldCharType="end"/>
        </w:r>
      </w:p>
    </w:sdtContent>
  </w:sdt>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4B"/>
    <w:rsid w:val="00003488"/>
    <w:rsid w:val="00005B3B"/>
    <w:rsid w:val="0001321A"/>
    <w:rsid w:val="00014A90"/>
    <w:rsid w:val="00016844"/>
    <w:rsid w:val="0001704E"/>
    <w:rsid w:val="00017F33"/>
    <w:rsid w:val="00020BEA"/>
    <w:rsid w:val="0002293C"/>
    <w:rsid w:val="00024EB7"/>
    <w:rsid w:val="00026350"/>
    <w:rsid w:val="00027F47"/>
    <w:rsid w:val="0003095F"/>
    <w:rsid w:val="00030CA8"/>
    <w:rsid w:val="00032056"/>
    <w:rsid w:val="00033106"/>
    <w:rsid w:val="00034427"/>
    <w:rsid w:val="00034889"/>
    <w:rsid w:val="00043E43"/>
    <w:rsid w:val="00046694"/>
    <w:rsid w:val="00051270"/>
    <w:rsid w:val="00052B21"/>
    <w:rsid w:val="00052EBF"/>
    <w:rsid w:val="00053A25"/>
    <w:rsid w:val="000560F4"/>
    <w:rsid w:val="0006016D"/>
    <w:rsid w:val="0006134C"/>
    <w:rsid w:val="00063BFF"/>
    <w:rsid w:val="00065F76"/>
    <w:rsid w:val="00067888"/>
    <w:rsid w:val="00073479"/>
    <w:rsid w:val="00073D42"/>
    <w:rsid w:val="00074359"/>
    <w:rsid w:val="00076773"/>
    <w:rsid w:val="0008022D"/>
    <w:rsid w:val="00081432"/>
    <w:rsid w:val="00081E7F"/>
    <w:rsid w:val="00085E7D"/>
    <w:rsid w:val="000936BF"/>
    <w:rsid w:val="00093CBB"/>
    <w:rsid w:val="00093D3B"/>
    <w:rsid w:val="00095735"/>
    <w:rsid w:val="00095BC8"/>
    <w:rsid w:val="000964C0"/>
    <w:rsid w:val="000A199C"/>
    <w:rsid w:val="000A4936"/>
    <w:rsid w:val="000A7E6E"/>
    <w:rsid w:val="000B5835"/>
    <w:rsid w:val="000B6FAD"/>
    <w:rsid w:val="000C3490"/>
    <w:rsid w:val="000C5A27"/>
    <w:rsid w:val="000C5F00"/>
    <w:rsid w:val="000C7CAF"/>
    <w:rsid w:val="000D210A"/>
    <w:rsid w:val="000D3FA6"/>
    <w:rsid w:val="000D4B12"/>
    <w:rsid w:val="000E02E5"/>
    <w:rsid w:val="000E1915"/>
    <w:rsid w:val="000E1B57"/>
    <w:rsid w:val="000E2A8D"/>
    <w:rsid w:val="000E4FBD"/>
    <w:rsid w:val="000E50B9"/>
    <w:rsid w:val="000E62D5"/>
    <w:rsid w:val="000E76C1"/>
    <w:rsid w:val="000F1A6A"/>
    <w:rsid w:val="000F2B00"/>
    <w:rsid w:val="000F5C08"/>
    <w:rsid w:val="001037C0"/>
    <w:rsid w:val="00106A17"/>
    <w:rsid w:val="00107CFC"/>
    <w:rsid w:val="00114D2F"/>
    <w:rsid w:val="00121BAE"/>
    <w:rsid w:val="00121D36"/>
    <w:rsid w:val="0012219F"/>
    <w:rsid w:val="00122BE4"/>
    <w:rsid w:val="00123D20"/>
    <w:rsid w:val="0012446C"/>
    <w:rsid w:val="00124BD2"/>
    <w:rsid w:val="00126402"/>
    <w:rsid w:val="00126594"/>
    <w:rsid w:val="00126911"/>
    <w:rsid w:val="00127B5D"/>
    <w:rsid w:val="001304BC"/>
    <w:rsid w:val="00132E99"/>
    <w:rsid w:val="00142CC4"/>
    <w:rsid w:val="001443F2"/>
    <w:rsid w:val="001515CA"/>
    <w:rsid w:val="0015176A"/>
    <w:rsid w:val="00154C69"/>
    <w:rsid w:val="001667C4"/>
    <w:rsid w:val="00166A2F"/>
    <w:rsid w:val="00166D3A"/>
    <w:rsid w:val="00167DF4"/>
    <w:rsid w:val="00167F15"/>
    <w:rsid w:val="0017015F"/>
    <w:rsid w:val="00170E64"/>
    <w:rsid w:val="001728AF"/>
    <w:rsid w:val="00173597"/>
    <w:rsid w:val="00174753"/>
    <w:rsid w:val="00174EE5"/>
    <w:rsid w:val="00175C54"/>
    <w:rsid w:val="0018099D"/>
    <w:rsid w:val="00182E20"/>
    <w:rsid w:val="00183521"/>
    <w:rsid w:val="00184408"/>
    <w:rsid w:val="0018505F"/>
    <w:rsid w:val="0018691C"/>
    <w:rsid w:val="00190540"/>
    <w:rsid w:val="001907B2"/>
    <w:rsid w:val="00190AB5"/>
    <w:rsid w:val="00191679"/>
    <w:rsid w:val="001929C0"/>
    <w:rsid w:val="001975EF"/>
    <w:rsid w:val="00197E31"/>
    <w:rsid w:val="001A0327"/>
    <w:rsid w:val="001A1828"/>
    <w:rsid w:val="001A1E0A"/>
    <w:rsid w:val="001A1E96"/>
    <w:rsid w:val="001A2C7E"/>
    <w:rsid w:val="001A4EB1"/>
    <w:rsid w:val="001A4EFF"/>
    <w:rsid w:val="001B1E4F"/>
    <w:rsid w:val="001B5D8B"/>
    <w:rsid w:val="001B6B62"/>
    <w:rsid w:val="001B7532"/>
    <w:rsid w:val="001C22E6"/>
    <w:rsid w:val="001C2777"/>
    <w:rsid w:val="001C329A"/>
    <w:rsid w:val="001C552A"/>
    <w:rsid w:val="001D07C2"/>
    <w:rsid w:val="001D1D81"/>
    <w:rsid w:val="001D2D44"/>
    <w:rsid w:val="001D4497"/>
    <w:rsid w:val="001D4F37"/>
    <w:rsid w:val="001D6F04"/>
    <w:rsid w:val="001E1E46"/>
    <w:rsid w:val="001E1FB0"/>
    <w:rsid w:val="001E215D"/>
    <w:rsid w:val="001E5E38"/>
    <w:rsid w:val="001F0C45"/>
    <w:rsid w:val="001F0F3D"/>
    <w:rsid w:val="001F427B"/>
    <w:rsid w:val="001F439B"/>
    <w:rsid w:val="001F477A"/>
    <w:rsid w:val="001F5597"/>
    <w:rsid w:val="001F7076"/>
    <w:rsid w:val="00207AC9"/>
    <w:rsid w:val="002124E7"/>
    <w:rsid w:val="00212FC7"/>
    <w:rsid w:val="0021582C"/>
    <w:rsid w:val="002165B5"/>
    <w:rsid w:val="00217F92"/>
    <w:rsid w:val="00221564"/>
    <w:rsid w:val="00223D4B"/>
    <w:rsid w:val="0022480B"/>
    <w:rsid w:val="002310BF"/>
    <w:rsid w:val="002330EA"/>
    <w:rsid w:val="002351E7"/>
    <w:rsid w:val="00236129"/>
    <w:rsid w:val="00236DF7"/>
    <w:rsid w:val="002447C6"/>
    <w:rsid w:val="00246E6B"/>
    <w:rsid w:val="0024709D"/>
    <w:rsid w:val="0025086C"/>
    <w:rsid w:val="00251E37"/>
    <w:rsid w:val="0025298C"/>
    <w:rsid w:val="00257028"/>
    <w:rsid w:val="0026074B"/>
    <w:rsid w:val="00260F9D"/>
    <w:rsid w:val="0026101D"/>
    <w:rsid w:val="00261F51"/>
    <w:rsid w:val="00273D69"/>
    <w:rsid w:val="00274FF5"/>
    <w:rsid w:val="00276748"/>
    <w:rsid w:val="0028044E"/>
    <w:rsid w:val="00281206"/>
    <w:rsid w:val="0028159B"/>
    <w:rsid w:val="00286DC4"/>
    <w:rsid w:val="00286F2E"/>
    <w:rsid w:val="00287EB4"/>
    <w:rsid w:val="00290CA4"/>
    <w:rsid w:val="00293185"/>
    <w:rsid w:val="00293621"/>
    <w:rsid w:val="002A38FA"/>
    <w:rsid w:val="002A4470"/>
    <w:rsid w:val="002A4FC7"/>
    <w:rsid w:val="002B1560"/>
    <w:rsid w:val="002B4B1E"/>
    <w:rsid w:val="002B56AA"/>
    <w:rsid w:val="002B6D3C"/>
    <w:rsid w:val="002B6EB1"/>
    <w:rsid w:val="002B7F0D"/>
    <w:rsid w:val="002C0E48"/>
    <w:rsid w:val="002D08E9"/>
    <w:rsid w:val="002D2EF2"/>
    <w:rsid w:val="002D3806"/>
    <w:rsid w:val="002D3E52"/>
    <w:rsid w:val="002E148E"/>
    <w:rsid w:val="002E1694"/>
    <w:rsid w:val="002E1972"/>
    <w:rsid w:val="002E1C5A"/>
    <w:rsid w:val="002E273C"/>
    <w:rsid w:val="002E3EEE"/>
    <w:rsid w:val="002E4301"/>
    <w:rsid w:val="002E4FCF"/>
    <w:rsid w:val="002E7816"/>
    <w:rsid w:val="002F1993"/>
    <w:rsid w:val="002F4DBA"/>
    <w:rsid w:val="002F5746"/>
    <w:rsid w:val="002F65AB"/>
    <w:rsid w:val="002F684A"/>
    <w:rsid w:val="00301278"/>
    <w:rsid w:val="003012FB"/>
    <w:rsid w:val="003018C5"/>
    <w:rsid w:val="003132AC"/>
    <w:rsid w:val="00313336"/>
    <w:rsid w:val="00316DBB"/>
    <w:rsid w:val="00320B36"/>
    <w:rsid w:val="00322DCC"/>
    <w:rsid w:val="00332E32"/>
    <w:rsid w:val="00333AA4"/>
    <w:rsid w:val="0034163C"/>
    <w:rsid w:val="00346D9A"/>
    <w:rsid w:val="00350100"/>
    <w:rsid w:val="0035385C"/>
    <w:rsid w:val="003549D5"/>
    <w:rsid w:val="00355D69"/>
    <w:rsid w:val="00356D0D"/>
    <w:rsid w:val="00357F61"/>
    <w:rsid w:val="00363710"/>
    <w:rsid w:val="003655B6"/>
    <w:rsid w:val="00365697"/>
    <w:rsid w:val="00365AC6"/>
    <w:rsid w:val="00366D0A"/>
    <w:rsid w:val="00372457"/>
    <w:rsid w:val="003727A3"/>
    <w:rsid w:val="00372EFD"/>
    <w:rsid w:val="00373B15"/>
    <w:rsid w:val="003750AE"/>
    <w:rsid w:val="003844BE"/>
    <w:rsid w:val="00384902"/>
    <w:rsid w:val="00384AA0"/>
    <w:rsid w:val="003850AB"/>
    <w:rsid w:val="00385868"/>
    <w:rsid w:val="00385B9E"/>
    <w:rsid w:val="0038684E"/>
    <w:rsid w:val="00387A1E"/>
    <w:rsid w:val="0039233B"/>
    <w:rsid w:val="00392B03"/>
    <w:rsid w:val="00393A14"/>
    <w:rsid w:val="00396300"/>
    <w:rsid w:val="00397618"/>
    <w:rsid w:val="003A1346"/>
    <w:rsid w:val="003A2797"/>
    <w:rsid w:val="003A2BBD"/>
    <w:rsid w:val="003A32A6"/>
    <w:rsid w:val="003A46BA"/>
    <w:rsid w:val="003A4833"/>
    <w:rsid w:val="003A6427"/>
    <w:rsid w:val="003B17F4"/>
    <w:rsid w:val="003B1F3A"/>
    <w:rsid w:val="003B27D2"/>
    <w:rsid w:val="003B4685"/>
    <w:rsid w:val="003B4AD2"/>
    <w:rsid w:val="003B6CE9"/>
    <w:rsid w:val="003B7921"/>
    <w:rsid w:val="003B7EE6"/>
    <w:rsid w:val="003C7449"/>
    <w:rsid w:val="003D0652"/>
    <w:rsid w:val="003D17D6"/>
    <w:rsid w:val="003D614D"/>
    <w:rsid w:val="003D6BAD"/>
    <w:rsid w:val="003E0B7F"/>
    <w:rsid w:val="003E1124"/>
    <w:rsid w:val="003E20DC"/>
    <w:rsid w:val="003E2211"/>
    <w:rsid w:val="003E36FB"/>
    <w:rsid w:val="003E4BA7"/>
    <w:rsid w:val="003E503A"/>
    <w:rsid w:val="003E7FBF"/>
    <w:rsid w:val="003F02E7"/>
    <w:rsid w:val="003F5F9E"/>
    <w:rsid w:val="003F6B95"/>
    <w:rsid w:val="003F7460"/>
    <w:rsid w:val="00400DA9"/>
    <w:rsid w:val="004117BB"/>
    <w:rsid w:val="0041626A"/>
    <w:rsid w:val="0042073D"/>
    <w:rsid w:val="00421B73"/>
    <w:rsid w:val="004248BF"/>
    <w:rsid w:val="00427398"/>
    <w:rsid w:val="00430BE1"/>
    <w:rsid w:val="00436BA6"/>
    <w:rsid w:val="00440744"/>
    <w:rsid w:val="00441993"/>
    <w:rsid w:val="004434E6"/>
    <w:rsid w:val="0044405A"/>
    <w:rsid w:val="00450B39"/>
    <w:rsid w:val="00452144"/>
    <w:rsid w:val="004530CF"/>
    <w:rsid w:val="00454A6A"/>
    <w:rsid w:val="004571E2"/>
    <w:rsid w:val="0045759B"/>
    <w:rsid w:val="004600D7"/>
    <w:rsid w:val="004618DE"/>
    <w:rsid w:val="00461DF8"/>
    <w:rsid w:val="00462A4F"/>
    <w:rsid w:val="00462DCE"/>
    <w:rsid w:val="00463DA1"/>
    <w:rsid w:val="00463DB1"/>
    <w:rsid w:val="00464ADA"/>
    <w:rsid w:val="00470613"/>
    <w:rsid w:val="004718A8"/>
    <w:rsid w:val="00472696"/>
    <w:rsid w:val="00472922"/>
    <w:rsid w:val="0047336C"/>
    <w:rsid w:val="00473517"/>
    <w:rsid w:val="004750F5"/>
    <w:rsid w:val="00477380"/>
    <w:rsid w:val="004779DB"/>
    <w:rsid w:val="00480124"/>
    <w:rsid w:val="004807BD"/>
    <w:rsid w:val="00480838"/>
    <w:rsid w:val="00485E93"/>
    <w:rsid w:val="00486258"/>
    <w:rsid w:val="00487D61"/>
    <w:rsid w:val="0049080E"/>
    <w:rsid w:val="00490AC3"/>
    <w:rsid w:val="00492414"/>
    <w:rsid w:val="0049364E"/>
    <w:rsid w:val="00493AB0"/>
    <w:rsid w:val="004944C8"/>
    <w:rsid w:val="00494DB3"/>
    <w:rsid w:val="00497C8A"/>
    <w:rsid w:val="00497EEE"/>
    <w:rsid w:val="004A3C4F"/>
    <w:rsid w:val="004A3D23"/>
    <w:rsid w:val="004A3F2D"/>
    <w:rsid w:val="004A5353"/>
    <w:rsid w:val="004B4EFB"/>
    <w:rsid w:val="004C0C0F"/>
    <w:rsid w:val="004C2987"/>
    <w:rsid w:val="004C2BC8"/>
    <w:rsid w:val="004C5FD1"/>
    <w:rsid w:val="004C61B4"/>
    <w:rsid w:val="004C658C"/>
    <w:rsid w:val="004C699D"/>
    <w:rsid w:val="004D7E9C"/>
    <w:rsid w:val="004E012D"/>
    <w:rsid w:val="004E2B1C"/>
    <w:rsid w:val="004E318F"/>
    <w:rsid w:val="004E6147"/>
    <w:rsid w:val="004F14EA"/>
    <w:rsid w:val="004F1A97"/>
    <w:rsid w:val="004F3762"/>
    <w:rsid w:val="004F7813"/>
    <w:rsid w:val="004F7E46"/>
    <w:rsid w:val="00501CF9"/>
    <w:rsid w:val="00501FA8"/>
    <w:rsid w:val="005031D6"/>
    <w:rsid w:val="0050504B"/>
    <w:rsid w:val="00505956"/>
    <w:rsid w:val="00506D7A"/>
    <w:rsid w:val="00520FEB"/>
    <w:rsid w:val="005235ED"/>
    <w:rsid w:val="0052494A"/>
    <w:rsid w:val="005259D2"/>
    <w:rsid w:val="00526F2A"/>
    <w:rsid w:val="005270DB"/>
    <w:rsid w:val="00527C28"/>
    <w:rsid w:val="00532E28"/>
    <w:rsid w:val="0053745E"/>
    <w:rsid w:val="00541A99"/>
    <w:rsid w:val="00541D29"/>
    <w:rsid w:val="005431E4"/>
    <w:rsid w:val="00544697"/>
    <w:rsid w:val="00546ECD"/>
    <w:rsid w:val="00547083"/>
    <w:rsid w:val="00550DBE"/>
    <w:rsid w:val="0055269E"/>
    <w:rsid w:val="00553B96"/>
    <w:rsid w:val="00556F72"/>
    <w:rsid w:val="00560CD2"/>
    <w:rsid w:val="005616F9"/>
    <w:rsid w:val="00570047"/>
    <w:rsid w:val="00570E77"/>
    <w:rsid w:val="00571015"/>
    <w:rsid w:val="00571462"/>
    <w:rsid w:val="005760D6"/>
    <w:rsid w:val="0058056C"/>
    <w:rsid w:val="005821B5"/>
    <w:rsid w:val="00583CC0"/>
    <w:rsid w:val="005860AF"/>
    <w:rsid w:val="00592875"/>
    <w:rsid w:val="0059288F"/>
    <w:rsid w:val="00593568"/>
    <w:rsid w:val="005A10F9"/>
    <w:rsid w:val="005A3B79"/>
    <w:rsid w:val="005A471A"/>
    <w:rsid w:val="005A6685"/>
    <w:rsid w:val="005A699F"/>
    <w:rsid w:val="005A789D"/>
    <w:rsid w:val="005B55A1"/>
    <w:rsid w:val="005C394A"/>
    <w:rsid w:val="005D056E"/>
    <w:rsid w:val="005D2525"/>
    <w:rsid w:val="005D3461"/>
    <w:rsid w:val="005D497C"/>
    <w:rsid w:val="005D4F25"/>
    <w:rsid w:val="005D665F"/>
    <w:rsid w:val="005E4703"/>
    <w:rsid w:val="005E5268"/>
    <w:rsid w:val="005F06F6"/>
    <w:rsid w:val="005F12C0"/>
    <w:rsid w:val="005F2973"/>
    <w:rsid w:val="005F3C91"/>
    <w:rsid w:val="005F49C0"/>
    <w:rsid w:val="0060065F"/>
    <w:rsid w:val="00600860"/>
    <w:rsid w:val="006054B5"/>
    <w:rsid w:val="00607862"/>
    <w:rsid w:val="0061095D"/>
    <w:rsid w:val="00610BD3"/>
    <w:rsid w:val="00611A8E"/>
    <w:rsid w:val="00612A66"/>
    <w:rsid w:val="00612F0C"/>
    <w:rsid w:val="006131E1"/>
    <w:rsid w:val="00613A19"/>
    <w:rsid w:val="0061598C"/>
    <w:rsid w:val="00616D09"/>
    <w:rsid w:val="006200E9"/>
    <w:rsid w:val="00620B8C"/>
    <w:rsid w:val="00623BCA"/>
    <w:rsid w:val="00626480"/>
    <w:rsid w:val="00634EDA"/>
    <w:rsid w:val="006360DC"/>
    <w:rsid w:val="00636462"/>
    <w:rsid w:val="00641E76"/>
    <w:rsid w:val="00643DB9"/>
    <w:rsid w:val="00647A69"/>
    <w:rsid w:val="00650BB5"/>
    <w:rsid w:val="006549A3"/>
    <w:rsid w:val="00654FBD"/>
    <w:rsid w:val="006564BF"/>
    <w:rsid w:val="00656DC5"/>
    <w:rsid w:val="0065780B"/>
    <w:rsid w:val="00657BE6"/>
    <w:rsid w:val="0066461E"/>
    <w:rsid w:val="006647CA"/>
    <w:rsid w:val="00666F90"/>
    <w:rsid w:val="00667D3F"/>
    <w:rsid w:val="006706E2"/>
    <w:rsid w:val="0067079F"/>
    <w:rsid w:val="006733E0"/>
    <w:rsid w:val="00676C6C"/>
    <w:rsid w:val="00677125"/>
    <w:rsid w:val="0067758E"/>
    <w:rsid w:val="0067793D"/>
    <w:rsid w:val="00682AC4"/>
    <w:rsid w:val="0068402E"/>
    <w:rsid w:val="006856FF"/>
    <w:rsid w:val="006866BE"/>
    <w:rsid w:val="0069021A"/>
    <w:rsid w:val="00691FE8"/>
    <w:rsid w:val="00692B1D"/>
    <w:rsid w:val="006951F8"/>
    <w:rsid w:val="00696C26"/>
    <w:rsid w:val="006978BA"/>
    <w:rsid w:val="006A0FF1"/>
    <w:rsid w:val="006A3180"/>
    <w:rsid w:val="006A33D9"/>
    <w:rsid w:val="006A3B88"/>
    <w:rsid w:val="006A4EB1"/>
    <w:rsid w:val="006A5411"/>
    <w:rsid w:val="006A55BB"/>
    <w:rsid w:val="006A69FC"/>
    <w:rsid w:val="006A6A8A"/>
    <w:rsid w:val="006A6CA7"/>
    <w:rsid w:val="006B0993"/>
    <w:rsid w:val="006B2AC6"/>
    <w:rsid w:val="006B5CD7"/>
    <w:rsid w:val="006B5DE7"/>
    <w:rsid w:val="006B62E4"/>
    <w:rsid w:val="006B640D"/>
    <w:rsid w:val="006B6E8C"/>
    <w:rsid w:val="006C0643"/>
    <w:rsid w:val="006C07C6"/>
    <w:rsid w:val="006C3DD5"/>
    <w:rsid w:val="006C780A"/>
    <w:rsid w:val="006D1C2E"/>
    <w:rsid w:val="006D28A2"/>
    <w:rsid w:val="006D432C"/>
    <w:rsid w:val="006D43C0"/>
    <w:rsid w:val="006D4A0A"/>
    <w:rsid w:val="006E0287"/>
    <w:rsid w:val="006E0FE8"/>
    <w:rsid w:val="006E48AE"/>
    <w:rsid w:val="006E61E6"/>
    <w:rsid w:val="006E6BD0"/>
    <w:rsid w:val="006F17A0"/>
    <w:rsid w:val="006F32FD"/>
    <w:rsid w:val="006F3CFD"/>
    <w:rsid w:val="006F5B86"/>
    <w:rsid w:val="0070162A"/>
    <w:rsid w:val="007046A9"/>
    <w:rsid w:val="00704957"/>
    <w:rsid w:val="00705957"/>
    <w:rsid w:val="00707D87"/>
    <w:rsid w:val="007126DD"/>
    <w:rsid w:val="00715311"/>
    <w:rsid w:val="007155D9"/>
    <w:rsid w:val="007202D2"/>
    <w:rsid w:val="0072072D"/>
    <w:rsid w:val="007303D3"/>
    <w:rsid w:val="00730FB5"/>
    <w:rsid w:val="0073240C"/>
    <w:rsid w:val="007348A8"/>
    <w:rsid w:val="007349BD"/>
    <w:rsid w:val="00740F2A"/>
    <w:rsid w:val="007425BB"/>
    <w:rsid w:val="0074295D"/>
    <w:rsid w:val="0074447B"/>
    <w:rsid w:val="007502EB"/>
    <w:rsid w:val="0075115A"/>
    <w:rsid w:val="00751DDC"/>
    <w:rsid w:val="007533E7"/>
    <w:rsid w:val="00753860"/>
    <w:rsid w:val="0075425A"/>
    <w:rsid w:val="00754E56"/>
    <w:rsid w:val="0075639E"/>
    <w:rsid w:val="0075695F"/>
    <w:rsid w:val="00756A86"/>
    <w:rsid w:val="00761FBD"/>
    <w:rsid w:val="00765D3C"/>
    <w:rsid w:val="00767D42"/>
    <w:rsid w:val="00770884"/>
    <w:rsid w:val="00770DEB"/>
    <w:rsid w:val="00774ADD"/>
    <w:rsid w:val="0077515D"/>
    <w:rsid w:val="00776436"/>
    <w:rsid w:val="00780EE7"/>
    <w:rsid w:val="007829E1"/>
    <w:rsid w:val="00782D5B"/>
    <w:rsid w:val="00786F2E"/>
    <w:rsid w:val="0079638F"/>
    <w:rsid w:val="00797A2F"/>
    <w:rsid w:val="00797D26"/>
    <w:rsid w:val="007A30BF"/>
    <w:rsid w:val="007A3A36"/>
    <w:rsid w:val="007A3A60"/>
    <w:rsid w:val="007A4A96"/>
    <w:rsid w:val="007A6A54"/>
    <w:rsid w:val="007B493B"/>
    <w:rsid w:val="007B4C55"/>
    <w:rsid w:val="007B6A8F"/>
    <w:rsid w:val="007C0E85"/>
    <w:rsid w:val="007C2A4D"/>
    <w:rsid w:val="007C521B"/>
    <w:rsid w:val="007D0F20"/>
    <w:rsid w:val="007D15CC"/>
    <w:rsid w:val="007D29CE"/>
    <w:rsid w:val="007E36FA"/>
    <w:rsid w:val="007E4BE9"/>
    <w:rsid w:val="007F2202"/>
    <w:rsid w:val="007F2293"/>
    <w:rsid w:val="007F516F"/>
    <w:rsid w:val="007F5D69"/>
    <w:rsid w:val="00800EE5"/>
    <w:rsid w:val="0080284F"/>
    <w:rsid w:val="008044FA"/>
    <w:rsid w:val="0080520E"/>
    <w:rsid w:val="00806DA4"/>
    <w:rsid w:val="00811BB4"/>
    <w:rsid w:val="00811D27"/>
    <w:rsid w:val="00811DDF"/>
    <w:rsid w:val="008128F2"/>
    <w:rsid w:val="00813606"/>
    <w:rsid w:val="00815B98"/>
    <w:rsid w:val="00817060"/>
    <w:rsid w:val="00820F11"/>
    <w:rsid w:val="00822162"/>
    <w:rsid w:val="00822808"/>
    <w:rsid w:val="0082320D"/>
    <w:rsid w:val="0082378B"/>
    <w:rsid w:val="00827842"/>
    <w:rsid w:val="008325CB"/>
    <w:rsid w:val="008336BF"/>
    <w:rsid w:val="0083390E"/>
    <w:rsid w:val="00840879"/>
    <w:rsid w:val="00840969"/>
    <w:rsid w:val="00842B31"/>
    <w:rsid w:val="00845DBE"/>
    <w:rsid w:val="00845FCF"/>
    <w:rsid w:val="0084688B"/>
    <w:rsid w:val="0084688F"/>
    <w:rsid w:val="008477BD"/>
    <w:rsid w:val="008514F7"/>
    <w:rsid w:val="00853308"/>
    <w:rsid w:val="00855567"/>
    <w:rsid w:val="008631CC"/>
    <w:rsid w:val="008640E4"/>
    <w:rsid w:val="00865687"/>
    <w:rsid w:val="00865C26"/>
    <w:rsid w:val="00866699"/>
    <w:rsid w:val="008726C8"/>
    <w:rsid w:val="00873D47"/>
    <w:rsid w:val="00874F18"/>
    <w:rsid w:val="00875783"/>
    <w:rsid w:val="008814B4"/>
    <w:rsid w:val="00881D7E"/>
    <w:rsid w:val="00884BA7"/>
    <w:rsid w:val="00886059"/>
    <w:rsid w:val="00890F40"/>
    <w:rsid w:val="00891EF1"/>
    <w:rsid w:val="008979BA"/>
    <w:rsid w:val="00897A84"/>
    <w:rsid w:val="008A50EC"/>
    <w:rsid w:val="008B0167"/>
    <w:rsid w:val="008B13E2"/>
    <w:rsid w:val="008B181B"/>
    <w:rsid w:val="008B56ED"/>
    <w:rsid w:val="008B5E43"/>
    <w:rsid w:val="008C0851"/>
    <w:rsid w:val="008C251E"/>
    <w:rsid w:val="008C3EFA"/>
    <w:rsid w:val="008C5622"/>
    <w:rsid w:val="008C71C6"/>
    <w:rsid w:val="008C73EE"/>
    <w:rsid w:val="008D027E"/>
    <w:rsid w:val="008D59A6"/>
    <w:rsid w:val="008D6075"/>
    <w:rsid w:val="008D7601"/>
    <w:rsid w:val="008D7ACD"/>
    <w:rsid w:val="008E39D1"/>
    <w:rsid w:val="008E4237"/>
    <w:rsid w:val="008E56BF"/>
    <w:rsid w:val="008F0C95"/>
    <w:rsid w:val="008F20E5"/>
    <w:rsid w:val="008F62FE"/>
    <w:rsid w:val="008F6D74"/>
    <w:rsid w:val="00902E23"/>
    <w:rsid w:val="00903A26"/>
    <w:rsid w:val="00907055"/>
    <w:rsid w:val="00912470"/>
    <w:rsid w:val="009129D5"/>
    <w:rsid w:val="00912B38"/>
    <w:rsid w:val="00914162"/>
    <w:rsid w:val="009150B2"/>
    <w:rsid w:val="00916234"/>
    <w:rsid w:val="009208D8"/>
    <w:rsid w:val="00923028"/>
    <w:rsid w:val="0092308D"/>
    <w:rsid w:val="0092580A"/>
    <w:rsid w:val="00925EF0"/>
    <w:rsid w:val="0093053B"/>
    <w:rsid w:val="00931CFC"/>
    <w:rsid w:val="00932C67"/>
    <w:rsid w:val="009350C6"/>
    <w:rsid w:val="00936C73"/>
    <w:rsid w:val="0094002E"/>
    <w:rsid w:val="00941524"/>
    <w:rsid w:val="00941CAD"/>
    <w:rsid w:val="00941F62"/>
    <w:rsid w:val="009420EC"/>
    <w:rsid w:val="0095004B"/>
    <w:rsid w:val="00954E7B"/>
    <w:rsid w:val="0095631C"/>
    <w:rsid w:val="00957145"/>
    <w:rsid w:val="00957A90"/>
    <w:rsid w:val="009620BD"/>
    <w:rsid w:val="00964CFE"/>
    <w:rsid w:val="009701D1"/>
    <w:rsid w:val="00970760"/>
    <w:rsid w:val="00972B5F"/>
    <w:rsid w:val="0097382A"/>
    <w:rsid w:val="00975389"/>
    <w:rsid w:val="00976E4E"/>
    <w:rsid w:val="009775C0"/>
    <w:rsid w:val="009779BA"/>
    <w:rsid w:val="00981A1A"/>
    <w:rsid w:val="00981C22"/>
    <w:rsid w:val="00984BD5"/>
    <w:rsid w:val="0098693B"/>
    <w:rsid w:val="00986AE2"/>
    <w:rsid w:val="0099015E"/>
    <w:rsid w:val="00995B49"/>
    <w:rsid w:val="00997161"/>
    <w:rsid w:val="00997BCC"/>
    <w:rsid w:val="00997DB0"/>
    <w:rsid w:val="009A084C"/>
    <w:rsid w:val="009A13C1"/>
    <w:rsid w:val="009A5AA9"/>
    <w:rsid w:val="009A5CFD"/>
    <w:rsid w:val="009A6A7F"/>
    <w:rsid w:val="009B1D38"/>
    <w:rsid w:val="009B254B"/>
    <w:rsid w:val="009B3683"/>
    <w:rsid w:val="009B5B53"/>
    <w:rsid w:val="009C0968"/>
    <w:rsid w:val="009C18CB"/>
    <w:rsid w:val="009C2965"/>
    <w:rsid w:val="009C330E"/>
    <w:rsid w:val="009C3862"/>
    <w:rsid w:val="009C5140"/>
    <w:rsid w:val="009C6071"/>
    <w:rsid w:val="009C7F65"/>
    <w:rsid w:val="009C7FAB"/>
    <w:rsid w:val="009D0B21"/>
    <w:rsid w:val="009D0F84"/>
    <w:rsid w:val="009D4780"/>
    <w:rsid w:val="009D47EC"/>
    <w:rsid w:val="009D62BB"/>
    <w:rsid w:val="009E35AF"/>
    <w:rsid w:val="009E4019"/>
    <w:rsid w:val="009E4760"/>
    <w:rsid w:val="009E7763"/>
    <w:rsid w:val="009E7DC7"/>
    <w:rsid w:val="00A00030"/>
    <w:rsid w:val="00A006B5"/>
    <w:rsid w:val="00A0189D"/>
    <w:rsid w:val="00A02CC4"/>
    <w:rsid w:val="00A06645"/>
    <w:rsid w:val="00A075D2"/>
    <w:rsid w:val="00A114B0"/>
    <w:rsid w:val="00A11755"/>
    <w:rsid w:val="00A13175"/>
    <w:rsid w:val="00A1610D"/>
    <w:rsid w:val="00A20283"/>
    <w:rsid w:val="00A215DC"/>
    <w:rsid w:val="00A22C8E"/>
    <w:rsid w:val="00A24E74"/>
    <w:rsid w:val="00A2523C"/>
    <w:rsid w:val="00A25632"/>
    <w:rsid w:val="00A2622A"/>
    <w:rsid w:val="00A27819"/>
    <w:rsid w:val="00A27C39"/>
    <w:rsid w:val="00A27E43"/>
    <w:rsid w:val="00A31E6E"/>
    <w:rsid w:val="00A33CDB"/>
    <w:rsid w:val="00A35E1F"/>
    <w:rsid w:val="00A37757"/>
    <w:rsid w:val="00A40AF1"/>
    <w:rsid w:val="00A4318F"/>
    <w:rsid w:val="00A43330"/>
    <w:rsid w:val="00A448CA"/>
    <w:rsid w:val="00A5283D"/>
    <w:rsid w:val="00A53EE2"/>
    <w:rsid w:val="00A57DFE"/>
    <w:rsid w:val="00A604A7"/>
    <w:rsid w:val="00A61158"/>
    <w:rsid w:val="00A631E3"/>
    <w:rsid w:val="00A63F5F"/>
    <w:rsid w:val="00A66A26"/>
    <w:rsid w:val="00A720C4"/>
    <w:rsid w:val="00A73AA3"/>
    <w:rsid w:val="00A74B1C"/>
    <w:rsid w:val="00A76BC5"/>
    <w:rsid w:val="00A808C4"/>
    <w:rsid w:val="00A80F50"/>
    <w:rsid w:val="00A811AA"/>
    <w:rsid w:val="00A84AD3"/>
    <w:rsid w:val="00A86ECC"/>
    <w:rsid w:val="00A90C9E"/>
    <w:rsid w:val="00A9423F"/>
    <w:rsid w:val="00A96803"/>
    <w:rsid w:val="00A9756D"/>
    <w:rsid w:val="00A978D4"/>
    <w:rsid w:val="00AA0167"/>
    <w:rsid w:val="00AA11DF"/>
    <w:rsid w:val="00AA339C"/>
    <w:rsid w:val="00AA7256"/>
    <w:rsid w:val="00AB7175"/>
    <w:rsid w:val="00AC00A4"/>
    <w:rsid w:val="00AC0F59"/>
    <w:rsid w:val="00AC145D"/>
    <w:rsid w:val="00AC3482"/>
    <w:rsid w:val="00AC3D47"/>
    <w:rsid w:val="00AC4E3F"/>
    <w:rsid w:val="00AC55BC"/>
    <w:rsid w:val="00AC5E16"/>
    <w:rsid w:val="00AC6C21"/>
    <w:rsid w:val="00AD0C06"/>
    <w:rsid w:val="00AD2386"/>
    <w:rsid w:val="00AD2C82"/>
    <w:rsid w:val="00AD2D45"/>
    <w:rsid w:val="00AD319E"/>
    <w:rsid w:val="00AD3A02"/>
    <w:rsid w:val="00AD6812"/>
    <w:rsid w:val="00AD772A"/>
    <w:rsid w:val="00AE10DF"/>
    <w:rsid w:val="00AE12A0"/>
    <w:rsid w:val="00AE14A8"/>
    <w:rsid w:val="00AE581D"/>
    <w:rsid w:val="00AF0A24"/>
    <w:rsid w:val="00AF129C"/>
    <w:rsid w:val="00AF1489"/>
    <w:rsid w:val="00AF282D"/>
    <w:rsid w:val="00AF6A9C"/>
    <w:rsid w:val="00AF7D4D"/>
    <w:rsid w:val="00B0322F"/>
    <w:rsid w:val="00B03AF2"/>
    <w:rsid w:val="00B044BF"/>
    <w:rsid w:val="00B0506C"/>
    <w:rsid w:val="00B05C79"/>
    <w:rsid w:val="00B11E55"/>
    <w:rsid w:val="00B1286B"/>
    <w:rsid w:val="00B156FD"/>
    <w:rsid w:val="00B159A6"/>
    <w:rsid w:val="00B16A82"/>
    <w:rsid w:val="00B216A5"/>
    <w:rsid w:val="00B23970"/>
    <w:rsid w:val="00B24264"/>
    <w:rsid w:val="00B24CA3"/>
    <w:rsid w:val="00B25D86"/>
    <w:rsid w:val="00B2634B"/>
    <w:rsid w:val="00B26DEF"/>
    <w:rsid w:val="00B30311"/>
    <w:rsid w:val="00B3264C"/>
    <w:rsid w:val="00B32C43"/>
    <w:rsid w:val="00B34B3F"/>
    <w:rsid w:val="00B354E8"/>
    <w:rsid w:val="00B3627F"/>
    <w:rsid w:val="00B37286"/>
    <w:rsid w:val="00B4769E"/>
    <w:rsid w:val="00B50156"/>
    <w:rsid w:val="00B51180"/>
    <w:rsid w:val="00B51B3A"/>
    <w:rsid w:val="00B52AC5"/>
    <w:rsid w:val="00B5516B"/>
    <w:rsid w:val="00B56078"/>
    <w:rsid w:val="00B56EBA"/>
    <w:rsid w:val="00B62A0C"/>
    <w:rsid w:val="00B64D5A"/>
    <w:rsid w:val="00B65C2E"/>
    <w:rsid w:val="00B7010A"/>
    <w:rsid w:val="00B70772"/>
    <w:rsid w:val="00B725D2"/>
    <w:rsid w:val="00B755E6"/>
    <w:rsid w:val="00B76F68"/>
    <w:rsid w:val="00B779D4"/>
    <w:rsid w:val="00B8027E"/>
    <w:rsid w:val="00B80F16"/>
    <w:rsid w:val="00B8378B"/>
    <w:rsid w:val="00B83CB2"/>
    <w:rsid w:val="00B84439"/>
    <w:rsid w:val="00B85B48"/>
    <w:rsid w:val="00B862AB"/>
    <w:rsid w:val="00B8733A"/>
    <w:rsid w:val="00B93628"/>
    <w:rsid w:val="00BA0373"/>
    <w:rsid w:val="00BA242F"/>
    <w:rsid w:val="00BA55B9"/>
    <w:rsid w:val="00BA55D7"/>
    <w:rsid w:val="00BA5D78"/>
    <w:rsid w:val="00BA5DB9"/>
    <w:rsid w:val="00BA6995"/>
    <w:rsid w:val="00BB0645"/>
    <w:rsid w:val="00BB1EF4"/>
    <w:rsid w:val="00BC4CAC"/>
    <w:rsid w:val="00BD625A"/>
    <w:rsid w:val="00BF1D1F"/>
    <w:rsid w:val="00BF5D92"/>
    <w:rsid w:val="00BF6000"/>
    <w:rsid w:val="00BF6304"/>
    <w:rsid w:val="00C0072E"/>
    <w:rsid w:val="00C00E45"/>
    <w:rsid w:val="00C01F86"/>
    <w:rsid w:val="00C02276"/>
    <w:rsid w:val="00C02B60"/>
    <w:rsid w:val="00C038FB"/>
    <w:rsid w:val="00C05D7B"/>
    <w:rsid w:val="00C06ABD"/>
    <w:rsid w:val="00C07A32"/>
    <w:rsid w:val="00C10066"/>
    <w:rsid w:val="00C11820"/>
    <w:rsid w:val="00C154C3"/>
    <w:rsid w:val="00C15E69"/>
    <w:rsid w:val="00C170BC"/>
    <w:rsid w:val="00C20205"/>
    <w:rsid w:val="00C228AD"/>
    <w:rsid w:val="00C22FCF"/>
    <w:rsid w:val="00C2351B"/>
    <w:rsid w:val="00C24565"/>
    <w:rsid w:val="00C24C2B"/>
    <w:rsid w:val="00C255EB"/>
    <w:rsid w:val="00C25DD3"/>
    <w:rsid w:val="00C26E50"/>
    <w:rsid w:val="00C273B0"/>
    <w:rsid w:val="00C30F36"/>
    <w:rsid w:val="00C355BB"/>
    <w:rsid w:val="00C36D23"/>
    <w:rsid w:val="00C403DF"/>
    <w:rsid w:val="00C41578"/>
    <w:rsid w:val="00C44AA2"/>
    <w:rsid w:val="00C46FCF"/>
    <w:rsid w:val="00C52974"/>
    <w:rsid w:val="00C5389A"/>
    <w:rsid w:val="00C541D2"/>
    <w:rsid w:val="00C55EE8"/>
    <w:rsid w:val="00C55FFF"/>
    <w:rsid w:val="00C5650B"/>
    <w:rsid w:val="00C65278"/>
    <w:rsid w:val="00C67245"/>
    <w:rsid w:val="00C74E0C"/>
    <w:rsid w:val="00C75B47"/>
    <w:rsid w:val="00C77BDE"/>
    <w:rsid w:val="00C84500"/>
    <w:rsid w:val="00C866EC"/>
    <w:rsid w:val="00C872E8"/>
    <w:rsid w:val="00C87DA7"/>
    <w:rsid w:val="00C932A9"/>
    <w:rsid w:val="00C94D88"/>
    <w:rsid w:val="00C951E1"/>
    <w:rsid w:val="00C952D7"/>
    <w:rsid w:val="00CA0080"/>
    <w:rsid w:val="00CA2C25"/>
    <w:rsid w:val="00CA4724"/>
    <w:rsid w:val="00CA5890"/>
    <w:rsid w:val="00CA7337"/>
    <w:rsid w:val="00CB09D1"/>
    <w:rsid w:val="00CB3308"/>
    <w:rsid w:val="00CB330A"/>
    <w:rsid w:val="00CB460D"/>
    <w:rsid w:val="00CB46A2"/>
    <w:rsid w:val="00CB7C55"/>
    <w:rsid w:val="00CB7D92"/>
    <w:rsid w:val="00CC2323"/>
    <w:rsid w:val="00CC4CD1"/>
    <w:rsid w:val="00CC733D"/>
    <w:rsid w:val="00CC74CD"/>
    <w:rsid w:val="00CD5DA0"/>
    <w:rsid w:val="00CD6AA7"/>
    <w:rsid w:val="00CE340C"/>
    <w:rsid w:val="00CE35E7"/>
    <w:rsid w:val="00CE544D"/>
    <w:rsid w:val="00CE5855"/>
    <w:rsid w:val="00CE6A85"/>
    <w:rsid w:val="00CE70BA"/>
    <w:rsid w:val="00CF10B2"/>
    <w:rsid w:val="00CF1366"/>
    <w:rsid w:val="00CF3FC6"/>
    <w:rsid w:val="00CF4C4B"/>
    <w:rsid w:val="00CF64F7"/>
    <w:rsid w:val="00CF767D"/>
    <w:rsid w:val="00D004DB"/>
    <w:rsid w:val="00D013ED"/>
    <w:rsid w:val="00D03B68"/>
    <w:rsid w:val="00D066B2"/>
    <w:rsid w:val="00D07307"/>
    <w:rsid w:val="00D07849"/>
    <w:rsid w:val="00D07F18"/>
    <w:rsid w:val="00D10334"/>
    <w:rsid w:val="00D12919"/>
    <w:rsid w:val="00D20EFE"/>
    <w:rsid w:val="00D21F99"/>
    <w:rsid w:val="00D24F2E"/>
    <w:rsid w:val="00D3228B"/>
    <w:rsid w:val="00D34901"/>
    <w:rsid w:val="00D3540D"/>
    <w:rsid w:val="00D378DE"/>
    <w:rsid w:val="00D40C93"/>
    <w:rsid w:val="00D42893"/>
    <w:rsid w:val="00D4346A"/>
    <w:rsid w:val="00D43C60"/>
    <w:rsid w:val="00D4465B"/>
    <w:rsid w:val="00D469B7"/>
    <w:rsid w:val="00D47A2B"/>
    <w:rsid w:val="00D51840"/>
    <w:rsid w:val="00D51CCB"/>
    <w:rsid w:val="00D53D40"/>
    <w:rsid w:val="00D55B1E"/>
    <w:rsid w:val="00D57468"/>
    <w:rsid w:val="00D57A10"/>
    <w:rsid w:val="00D57F29"/>
    <w:rsid w:val="00D6056E"/>
    <w:rsid w:val="00D647F7"/>
    <w:rsid w:val="00D64B0E"/>
    <w:rsid w:val="00D65C90"/>
    <w:rsid w:val="00D70667"/>
    <w:rsid w:val="00D72799"/>
    <w:rsid w:val="00D72B31"/>
    <w:rsid w:val="00D72C93"/>
    <w:rsid w:val="00D7608A"/>
    <w:rsid w:val="00D808AC"/>
    <w:rsid w:val="00D8121D"/>
    <w:rsid w:val="00D8185D"/>
    <w:rsid w:val="00D859A4"/>
    <w:rsid w:val="00D86673"/>
    <w:rsid w:val="00D86E51"/>
    <w:rsid w:val="00D90421"/>
    <w:rsid w:val="00D91CD3"/>
    <w:rsid w:val="00D94DA9"/>
    <w:rsid w:val="00DA4574"/>
    <w:rsid w:val="00DA595D"/>
    <w:rsid w:val="00DB0B9D"/>
    <w:rsid w:val="00DB0D90"/>
    <w:rsid w:val="00DB388F"/>
    <w:rsid w:val="00DB3D5A"/>
    <w:rsid w:val="00DB487D"/>
    <w:rsid w:val="00DB74B6"/>
    <w:rsid w:val="00DB74DA"/>
    <w:rsid w:val="00DC16B6"/>
    <w:rsid w:val="00DC3005"/>
    <w:rsid w:val="00DC5407"/>
    <w:rsid w:val="00DC6C90"/>
    <w:rsid w:val="00DD0A9C"/>
    <w:rsid w:val="00DD303F"/>
    <w:rsid w:val="00DD4F62"/>
    <w:rsid w:val="00DD666A"/>
    <w:rsid w:val="00DD7293"/>
    <w:rsid w:val="00DE0143"/>
    <w:rsid w:val="00DE0AF0"/>
    <w:rsid w:val="00DE269A"/>
    <w:rsid w:val="00DE5190"/>
    <w:rsid w:val="00DE63FD"/>
    <w:rsid w:val="00DE6729"/>
    <w:rsid w:val="00DF035D"/>
    <w:rsid w:val="00DF0851"/>
    <w:rsid w:val="00DF1777"/>
    <w:rsid w:val="00DF5395"/>
    <w:rsid w:val="00DF57AA"/>
    <w:rsid w:val="00DF6110"/>
    <w:rsid w:val="00DF7570"/>
    <w:rsid w:val="00E00807"/>
    <w:rsid w:val="00E017DF"/>
    <w:rsid w:val="00E0269F"/>
    <w:rsid w:val="00E03473"/>
    <w:rsid w:val="00E04B2B"/>
    <w:rsid w:val="00E065E5"/>
    <w:rsid w:val="00E07231"/>
    <w:rsid w:val="00E141C7"/>
    <w:rsid w:val="00E15C80"/>
    <w:rsid w:val="00E16893"/>
    <w:rsid w:val="00E168D0"/>
    <w:rsid w:val="00E169BE"/>
    <w:rsid w:val="00E21B80"/>
    <w:rsid w:val="00E22489"/>
    <w:rsid w:val="00E27501"/>
    <w:rsid w:val="00E275EF"/>
    <w:rsid w:val="00E27D39"/>
    <w:rsid w:val="00E30095"/>
    <w:rsid w:val="00E30C4B"/>
    <w:rsid w:val="00E31728"/>
    <w:rsid w:val="00E3198A"/>
    <w:rsid w:val="00E34CFF"/>
    <w:rsid w:val="00E35140"/>
    <w:rsid w:val="00E35902"/>
    <w:rsid w:val="00E35D01"/>
    <w:rsid w:val="00E42CBD"/>
    <w:rsid w:val="00E43C0C"/>
    <w:rsid w:val="00E43D13"/>
    <w:rsid w:val="00E45B5C"/>
    <w:rsid w:val="00E4712C"/>
    <w:rsid w:val="00E47A50"/>
    <w:rsid w:val="00E55715"/>
    <w:rsid w:val="00E61440"/>
    <w:rsid w:val="00E6646A"/>
    <w:rsid w:val="00E66E9E"/>
    <w:rsid w:val="00E710D3"/>
    <w:rsid w:val="00E72647"/>
    <w:rsid w:val="00E730C4"/>
    <w:rsid w:val="00E73565"/>
    <w:rsid w:val="00E73B5C"/>
    <w:rsid w:val="00E74CDA"/>
    <w:rsid w:val="00E760E3"/>
    <w:rsid w:val="00E7610A"/>
    <w:rsid w:val="00E765BA"/>
    <w:rsid w:val="00E77BCE"/>
    <w:rsid w:val="00E80DC8"/>
    <w:rsid w:val="00E81B62"/>
    <w:rsid w:val="00E840B8"/>
    <w:rsid w:val="00E846AF"/>
    <w:rsid w:val="00E86458"/>
    <w:rsid w:val="00E901C2"/>
    <w:rsid w:val="00E92C15"/>
    <w:rsid w:val="00E92DB8"/>
    <w:rsid w:val="00E972B4"/>
    <w:rsid w:val="00EA180F"/>
    <w:rsid w:val="00EA2F8C"/>
    <w:rsid w:val="00EA49AA"/>
    <w:rsid w:val="00EB13F0"/>
    <w:rsid w:val="00EB1840"/>
    <w:rsid w:val="00EB240C"/>
    <w:rsid w:val="00EB50C5"/>
    <w:rsid w:val="00EB62B4"/>
    <w:rsid w:val="00EB6EF6"/>
    <w:rsid w:val="00EC02DD"/>
    <w:rsid w:val="00EC2C8D"/>
    <w:rsid w:val="00EC569C"/>
    <w:rsid w:val="00EC6C1C"/>
    <w:rsid w:val="00ED2AB4"/>
    <w:rsid w:val="00EE1777"/>
    <w:rsid w:val="00EE2A3E"/>
    <w:rsid w:val="00EE3562"/>
    <w:rsid w:val="00EE36EF"/>
    <w:rsid w:val="00EE65E0"/>
    <w:rsid w:val="00EE6BAA"/>
    <w:rsid w:val="00EE7E2F"/>
    <w:rsid w:val="00EF13CE"/>
    <w:rsid w:val="00EF15CB"/>
    <w:rsid w:val="00EF34B2"/>
    <w:rsid w:val="00EF35D3"/>
    <w:rsid w:val="00EF3DBD"/>
    <w:rsid w:val="00F00865"/>
    <w:rsid w:val="00F00CCB"/>
    <w:rsid w:val="00F02565"/>
    <w:rsid w:val="00F02B26"/>
    <w:rsid w:val="00F03F99"/>
    <w:rsid w:val="00F0422F"/>
    <w:rsid w:val="00F112BA"/>
    <w:rsid w:val="00F14063"/>
    <w:rsid w:val="00F1668C"/>
    <w:rsid w:val="00F16B09"/>
    <w:rsid w:val="00F17119"/>
    <w:rsid w:val="00F23F25"/>
    <w:rsid w:val="00F254B9"/>
    <w:rsid w:val="00F31EE2"/>
    <w:rsid w:val="00F334B4"/>
    <w:rsid w:val="00F33CD4"/>
    <w:rsid w:val="00F3459F"/>
    <w:rsid w:val="00F37A65"/>
    <w:rsid w:val="00F41B62"/>
    <w:rsid w:val="00F4333B"/>
    <w:rsid w:val="00F43A83"/>
    <w:rsid w:val="00F444C3"/>
    <w:rsid w:val="00F450FE"/>
    <w:rsid w:val="00F47EDA"/>
    <w:rsid w:val="00F52C15"/>
    <w:rsid w:val="00F53444"/>
    <w:rsid w:val="00F53455"/>
    <w:rsid w:val="00F541AB"/>
    <w:rsid w:val="00F6033F"/>
    <w:rsid w:val="00F6065F"/>
    <w:rsid w:val="00F65139"/>
    <w:rsid w:val="00F66790"/>
    <w:rsid w:val="00F702F2"/>
    <w:rsid w:val="00F71A14"/>
    <w:rsid w:val="00F71D90"/>
    <w:rsid w:val="00F725CA"/>
    <w:rsid w:val="00F75080"/>
    <w:rsid w:val="00F82CB5"/>
    <w:rsid w:val="00F82F4B"/>
    <w:rsid w:val="00F83F15"/>
    <w:rsid w:val="00F85897"/>
    <w:rsid w:val="00F876BB"/>
    <w:rsid w:val="00F92F03"/>
    <w:rsid w:val="00F95B25"/>
    <w:rsid w:val="00F97202"/>
    <w:rsid w:val="00F9733B"/>
    <w:rsid w:val="00FA12E5"/>
    <w:rsid w:val="00FA1D0E"/>
    <w:rsid w:val="00FA4A86"/>
    <w:rsid w:val="00FA5397"/>
    <w:rsid w:val="00FA55F5"/>
    <w:rsid w:val="00FA6415"/>
    <w:rsid w:val="00FA7FAA"/>
    <w:rsid w:val="00FB1637"/>
    <w:rsid w:val="00FB414F"/>
    <w:rsid w:val="00FB5A0E"/>
    <w:rsid w:val="00FC398C"/>
    <w:rsid w:val="00FC3B05"/>
    <w:rsid w:val="00FC4891"/>
    <w:rsid w:val="00FD09BA"/>
    <w:rsid w:val="00FD6541"/>
    <w:rsid w:val="00FE2CD0"/>
    <w:rsid w:val="00FE658C"/>
    <w:rsid w:val="00FF1D10"/>
    <w:rsid w:val="00FF32B5"/>
    <w:rsid w:val="00FF6D48"/>
    <w:rsid w:val="034F0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line="312" w:lineRule="auto"/>
      <w:outlineLvl w:val="0"/>
    </w:pPr>
    <w:rPr>
      <w:rFonts w:ascii="宋体"/>
      <w:b/>
      <w:bCs/>
      <w:kern w:val="44"/>
      <w:sz w:val="28"/>
      <w:szCs w:val="32"/>
    </w:rPr>
  </w:style>
  <w:style w:type="paragraph" w:styleId="3">
    <w:name w:val="heading 2"/>
    <w:basedOn w:val="1"/>
    <w:next w:val="4"/>
    <w:qFormat/>
    <w:uiPriority w:val="0"/>
    <w:pPr>
      <w:adjustRightInd w:val="0"/>
      <w:snapToGrid w:val="0"/>
      <w:spacing w:line="312" w:lineRule="auto"/>
      <w:jc w:val="left"/>
      <w:outlineLvl w:val="1"/>
    </w:pPr>
    <w:rPr>
      <w:rFonts w:ascii="宋体" w:hAnsi="宋体"/>
      <w:b/>
      <w:bCs/>
      <w:sz w:val="28"/>
      <w:szCs w:val="28"/>
    </w:rPr>
  </w:style>
  <w:style w:type="paragraph" w:styleId="5">
    <w:name w:val="heading 3"/>
    <w:basedOn w:val="1"/>
    <w:next w:val="1"/>
    <w:link w:val="66"/>
    <w:qFormat/>
    <w:uiPriority w:val="0"/>
    <w:pPr>
      <w:tabs>
        <w:tab w:val="left" w:pos="1740"/>
      </w:tabs>
      <w:adjustRightInd w:val="0"/>
      <w:snapToGrid w:val="0"/>
      <w:spacing w:line="312" w:lineRule="auto"/>
      <w:ind w:left="1740" w:hanging="420"/>
      <w:jc w:val="left"/>
      <w:outlineLvl w:val="2"/>
    </w:pPr>
    <w:rPr>
      <w:rFonts w:ascii="宋体" w:hAnsi="宋体"/>
      <w:b/>
      <w:bCs/>
      <w:sz w:val="28"/>
      <w:szCs w:val="32"/>
    </w:rPr>
  </w:style>
  <w:style w:type="paragraph" w:styleId="6">
    <w:name w:val="heading 4"/>
    <w:basedOn w:val="1"/>
    <w:next w:val="1"/>
    <w:link w:val="67"/>
    <w:qFormat/>
    <w:uiPriority w:val="0"/>
    <w:pPr>
      <w:keepNext/>
      <w:keepLines/>
      <w:tabs>
        <w:tab w:val="left" w:pos="2160"/>
        <w:tab w:val="left" w:pos="5174"/>
      </w:tabs>
      <w:adjustRightInd w:val="0"/>
      <w:snapToGrid w:val="0"/>
      <w:spacing w:line="360" w:lineRule="auto"/>
      <w:ind w:left="2160" w:hanging="420"/>
      <w:outlineLvl w:val="3"/>
    </w:pPr>
    <w:rPr>
      <w:rFonts w:ascii="Arial" w:hAnsi="Arial"/>
      <w:bCs/>
      <w:sz w:val="28"/>
      <w:szCs w:val="28"/>
    </w:rPr>
  </w:style>
  <w:style w:type="paragraph" w:styleId="7">
    <w:name w:val="heading 5"/>
    <w:basedOn w:val="1"/>
    <w:next w:val="1"/>
    <w:link w:val="68"/>
    <w:qFormat/>
    <w:uiPriority w:val="0"/>
    <w:pPr>
      <w:keepNext/>
      <w:keepLines/>
      <w:tabs>
        <w:tab w:val="left" w:pos="2580"/>
        <w:tab w:val="left" w:pos="4814"/>
      </w:tabs>
      <w:adjustRightInd w:val="0"/>
      <w:snapToGrid w:val="0"/>
      <w:spacing w:line="360" w:lineRule="auto"/>
      <w:ind w:left="2580" w:hanging="420"/>
      <w:outlineLvl w:val="4"/>
    </w:pPr>
    <w:rPr>
      <w:rFonts w:ascii="宋体" w:hAnsi="宋体"/>
      <w:bCs/>
      <w:kern w:val="0"/>
      <w:sz w:val="28"/>
      <w:szCs w:val="28"/>
    </w:rPr>
  </w:style>
  <w:style w:type="paragraph" w:styleId="8">
    <w:name w:val="heading 6"/>
    <w:basedOn w:val="1"/>
    <w:next w:val="1"/>
    <w:link w:val="69"/>
    <w:qFormat/>
    <w:uiPriority w:val="0"/>
    <w:pPr>
      <w:keepNext/>
      <w:keepLines/>
      <w:tabs>
        <w:tab w:val="left" w:pos="3000"/>
        <w:tab w:val="left" w:pos="4814"/>
      </w:tabs>
      <w:adjustRightInd w:val="0"/>
      <w:snapToGrid w:val="0"/>
      <w:spacing w:line="360" w:lineRule="auto"/>
      <w:ind w:left="3000" w:hanging="420"/>
      <w:outlineLvl w:val="5"/>
    </w:pPr>
    <w:rPr>
      <w:rFonts w:ascii="宋体" w:hAnsi="Arial"/>
      <w:bCs/>
      <w:kern w:val="0"/>
      <w:sz w:val="28"/>
    </w:rPr>
  </w:style>
  <w:style w:type="paragraph" w:styleId="9">
    <w:name w:val="heading 7"/>
    <w:basedOn w:val="1"/>
    <w:next w:val="1"/>
    <w:link w:val="70"/>
    <w:qFormat/>
    <w:uiPriority w:val="0"/>
    <w:pPr>
      <w:keepNext/>
      <w:keepLines/>
      <w:tabs>
        <w:tab w:val="left" w:pos="3420"/>
        <w:tab w:val="left" w:pos="4814"/>
      </w:tabs>
      <w:adjustRightInd w:val="0"/>
      <w:snapToGrid w:val="0"/>
      <w:spacing w:before="240" w:after="64" w:line="317" w:lineRule="auto"/>
      <w:ind w:left="3420" w:hanging="420"/>
      <w:outlineLvl w:val="6"/>
    </w:pPr>
    <w:rPr>
      <w:rFonts w:ascii="宋体" w:hAnsi="宋体"/>
      <w:b/>
      <w:bCs/>
      <w:kern w:val="0"/>
      <w:sz w:val="24"/>
    </w:rPr>
  </w:style>
  <w:style w:type="paragraph" w:styleId="10">
    <w:name w:val="heading 8"/>
    <w:basedOn w:val="1"/>
    <w:next w:val="1"/>
    <w:link w:val="71"/>
    <w:qFormat/>
    <w:uiPriority w:val="0"/>
    <w:pPr>
      <w:keepNext/>
      <w:keepLines/>
      <w:tabs>
        <w:tab w:val="left" w:pos="3840"/>
        <w:tab w:val="left" w:pos="4814"/>
      </w:tabs>
      <w:adjustRightInd w:val="0"/>
      <w:snapToGrid w:val="0"/>
      <w:spacing w:before="240" w:after="64" w:line="317" w:lineRule="auto"/>
      <w:ind w:left="3840" w:hanging="420"/>
      <w:outlineLvl w:val="7"/>
    </w:pPr>
    <w:rPr>
      <w:rFonts w:ascii="Arial" w:hAnsi="Arial" w:eastAsia="黑体"/>
      <w:kern w:val="0"/>
      <w:sz w:val="24"/>
    </w:rPr>
  </w:style>
  <w:style w:type="paragraph" w:styleId="11">
    <w:name w:val="heading 9"/>
    <w:basedOn w:val="1"/>
    <w:next w:val="1"/>
    <w:link w:val="72"/>
    <w:qFormat/>
    <w:uiPriority w:val="0"/>
    <w:pPr>
      <w:keepNext/>
      <w:keepLines/>
      <w:tabs>
        <w:tab w:val="left" w:pos="4260"/>
        <w:tab w:val="left" w:pos="4814"/>
      </w:tabs>
      <w:adjustRightInd w:val="0"/>
      <w:snapToGrid w:val="0"/>
      <w:spacing w:before="240" w:after="64" w:line="317" w:lineRule="auto"/>
      <w:ind w:left="4260" w:hanging="420"/>
      <w:outlineLvl w:val="8"/>
    </w:pPr>
    <w:rPr>
      <w:rFonts w:ascii="Arial" w:hAnsi="Arial" w:eastAsia="黑体"/>
      <w:kern w:val="0"/>
      <w:szCs w:val="21"/>
    </w:rPr>
  </w:style>
  <w:style w:type="character" w:default="1" w:styleId="58">
    <w:name w:val="Default Paragraph Font"/>
    <w:semiHidden/>
    <w:unhideWhenUsed/>
    <w:uiPriority w:val="1"/>
  </w:style>
  <w:style w:type="table" w:default="1" w:styleId="54">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adjustRightInd w:val="0"/>
      <w:snapToGrid w:val="0"/>
      <w:spacing w:line="360" w:lineRule="auto"/>
      <w:ind w:firstLine="200" w:firstLineChars="200"/>
    </w:pPr>
    <w:rPr>
      <w:rFonts w:ascii="宋体" w:hAnsi="宋体"/>
      <w:kern w:val="0"/>
      <w:sz w:val="28"/>
    </w:rPr>
  </w:style>
  <w:style w:type="paragraph" w:styleId="12">
    <w:name w:val="List 3"/>
    <w:basedOn w:val="1"/>
    <w:qFormat/>
    <w:uiPriority w:val="0"/>
    <w:pPr>
      <w:spacing w:line="360" w:lineRule="auto"/>
      <w:ind w:left="100" w:leftChars="400" w:hanging="200" w:hangingChars="200"/>
      <w:contextualSpacing/>
      <w:textAlignment w:val="center"/>
    </w:pPr>
    <w:rPr>
      <w:rFonts w:ascii="Calibri" w:hAnsi="Calibri"/>
      <w:sz w:val="24"/>
    </w:rPr>
  </w:style>
  <w:style w:type="paragraph" w:styleId="13">
    <w:name w:val="toc 7"/>
    <w:basedOn w:val="1"/>
    <w:next w:val="1"/>
    <w:qFormat/>
    <w:uiPriority w:val="0"/>
    <w:pPr>
      <w:adjustRightInd w:val="0"/>
      <w:snapToGrid w:val="0"/>
      <w:spacing w:line="312" w:lineRule="auto"/>
      <w:ind w:left="1680" w:firstLine="200" w:firstLineChars="200"/>
      <w:jc w:val="left"/>
    </w:pPr>
    <w:rPr>
      <w:kern w:val="0"/>
      <w:sz w:val="18"/>
      <w:szCs w:val="18"/>
    </w:rPr>
  </w:style>
  <w:style w:type="paragraph" w:styleId="14">
    <w:name w:val="List Number 2"/>
    <w:basedOn w:val="1"/>
    <w:qFormat/>
    <w:uiPriority w:val="0"/>
    <w:pPr>
      <w:widowControl/>
      <w:tabs>
        <w:tab w:val="left" w:pos="840"/>
      </w:tabs>
      <w:spacing w:before="120" w:line="360" w:lineRule="auto"/>
      <w:ind w:firstLine="420" w:firstLineChars="200"/>
      <w:jc w:val="center"/>
      <w:textAlignment w:val="center"/>
    </w:pPr>
    <w:rPr>
      <w:rFonts w:ascii="宋体" w:hAnsi="宋体"/>
      <w:kern w:val="0"/>
      <w:sz w:val="24"/>
      <w:szCs w:val="72"/>
    </w:rPr>
  </w:style>
  <w:style w:type="paragraph" w:styleId="15">
    <w:name w:val="List Number"/>
    <w:basedOn w:val="1"/>
    <w:qFormat/>
    <w:uiPriority w:val="0"/>
    <w:pPr>
      <w:widowControl/>
      <w:tabs>
        <w:tab w:val="left" w:pos="1322"/>
      </w:tabs>
      <w:spacing w:before="120" w:line="360" w:lineRule="auto"/>
      <w:ind w:left="1322" w:hanging="840" w:firstLineChars="200"/>
      <w:jc w:val="center"/>
      <w:textAlignment w:val="center"/>
    </w:pPr>
    <w:rPr>
      <w:rFonts w:ascii="宋体" w:hAnsi="宋体"/>
      <w:kern w:val="0"/>
      <w:sz w:val="24"/>
      <w:szCs w:val="72"/>
    </w:rPr>
  </w:style>
  <w:style w:type="paragraph" w:styleId="16">
    <w:name w:val="caption"/>
    <w:basedOn w:val="1"/>
    <w:next w:val="1"/>
    <w:qFormat/>
    <w:uiPriority w:val="0"/>
    <w:rPr>
      <w:rFonts w:ascii="Arial" w:hAnsi="Arial" w:eastAsia="黑体" w:cs="Arial"/>
      <w:sz w:val="20"/>
      <w:szCs w:val="20"/>
    </w:rPr>
  </w:style>
  <w:style w:type="paragraph" w:styleId="17">
    <w:name w:val="List Bullet"/>
    <w:basedOn w:val="1"/>
    <w:uiPriority w:val="0"/>
    <w:pPr>
      <w:spacing w:line="360" w:lineRule="auto"/>
      <w:ind w:left="360" w:hanging="360" w:firstLineChars="200"/>
      <w:contextualSpacing/>
      <w:textAlignment w:val="center"/>
    </w:pPr>
    <w:rPr>
      <w:rFonts w:ascii="Calibri" w:hAnsi="Calibri"/>
      <w:sz w:val="24"/>
    </w:rPr>
  </w:style>
  <w:style w:type="paragraph" w:styleId="18">
    <w:name w:val="Document Map"/>
    <w:basedOn w:val="1"/>
    <w:link w:val="82"/>
    <w:qFormat/>
    <w:uiPriority w:val="0"/>
    <w:pPr>
      <w:shd w:val="clear" w:color="auto" w:fill="000080"/>
    </w:pPr>
  </w:style>
  <w:style w:type="paragraph" w:styleId="19">
    <w:name w:val="toa heading"/>
    <w:basedOn w:val="1"/>
    <w:next w:val="1"/>
    <w:qFormat/>
    <w:uiPriority w:val="0"/>
    <w:pPr>
      <w:spacing w:before="120" w:line="360" w:lineRule="auto"/>
      <w:ind w:firstLine="200" w:firstLineChars="200"/>
      <w:textAlignment w:val="center"/>
    </w:pPr>
    <w:rPr>
      <w:rFonts w:ascii="Arial" w:hAnsi="Arial" w:cs="Arial"/>
      <w:sz w:val="24"/>
    </w:rPr>
  </w:style>
  <w:style w:type="paragraph" w:styleId="20">
    <w:name w:val="annotation text"/>
    <w:basedOn w:val="1"/>
    <w:link w:val="173"/>
    <w:qFormat/>
    <w:uiPriority w:val="0"/>
    <w:pPr>
      <w:jc w:val="left"/>
    </w:pPr>
    <w:rPr>
      <w:szCs w:val="20"/>
    </w:rPr>
  </w:style>
  <w:style w:type="paragraph" w:styleId="21">
    <w:name w:val="Body Text 3"/>
    <w:basedOn w:val="1"/>
    <w:qFormat/>
    <w:uiPriority w:val="0"/>
    <w:pPr>
      <w:adjustRightInd w:val="0"/>
      <w:snapToGrid w:val="0"/>
      <w:spacing w:line="360" w:lineRule="auto"/>
      <w:ind w:firstLine="200" w:firstLineChars="200"/>
    </w:pPr>
    <w:rPr>
      <w:rFonts w:ascii="宋体" w:hAnsi="宋体"/>
      <w:kern w:val="0"/>
      <w:sz w:val="24"/>
    </w:rPr>
  </w:style>
  <w:style w:type="paragraph" w:styleId="22">
    <w:name w:val="Body Text"/>
    <w:basedOn w:val="1"/>
    <w:link w:val="73"/>
    <w:qFormat/>
    <w:uiPriority w:val="0"/>
    <w:pPr>
      <w:adjustRightInd w:val="0"/>
      <w:spacing w:line="300" w:lineRule="auto"/>
    </w:pPr>
    <w:rPr>
      <w:rFonts w:hint="eastAsia" w:ascii="楷体_GB2312" w:eastAsia="楷体_GB2312"/>
      <w:kern w:val="0"/>
      <w:sz w:val="32"/>
      <w:szCs w:val="20"/>
    </w:rPr>
  </w:style>
  <w:style w:type="paragraph" w:styleId="23">
    <w:name w:val="Body Text Indent"/>
    <w:basedOn w:val="1"/>
    <w:link w:val="164"/>
    <w:qFormat/>
    <w:uiPriority w:val="0"/>
    <w:pPr>
      <w:tabs>
        <w:tab w:val="left" w:pos="2"/>
      </w:tabs>
      <w:adjustRightInd w:val="0"/>
      <w:snapToGrid w:val="0"/>
      <w:spacing w:line="360" w:lineRule="auto"/>
      <w:ind w:firstLine="479" w:firstLineChars="200"/>
    </w:pPr>
    <w:rPr>
      <w:rFonts w:ascii="宋体" w:hAnsi="宋体"/>
      <w:color w:val="0000FF"/>
      <w:kern w:val="0"/>
      <w:sz w:val="28"/>
    </w:rPr>
  </w:style>
  <w:style w:type="paragraph" w:styleId="24">
    <w:name w:val="List 2"/>
    <w:basedOn w:val="1"/>
    <w:qFormat/>
    <w:uiPriority w:val="0"/>
    <w:pPr>
      <w:spacing w:line="360" w:lineRule="auto"/>
      <w:ind w:left="100" w:leftChars="200" w:hanging="200" w:hangingChars="200"/>
      <w:contextualSpacing/>
      <w:textAlignment w:val="center"/>
    </w:pPr>
    <w:rPr>
      <w:rFonts w:ascii="Calibri" w:hAnsi="Calibri"/>
      <w:sz w:val="24"/>
    </w:rPr>
  </w:style>
  <w:style w:type="paragraph" w:styleId="25">
    <w:name w:val="Block Text"/>
    <w:basedOn w:val="1"/>
    <w:qFormat/>
    <w:uiPriority w:val="0"/>
    <w:pPr>
      <w:spacing w:line="336" w:lineRule="auto"/>
      <w:ind w:left="-57" w:right="57" w:firstLine="425"/>
    </w:pPr>
    <w:rPr>
      <w:rFonts w:ascii="宋体"/>
    </w:rPr>
  </w:style>
  <w:style w:type="paragraph" w:styleId="26">
    <w:name w:val="List Bullet 2"/>
    <w:basedOn w:val="1"/>
    <w:qFormat/>
    <w:uiPriority w:val="0"/>
    <w:pPr>
      <w:tabs>
        <w:tab w:val="left" w:pos="780"/>
        <w:tab w:val="left" w:pos="840"/>
      </w:tabs>
      <w:ind w:left="840" w:hanging="360"/>
    </w:pPr>
  </w:style>
  <w:style w:type="paragraph" w:styleId="27">
    <w:name w:val="toc 5"/>
    <w:basedOn w:val="1"/>
    <w:next w:val="1"/>
    <w:qFormat/>
    <w:uiPriority w:val="0"/>
    <w:pPr>
      <w:adjustRightInd w:val="0"/>
      <w:snapToGrid w:val="0"/>
      <w:spacing w:line="312" w:lineRule="auto"/>
      <w:ind w:left="1120" w:firstLine="200" w:firstLineChars="200"/>
      <w:jc w:val="left"/>
    </w:pPr>
    <w:rPr>
      <w:kern w:val="0"/>
      <w:sz w:val="18"/>
      <w:szCs w:val="18"/>
    </w:rPr>
  </w:style>
  <w:style w:type="paragraph" w:styleId="28">
    <w:name w:val="toc 3"/>
    <w:basedOn w:val="1"/>
    <w:next w:val="1"/>
    <w:uiPriority w:val="39"/>
    <w:pPr>
      <w:adjustRightInd w:val="0"/>
      <w:snapToGrid w:val="0"/>
      <w:spacing w:line="312" w:lineRule="auto"/>
      <w:ind w:left="560" w:firstLine="200" w:firstLineChars="200"/>
      <w:jc w:val="left"/>
    </w:pPr>
    <w:rPr>
      <w:i/>
      <w:iCs/>
      <w:kern w:val="0"/>
      <w:sz w:val="20"/>
      <w:szCs w:val="20"/>
    </w:rPr>
  </w:style>
  <w:style w:type="paragraph" w:styleId="29">
    <w:name w:val="Plain Text"/>
    <w:basedOn w:val="1"/>
    <w:link w:val="159"/>
    <w:qFormat/>
    <w:uiPriority w:val="0"/>
    <w:pPr>
      <w:tabs>
        <w:tab w:val="left" w:pos="927"/>
      </w:tabs>
      <w:adjustRightInd w:val="0"/>
      <w:snapToGrid w:val="0"/>
      <w:spacing w:line="360" w:lineRule="auto"/>
      <w:ind w:firstLine="567" w:firstLineChars="200"/>
    </w:pPr>
    <w:rPr>
      <w:rFonts w:ascii="宋体" w:hAnsi="Courier New" w:cs="仿宋_GB2312"/>
      <w:kern w:val="0"/>
      <w:sz w:val="28"/>
      <w:szCs w:val="21"/>
    </w:rPr>
  </w:style>
  <w:style w:type="paragraph" w:styleId="30">
    <w:name w:val="toc 8"/>
    <w:basedOn w:val="1"/>
    <w:next w:val="1"/>
    <w:qFormat/>
    <w:uiPriority w:val="0"/>
    <w:pPr>
      <w:adjustRightInd w:val="0"/>
      <w:snapToGrid w:val="0"/>
      <w:spacing w:line="312" w:lineRule="auto"/>
      <w:ind w:left="1960" w:firstLine="200" w:firstLineChars="200"/>
      <w:jc w:val="left"/>
    </w:pPr>
    <w:rPr>
      <w:kern w:val="0"/>
      <w:sz w:val="18"/>
      <w:szCs w:val="18"/>
    </w:rPr>
  </w:style>
  <w:style w:type="paragraph" w:styleId="31">
    <w:name w:val="Date"/>
    <w:basedOn w:val="1"/>
    <w:next w:val="1"/>
    <w:uiPriority w:val="0"/>
    <w:pPr>
      <w:ind w:left="100" w:leftChars="2500"/>
    </w:pPr>
  </w:style>
  <w:style w:type="paragraph" w:styleId="32">
    <w:name w:val="Body Text Indent 2"/>
    <w:basedOn w:val="1"/>
    <w:link w:val="75"/>
    <w:qFormat/>
    <w:uiPriority w:val="0"/>
    <w:pPr>
      <w:spacing w:after="120" w:line="480" w:lineRule="auto"/>
      <w:ind w:left="420" w:leftChars="200"/>
    </w:pPr>
  </w:style>
  <w:style w:type="paragraph" w:styleId="33">
    <w:name w:val="Balloon Text"/>
    <w:basedOn w:val="1"/>
    <w:link w:val="76"/>
    <w:qFormat/>
    <w:uiPriority w:val="99"/>
    <w:rPr>
      <w:sz w:val="18"/>
      <w:szCs w:val="18"/>
    </w:rPr>
  </w:style>
  <w:style w:type="paragraph" w:styleId="34">
    <w:name w:val="footer"/>
    <w:basedOn w:val="1"/>
    <w:link w:val="80"/>
    <w:uiPriority w:val="99"/>
    <w:pPr>
      <w:tabs>
        <w:tab w:val="center" w:pos="4153"/>
        <w:tab w:val="right" w:pos="8306"/>
      </w:tabs>
      <w:snapToGrid w:val="0"/>
      <w:jc w:val="left"/>
    </w:pPr>
    <w:rPr>
      <w:sz w:val="18"/>
      <w:szCs w:val="18"/>
    </w:rPr>
  </w:style>
  <w:style w:type="paragraph" w:styleId="35">
    <w:name w:val="header"/>
    <w:basedOn w:val="1"/>
    <w:link w:val="79"/>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adjustRightInd w:val="0"/>
      <w:snapToGrid w:val="0"/>
      <w:spacing w:before="120" w:after="120" w:line="312" w:lineRule="auto"/>
      <w:ind w:firstLine="200" w:firstLineChars="200"/>
      <w:jc w:val="left"/>
    </w:pPr>
    <w:rPr>
      <w:rFonts w:eastAsia="仿宋_GB2312"/>
      <w:b/>
      <w:bCs/>
      <w:caps/>
      <w:kern w:val="0"/>
      <w:sz w:val="28"/>
      <w:szCs w:val="20"/>
    </w:rPr>
  </w:style>
  <w:style w:type="paragraph" w:styleId="37">
    <w:name w:val="toc 4"/>
    <w:basedOn w:val="1"/>
    <w:next w:val="1"/>
    <w:qFormat/>
    <w:uiPriority w:val="0"/>
    <w:pPr>
      <w:adjustRightInd w:val="0"/>
      <w:snapToGrid w:val="0"/>
      <w:spacing w:line="312" w:lineRule="auto"/>
      <w:ind w:left="840" w:firstLine="200" w:firstLineChars="200"/>
      <w:jc w:val="left"/>
    </w:pPr>
    <w:rPr>
      <w:kern w:val="0"/>
      <w:sz w:val="18"/>
      <w:szCs w:val="18"/>
    </w:rPr>
  </w:style>
  <w:style w:type="paragraph" w:styleId="38">
    <w:name w:val="Subtitle"/>
    <w:basedOn w:val="1"/>
    <w:next w:val="1"/>
    <w:link w:val="236"/>
    <w:qFormat/>
    <w:uiPriority w:val="11"/>
    <w:pPr>
      <w:spacing w:before="100" w:beforeAutospacing="1" w:after="100" w:afterAutospacing="1" w:line="360" w:lineRule="auto"/>
      <w:ind w:firstLine="200" w:firstLineChars="200"/>
      <w:jc w:val="left"/>
      <w:textAlignment w:val="center"/>
      <w:outlineLvl w:val="3"/>
    </w:pPr>
    <w:rPr>
      <w:rFonts w:ascii="Calibri" w:hAnsi="Calibri"/>
      <w:b/>
      <w:bCs/>
      <w:kern w:val="28"/>
      <w:sz w:val="24"/>
      <w:szCs w:val="32"/>
    </w:rPr>
  </w:style>
  <w:style w:type="paragraph" w:styleId="39">
    <w:name w:val="List"/>
    <w:basedOn w:val="1"/>
    <w:qFormat/>
    <w:uiPriority w:val="0"/>
    <w:pPr>
      <w:spacing w:line="360" w:lineRule="auto"/>
      <w:ind w:left="200" w:hanging="200" w:hangingChars="200"/>
      <w:contextualSpacing/>
      <w:textAlignment w:val="center"/>
    </w:pPr>
    <w:rPr>
      <w:rFonts w:ascii="Calibri" w:hAnsi="Calibri"/>
      <w:sz w:val="24"/>
    </w:rPr>
  </w:style>
  <w:style w:type="paragraph" w:styleId="40">
    <w:name w:val="footnote text"/>
    <w:basedOn w:val="1"/>
    <w:link w:val="359"/>
    <w:qFormat/>
    <w:uiPriority w:val="0"/>
    <w:pPr>
      <w:snapToGrid w:val="0"/>
      <w:jc w:val="left"/>
    </w:pPr>
    <w:rPr>
      <w:sz w:val="18"/>
      <w:szCs w:val="20"/>
    </w:rPr>
  </w:style>
  <w:style w:type="paragraph" w:styleId="41">
    <w:name w:val="toc 6"/>
    <w:basedOn w:val="1"/>
    <w:next w:val="1"/>
    <w:qFormat/>
    <w:uiPriority w:val="0"/>
    <w:pPr>
      <w:adjustRightInd w:val="0"/>
      <w:snapToGrid w:val="0"/>
      <w:spacing w:line="312" w:lineRule="auto"/>
      <w:ind w:left="1400" w:firstLine="200" w:firstLineChars="200"/>
      <w:jc w:val="left"/>
    </w:pPr>
    <w:rPr>
      <w:kern w:val="0"/>
      <w:sz w:val="18"/>
      <w:szCs w:val="18"/>
    </w:rPr>
  </w:style>
  <w:style w:type="paragraph" w:styleId="42">
    <w:name w:val="Body Text Indent 3"/>
    <w:basedOn w:val="1"/>
    <w:link w:val="74"/>
    <w:qFormat/>
    <w:uiPriority w:val="0"/>
    <w:pPr>
      <w:tabs>
        <w:tab w:val="left" w:pos="3024"/>
      </w:tabs>
      <w:spacing w:line="360" w:lineRule="auto"/>
      <w:ind w:firstLine="420" w:firstLineChars="200"/>
    </w:pPr>
    <w:rPr>
      <w:rFonts w:hint="eastAsia" w:ascii="仿宋_GB2312" w:eastAsia="仿宋_GB2312"/>
      <w:sz w:val="32"/>
      <w:szCs w:val="20"/>
    </w:rPr>
  </w:style>
  <w:style w:type="paragraph" w:styleId="43">
    <w:name w:val="table of figures"/>
    <w:basedOn w:val="1"/>
    <w:next w:val="1"/>
    <w:qFormat/>
    <w:uiPriority w:val="0"/>
    <w:pPr>
      <w:spacing w:before="120" w:after="120" w:line="360" w:lineRule="auto"/>
      <w:ind w:left="200" w:leftChars="200" w:hanging="200" w:hangingChars="200"/>
      <w:textAlignment w:val="center"/>
    </w:pPr>
    <w:rPr>
      <w:rFonts w:ascii="Calibri" w:hAnsi="Calibri"/>
      <w:sz w:val="24"/>
    </w:rPr>
  </w:style>
  <w:style w:type="paragraph" w:styleId="44">
    <w:name w:val="toc 2"/>
    <w:basedOn w:val="1"/>
    <w:next w:val="1"/>
    <w:qFormat/>
    <w:uiPriority w:val="39"/>
    <w:pPr>
      <w:adjustRightInd w:val="0"/>
      <w:snapToGrid w:val="0"/>
      <w:spacing w:line="312" w:lineRule="auto"/>
      <w:ind w:left="280" w:firstLine="200" w:firstLineChars="200"/>
      <w:jc w:val="left"/>
    </w:pPr>
    <w:rPr>
      <w:smallCaps/>
      <w:kern w:val="0"/>
      <w:sz w:val="20"/>
      <w:szCs w:val="20"/>
    </w:rPr>
  </w:style>
  <w:style w:type="paragraph" w:styleId="45">
    <w:name w:val="toc 9"/>
    <w:basedOn w:val="1"/>
    <w:next w:val="1"/>
    <w:uiPriority w:val="0"/>
    <w:pPr>
      <w:adjustRightInd w:val="0"/>
      <w:snapToGrid w:val="0"/>
      <w:spacing w:line="312" w:lineRule="auto"/>
      <w:ind w:left="2240" w:firstLine="200" w:firstLineChars="200"/>
      <w:jc w:val="left"/>
    </w:pPr>
    <w:rPr>
      <w:kern w:val="0"/>
      <w:sz w:val="18"/>
      <w:szCs w:val="18"/>
    </w:rPr>
  </w:style>
  <w:style w:type="paragraph" w:styleId="46">
    <w:name w:val="Body Text 2"/>
    <w:basedOn w:val="1"/>
    <w:link w:val="118"/>
    <w:uiPriority w:val="0"/>
    <w:pPr>
      <w:tabs>
        <w:tab w:val="left" w:pos="5014"/>
      </w:tabs>
      <w:adjustRightInd w:val="0"/>
      <w:snapToGrid w:val="0"/>
      <w:spacing w:line="360" w:lineRule="auto"/>
      <w:ind w:left="5014" w:firstLine="200" w:firstLineChars="200"/>
    </w:pPr>
    <w:rPr>
      <w:sz w:val="28"/>
    </w:rPr>
  </w:style>
  <w:style w:type="paragraph" w:styleId="47">
    <w:name w:val="HTML Preformatted"/>
    <w:basedOn w:val="1"/>
    <w:link w:val="2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8">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15"/>
      <w:szCs w:val="20"/>
    </w:rPr>
  </w:style>
  <w:style w:type="paragraph" w:styleId="49">
    <w:name w:val="index 1"/>
    <w:basedOn w:val="1"/>
    <w:next w:val="1"/>
    <w:qFormat/>
    <w:uiPriority w:val="0"/>
    <w:pPr>
      <w:keepNext/>
      <w:tabs>
        <w:tab w:val="left" w:pos="1080"/>
      </w:tabs>
      <w:spacing w:line="360" w:lineRule="auto"/>
    </w:pPr>
    <w:rPr>
      <w:rFonts w:ascii="仿宋_GB2312" w:eastAsia="仿宋_GB2312"/>
      <w:sz w:val="32"/>
      <w:szCs w:val="20"/>
    </w:rPr>
  </w:style>
  <w:style w:type="paragraph" w:styleId="50">
    <w:name w:val="Title"/>
    <w:basedOn w:val="1"/>
    <w:link w:val="156"/>
    <w:qFormat/>
    <w:uiPriority w:val="0"/>
    <w:pPr>
      <w:tabs>
        <w:tab w:val="left" w:pos="360"/>
      </w:tabs>
      <w:adjustRightInd w:val="0"/>
      <w:snapToGrid w:val="0"/>
      <w:spacing w:before="240" w:after="60" w:line="312" w:lineRule="auto"/>
      <w:ind w:firstLine="200" w:firstLineChars="200"/>
      <w:jc w:val="center"/>
      <w:outlineLvl w:val="0"/>
    </w:pPr>
    <w:rPr>
      <w:rFonts w:ascii="楷体_GB2312" w:hAnsi="Arial" w:eastAsia="楷体_GB2312" w:cs="Arial"/>
      <w:b/>
      <w:bCs/>
      <w:kern w:val="0"/>
      <w:szCs w:val="32"/>
    </w:rPr>
  </w:style>
  <w:style w:type="paragraph" w:styleId="51">
    <w:name w:val="annotation subject"/>
    <w:basedOn w:val="20"/>
    <w:next w:val="20"/>
    <w:link w:val="353"/>
    <w:qFormat/>
    <w:uiPriority w:val="0"/>
    <w:rPr>
      <w:b/>
    </w:rPr>
  </w:style>
  <w:style w:type="paragraph" w:styleId="52">
    <w:name w:val="Body Text First Indent"/>
    <w:basedOn w:val="22"/>
    <w:link w:val="235"/>
    <w:qFormat/>
    <w:uiPriority w:val="0"/>
    <w:pPr>
      <w:adjustRightInd/>
      <w:spacing w:after="120" w:line="360" w:lineRule="auto"/>
      <w:ind w:firstLine="420" w:firstLineChars="100"/>
      <w:textAlignment w:val="center"/>
    </w:pPr>
    <w:rPr>
      <w:rFonts w:hint="default" w:ascii="Calibri" w:hAnsi="Calibri" w:eastAsia="宋体"/>
      <w:kern w:val="2"/>
      <w:sz w:val="24"/>
      <w:szCs w:val="24"/>
    </w:rPr>
  </w:style>
  <w:style w:type="paragraph" w:styleId="53">
    <w:name w:val="Body Text First Indent 2"/>
    <w:basedOn w:val="23"/>
    <w:link w:val="232"/>
    <w:qFormat/>
    <w:uiPriority w:val="0"/>
    <w:pPr>
      <w:tabs>
        <w:tab w:val="clear" w:pos="2"/>
      </w:tabs>
      <w:adjustRightInd/>
      <w:snapToGrid/>
      <w:spacing w:after="120"/>
      <w:ind w:left="420" w:leftChars="200" w:firstLine="420"/>
      <w:textAlignment w:val="center"/>
    </w:pPr>
    <w:rPr>
      <w:rFonts w:ascii="Times New Roman" w:hAnsi="Calibri"/>
      <w:color w:val="auto"/>
      <w:kern w:val="2"/>
      <w:sz w:val="21"/>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6">
    <w:name w:val="Table Theme"/>
    <w:basedOn w:val="5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7">
    <w:name w:val="Table Elegant"/>
    <w:basedOn w:val="54"/>
    <w:qFormat/>
    <w:uiPriority w:val="0"/>
    <w:pPr>
      <w:widowControl w:val="0"/>
      <w:spacing w:line="360" w:lineRule="auto"/>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59">
    <w:name w:val="Strong"/>
    <w:basedOn w:val="58"/>
    <w:qFormat/>
    <w:uiPriority w:val="0"/>
    <w:rPr>
      <w:b/>
      <w:bCs/>
    </w:rPr>
  </w:style>
  <w:style w:type="character" w:styleId="60">
    <w:name w:val="page number"/>
    <w:basedOn w:val="58"/>
    <w:uiPriority w:val="0"/>
  </w:style>
  <w:style w:type="character" w:styleId="61">
    <w:name w:val="FollowedHyperlink"/>
    <w:basedOn w:val="58"/>
    <w:qFormat/>
    <w:uiPriority w:val="99"/>
    <w:rPr>
      <w:color w:val="800080"/>
      <w:u w:val="single"/>
    </w:rPr>
  </w:style>
  <w:style w:type="character" w:styleId="62">
    <w:name w:val="Emphasis"/>
    <w:basedOn w:val="58"/>
    <w:qFormat/>
    <w:uiPriority w:val="20"/>
    <w:rPr>
      <w:i/>
      <w:iCs/>
    </w:rPr>
  </w:style>
  <w:style w:type="character" w:styleId="63">
    <w:name w:val="Hyperlink"/>
    <w:basedOn w:val="58"/>
    <w:qFormat/>
    <w:uiPriority w:val="99"/>
    <w:rPr>
      <w:color w:val="0000FF"/>
      <w:u w:val="single"/>
    </w:rPr>
  </w:style>
  <w:style w:type="character" w:styleId="64">
    <w:name w:val="annotation reference"/>
    <w:qFormat/>
    <w:uiPriority w:val="0"/>
    <w:rPr>
      <w:sz w:val="21"/>
    </w:rPr>
  </w:style>
  <w:style w:type="character" w:styleId="65">
    <w:name w:val="footnote reference"/>
    <w:qFormat/>
    <w:uiPriority w:val="0"/>
    <w:rPr>
      <w:vertAlign w:val="superscript"/>
    </w:rPr>
  </w:style>
  <w:style w:type="character" w:customStyle="1" w:styleId="66">
    <w:name w:val="标题 3 Char"/>
    <w:basedOn w:val="58"/>
    <w:link w:val="5"/>
    <w:locked/>
    <w:uiPriority w:val="0"/>
    <w:rPr>
      <w:rFonts w:ascii="宋体" w:hAnsi="宋体"/>
      <w:b/>
      <w:bCs/>
      <w:kern w:val="2"/>
      <w:sz w:val="28"/>
      <w:szCs w:val="32"/>
    </w:rPr>
  </w:style>
  <w:style w:type="character" w:customStyle="1" w:styleId="67">
    <w:name w:val="标题 4 Char"/>
    <w:basedOn w:val="58"/>
    <w:link w:val="6"/>
    <w:uiPriority w:val="0"/>
    <w:rPr>
      <w:rFonts w:ascii="Arial" w:hAnsi="Arial"/>
      <w:bCs/>
      <w:kern w:val="2"/>
      <w:sz w:val="28"/>
      <w:szCs w:val="28"/>
    </w:rPr>
  </w:style>
  <w:style w:type="character" w:customStyle="1" w:styleId="68">
    <w:name w:val="标题 5 Char"/>
    <w:basedOn w:val="58"/>
    <w:link w:val="7"/>
    <w:uiPriority w:val="0"/>
    <w:rPr>
      <w:rFonts w:ascii="宋体" w:hAnsi="宋体"/>
      <w:bCs/>
      <w:sz w:val="28"/>
      <w:szCs w:val="28"/>
    </w:rPr>
  </w:style>
  <w:style w:type="character" w:customStyle="1" w:styleId="69">
    <w:name w:val="标题 6 Char"/>
    <w:basedOn w:val="58"/>
    <w:link w:val="8"/>
    <w:uiPriority w:val="0"/>
    <w:rPr>
      <w:rFonts w:ascii="宋体" w:hAnsi="Arial"/>
      <w:bCs/>
      <w:sz w:val="28"/>
      <w:szCs w:val="24"/>
    </w:rPr>
  </w:style>
  <w:style w:type="character" w:customStyle="1" w:styleId="70">
    <w:name w:val="标题 7 Char"/>
    <w:basedOn w:val="58"/>
    <w:link w:val="9"/>
    <w:uiPriority w:val="0"/>
    <w:rPr>
      <w:rFonts w:ascii="宋体" w:hAnsi="宋体"/>
      <w:b/>
      <w:bCs/>
      <w:sz w:val="24"/>
      <w:szCs w:val="24"/>
    </w:rPr>
  </w:style>
  <w:style w:type="character" w:customStyle="1" w:styleId="71">
    <w:name w:val="标题 8 Char"/>
    <w:basedOn w:val="58"/>
    <w:link w:val="10"/>
    <w:qFormat/>
    <w:uiPriority w:val="0"/>
    <w:rPr>
      <w:rFonts w:ascii="Arial" w:hAnsi="Arial" w:eastAsia="黑体"/>
      <w:sz w:val="24"/>
      <w:szCs w:val="24"/>
    </w:rPr>
  </w:style>
  <w:style w:type="character" w:customStyle="1" w:styleId="72">
    <w:name w:val="标题 9 Char"/>
    <w:basedOn w:val="58"/>
    <w:link w:val="11"/>
    <w:qFormat/>
    <w:uiPriority w:val="0"/>
    <w:rPr>
      <w:rFonts w:ascii="Arial" w:hAnsi="Arial" w:eastAsia="黑体"/>
      <w:sz w:val="21"/>
      <w:szCs w:val="21"/>
    </w:rPr>
  </w:style>
  <w:style w:type="character" w:customStyle="1" w:styleId="73">
    <w:name w:val="正文文本 Char1"/>
    <w:basedOn w:val="58"/>
    <w:link w:val="22"/>
    <w:uiPriority w:val="0"/>
    <w:rPr>
      <w:rFonts w:ascii="楷体_GB2312" w:eastAsia="楷体_GB2312"/>
      <w:sz w:val="32"/>
      <w:lang w:val="en-US" w:eastAsia="zh-CN" w:bidi="ar-SA"/>
    </w:rPr>
  </w:style>
  <w:style w:type="character" w:customStyle="1" w:styleId="74">
    <w:name w:val="正文文本缩进 3 Char"/>
    <w:basedOn w:val="58"/>
    <w:link w:val="42"/>
    <w:qFormat/>
    <w:uiPriority w:val="0"/>
    <w:rPr>
      <w:rFonts w:ascii="仿宋_GB2312" w:eastAsia="仿宋_GB2312"/>
      <w:kern w:val="2"/>
      <w:sz w:val="32"/>
    </w:rPr>
  </w:style>
  <w:style w:type="character" w:customStyle="1" w:styleId="75">
    <w:name w:val="正文文本缩进 2 Char"/>
    <w:basedOn w:val="58"/>
    <w:link w:val="32"/>
    <w:uiPriority w:val="0"/>
    <w:rPr>
      <w:kern w:val="2"/>
      <w:sz w:val="21"/>
      <w:szCs w:val="24"/>
    </w:rPr>
  </w:style>
  <w:style w:type="character" w:customStyle="1" w:styleId="76">
    <w:name w:val="批注框文本 Char"/>
    <w:basedOn w:val="58"/>
    <w:link w:val="33"/>
    <w:uiPriority w:val="99"/>
    <w:rPr>
      <w:kern w:val="2"/>
      <w:sz w:val="18"/>
      <w:szCs w:val="18"/>
    </w:rPr>
  </w:style>
  <w:style w:type="paragraph" w:customStyle="1" w:styleId="77">
    <w:name w:val="封面正文 Char Char Char"/>
    <w:basedOn w:val="1"/>
    <w:semiHidden/>
    <w:qFormat/>
    <w:uiPriority w:val="0"/>
    <w:rPr>
      <w:rFonts w:ascii="Tahoma" w:hAnsi="Tahoma"/>
      <w:sz w:val="24"/>
      <w:szCs w:val="20"/>
    </w:rPr>
  </w:style>
  <w:style w:type="paragraph" w:customStyle="1" w:styleId="78">
    <w:name w:val="Char Char Char Char Char Char Char"/>
    <w:basedOn w:val="1"/>
    <w:uiPriority w:val="0"/>
    <w:pPr>
      <w:widowControl/>
      <w:spacing w:after="160" w:line="240" w:lineRule="exact"/>
      <w:ind w:firstLine="560" w:firstLineChars="200"/>
      <w:jc w:val="left"/>
    </w:pPr>
    <w:rPr>
      <w:rFonts w:ascii="宋体" w:hAnsi="宋体"/>
      <w:kern w:val="0"/>
      <w:sz w:val="28"/>
      <w:szCs w:val="28"/>
      <w:lang w:eastAsia="en-US"/>
    </w:rPr>
  </w:style>
  <w:style w:type="character" w:customStyle="1" w:styleId="79">
    <w:name w:val="页眉 Char"/>
    <w:link w:val="35"/>
    <w:uiPriority w:val="99"/>
    <w:rPr>
      <w:kern w:val="2"/>
      <w:sz w:val="18"/>
      <w:szCs w:val="18"/>
    </w:rPr>
  </w:style>
  <w:style w:type="character" w:customStyle="1" w:styleId="80">
    <w:name w:val="页脚 Char"/>
    <w:link w:val="34"/>
    <w:qFormat/>
    <w:uiPriority w:val="99"/>
    <w:rPr>
      <w:rFonts w:eastAsia="宋体"/>
      <w:kern w:val="2"/>
      <w:sz w:val="18"/>
      <w:szCs w:val="18"/>
      <w:lang w:val="en-US" w:eastAsia="zh-CN" w:bidi="ar-SA"/>
    </w:rPr>
  </w:style>
  <w:style w:type="paragraph" w:customStyle="1" w:styleId="81">
    <w:name w:val="默认段落字体 Para Char Char Char Char Char Char Char"/>
    <w:basedOn w:val="18"/>
    <w:uiPriority w:val="0"/>
    <w:pPr>
      <w:adjustRightInd w:val="0"/>
      <w:spacing w:line="436" w:lineRule="exact"/>
      <w:ind w:left="357"/>
      <w:jc w:val="left"/>
      <w:outlineLvl w:val="3"/>
    </w:pPr>
    <w:rPr>
      <w:rFonts w:ascii="Tahoma" w:hAnsi="Tahoma"/>
      <w:b/>
      <w:sz w:val="24"/>
    </w:rPr>
  </w:style>
  <w:style w:type="character" w:customStyle="1" w:styleId="82">
    <w:name w:val="文档结构图 Char"/>
    <w:link w:val="18"/>
    <w:qFormat/>
    <w:uiPriority w:val="0"/>
    <w:rPr>
      <w:kern w:val="2"/>
      <w:sz w:val="21"/>
      <w:szCs w:val="24"/>
      <w:shd w:val="clear" w:color="auto" w:fill="000080"/>
    </w:rPr>
  </w:style>
  <w:style w:type="paragraph" w:customStyle="1" w:styleId="83">
    <w:name w:val="Char1"/>
    <w:basedOn w:val="1"/>
    <w:uiPriority w:val="0"/>
    <w:rPr>
      <w:rFonts w:ascii="Tahoma" w:hAnsi="Tahoma"/>
      <w:sz w:val="24"/>
      <w:szCs w:val="20"/>
    </w:rPr>
  </w:style>
  <w:style w:type="paragraph" w:customStyle="1" w:styleId="84">
    <w:name w:val="Char Char Char Char Char Char Char Char Char Char Char Char Char Char Char Char Char Char Char Char Char Char Char Char Char Char Char Char"/>
    <w:basedOn w:val="1"/>
    <w:qFormat/>
    <w:uiPriority w:val="0"/>
    <w:rPr>
      <w:sz w:val="24"/>
    </w:rPr>
  </w:style>
  <w:style w:type="character" w:customStyle="1" w:styleId="85">
    <w:name w:val="表头 Char Char Char"/>
    <w:basedOn w:val="58"/>
    <w:link w:val="86"/>
    <w:qFormat/>
    <w:uiPriority w:val="0"/>
    <w:rPr>
      <w:rFonts w:ascii="宋体" w:hAnsi="宋体" w:eastAsia="宋体"/>
      <w:kern w:val="4"/>
      <w:sz w:val="24"/>
      <w:szCs w:val="24"/>
      <w:lang w:val="en-US" w:eastAsia="zh-CN" w:bidi="ar-SA"/>
    </w:rPr>
  </w:style>
  <w:style w:type="paragraph" w:customStyle="1" w:styleId="86">
    <w:name w:val="表头 Char Char"/>
    <w:basedOn w:val="1"/>
    <w:link w:val="85"/>
    <w:qFormat/>
    <w:uiPriority w:val="0"/>
    <w:pPr>
      <w:wordWrap w:val="0"/>
      <w:adjustRightInd w:val="0"/>
      <w:spacing w:before="120" w:line="240" w:lineRule="atLeast"/>
      <w:jc w:val="right"/>
      <w:textAlignment w:val="baseline"/>
    </w:pPr>
    <w:rPr>
      <w:rFonts w:ascii="宋体" w:hAnsi="宋体"/>
      <w:kern w:val="4"/>
      <w:sz w:val="24"/>
    </w:rPr>
  </w:style>
  <w:style w:type="character" w:customStyle="1" w:styleId="87">
    <w:name w:val="样式 代建人投标样本正文 + 非加粗 Char"/>
    <w:basedOn w:val="58"/>
    <w:qFormat/>
    <w:uiPriority w:val="0"/>
    <w:rPr>
      <w:rFonts w:ascii="宋体" w:hAnsi="宋体" w:eastAsia="宋体" w:cs="宋体"/>
      <w:kern w:val="2"/>
      <w:sz w:val="24"/>
      <w:szCs w:val="24"/>
      <w:lang w:val="en-US" w:eastAsia="zh-CN" w:bidi="ar-SA"/>
    </w:rPr>
  </w:style>
  <w:style w:type="character" w:customStyle="1" w:styleId="88">
    <w:name w:val="zhenwen141"/>
    <w:basedOn w:val="58"/>
    <w:qFormat/>
    <w:uiPriority w:val="0"/>
    <w:rPr>
      <w:rFonts w:hint="default"/>
      <w:sz w:val="21"/>
      <w:szCs w:val="21"/>
    </w:rPr>
  </w:style>
  <w:style w:type="character" w:customStyle="1" w:styleId="89">
    <w:name w:val="标题 2 Char"/>
    <w:basedOn w:val="58"/>
    <w:qFormat/>
    <w:uiPriority w:val="0"/>
    <w:rPr>
      <w:rFonts w:ascii="宋体" w:hAnsi="Arial" w:eastAsia="宋体"/>
      <w:b/>
      <w:bCs/>
      <w:kern w:val="2"/>
      <w:sz w:val="28"/>
      <w:szCs w:val="28"/>
      <w:lang w:val="en-US" w:eastAsia="zh-CN" w:bidi="ar-SA"/>
    </w:rPr>
  </w:style>
  <w:style w:type="character" w:customStyle="1" w:styleId="90">
    <w:name w:val="Char Char"/>
    <w:basedOn w:val="58"/>
    <w:qFormat/>
    <w:uiPriority w:val="0"/>
    <w:rPr>
      <w:rFonts w:ascii="Arial" w:hAnsi="Arial" w:eastAsia="黑体"/>
      <w:b/>
      <w:bCs/>
      <w:kern w:val="2"/>
      <w:sz w:val="32"/>
      <w:szCs w:val="32"/>
      <w:lang w:val="en-US" w:eastAsia="zh-CN" w:bidi="ar-SA"/>
    </w:rPr>
  </w:style>
  <w:style w:type="character" w:customStyle="1" w:styleId="91">
    <w:name w:val="content1"/>
    <w:basedOn w:val="58"/>
    <w:qFormat/>
    <w:uiPriority w:val="0"/>
    <w:rPr>
      <w:rFonts w:hint="default" w:ascii="Verdana" w:hAnsi="Verdana"/>
      <w:color w:val="000000"/>
      <w:sz w:val="18"/>
      <w:szCs w:val="18"/>
      <w:u w:val="none"/>
    </w:rPr>
  </w:style>
  <w:style w:type="character" w:customStyle="1" w:styleId="92">
    <w:name w:val="l1"/>
    <w:basedOn w:val="58"/>
    <w:qFormat/>
    <w:uiPriority w:val="0"/>
  </w:style>
  <w:style w:type="character" w:customStyle="1" w:styleId="93">
    <w:name w:val="安 Char Char"/>
    <w:basedOn w:val="58"/>
    <w:qFormat/>
    <w:uiPriority w:val="0"/>
    <w:rPr>
      <w:rFonts w:ascii="Arial Narrow" w:hAnsi="Arial Narrow" w:eastAsia="黑体"/>
      <w:b/>
      <w:bCs/>
      <w:kern w:val="2"/>
      <w:sz w:val="28"/>
      <w:szCs w:val="24"/>
      <w:lang w:val="en-US" w:eastAsia="zh-CN" w:bidi="ar-SA"/>
    </w:rPr>
  </w:style>
  <w:style w:type="character" w:customStyle="1" w:styleId="94">
    <w:name w:val="正文文本 Char"/>
    <w:basedOn w:val="58"/>
    <w:qFormat/>
    <w:uiPriority w:val="0"/>
    <w:rPr>
      <w:rFonts w:eastAsia="楷体_GB2312"/>
      <w:kern w:val="2"/>
      <w:sz w:val="24"/>
      <w:szCs w:val="24"/>
      <w:lang w:val="en-US" w:eastAsia="zh-CN" w:bidi="ar-SA"/>
    </w:rPr>
  </w:style>
  <w:style w:type="character" w:customStyle="1" w:styleId="95">
    <w:name w:val="px141"/>
    <w:basedOn w:val="58"/>
    <w:qFormat/>
    <w:uiPriority w:val="0"/>
    <w:rPr>
      <w:sz w:val="21"/>
      <w:szCs w:val="21"/>
    </w:rPr>
  </w:style>
  <w:style w:type="character" w:customStyle="1" w:styleId="96">
    <w:name w:val="zi1"/>
    <w:basedOn w:val="58"/>
    <w:uiPriority w:val="0"/>
    <w:rPr>
      <w:sz w:val="21"/>
      <w:szCs w:val="21"/>
    </w:rPr>
  </w:style>
  <w:style w:type="character" w:customStyle="1" w:styleId="97">
    <w:name w:val="font1"/>
    <w:basedOn w:val="58"/>
    <w:uiPriority w:val="0"/>
  </w:style>
  <w:style w:type="character" w:customStyle="1" w:styleId="98">
    <w:name w:val="超级链接3"/>
    <w:basedOn w:val="58"/>
    <w:uiPriority w:val="0"/>
    <w:rPr>
      <w:color w:val="000000"/>
      <w:u w:val="none"/>
    </w:rPr>
  </w:style>
  <w:style w:type="character" w:customStyle="1" w:styleId="99">
    <w:name w:val="style9"/>
    <w:basedOn w:val="58"/>
    <w:qFormat/>
    <w:uiPriority w:val="0"/>
  </w:style>
  <w:style w:type="character" w:customStyle="1" w:styleId="100">
    <w:name w:val="noticegreen1"/>
    <w:basedOn w:val="58"/>
    <w:qFormat/>
    <w:uiPriority w:val="0"/>
    <w:rPr>
      <w:rFonts w:hint="default" w:ascii="Verdana" w:hAnsi="Verdana"/>
      <w:color w:val="003300"/>
      <w:sz w:val="18"/>
      <w:szCs w:val="18"/>
      <w:u w:val="none"/>
    </w:rPr>
  </w:style>
  <w:style w:type="character" w:customStyle="1" w:styleId="101">
    <w:name w:val="样式 正文 +"/>
    <w:basedOn w:val="58"/>
    <w:qFormat/>
    <w:uiPriority w:val="0"/>
    <w:rPr>
      <w:rFonts w:eastAsia="宋体"/>
      <w:b/>
      <w:kern w:val="0"/>
      <w:sz w:val="24"/>
    </w:rPr>
  </w:style>
  <w:style w:type="character" w:customStyle="1" w:styleId="102">
    <w:name w:val="eee"/>
    <w:basedOn w:val="58"/>
    <w:qFormat/>
    <w:uiPriority w:val="0"/>
  </w:style>
  <w:style w:type="character" w:customStyle="1" w:styleId="103">
    <w:name w:val="标准正文 Char"/>
    <w:basedOn w:val="58"/>
    <w:qFormat/>
    <w:uiPriority w:val="0"/>
    <w:rPr>
      <w:rFonts w:eastAsia="宋体"/>
      <w:kern w:val="2"/>
      <w:sz w:val="28"/>
      <w:szCs w:val="28"/>
      <w:lang w:val="en-US" w:eastAsia="zh-CN" w:bidi="ar-SA"/>
    </w:rPr>
  </w:style>
  <w:style w:type="character" w:customStyle="1" w:styleId="104">
    <w:name w:val="正文文字"/>
    <w:basedOn w:val="58"/>
    <w:qFormat/>
    <w:uiPriority w:val="0"/>
    <w:rPr>
      <w:rFonts w:eastAsia="宋体"/>
      <w:kern w:val="2"/>
      <w:sz w:val="21"/>
      <w:lang w:val="en-US" w:eastAsia="zh-CN" w:bidi="ar-SA"/>
    </w:rPr>
  </w:style>
  <w:style w:type="character" w:customStyle="1" w:styleId="105">
    <w:name w:val="标题 1 Char"/>
    <w:basedOn w:val="58"/>
    <w:uiPriority w:val="0"/>
    <w:rPr>
      <w:rFonts w:eastAsia="楷体_GB2312"/>
      <w:b/>
      <w:bCs/>
      <w:kern w:val="44"/>
      <w:sz w:val="36"/>
      <w:szCs w:val="44"/>
      <w:lang w:val="en-US" w:eastAsia="zh-CN" w:bidi="ar-SA"/>
    </w:rPr>
  </w:style>
  <w:style w:type="paragraph" w:customStyle="1" w:styleId="106">
    <w:name w:val="图号"/>
    <w:basedOn w:val="1"/>
    <w:qFormat/>
    <w:uiPriority w:val="0"/>
    <w:pPr>
      <w:tabs>
        <w:tab w:val="left" w:pos="8160"/>
      </w:tabs>
      <w:adjustRightInd w:val="0"/>
      <w:snapToGrid w:val="0"/>
      <w:spacing w:line="320" w:lineRule="exact"/>
      <w:ind w:firstLine="200" w:firstLineChars="200"/>
      <w:jc w:val="center"/>
      <w:textAlignment w:val="baseline"/>
    </w:pPr>
    <w:rPr>
      <w:rFonts w:ascii="黑体" w:eastAsia="黑体"/>
      <w:spacing w:val="6"/>
      <w:szCs w:val="20"/>
    </w:rPr>
  </w:style>
  <w:style w:type="paragraph" w:customStyle="1" w:styleId="107">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08">
    <w:name w:val="font6"/>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20"/>
      <w:szCs w:val="20"/>
    </w:rPr>
  </w:style>
  <w:style w:type="paragraph" w:customStyle="1" w:styleId="109">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10">
    <w:name w:val="自建标题4"/>
    <w:basedOn w:val="6"/>
    <w:qFormat/>
    <w:uiPriority w:val="0"/>
    <w:pPr>
      <w:keepNext w:val="0"/>
      <w:keepLines w:val="0"/>
      <w:tabs>
        <w:tab w:val="clear" w:pos="2160"/>
      </w:tabs>
      <w:adjustRightInd/>
      <w:snapToGrid/>
      <w:spacing w:line="240" w:lineRule="auto"/>
      <w:ind w:left="0" w:firstLine="0"/>
      <w:outlineLvl w:val="9"/>
    </w:pPr>
    <w:rPr>
      <w:rFonts w:ascii="Times New Roman" w:hAnsi="Times New Roman"/>
      <w:bCs w:val="0"/>
      <w:sz w:val="21"/>
      <w:szCs w:val="24"/>
    </w:rPr>
  </w:style>
  <w:style w:type="paragraph" w:customStyle="1" w:styleId="111">
    <w:name w:val="表格"/>
    <w:uiPriority w:val="0"/>
    <w:pPr>
      <w:adjustRightInd w:val="0"/>
      <w:spacing w:line="240" w:lineRule="atLeast"/>
      <w:jc w:val="center"/>
      <w:textAlignment w:val="baseline"/>
    </w:pPr>
    <w:rPr>
      <w:rFonts w:ascii="Arial Narrow" w:hAnsi="Arial Narrow" w:eastAsia="宋体" w:cs="Times New Roman"/>
      <w:sz w:val="21"/>
      <w:szCs w:val="21"/>
      <w:lang w:val="en-US" w:eastAsia="zh-CN" w:bidi="ar-SA"/>
    </w:rPr>
  </w:style>
  <w:style w:type="paragraph" w:customStyle="1" w:styleId="112">
    <w:name w:val="xl3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32"/>
      <w:szCs w:val="32"/>
    </w:rPr>
  </w:style>
  <w:style w:type="paragraph" w:customStyle="1" w:styleId="113">
    <w:name w:val="xl4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14">
    <w:name w:val="Char Char Char"/>
    <w:basedOn w:val="1"/>
    <w:uiPriority w:val="0"/>
    <w:rPr>
      <w:rFonts w:ascii="Tahoma" w:hAnsi="Tahoma"/>
      <w:sz w:val="24"/>
      <w:szCs w:val="20"/>
    </w:rPr>
  </w:style>
  <w:style w:type="paragraph" w:customStyle="1" w:styleId="115">
    <w:name w:val="xl80"/>
    <w:basedOn w:val="1"/>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right"/>
      <w:textAlignment w:val="center"/>
    </w:pPr>
    <w:rPr>
      <w:rFonts w:ascii="宋体" w:hAnsi="宋体" w:cs="宋体"/>
      <w:b/>
      <w:bCs/>
      <w:kern w:val="0"/>
      <w:sz w:val="24"/>
    </w:rPr>
  </w:style>
  <w:style w:type="paragraph" w:customStyle="1" w:styleId="116">
    <w:name w:val="xl3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17">
    <w:name w:val="font8"/>
    <w:basedOn w:val="1"/>
    <w:uiPriority w:val="0"/>
    <w:pPr>
      <w:widowControl/>
      <w:spacing w:before="100" w:beforeAutospacing="1" w:after="100" w:afterAutospacing="1"/>
      <w:jc w:val="left"/>
    </w:pPr>
    <w:rPr>
      <w:kern w:val="0"/>
      <w:sz w:val="20"/>
      <w:szCs w:val="20"/>
    </w:rPr>
  </w:style>
  <w:style w:type="character" w:customStyle="1" w:styleId="118">
    <w:name w:val="正文文本 2 Char"/>
    <w:basedOn w:val="58"/>
    <w:link w:val="46"/>
    <w:qFormat/>
    <w:uiPriority w:val="0"/>
    <w:rPr>
      <w:kern w:val="2"/>
      <w:sz w:val="28"/>
      <w:szCs w:val="24"/>
    </w:rPr>
  </w:style>
  <w:style w:type="paragraph" w:customStyle="1" w:styleId="119">
    <w:name w:val="xl69"/>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0">
    <w:name w:val="content"/>
    <w:basedOn w:val="1"/>
    <w:uiPriority w:val="0"/>
    <w:pPr>
      <w:widowControl/>
      <w:spacing w:before="100" w:beforeAutospacing="1" w:after="100" w:afterAutospacing="1" w:line="240" w:lineRule="atLeast"/>
      <w:jc w:val="left"/>
    </w:pPr>
    <w:rPr>
      <w:rFonts w:ascii="Verdana" w:hAnsi="Verdana" w:cs="宋体"/>
      <w:color w:val="000000"/>
      <w:kern w:val="0"/>
      <w:sz w:val="18"/>
      <w:szCs w:val="18"/>
    </w:rPr>
  </w:style>
  <w:style w:type="paragraph" w:customStyle="1" w:styleId="121">
    <w:name w:val="xl60"/>
    <w:basedOn w:val="1"/>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22">
    <w:name w:val="正文-新"/>
    <w:basedOn w:val="1"/>
    <w:qFormat/>
    <w:uiPriority w:val="0"/>
    <w:pPr>
      <w:widowControl/>
      <w:adjustRightInd w:val="0"/>
      <w:snapToGrid w:val="0"/>
      <w:spacing w:afterLines="50" w:line="312" w:lineRule="auto"/>
      <w:ind w:firstLine="480" w:firstLineChars="200"/>
    </w:pPr>
    <w:rPr>
      <w:kern w:val="4"/>
      <w:sz w:val="24"/>
      <w:szCs w:val="20"/>
    </w:rPr>
  </w:style>
  <w:style w:type="paragraph" w:customStyle="1" w:styleId="123">
    <w:name w:val="xl75"/>
    <w:basedOn w:val="1"/>
    <w:uiPriority w:val="0"/>
    <w:pPr>
      <w:widowControl/>
      <w:pBdr>
        <w:top w:val="single" w:color="000000" w:sz="4" w:space="0"/>
        <w:left w:val="single" w:color="000000" w:sz="4" w:space="0"/>
        <w:bottom w:val="single" w:color="auto" w:sz="8" w:space="0"/>
        <w:right w:val="single" w:color="auto"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2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5">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6">
    <w:name w:val="标准正文"/>
    <w:basedOn w:val="1"/>
    <w:qFormat/>
    <w:uiPriority w:val="0"/>
    <w:pPr>
      <w:spacing w:line="360" w:lineRule="auto"/>
      <w:ind w:firstLine="560" w:firstLineChars="200"/>
    </w:pPr>
    <w:rPr>
      <w:sz w:val="28"/>
      <w:szCs w:val="28"/>
    </w:rPr>
  </w:style>
  <w:style w:type="paragraph" w:customStyle="1" w:styleId="127">
    <w:name w:val="p16"/>
    <w:basedOn w:val="1"/>
    <w:uiPriority w:val="0"/>
    <w:pPr>
      <w:widowControl/>
      <w:spacing w:line="360" w:lineRule="auto"/>
      <w:ind w:firstLine="420"/>
    </w:pPr>
    <w:rPr>
      <w:kern w:val="0"/>
      <w:sz w:val="28"/>
      <w:szCs w:val="28"/>
    </w:rPr>
  </w:style>
  <w:style w:type="paragraph" w:customStyle="1" w:styleId="128">
    <w:name w:val="font7"/>
    <w:basedOn w:val="1"/>
    <w:qFormat/>
    <w:uiPriority w:val="0"/>
    <w:pPr>
      <w:widowControl/>
      <w:spacing w:before="100" w:beforeAutospacing="1" w:after="100" w:afterAutospacing="1"/>
      <w:jc w:val="left"/>
    </w:pPr>
    <w:rPr>
      <w:kern w:val="0"/>
      <w:sz w:val="20"/>
      <w:szCs w:val="20"/>
    </w:rPr>
  </w:style>
  <w:style w:type="paragraph" w:customStyle="1" w:styleId="1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30">
    <w:name w:val="样式 样式1 + 首行缩进:  2 字符"/>
    <w:basedOn w:val="1"/>
    <w:qFormat/>
    <w:uiPriority w:val="0"/>
    <w:pPr>
      <w:spacing w:beforeLines="50" w:afterLines="50" w:line="400" w:lineRule="exact"/>
      <w:ind w:firstLine="482" w:firstLineChars="200"/>
    </w:pPr>
    <w:rPr>
      <w:rFonts w:cs="宋体"/>
      <w:bCs/>
      <w:sz w:val="24"/>
      <w:szCs w:val="20"/>
    </w:rPr>
  </w:style>
  <w:style w:type="paragraph" w:customStyle="1" w:styleId="131">
    <w:name w:val="xl3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32">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33">
    <w:name w:val="xl3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color w:val="FF0000"/>
      <w:kern w:val="0"/>
      <w:sz w:val="20"/>
      <w:szCs w:val="20"/>
    </w:rPr>
  </w:style>
  <w:style w:type="paragraph" w:customStyle="1" w:styleId="134">
    <w:name w:val="封面标题2"/>
    <w:basedOn w:val="1"/>
    <w:qFormat/>
    <w:uiPriority w:val="0"/>
    <w:pPr>
      <w:widowControl/>
      <w:spacing w:before="120" w:line="360" w:lineRule="auto"/>
      <w:jc w:val="center"/>
    </w:pPr>
    <w:rPr>
      <w:rFonts w:ascii="宋体" w:hAnsi="宋体"/>
      <w:kern w:val="0"/>
      <w:sz w:val="52"/>
      <w:szCs w:val="52"/>
    </w:rPr>
  </w:style>
  <w:style w:type="paragraph" w:customStyle="1" w:styleId="135">
    <w:name w:val="xl5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36">
    <w:name w:val="正文文字缩进2字符"/>
    <w:basedOn w:val="1"/>
    <w:next w:val="1"/>
    <w:qFormat/>
    <w:uiPriority w:val="0"/>
    <w:pPr>
      <w:ind w:firstLine="480" w:firstLineChars="200"/>
    </w:pPr>
    <w:rPr>
      <w:sz w:val="24"/>
    </w:rPr>
  </w:style>
  <w:style w:type="paragraph" w:customStyle="1" w:styleId="137">
    <w:name w:val="xl76"/>
    <w:basedOn w:val="1"/>
    <w:uiPriority w:val="0"/>
    <w:pPr>
      <w:widowControl/>
      <w:pBdr>
        <w:top w:val="single" w:color="000000" w:sz="4" w:space="0"/>
        <w:left w:val="single" w:color="auto" w:sz="8" w:space="0"/>
        <w:bottom w:val="single" w:color="auto" w:sz="8"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38">
    <w:name w:val="xl6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3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0">
    <w:name w:val="节标题"/>
    <w:basedOn w:val="1"/>
    <w:next w:val="1"/>
    <w:uiPriority w:val="0"/>
    <w:pPr>
      <w:widowControl/>
      <w:spacing w:line="289" w:lineRule="atLeast"/>
      <w:ind w:firstLine="419"/>
      <w:jc w:val="left"/>
      <w:textAlignment w:val="baseline"/>
    </w:pPr>
    <w:rPr>
      <w:color w:val="000000"/>
      <w:kern w:val="0"/>
      <w:sz w:val="28"/>
      <w:szCs w:val="20"/>
      <w:u w:color="000000"/>
    </w:rPr>
  </w:style>
  <w:style w:type="paragraph" w:customStyle="1" w:styleId="141">
    <w:name w:val="font5"/>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18"/>
      <w:szCs w:val="18"/>
    </w:rPr>
  </w:style>
  <w:style w:type="paragraph" w:customStyle="1" w:styleId="1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43">
    <w:name w:val="xl73"/>
    <w:basedOn w:val="1"/>
    <w:qFormat/>
    <w:uiPriority w:val="0"/>
    <w:pPr>
      <w:widowControl/>
      <w:pBdr>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4">
    <w:name w:val="xl78"/>
    <w:basedOn w:val="1"/>
    <w:qFormat/>
    <w:uiPriority w:val="0"/>
    <w:pPr>
      <w:widowControl/>
      <w:pBdr>
        <w:top w:val="single" w:color="000000" w:sz="4" w:space="0"/>
        <w:left w:val="single" w:color="auto"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45">
    <w:name w:val="xl2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4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7">
    <w:name w:val="默认段落字体 Para Char Char Char Char"/>
    <w:basedOn w:val="1"/>
    <w:uiPriority w:val="0"/>
    <w:rPr>
      <w:sz w:val="24"/>
    </w:rPr>
  </w:style>
  <w:style w:type="paragraph" w:customStyle="1" w:styleId="148">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9">
    <w:name w:val="xl3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0">
    <w:name w:val="xl5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51">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20"/>
      <w:szCs w:val="20"/>
    </w:rPr>
  </w:style>
  <w:style w:type="paragraph" w:customStyle="1" w:styleId="152">
    <w:name w:val="xl7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4">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xl3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character" w:customStyle="1" w:styleId="156">
    <w:name w:val="标题 Char"/>
    <w:basedOn w:val="58"/>
    <w:link w:val="50"/>
    <w:qFormat/>
    <w:uiPriority w:val="0"/>
    <w:rPr>
      <w:rFonts w:ascii="楷体_GB2312" w:hAnsi="Arial" w:eastAsia="楷体_GB2312" w:cs="Arial"/>
      <w:b/>
      <w:bCs/>
      <w:sz w:val="21"/>
      <w:szCs w:val="32"/>
    </w:rPr>
  </w:style>
  <w:style w:type="paragraph" w:customStyle="1" w:styleId="157">
    <w:name w:val="xl3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58">
    <w:name w:val="xl7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59">
    <w:name w:val="纯文本 Char"/>
    <w:basedOn w:val="58"/>
    <w:link w:val="29"/>
    <w:qFormat/>
    <w:uiPriority w:val="0"/>
    <w:rPr>
      <w:rFonts w:ascii="宋体" w:hAnsi="Courier New" w:cs="仿宋_GB2312"/>
      <w:sz w:val="28"/>
      <w:szCs w:val="21"/>
    </w:rPr>
  </w:style>
  <w:style w:type="paragraph" w:customStyle="1" w:styleId="160">
    <w:name w:val="p0"/>
    <w:basedOn w:val="1"/>
    <w:qFormat/>
    <w:uiPriority w:val="0"/>
    <w:pPr>
      <w:widowControl/>
      <w:snapToGrid w:val="0"/>
      <w:spacing w:line="312" w:lineRule="auto"/>
      <w:ind w:firstLine="420"/>
    </w:pPr>
    <w:rPr>
      <w:rFonts w:ascii="宋体" w:hAnsi="宋体" w:cs="宋体"/>
      <w:kern w:val="0"/>
      <w:sz w:val="28"/>
      <w:szCs w:val="28"/>
    </w:rPr>
  </w:style>
  <w:style w:type="paragraph" w:customStyle="1" w:styleId="161">
    <w:name w:val="xl2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62">
    <w:name w:val="安 Char"/>
    <w:basedOn w:val="1"/>
    <w:qFormat/>
    <w:uiPriority w:val="0"/>
    <w:pPr>
      <w:adjustRightInd w:val="0"/>
      <w:snapToGrid w:val="0"/>
      <w:spacing w:line="300" w:lineRule="auto"/>
      <w:textAlignment w:val="baseline"/>
    </w:pPr>
    <w:rPr>
      <w:rFonts w:ascii="Arial Narrow" w:hAnsi="Arial Narrow" w:eastAsia="黑体"/>
      <w:b/>
      <w:bCs/>
      <w:sz w:val="28"/>
    </w:rPr>
  </w:style>
  <w:style w:type="paragraph" w:customStyle="1" w:styleId="163">
    <w:name w:val="Char"/>
    <w:basedOn w:val="1"/>
    <w:qFormat/>
    <w:uiPriority w:val="0"/>
    <w:rPr>
      <w:rFonts w:ascii="Tahoma" w:hAnsi="Tahoma"/>
      <w:sz w:val="24"/>
      <w:szCs w:val="20"/>
    </w:rPr>
  </w:style>
  <w:style w:type="character" w:customStyle="1" w:styleId="164">
    <w:name w:val="正文文本缩进 Char2"/>
    <w:basedOn w:val="58"/>
    <w:link w:val="23"/>
    <w:qFormat/>
    <w:uiPriority w:val="0"/>
    <w:rPr>
      <w:rFonts w:ascii="宋体" w:hAnsi="宋体"/>
      <w:color w:val="0000FF"/>
      <w:sz w:val="28"/>
      <w:szCs w:val="24"/>
    </w:rPr>
  </w:style>
  <w:style w:type="paragraph" w:customStyle="1" w:styleId="165">
    <w:name w:val="xl2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6">
    <w:name w:val="xl4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67">
    <w:name w:val="xl3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styleId="170">
    <w:name w:val="List Paragraph"/>
    <w:basedOn w:val="1"/>
    <w:qFormat/>
    <w:uiPriority w:val="0"/>
    <w:pPr>
      <w:adjustRightInd w:val="0"/>
      <w:snapToGrid w:val="0"/>
      <w:spacing w:line="312" w:lineRule="auto"/>
      <w:ind w:firstLine="420" w:firstLineChars="200"/>
    </w:pPr>
    <w:rPr>
      <w:rFonts w:ascii="宋体" w:hAnsi="宋体"/>
      <w:kern w:val="0"/>
      <w:sz w:val="28"/>
    </w:rPr>
  </w:style>
  <w:style w:type="paragraph" w:customStyle="1" w:styleId="171">
    <w:name w:val="Char Char Char1 Char"/>
    <w:basedOn w:val="1"/>
    <w:qFormat/>
    <w:uiPriority w:val="0"/>
    <w:pPr>
      <w:spacing w:line="360" w:lineRule="auto"/>
    </w:pPr>
    <w:rPr>
      <w:rFonts w:ascii="宋体" w:hAnsi="宋体" w:cs="Courier New"/>
      <w:sz w:val="32"/>
      <w:szCs w:val="32"/>
    </w:rPr>
  </w:style>
  <w:style w:type="paragraph" w:customStyle="1" w:styleId="172">
    <w:name w:val="xl5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73">
    <w:name w:val="批注文字 Char"/>
    <w:basedOn w:val="58"/>
    <w:link w:val="20"/>
    <w:qFormat/>
    <w:uiPriority w:val="0"/>
    <w:rPr>
      <w:kern w:val="2"/>
      <w:sz w:val="21"/>
    </w:rPr>
  </w:style>
  <w:style w:type="paragraph" w:customStyle="1" w:styleId="174">
    <w:name w:val="样式1"/>
    <w:basedOn w:val="35"/>
    <w:qFormat/>
    <w:uiPriority w:val="0"/>
    <w:pPr>
      <w:pBdr>
        <w:bottom w:val="thinThickSmallGap" w:color="auto" w:sz="12" w:space="1"/>
      </w:pBdr>
      <w:tabs>
        <w:tab w:val="clear" w:pos="4153"/>
        <w:tab w:val="clear" w:pos="8306"/>
      </w:tabs>
      <w:snapToGrid/>
      <w:jc w:val="right"/>
    </w:pPr>
    <w:rPr>
      <w:rFonts w:ascii="仿宋_GB2312" w:eastAsia="仿宋_GB2312"/>
    </w:rPr>
  </w:style>
  <w:style w:type="paragraph" w:customStyle="1" w:styleId="175">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6">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77">
    <w:name w:val="xl3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78">
    <w:name w:val="xl77"/>
    <w:basedOn w:val="1"/>
    <w:qFormat/>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79">
    <w:name w:val="xl3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color w:val="FF0000"/>
      <w:kern w:val="0"/>
      <w:sz w:val="20"/>
      <w:szCs w:val="20"/>
    </w:rPr>
  </w:style>
  <w:style w:type="paragraph" w:customStyle="1" w:styleId="180">
    <w:name w:val="xl5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1">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82">
    <w:name w:val="xl68"/>
    <w:basedOn w:val="1"/>
    <w:qFormat/>
    <w:uiPriority w:val="0"/>
    <w:pPr>
      <w:widowControl/>
      <w:pBdr>
        <w:bottom w:val="single" w:color="auto" w:sz="4" w:space="0"/>
      </w:pBdr>
      <w:spacing w:before="100" w:beforeAutospacing="1" w:after="100" w:afterAutospacing="1"/>
      <w:jc w:val="center"/>
      <w:textAlignment w:val="center"/>
    </w:pPr>
    <w:rPr>
      <w:rFonts w:ascii="仿宋_GB2312" w:hAnsi="宋体" w:eastAsia="仿宋_GB2312" w:cs="宋体"/>
      <w:b/>
      <w:bCs/>
      <w:kern w:val="0"/>
      <w:sz w:val="28"/>
      <w:szCs w:val="28"/>
    </w:rPr>
  </w:style>
  <w:style w:type="paragraph" w:customStyle="1" w:styleId="183">
    <w:name w:val="xl5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4">
    <w:name w:val="TOC Heading"/>
    <w:basedOn w:val="2"/>
    <w:next w:val="1"/>
    <w:qFormat/>
    <w:uiPriority w:val="39"/>
    <w:pPr>
      <w:keepNext/>
      <w:keepLines/>
      <w:widowControl/>
      <w:adjustRightInd/>
      <w:snapToGrid/>
      <w:spacing w:before="480" w:line="276" w:lineRule="auto"/>
      <w:jc w:val="left"/>
      <w:outlineLvl w:val="9"/>
    </w:pPr>
    <w:rPr>
      <w:rFonts w:ascii="Cambria" w:hAnsi="Cambria"/>
      <w:color w:val="365F91"/>
      <w:kern w:val="0"/>
      <w:szCs w:val="28"/>
    </w:rPr>
  </w:style>
  <w:style w:type="paragraph" w:customStyle="1" w:styleId="185">
    <w:name w:val="xl2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86">
    <w:name w:val="xl6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7">
    <w:name w:val="xl6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8">
    <w:name w:val="样式 代建人投标样本正文 + 非加粗"/>
    <w:basedOn w:val="1"/>
    <w:qFormat/>
    <w:uiPriority w:val="0"/>
    <w:pPr>
      <w:spacing w:line="440" w:lineRule="exact"/>
      <w:ind w:firstLine="461" w:firstLineChars="192"/>
    </w:pPr>
    <w:rPr>
      <w:rFonts w:ascii="宋体" w:hAnsi="宋体" w:cs="宋体"/>
      <w:sz w:val="24"/>
    </w:rPr>
  </w:style>
  <w:style w:type="paragraph" w:customStyle="1" w:styleId="189">
    <w:name w:val="样式3 Char"/>
    <w:basedOn w:val="162"/>
    <w:qFormat/>
    <w:uiPriority w:val="0"/>
    <w:pPr>
      <w:spacing w:line="360" w:lineRule="auto"/>
      <w:ind w:left="500" w:leftChars="200" w:firstLine="500" w:firstLineChars="200"/>
    </w:pPr>
    <w:rPr>
      <w:rFonts w:eastAsia="宋体"/>
      <w:b w:val="0"/>
      <w:bCs w:val="0"/>
      <w:sz w:val="25"/>
      <w:szCs w:val="25"/>
    </w:rPr>
  </w:style>
  <w:style w:type="paragraph" w:customStyle="1" w:styleId="190">
    <w:name w:val="xl74"/>
    <w:basedOn w:val="1"/>
    <w:qFormat/>
    <w:uiPriority w:val="0"/>
    <w:pPr>
      <w:widowControl/>
      <w:pBdr>
        <w:top w:val="single" w:color="000000" w:sz="4" w:space="0"/>
        <w:left w:val="single" w:color="000000" w:sz="4" w:space="0"/>
        <w:bottom w:val="single" w:color="auto"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92">
    <w:name w:val="xl7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93">
    <w:name w:val="xl6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94">
    <w:name w:val="xl4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96">
    <w:name w:val="Char4"/>
    <w:basedOn w:val="1"/>
    <w:next w:val="1"/>
    <w:link w:val="197"/>
    <w:qFormat/>
    <w:uiPriority w:val="0"/>
    <w:pPr>
      <w:spacing w:line="360" w:lineRule="auto"/>
      <w:ind w:firstLine="200" w:firstLineChars="200"/>
    </w:pPr>
    <w:rPr>
      <w:rFonts w:ascii="宋体" w:hAnsi="宋体" w:cs="宋体"/>
      <w:sz w:val="24"/>
    </w:rPr>
  </w:style>
  <w:style w:type="character" w:customStyle="1" w:styleId="197">
    <w:name w:val="Char Char1"/>
    <w:basedOn w:val="58"/>
    <w:link w:val="196"/>
    <w:qFormat/>
    <w:uiPriority w:val="0"/>
    <w:rPr>
      <w:rFonts w:ascii="宋体" w:hAnsi="宋体" w:cs="宋体"/>
      <w:kern w:val="2"/>
      <w:sz w:val="24"/>
      <w:szCs w:val="24"/>
    </w:rPr>
  </w:style>
  <w:style w:type="character" w:customStyle="1" w:styleId="198">
    <w:name w:val="titletext1"/>
    <w:qFormat/>
    <w:uiPriority w:val="0"/>
    <w:rPr>
      <w:color w:val="000000"/>
      <w:sz w:val="21"/>
      <w:szCs w:val="21"/>
    </w:rPr>
  </w:style>
  <w:style w:type="character" w:customStyle="1" w:styleId="199">
    <w:name w:val="a1"/>
    <w:qFormat/>
    <w:uiPriority w:val="0"/>
    <w:rPr>
      <w:sz w:val="14"/>
      <w:szCs w:val="14"/>
    </w:rPr>
  </w:style>
  <w:style w:type="character" w:customStyle="1" w:styleId="200">
    <w:name w:val="style71"/>
    <w:qFormat/>
    <w:uiPriority w:val="0"/>
    <w:rPr>
      <w:sz w:val="21"/>
      <w:szCs w:val="21"/>
    </w:rPr>
  </w:style>
  <w:style w:type="character" w:customStyle="1" w:styleId="201">
    <w:name w:val="style31"/>
    <w:qFormat/>
    <w:uiPriority w:val="0"/>
    <w:rPr>
      <w:rFonts w:hint="eastAsia" w:ascii="宋体" w:hAnsi="宋体" w:eastAsia="宋体"/>
      <w:sz w:val="18"/>
      <w:szCs w:val="18"/>
    </w:rPr>
  </w:style>
  <w:style w:type="character" w:customStyle="1" w:styleId="202">
    <w:name w:val="样式 样式 样式 样式 样式 样式 四号 行距: 最小值 24 磅 + 灰色-80% 首行缩进:  2 字符 + 黑色 首行缩进... Char Char"/>
    <w:link w:val="203"/>
    <w:uiPriority w:val="0"/>
    <w:rPr>
      <w:kern w:val="2"/>
      <w:sz w:val="24"/>
      <w:szCs w:val="28"/>
      <w:lang w:bidi="ar-SA"/>
    </w:rPr>
  </w:style>
  <w:style w:type="paragraph" w:customStyle="1" w:styleId="203">
    <w:name w:val="样式 样式 样式 样式 样式 样式 四号 行距: 最小值 24 磅 + 灰色-80% 首行缩进:  2 字符 + 黑色 首行缩进..."/>
    <w:basedOn w:val="1"/>
    <w:link w:val="202"/>
    <w:qFormat/>
    <w:uiPriority w:val="0"/>
    <w:pPr>
      <w:spacing w:line="600" w:lineRule="atLeast"/>
      <w:ind w:firstLine="200" w:firstLineChars="200"/>
    </w:pPr>
    <w:rPr>
      <w:sz w:val="24"/>
      <w:szCs w:val="28"/>
    </w:rPr>
  </w:style>
  <w:style w:type="character" w:customStyle="1" w:styleId="204">
    <w:name w:val="样式 样式 标题 3第二层条第三层h3H3l3CT目录标题 3BOD 0sect1.2.3l3+toc 3hea... + 小四... Char Char"/>
    <w:link w:val="205"/>
    <w:qFormat/>
    <w:uiPriority w:val="0"/>
    <w:rPr>
      <w:rFonts w:eastAsia="黑体"/>
      <w:color w:val="000000"/>
      <w:kern w:val="2"/>
      <w:sz w:val="24"/>
      <w:lang w:bidi="ar-SA"/>
    </w:rPr>
  </w:style>
  <w:style w:type="paragraph" w:customStyle="1" w:styleId="205">
    <w:name w:val="样式 样式 标题 3第二层条第三层h3H3l3CT目录标题 3BOD 0sect1.2.3l3+toc 3hea... + 小四..."/>
    <w:basedOn w:val="1"/>
    <w:link w:val="204"/>
    <w:qFormat/>
    <w:uiPriority w:val="0"/>
    <w:pPr>
      <w:keepNext/>
      <w:keepLines/>
      <w:spacing w:before="60" w:after="60" w:line="640" w:lineRule="atLeast"/>
      <w:outlineLvl w:val="2"/>
    </w:pPr>
    <w:rPr>
      <w:rFonts w:eastAsia="黑体"/>
      <w:color w:val="000000"/>
      <w:sz w:val="24"/>
      <w:szCs w:val="20"/>
    </w:rPr>
  </w:style>
  <w:style w:type="paragraph" w:customStyle="1" w:styleId="206">
    <w:name w:val="Char Char Char Char Char Char Char Char Char Char"/>
    <w:basedOn w:val="18"/>
    <w:qFormat/>
    <w:uiPriority w:val="0"/>
    <w:pPr>
      <w:spacing w:line="360" w:lineRule="auto"/>
      <w:ind w:firstLine="480" w:firstLineChars="200"/>
    </w:pPr>
    <w:rPr>
      <w:rFonts w:ascii="Tahoma" w:hAnsi="Tahoma"/>
      <w:sz w:val="24"/>
      <w:szCs w:val="21"/>
    </w:rPr>
  </w:style>
  <w:style w:type="paragraph" w:customStyle="1" w:styleId="207">
    <w:name w:val="样式 标题 3 + 首行缩进:  2 字符"/>
    <w:basedOn w:val="5"/>
    <w:qFormat/>
    <w:uiPriority w:val="0"/>
    <w:pPr>
      <w:keepNext/>
      <w:keepLines/>
      <w:tabs>
        <w:tab w:val="clear" w:pos="1740"/>
      </w:tabs>
      <w:adjustRightInd/>
      <w:spacing w:before="240" w:line="240" w:lineRule="auto"/>
      <w:ind w:left="0" w:firstLine="0"/>
      <w:jc w:val="both"/>
    </w:pPr>
    <w:rPr>
      <w:rFonts w:ascii="Times New Roman" w:hAnsi="Times New Roman" w:cs="宋体"/>
      <w:sz w:val="30"/>
      <w:szCs w:val="20"/>
    </w:rPr>
  </w:style>
  <w:style w:type="paragraph" w:customStyle="1" w:styleId="208">
    <w:name w:val="正文2"/>
    <w:basedOn w:val="1"/>
    <w:qFormat/>
    <w:uiPriority w:val="0"/>
    <w:pPr>
      <w:snapToGrid w:val="0"/>
      <w:spacing w:line="360" w:lineRule="auto"/>
      <w:ind w:firstLine="540" w:firstLineChars="225"/>
    </w:pPr>
    <w:rPr>
      <w:rFonts w:ascii="宋体" w:hAnsi="宋体"/>
      <w:sz w:val="24"/>
    </w:rPr>
  </w:style>
  <w:style w:type="character" w:customStyle="1" w:styleId="209">
    <w:name w:val="HTML 预设格式 Char"/>
    <w:basedOn w:val="58"/>
    <w:link w:val="47"/>
    <w:qFormat/>
    <w:uiPriority w:val="0"/>
    <w:rPr>
      <w:rFonts w:ascii="宋体" w:hAnsi="宋体" w:eastAsia="宋体" w:cs="宋体"/>
      <w:sz w:val="24"/>
      <w:szCs w:val="24"/>
      <w:lang w:val="en-US" w:eastAsia="zh-CN" w:bidi="ar-SA"/>
    </w:rPr>
  </w:style>
  <w:style w:type="paragraph" w:customStyle="1" w:styleId="210">
    <w:name w:val="Char Char Char1"/>
    <w:basedOn w:val="1"/>
    <w:qFormat/>
    <w:uiPriority w:val="0"/>
    <w:rPr>
      <w:rFonts w:ascii="Tahoma" w:hAnsi="Tahoma"/>
      <w:sz w:val="24"/>
      <w:szCs w:val="20"/>
    </w:rPr>
  </w:style>
  <w:style w:type="paragraph" w:customStyle="1" w:styleId="211">
    <w:name w:val="1正文"/>
    <w:basedOn w:val="1"/>
    <w:qFormat/>
    <w:uiPriority w:val="0"/>
    <w:pPr>
      <w:spacing w:line="560" w:lineRule="exact"/>
    </w:pPr>
    <w:rPr>
      <w:rFonts w:eastAsia="仿宋"/>
      <w:sz w:val="28"/>
      <w:szCs w:val="28"/>
    </w:rPr>
  </w:style>
  <w:style w:type="paragraph" w:customStyle="1" w:styleId="212">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3">
    <w:name w:val="Char Char Char Char"/>
    <w:basedOn w:val="1"/>
    <w:qFormat/>
    <w:uiPriority w:val="0"/>
    <w:pPr>
      <w:spacing w:line="360" w:lineRule="auto"/>
      <w:ind w:firstLine="200" w:firstLineChars="200"/>
      <w:textAlignment w:val="center"/>
    </w:pPr>
    <w:rPr>
      <w:rFonts w:ascii="Calibri" w:hAnsi="Calibri"/>
      <w:sz w:val="32"/>
      <w:szCs w:val="32"/>
    </w:rPr>
  </w:style>
  <w:style w:type="character" w:customStyle="1" w:styleId="214">
    <w:name w:val="aa1"/>
    <w:basedOn w:val="58"/>
    <w:qFormat/>
    <w:uiPriority w:val="0"/>
    <w:rPr>
      <w:rFonts w:ascii="黑体" w:hAnsi="黑体" w:eastAsia="黑体"/>
      <w:sz w:val="24"/>
    </w:rPr>
  </w:style>
  <w:style w:type="paragraph" w:customStyle="1" w:styleId="215">
    <w:name w:val="默认段落字体 Para Char Char Char1 Char"/>
    <w:basedOn w:val="1"/>
    <w:qFormat/>
    <w:uiPriority w:val="0"/>
    <w:pPr>
      <w:spacing w:line="240" w:lineRule="atLeast"/>
      <w:ind w:left="420" w:firstLine="420" w:firstLineChars="200"/>
      <w:textAlignment w:val="center"/>
    </w:pPr>
    <w:rPr>
      <w:rFonts w:ascii="Calibri" w:hAnsi="Calibri"/>
      <w:kern w:val="0"/>
      <w:sz w:val="24"/>
      <w:szCs w:val="21"/>
    </w:rPr>
  </w:style>
  <w:style w:type="paragraph" w:customStyle="1" w:styleId="216">
    <w:name w:val="1"/>
    <w:basedOn w:val="1"/>
    <w:next w:val="22"/>
    <w:qFormat/>
    <w:uiPriority w:val="0"/>
    <w:pPr>
      <w:spacing w:line="360" w:lineRule="auto"/>
      <w:ind w:firstLine="200" w:firstLineChars="200"/>
      <w:textAlignment w:val="center"/>
    </w:pPr>
    <w:rPr>
      <w:rFonts w:ascii="仿宋_GB2312" w:hAnsi="Calibri" w:eastAsia="仿宋_GB2312"/>
      <w:color w:val="000000"/>
      <w:kern w:val="32"/>
      <w:sz w:val="28"/>
      <w:szCs w:val="28"/>
    </w:rPr>
  </w:style>
  <w:style w:type="character" w:customStyle="1" w:styleId="217">
    <w:name w:val="正文文本缩进 Char1"/>
    <w:basedOn w:val="58"/>
    <w:qFormat/>
    <w:uiPriority w:val="0"/>
    <w:rPr>
      <w:rFonts w:ascii="仿宋_GB2312" w:eastAsia="仿宋_GB2312"/>
      <w:kern w:val="32"/>
      <w:sz w:val="28"/>
      <w:szCs w:val="28"/>
    </w:rPr>
  </w:style>
  <w:style w:type="paragraph" w:customStyle="1" w:styleId="218">
    <w:name w:val="封面2，二宋"/>
    <w:qFormat/>
    <w:uiPriority w:val="0"/>
    <w:pPr>
      <w:keepNext/>
      <w:widowControl w:val="0"/>
      <w:snapToGrid w:val="0"/>
      <w:jc w:val="distribute"/>
    </w:pPr>
    <w:rPr>
      <w:rFonts w:ascii="Times New Roman" w:hAnsi="Times New Roman" w:eastAsia="宋体" w:cs="Times New Roman"/>
      <w:sz w:val="44"/>
      <w:lang w:val="en-US" w:eastAsia="zh-CN" w:bidi="ar-SA"/>
    </w:rPr>
  </w:style>
  <w:style w:type="paragraph" w:customStyle="1" w:styleId="219">
    <w:name w:val="正文说明"/>
    <w:basedOn w:val="1"/>
    <w:qFormat/>
    <w:uiPriority w:val="0"/>
    <w:pPr>
      <w:tabs>
        <w:tab w:val="right" w:leader="dot" w:pos="8845"/>
      </w:tabs>
      <w:autoSpaceDE w:val="0"/>
      <w:autoSpaceDN w:val="0"/>
      <w:adjustRightInd w:val="0"/>
      <w:spacing w:line="500" w:lineRule="exact"/>
      <w:ind w:firstLine="425" w:firstLineChars="200"/>
      <w:textAlignment w:val="bottom"/>
    </w:pPr>
    <w:rPr>
      <w:rFonts w:ascii="Calibri" w:hAnsi="Calibri"/>
      <w:kern w:val="0"/>
      <w:sz w:val="24"/>
      <w:szCs w:val="20"/>
    </w:rPr>
  </w:style>
  <w:style w:type="paragraph" w:customStyle="1" w:styleId="220">
    <w:name w:val="默认段落字体 Para Char"/>
    <w:basedOn w:val="1"/>
    <w:qFormat/>
    <w:uiPriority w:val="0"/>
    <w:pPr>
      <w:spacing w:line="360" w:lineRule="auto"/>
      <w:ind w:firstLine="200" w:firstLineChars="200"/>
      <w:textAlignment w:val="center"/>
    </w:pPr>
    <w:rPr>
      <w:rFonts w:ascii="宋体" w:hAnsi="宋体" w:cs="宋体"/>
      <w:sz w:val="24"/>
    </w:rPr>
  </w:style>
  <w:style w:type="paragraph" w:customStyle="1" w:styleId="221">
    <w:name w:val="(1)"/>
    <w:basedOn w:val="1"/>
    <w:next w:val="1"/>
    <w:qFormat/>
    <w:uiPriority w:val="0"/>
    <w:pPr>
      <w:tabs>
        <w:tab w:val="left" w:pos="1247"/>
      </w:tabs>
      <w:spacing w:line="360" w:lineRule="auto"/>
      <w:ind w:firstLine="527" w:firstLineChars="200"/>
      <w:textAlignment w:val="center"/>
    </w:pPr>
    <w:rPr>
      <w:rFonts w:ascii="Calibri" w:hAnsi="Calibri"/>
      <w:b/>
      <w:sz w:val="24"/>
      <w:szCs w:val="20"/>
    </w:rPr>
  </w:style>
  <w:style w:type="paragraph" w:customStyle="1" w:styleId="222">
    <w:name w:val="Char3"/>
    <w:basedOn w:val="1"/>
    <w:qFormat/>
    <w:uiPriority w:val="0"/>
    <w:pPr>
      <w:spacing w:line="360" w:lineRule="auto"/>
      <w:ind w:firstLine="200" w:firstLineChars="200"/>
      <w:textAlignment w:val="center"/>
    </w:pPr>
    <w:rPr>
      <w:rFonts w:ascii="仿宋_GB2312" w:hAnsi="Calibri" w:eastAsia="仿宋_GB2312"/>
      <w:b/>
      <w:sz w:val="32"/>
      <w:szCs w:val="32"/>
    </w:rPr>
  </w:style>
  <w:style w:type="character" w:customStyle="1" w:styleId="223">
    <w:name w:val="Char Char5"/>
    <w:basedOn w:val="58"/>
    <w:qFormat/>
    <w:uiPriority w:val="0"/>
    <w:rPr>
      <w:color w:val="000000"/>
      <w:kern w:val="2"/>
      <w:sz w:val="24"/>
      <w:szCs w:val="24"/>
    </w:rPr>
  </w:style>
  <w:style w:type="character" w:customStyle="1" w:styleId="224">
    <w:name w:val="正文文本缩进 Char"/>
    <w:basedOn w:val="58"/>
    <w:qFormat/>
    <w:uiPriority w:val="0"/>
    <w:rPr>
      <w:rFonts w:ascii="仿宋_GB2312" w:eastAsia="仿宋_GB2312"/>
      <w:kern w:val="32"/>
      <w:sz w:val="28"/>
      <w:szCs w:val="28"/>
    </w:rPr>
  </w:style>
  <w:style w:type="paragraph" w:customStyle="1" w:styleId="225">
    <w:name w:val="样式 段落 Char +"/>
    <w:basedOn w:val="1"/>
    <w:qFormat/>
    <w:uiPriority w:val="0"/>
    <w:pPr>
      <w:topLinePunct/>
      <w:snapToGrid w:val="0"/>
      <w:spacing w:line="360" w:lineRule="auto"/>
      <w:ind w:firstLine="200" w:firstLineChars="200"/>
      <w:textAlignment w:val="center"/>
    </w:pPr>
    <w:rPr>
      <w:rFonts w:ascii="Calibri" w:hAnsi="Calibri"/>
      <w:kern w:val="0"/>
      <w:sz w:val="24"/>
    </w:rPr>
  </w:style>
  <w:style w:type="paragraph" w:customStyle="1" w:styleId="226">
    <w:name w:val="表头"/>
    <w:basedOn w:val="1"/>
    <w:link w:val="227"/>
    <w:qFormat/>
    <w:uiPriority w:val="0"/>
    <w:pPr>
      <w:spacing w:afterLines="10" w:line="360" w:lineRule="auto"/>
      <w:ind w:firstLine="200" w:firstLineChars="200"/>
      <w:jc w:val="center"/>
      <w:textAlignment w:val="baseline"/>
    </w:pPr>
    <w:rPr>
      <w:rFonts w:ascii="黑体" w:hAnsi="宋体" w:eastAsia="黑体"/>
      <w:kern w:val="4"/>
      <w:sz w:val="24"/>
      <w:szCs w:val="20"/>
    </w:rPr>
  </w:style>
  <w:style w:type="character" w:customStyle="1" w:styleId="227">
    <w:name w:val="表头 Char"/>
    <w:basedOn w:val="58"/>
    <w:link w:val="226"/>
    <w:qFormat/>
    <w:uiPriority w:val="0"/>
    <w:rPr>
      <w:rFonts w:ascii="黑体" w:hAnsi="宋体" w:eastAsia="黑体"/>
      <w:kern w:val="4"/>
      <w:sz w:val="24"/>
    </w:rPr>
  </w:style>
  <w:style w:type="paragraph" w:customStyle="1" w:styleId="228">
    <w:name w:val="表格（纵向） Char"/>
    <w:basedOn w:val="1"/>
    <w:link w:val="229"/>
    <w:qFormat/>
    <w:uiPriority w:val="0"/>
    <w:pPr>
      <w:adjustRightInd w:val="0"/>
      <w:spacing w:before="160" w:line="240" w:lineRule="atLeast"/>
      <w:ind w:firstLine="482" w:firstLineChars="200"/>
      <w:jc w:val="center"/>
      <w:textAlignment w:val="baseline"/>
    </w:pPr>
    <w:rPr>
      <w:rFonts w:ascii="宋体" w:hAnsi="宋体"/>
      <w:kern w:val="0"/>
      <w:sz w:val="16"/>
      <w:szCs w:val="20"/>
    </w:rPr>
  </w:style>
  <w:style w:type="character" w:customStyle="1" w:styleId="229">
    <w:name w:val="表格（纵向） Char Char"/>
    <w:basedOn w:val="58"/>
    <w:link w:val="228"/>
    <w:qFormat/>
    <w:uiPriority w:val="0"/>
    <w:rPr>
      <w:rFonts w:ascii="宋体" w:hAnsi="宋体"/>
      <w:sz w:val="16"/>
    </w:rPr>
  </w:style>
  <w:style w:type="character" w:customStyle="1" w:styleId="230">
    <w:name w:val="表格 Char Char"/>
    <w:basedOn w:val="58"/>
    <w:link w:val="231"/>
    <w:qFormat/>
    <w:uiPriority w:val="0"/>
    <w:rPr>
      <w:rFonts w:ascii="宋体" w:hAnsi="宋体"/>
      <w:sz w:val="24"/>
    </w:rPr>
  </w:style>
  <w:style w:type="paragraph" w:customStyle="1" w:styleId="231">
    <w:name w:val="表格 Char"/>
    <w:basedOn w:val="1"/>
    <w:link w:val="230"/>
    <w:qFormat/>
    <w:uiPriority w:val="0"/>
    <w:pPr>
      <w:widowControl/>
      <w:snapToGrid w:val="0"/>
      <w:spacing w:line="360" w:lineRule="auto"/>
      <w:ind w:firstLine="200" w:firstLineChars="200"/>
      <w:textAlignment w:val="baseline"/>
    </w:pPr>
    <w:rPr>
      <w:rFonts w:ascii="宋体" w:hAnsi="宋体"/>
      <w:kern w:val="0"/>
      <w:sz w:val="24"/>
      <w:szCs w:val="20"/>
    </w:rPr>
  </w:style>
  <w:style w:type="character" w:customStyle="1" w:styleId="232">
    <w:name w:val="正文首行缩进 2 Char"/>
    <w:basedOn w:val="164"/>
    <w:link w:val="53"/>
    <w:qFormat/>
    <w:uiPriority w:val="0"/>
    <w:rPr>
      <w:rFonts w:ascii="宋体" w:hAnsi="宋体"/>
      <w:color w:val="0000FF"/>
      <w:sz w:val="28"/>
      <w:szCs w:val="24"/>
    </w:rPr>
  </w:style>
  <w:style w:type="paragraph" w:customStyle="1" w:styleId="233">
    <w:name w:val="正  文"/>
    <w:link w:val="234"/>
    <w:uiPriority w:val="0"/>
    <w:pPr>
      <w:widowControl w:val="0"/>
      <w:spacing w:line="360" w:lineRule="auto"/>
      <w:ind w:firstLine="566" w:firstLineChars="236"/>
    </w:pPr>
    <w:rPr>
      <w:rFonts w:ascii="Times New Roman" w:hAnsi="Times New Roman" w:eastAsia="宋体" w:cs="Times New Roman"/>
      <w:kern w:val="2"/>
      <w:sz w:val="24"/>
      <w:szCs w:val="24"/>
      <w:lang w:val="en-US" w:eastAsia="zh-CN" w:bidi="ar-SA"/>
    </w:rPr>
  </w:style>
  <w:style w:type="character" w:customStyle="1" w:styleId="234">
    <w:name w:val="正  文 Char Char"/>
    <w:basedOn w:val="58"/>
    <w:link w:val="233"/>
    <w:qFormat/>
    <w:uiPriority w:val="0"/>
    <w:rPr>
      <w:kern w:val="2"/>
      <w:sz w:val="24"/>
      <w:szCs w:val="24"/>
      <w:lang w:val="en-US" w:eastAsia="zh-CN" w:bidi="ar-SA"/>
    </w:rPr>
  </w:style>
  <w:style w:type="character" w:customStyle="1" w:styleId="235">
    <w:name w:val="正文首行缩进 Char"/>
    <w:basedOn w:val="73"/>
    <w:link w:val="52"/>
    <w:qFormat/>
    <w:uiPriority w:val="0"/>
    <w:rPr>
      <w:rFonts w:ascii="Calibri" w:hAnsi="Calibri" w:eastAsia="楷体_GB2312"/>
      <w:kern w:val="2"/>
      <w:sz w:val="24"/>
      <w:szCs w:val="24"/>
      <w:lang w:val="en-US" w:eastAsia="zh-CN" w:bidi="ar-SA"/>
    </w:rPr>
  </w:style>
  <w:style w:type="character" w:customStyle="1" w:styleId="236">
    <w:name w:val="副标题 Char"/>
    <w:basedOn w:val="58"/>
    <w:link w:val="38"/>
    <w:qFormat/>
    <w:uiPriority w:val="11"/>
    <w:rPr>
      <w:rFonts w:ascii="Calibri" w:hAnsi="Calibri"/>
      <w:b/>
      <w:bCs/>
      <w:kern w:val="28"/>
      <w:sz w:val="24"/>
      <w:szCs w:val="32"/>
    </w:rPr>
  </w:style>
  <w:style w:type="paragraph" w:styleId="237">
    <w:name w:val="No Spacing"/>
    <w:qFormat/>
    <w:uiPriority w:val="1"/>
    <w:pPr>
      <w:widowControl w:val="0"/>
      <w:spacing w:before="100" w:beforeAutospacing="1" w:after="100" w:afterAutospacing="1" w:line="360" w:lineRule="auto"/>
      <w:ind w:left="200" w:leftChars="200"/>
      <w:textAlignment w:val="center"/>
      <w:outlineLvl w:val="2"/>
    </w:pPr>
    <w:rPr>
      <w:rFonts w:ascii="Calibri" w:hAnsi="Calibri" w:eastAsia="华文中宋" w:cs="Times New Roman"/>
      <w:b/>
      <w:kern w:val="2"/>
      <w:sz w:val="28"/>
      <w:szCs w:val="24"/>
      <w:lang w:val="en-US" w:eastAsia="zh-CN" w:bidi="ar-SA"/>
    </w:rPr>
  </w:style>
  <w:style w:type="character" w:customStyle="1" w:styleId="238">
    <w:name w:val="Subtle Emphasis"/>
    <w:basedOn w:val="58"/>
    <w:qFormat/>
    <w:uiPriority w:val="19"/>
    <w:rPr>
      <w:i/>
      <w:iCs/>
      <w:color w:val="808080"/>
    </w:rPr>
  </w:style>
  <w:style w:type="character" w:customStyle="1" w:styleId="239">
    <w:name w:val="Intense Emphasis"/>
    <w:basedOn w:val="58"/>
    <w:qFormat/>
    <w:uiPriority w:val="21"/>
    <w:rPr>
      <w:b/>
      <w:bCs/>
      <w:i/>
      <w:iCs/>
      <w:color w:val="4F81BD"/>
    </w:rPr>
  </w:style>
  <w:style w:type="paragraph" w:styleId="240">
    <w:name w:val="Quote"/>
    <w:basedOn w:val="1"/>
    <w:next w:val="1"/>
    <w:link w:val="241"/>
    <w:qFormat/>
    <w:uiPriority w:val="29"/>
    <w:pPr>
      <w:spacing w:line="360" w:lineRule="auto"/>
      <w:ind w:firstLine="200" w:firstLineChars="200"/>
      <w:textAlignment w:val="center"/>
    </w:pPr>
    <w:rPr>
      <w:rFonts w:ascii="Calibri" w:hAnsi="Calibri"/>
      <w:i/>
      <w:iCs/>
      <w:color w:val="000000"/>
      <w:sz w:val="24"/>
    </w:rPr>
  </w:style>
  <w:style w:type="character" w:customStyle="1" w:styleId="241">
    <w:name w:val="引用 Char"/>
    <w:basedOn w:val="58"/>
    <w:link w:val="240"/>
    <w:qFormat/>
    <w:uiPriority w:val="29"/>
    <w:rPr>
      <w:rFonts w:ascii="Calibri" w:hAnsi="Calibri"/>
      <w:i/>
      <w:iCs/>
      <w:color w:val="000000"/>
      <w:kern w:val="2"/>
      <w:sz w:val="24"/>
      <w:szCs w:val="24"/>
    </w:rPr>
  </w:style>
  <w:style w:type="paragraph" w:styleId="242">
    <w:name w:val="Intense Quote"/>
    <w:basedOn w:val="1"/>
    <w:next w:val="1"/>
    <w:link w:val="243"/>
    <w:qFormat/>
    <w:uiPriority w:val="30"/>
    <w:pPr>
      <w:pBdr>
        <w:bottom w:val="single" w:color="4F81BD" w:sz="4" w:space="4"/>
      </w:pBdr>
      <w:spacing w:before="200" w:after="280" w:line="360" w:lineRule="auto"/>
      <w:ind w:left="936" w:right="936" w:firstLine="200" w:firstLineChars="200"/>
      <w:textAlignment w:val="center"/>
    </w:pPr>
    <w:rPr>
      <w:rFonts w:ascii="Calibri" w:hAnsi="Calibri"/>
      <w:b/>
      <w:bCs/>
      <w:i/>
      <w:iCs/>
      <w:color w:val="4F81BD"/>
      <w:sz w:val="24"/>
    </w:rPr>
  </w:style>
  <w:style w:type="character" w:customStyle="1" w:styleId="243">
    <w:name w:val="明显引用 Char"/>
    <w:basedOn w:val="58"/>
    <w:link w:val="242"/>
    <w:qFormat/>
    <w:uiPriority w:val="30"/>
    <w:rPr>
      <w:rFonts w:ascii="Calibri" w:hAnsi="Calibri"/>
      <w:b/>
      <w:bCs/>
      <w:i/>
      <w:iCs/>
      <w:color w:val="4F81BD"/>
      <w:kern w:val="2"/>
      <w:sz w:val="24"/>
      <w:szCs w:val="24"/>
    </w:rPr>
  </w:style>
  <w:style w:type="character" w:customStyle="1" w:styleId="244">
    <w:name w:val="Subtle Reference"/>
    <w:basedOn w:val="58"/>
    <w:qFormat/>
    <w:uiPriority w:val="31"/>
    <w:rPr>
      <w:smallCaps/>
      <w:color w:val="C0504D"/>
      <w:u w:val="single"/>
    </w:rPr>
  </w:style>
  <w:style w:type="character" w:customStyle="1" w:styleId="245">
    <w:name w:val="Intense Reference"/>
    <w:basedOn w:val="58"/>
    <w:qFormat/>
    <w:uiPriority w:val="32"/>
    <w:rPr>
      <w:b/>
      <w:bCs/>
      <w:smallCaps/>
      <w:color w:val="C0504D"/>
      <w:spacing w:val="5"/>
      <w:u w:val="single"/>
    </w:rPr>
  </w:style>
  <w:style w:type="character" w:customStyle="1" w:styleId="246">
    <w:name w:val="Book Title"/>
    <w:basedOn w:val="58"/>
    <w:qFormat/>
    <w:uiPriority w:val="33"/>
    <w:rPr>
      <w:b/>
      <w:bCs/>
      <w:smallCaps/>
      <w:spacing w:val="5"/>
    </w:rPr>
  </w:style>
  <w:style w:type="paragraph" w:customStyle="1" w:styleId="247">
    <w:name w:val="表格小4"/>
    <w:basedOn w:val="1"/>
    <w:link w:val="248"/>
    <w:qFormat/>
    <w:uiPriority w:val="0"/>
    <w:pPr>
      <w:widowControl/>
      <w:snapToGrid w:val="0"/>
      <w:spacing w:line="360" w:lineRule="auto"/>
      <w:ind w:firstLine="200" w:firstLineChars="200"/>
      <w:jc w:val="center"/>
      <w:textAlignment w:val="baseline"/>
    </w:pPr>
    <w:rPr>
      <w:rFonts w:ascii="Arial Narrow" w:hAnsi="Arial Narrow"/>
      <w:bCs/>
      <w:kern w:val="0"/>
      <w:sz w:val="24"/>
      <w:szCs w:val="21"/>
    </w:rPr>
  </w:style>
  <w:style w:type="character" w:customStyle="1" w:styleId="248">
    <w:name w:val="表格小4 Char"/>
    <w:basedOn w:val="249"/>
    <w:link w:val="247"/>
    <w:qFormat/>
    <w:uiPriority w:val="0"/>
    <w:rPr>
      <w:rFonts w:ascii="Arial Narrow" w:hAnsi="Arial Narrow" w:eastAsia="宋体"/>
      <w:sz w:val="24"/>
      <w:szCs w:val="21"/>
      <w:lang w:val="en-US" w:eastAsia="zh-CN" w:bidi="ar-SA"/>
    </w:rPr>
  </w:style>
  <w:style w:type="character" w:customStyle="1" w:styleId="249">
    <w:name w:val="表格5号 Char"/>
    <w:basedOn w:val="250"/>
    <w:link w:val="251"/>
    <w:qFormat/>
    <w:uiPriority w:val="0"/>
    <w:rPr>
      <w:rFonts w:ascii="Arial Narrow" w:hAnsi="Arial Narrow" w:eastAsia="宋体"/>
      <w:sz w:val="21"/>
      <w:szCs w:val="21"/>
      <w:lang w:val="en-US" w:eastAsia="zh-CN" w:bidi="ar-SA"/>
    </w:rPr>
  </w:style>
  <w:style w:type="character" w:customStyle="1" w:styleId="250">
    <w:name w:val="表格 Char Char Char"/>
    <w:basedOn w:val="58"/>
    <w:qFormat/>
    <w:uiPriority w:val="0"/>
    <w:rPr>
      <w:rFonts w:ascii="宋体" w:hAnsi="宋体" w:eastAsia="宋体"/>
      <w:bCs/>
      <w:sz w:val="24"/>
      <w:szCs w:val="24"/>
      <w:lang w:val="en-US" w:eastAsia="zh-CN" w:bidi="ar-SA"/>
    </w:rPr>
  </w:style>
  <w:style w:type="paragraph" w:customStyle="1" w:styleId="251">
    <w:name w:val="表格5号"/>
    <w:basedOn w:val="1"/>
    <w:link w:val="249"/>
    <w:qFormat/>
    <w:uiPriority w:val="0"/>
    <w:pPr>
      <w:widowControl/>
      <w:snapToGrid w:val="0"/>
      <w:spacing w:line="360" w:lineRule="auto"/>
      <w:ind w:firstLine="200" w:firstLineChars="200"/>
      <w:jc w:val="center"/>
      <w:textAlignment w:val="baseline"/>
    </w:pPr>
    <w:rPr>
      <w:rFonts w:ascii="Arial Narrow" w:hAnsi="Arial Narrow"/>
      <w:bCs/>
      <w:kern w:val="0"/>
      <w:szCs w:val="21"/>
    </w:rPr>
  </w:style>
  <w:style w:type="paragraph" w:customStyle="1" w:styleId="252">
    <w:name w:val="样式 标题 2Chapter Heading2nd levelh22Titre2l2H2 + (西文) Times..."/>
    <w:basedOn w:val="3"/>
    <w:qFormat/>
    <w:uiPriority w:val="0"/>
    <w:pPr>
      <w:keepNext/>
      <w:keepLines/>
      <w:adjustRightInd/>
      <w:snapToGrid/>
      <w:spacing w:beforeLines="100" w:beforeAutospacing="1" w:after="100" w:afterAutospacing="1" w:line="360" w:lineRule="auto"/>
      <w:ind w:left="200" w:leftChars="200" w:firstLine="482"/>
      <w:jc w:val="both"/>
      <w:textAlignment w:val="center"/>
    </w:pPr>
    <w:rPr>
      <w:rFonts w:eastAsia="黑体" w:cs="宋体"/>
      <w:color w:val="000000"/>
      <w:sz w:val="30"/>
      <w:szCs w:val="24"/>
    </w:rPr>
  </w:style>
  <w:style w:type="paragraph" w:customStyle="1" w:styleId="253">
    <w:name w:val="仿宋正文"/>
    <w:basedOn w:val="1"/>
    <w:qFormat/>
    <w:uiPriority w:val="0"/>
    <w:pPr>
      <w:adjustRightInd w:val="0"/>
      <w:snapToGrid w:val="0"/>
      <w:spacing w:line="360" w:lineRule="auto"/>
      <w:ind w:firstLine="480" w:firstLineChars="200"/>
      <w:jc w:val="left"/>
      <w:textAlignment w:val="center"/>
    </w:pPr>
    <w:rPr>
      <w:rFonts w:ascii="宋体" w:hAnsi="宋体"/>
      <w:sz w:val="24"/>
    </w:rPr>
  </w:style>
  <w:style w:type="paragraph" w:customStyle="1" w:styleId="254">
    <w:name w:val="Char Char Char Char2"/>
    <w:basedOn w:val="1"/>
    <w:qFormat/>
    <w:uiPriority w:val="0"/>
    <w:pPr>
      <w:spacing w:before="120" w:after="120" w:line="360" w:lineRule="auto"/>
      <w:ind w:firstLine="420" w:firstLineChars="200"/>
      <w:textAlignment w:val="center"/>
    </w:pPr>
    <w:rPr>
      <w:rFonts w:ascii="Tahoma" w:hAnsi="Tahoma"/>
      <w:sz w:val="28"/>
      <w:szCs w:val="20"/>
    </w:rPr>
  </w:style>
  <w:style w:type="paragraph" w:customStyle="1" w:styleId="255">
    <w:name w:val="正文表格文本0401"/>
    <w:basedOn w:val="22"/>
    <w:qFormat/>
    <w:uiPriority w:val="0"/>
    <w:pPr>
      <w:adjustRightInd/>
      <w:spacing w:beforeLines="50" w:after="120" w:line="360" w:lineRule="auto"/>
      <w:ind w:right="1634" w:rightChars="1634" w:firstLine="200" w:firstLineChars="200"/>
      <w:jc w:val="left"/>
      <w:textAlignment w:val="center"/>
    </w:pPr>
    <w:rPr>
      <w:rFonts w:hint="default" w:ascii="Calibri" w:hAnsi="Calibri" w:eastAsia="宋体"/>
      <w:kern w:val="2"/>
      <w:sz w:val="24"/>
    </w:rPr>
  </w:style>
  <w:style w:type="paragraph" w:customStyle="1" w:styleId="256">
    <w:name w:val="Char Char Char Char Char Char Char Char Char"/>
    <w:basedOn w:val="1"/>
    <w:qFormat/>
    <w:uiPriority w:val="0"/>
    <w:pPr>
      <w:widowControl/>
      <w:spacing w:after="160" w:line="240" w:lineRule="exact"/>
      <w:ind w:firstLine="200" w:firstLineChars="200"/>
      <w:jc w:val="left"/>
      <w:textAlignment w:val="center"/>
    </w:pPr>
    <w:rPr>
      <w:rFonts w:ascii="Verdana" w:hAnsi="Verdana" w:eastAsia="仿宋_GB2312"/>
      <w:kern w:val="0"/>
      <w:sz w:val="24"/>
      <w:szCs w:val="20"/>
      <w:lang w:eastAsia="en-US"/>
    </w:rPr>
  </w:style>
  <w:style w:type="paragraph" w:customStyle="1" w:styleId="257">
    <w:name w:val="Char Char Char Char Char Char Char Char Char Char Char1 Char"/>
    <w:basedOn w:val="1"/>
    <w:qFormat/>
    <w:uiPriority w:val="0"/>
    <w:pPr>
      <w:spacing w:line="360" w:lineRule="auto"/>
      <w:ind w:firstLine="200" w:firstLineChars="200"/>
      <w:textAlignment w:val="center"/>
    </w:pPr>
    <w:rPr>
      <w:rFonts w:ascii="Calibri" w:hAnsi="Calibri"/>
      <w:sz w:val="24"/>
    </w:rPr>
  </w:style>
  <w:style w:type="paragraph" w:customStyle="1" w:styleId="258">
    <w:name w:val="扉页格式"/>
    <w:basedOn w:val="1"/>
    <w:qFormat/>
    <w:uiPriority w:val="0"/>
    <w:pPr>
      <w:widowControl/>
      <w:spacing w:before="120" w:line="360" w:lineRule="auto"/>
      <w:ind w:firstLine="1980" w:firstLineChars="618"/>
      <w:textAlignment w:val="center"/>
    </w:pPr>
    <w:rPr>
      <w:rFonts w:ascii="宋体" w:hAnsi="宋体"/>
      <w:kern w:val="0"/>
      <w:sz w:val="32"/>
      <w:szCs w:val="32"/>
    </w:rPr>
  </w:style>
  <w:style w:type="paragraph" w:customStyle="1" w:styleId="259">
    <w:name w:val="封面标题3"/>
    <w:basedOn w:val="134"/>
    <w:qFormat/>
    <w:uiPriority w:val="0"/>
    <w:pPr>
      <w:ind w:firstLine="200" w:firstLineChars="200"/>
      <w:textAlignment w:val="center"/>
    </w:pPr>
    <w:rPr>
      <w:sz w:val="44"/>
      <w:szCs w:val="44"/>
    </w:rPr>
  </w:style>
  <w:style w:type="paragraph" w:customStyle="1" w:styleId="260">
    <w:name w:val="表格（纵向）"/>
    <w:basedOn w:val="1"/>
    <w:qFormat/>
    <w:uiPriority w:val="0"/>
    <w:pPr>
      <w:adjustRightInd w:val="0"/>
      <w:spacing w:before="160" w:line="240" w:lineRule="atLeast"/>
      <w:ind w:firstLine="200" w:firstLineChars="200"/>
      <w:jc w:val="right"/>
      <w:textAlignment w:val="baseline"/>
    </w:pPr>
    <w:rPr>
      <w:rFonts w:ascii="Arial Narrow" w:hAnsi="Arial Narrow" w:cs="宋体"/>
      <w:kern w:val="0"/>
      <w:sz w:val="16"/>
      <w:szCs w:val="20"/>
    </w:rPr>
  </w:style>
  <w:style w:type="paragraph" w:customStyle="1" w:styleId="261">
    <w:name w:val="表格（横向）"/>
    <w:basedOn w:val="228"/>
    <w:uiPriority w:val="0"/>
    <w:pPr>
      <w:spacing w:line="160" w:lineRule="atLeast"/>
    </w:pPr>
    <w:rPr>
      <w:rFonts w:ascii="Arial Narrow" w:hAnsi="Arial Narrow"/>
      <w:b/>
      <w:spacing w:val="-10"/>
      <w:sz w:val="24"/>
      <w:szCs w:val="24"/>
    </w:rPr>
  </w:style>
  <w:style w:type="paragraph" w:customStyle="1" w:styleId="262">
    <w:name w:val="插图"/>
    <w:basedOn w:val="1"/>
    <w:link w:val="263"/>
    <w:uiPriority w:val="0"/>
    <w:pPr>
      <w:widowControl/>
      <w:spacing w:line="360" w:lineRule="auto"/>
      <w:ind w:firstLine="200" w:firstLineChars="200"/>
      <w:jc w:val="center"/>
      <w:textAlignment w:val="center"/>
    </w:pPr>
    <w:rPr>
      <w:rFonts w:ascii="宋体" w:hAnsi="宋体"/>
      <w:kern w:val="0"/>
      <w:sz w:val="24"/>
      <w:szCs w:val="72"/>
    </w:rPr>
  </w:style>
  <w:style w:type="character" w:customStyle="1" w:styleId="263">
    <w:name w:val="插图 Char"/>
    <w:basedOn w:val="58"/>
    <w:link w:val="262"/>
    <w:qFormat/>
    <w:uiPriority w:val="0"/>
    <w:rPr>
      <w:rFonts w:ascii="宋体" w:hAnsi="宋体"/>
      <w:sz w:val="24"/>
      <w:szCs w:val="72"/>
    </w:rPr>
  </w:style>
  <w:style w:type="paragraph" w:customStyle="1" w:styleId="264">
    <w:name w:val="表格6号"/>
    <w:basedOn w:val="251"/>
    <w:qFormat/>
    <w:uiPriority w:val="0"/>
    <w:rPr>
      <w:bCs w:val="0"/>
      <w:sz w:val="15"/>
      <w:szCs w:val="15"/>
    </w:rPr>
  </w:style>
  <w:style w:type="paragraph" w:customStyle="1" w:styleId="265">
    <w:name w:val="图形"/>
    <w:basedOn w:val="1"/>
    <w:qFormat/>
    <w:uiPriority w:val="0"/>
    <w:pPr>
      <w:spacing w:line="360" w:lineRule="auto"/>
      <w:jc w:val="center"/>
      <w:textAlignment w:val="center"/>
    </w:pPr>
    <w:rPr>
      <w:rFonts w:ascii="宋体" w:hAnsi="宋体"/>
      <w:sz w:val="24"/>
    </w:rPr>
  </w:style>
  <w:style w:type="paragraph" w:customStyle="1" w:styleId="266">
    <w:name w:val="图名"/>
    <w:basedOn w:val="1"/>
    <w:qFormat/>
    <w:uiPriority w:val="0"/>
    <w:pPr>
      <w:adjustRightInd w:val="0"/>
      <w:snapToGrid w:val="0"/>
      <w:spacing w:line="360" w:lineRule="auto"/>
      <w:ind w:firstLine="200" w:firstLineChars="200"/>
      <w:jc w:val="center"/>
      <w:textAlignment w:val="baseline"/>
    </w:pPr>
    <w:rPr>
      <w:rFonts w:ascii="楷体_GB2312" w:hAnsi="宋体" w:eastAsia="楷体_GB2312"/>
      <w:snapToGrid w:val="0"/>
      <w:spacing w:val="10"/>
      <w:kern w:val="0"/>
      <w:sz w:val="24"/>
    </w:rPr>
  </w:style>
  <w:style w:type="paragraph" w:customStyle="1" w:styleId="267">
    <w:name w:val="文本正文"/>
    <w:basedOn w:val="1"/>
    <w:link w:val="268"/>
    <w:qFormat/>
    <w:uiPriority w:val="0"/>
    <w:pPr>
      <w:widowControl/>
      <w:spacing w:line="360" w:lineRule="auto"/>
      <w:ind w:right="-252" w:rightChars="-105" w:firstLine="480" w:firstLineChars="200"/>
      <w:textAlignment w:val="center"/>
    </w:pPr>
    <w:rPr>
      <w:rFonts w:ascii="宋体" w:hAnsi="宋体"/>
      <w:color w:val="FF0000"/>
      <w:sz w:val="24"/>
      <w:szCs w:val="20"/>
    </w:rPr>
  </w:style>
  <w:style w:type="character" w:customStyle="1" w:styleId="268">
    <w:name w:val="文本正文 Char"/>
    <w:link w:val="267"/>
    <w:qFormat/>
    <w:uiPriority w:val="0"/>
    <w:rPr>
      <w:rFonts w:ascii="宋体" w:hAnsi="宋体"/>
      <w:color w:val="FF0000"/>
      <w:kern w:val="2"/>
      <w:sz w:val="24"/>
    </w:rPr>
  </w:style>
  <w:style w:type="character" w:customStyle="1" w:styleId="269">
    <w:name w:val="bt1"/>
    <w:basedOn w:val="58"/>
    <w:qFormat/>
    <w:uiPriority w:val="0"/>
    <w:rPr>
      <w:color w:val="000000"/>
    </w:rPr>
  </w:style>
  <w:style w:type="paragraph" w:customStyle="1" w:styleId="270">
    <w:name w:val="Char11"/>
    <w:basedOn w:val="1"/>
    <w:qFormat/>
    <w:uiPriority w:val="0"/>
    <w:pPr>
      <w:spacing w:line="500" w:lineRule="atLeast"/>
      <w:ind w:firstLine="340" w:firstLineChars="200"/>
      <w:textAlignment w:val="center"/>
    </w:pPr>
    <w:rPr>
      <w:rFonts w:ascii="Tahoma" w:hAnsi="Tahoma"/>
      <w:sz w:val="28"/>
      <w:szCs w:val="20"/>
    </w:rPr>
  </w:style>
  <w:style w:type="character" w:customStyle="1" w:styleId="271">
    <w:name w:val="正文文本 Char Char Char Char Char"/>
    <w:basedOn w:val="58"/>
    <w:qFormat/>
    <w:uiPriority w:val="0"/>
    <w:rPr>
      <w:rFonts w:ascii="宋体" w:hAnsi="宋体" w:eastAsia="宋体"/>
      <w:kern w:val="10"/>
      <w:sz w:val="28"/>
      <w:szCs w:val="28"/>
      <w:lang w:val="en-US" w:eastAsia="zh-CN" w:bidi="ar-SA"/>
    </w:rPr>
  </w:style>
  <w:style w:type="character" w:customStyle="1" w:styleId="272">
    <w:name w:val="Char Char2"/>
    <w:basedOn w:val="58"/>
    <w:qFormat/>
    <w:uiPriority w:val="0"/>
    <w:rPr>
      <w:rFonts w:ascii="宋体" w:hAnsi="宋体" w:eastAsia="宋体"/>
      <w:sz w:val="24"/>
      <w:szCs w:val="24"/>
      <w:lang w:val="en-US" w:eastAsia="zh-CN" w:bidi="ar-SA"/>
    </w:rPr>
  </w:style>
  <w:style w:type="paragraph" w:customStyle="1" w:styleId="273">
    <w:name w:val="标题 31"/>
    <w:basedOn w:val="5"/>
    <w:qFormat/>
    <w:uiPriority w:val="0"/>
    <w:pPr>
      <w:keepNext/>
      <w:keepLines/>
      <w:widowControl/>
      <w:tabs>
        <w:tab w:val="clear" w:pos="1740"/>
      </w:tabs>
      <w:adjustRightInd/>
      <w:snapToGrid/>
      <w:spacing w:before="100" w:after="100" w:line="360" w:lineRule="auto"/>
      <w:ind w:left="0" w:right="-220" w:rightChars="-105" w:firstLine="200" w:firstLineChars="200"/>
      <w:jc w:val="both"/>
      <w:textAlignment w:val="center"/>
    </w:pPr>
    <w:rPr>
      <w:rFonts w:ascii="Calibri" w:hAnsi="Calibri" w:cs="宋体"/>
      <w:sz w:val="24"/>
      <w:szCs w:val="20"/>
    </w:rPr>
  </w:style>
  <w:style w:type="character" w:customStyle="1" w:styleId="274">
    <w:name w:val="插图 Char Char"/>
    <w:basedOn w:val="58"/>
    <w:qFormat/>
    <w:uiPriority w:val="0"/>
    <w:rPr>
      <w:rFonts w:ascii="宋体" w:hAnsi="宋体" w:eastAsia="宋体"/>
      <w:kern w:val="10"/>
      <w:sz w:val="28"/>
      <w:szCs w:val="28"/>
      <w:lang w:val="en-US" w:eastAsia="zh-CN" w:bidi="ar-SA"/>
    </w:rPr>
  </w:style>
  <w:style w:type="paragraph" w:customStyle="1" w:styleId="275">
    <w:name w:val="a)"/>
    <w:basedOn w:val="1"/>
    <w:uiPriority w:val="0"/>
    <w:pPr>
      <w:tabs>
        <w:tab w:val="left" w:pos="360"/>
      </w:tabs>
      <w:adjustRightInd w:val="0"/>
      <w:spacing w:line="360" w:lineRule="atLeast"/>
      <w:ind w:left="284" w:hanging="284" w:firstLineChars="200"/>
      <w:jc w:val="left"/>
      <w:textAlignment w:val="baseline"/>
    </w:pPr>
    <w:rPr>
      <w:rFonts w:ascii="Calibri" w:hAnsi="Calibri"/>
      <w:kern w:val="0"/>
      <w:sz w:val="28"/>
      <w:szCs w:val="20"/>
    </w:rPr>
  </w:style>
  <w:style w:type="paragraph" w:customStyle="1" w:styleId="276">
    <w:name w:val="l_text"/>
    <w:basedOn w:val="1"/>
    <w:qFormat/>
    <w:uiPriority w:val="0"/>
    <w:pPr>
      <w:widowControl/>
      <w:overflowPunct w:val="0"/>
      <w:autoSpaceDE w:val="0"/>
      <w:autoSpaceDN w:val="0"/>
      <w:adjustRightInd w:val="0"/>
      <w:spacing w:line="360" w:lineRule="auto"/>
      <w:ind w:firstLine="680" w:firstLineChars="200"/>
      <w:textAlignment w:val="baseline"/>
    </w:pPr>
    <w:rPr>
      <w:rFonts w:ascii="楷体" w:hAnsi="Calibri" w:eastAsia="楷体"/>
      <w:kern w:val="0"/>
      <w:sz w:val="28"/>
      <w:szCs w:val="20"/>
    </w:rPr>
  </w:style>
  <w:style w:type="paragraph" w:customStyle="1" w:styleId="27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b/>
      <w:bCs/>
      <w:kern w:val="0"/>
      <w:sz w:val="22"/>
      <w:szCs w:val="22"/>
    </w:rPr>
  </w:style>
  <w:style w:type="paragraph" w:customStyle="1" w:styleId="27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7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b/>
      <w:bCs/>
      <w:kern w:val="0"/>
      <w:sz w:val="22"/>
      <w:szCs w:val="22"/>
    </w:rPr>
  </w:style>
  <w:style w:type="paragraph" w:customStyle="1" w:styleId="28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8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kern w:val="0"/>
      <w:sz w:val="22"/>
      <w:szCs w:val="22"/>
    </w:rPr>
  </w:style>
  <w:style w:type="paragraph" w:customStyle="1" w:styleId="28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9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宋体" w:hAnsi="宋体" w:cs="宋体"/>
      <w:kern w:val="0"/>
      <w:sz w:val="22"/>
      <w:szCs w:val="22"/>
    </w:rPr>
  </w:style>
  <w:style w:type="paragraph" w:customStyle="1" w:styleId="29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29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Calibri" w:hAnsi="Calibri"/>
      <w:kern w:val="0"/>
      <w:sz w:val="22"/>
      <w:szCs w:val="22"/>
    </w:rPr>
  </w:style>
  <w:style w:type="paragraph" w:customStyle="1" w:styleId="29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Arial Narrow" w:hAnsi="Arial Narrow" w:cs="宋体"/>
      <w:kern w:val="0"/>
      <w:sz w:val="22"/>
      <w:szCs w:val="22"/>
    </w:rPr>
  </w:style>
  <w:style w:type="paragraph" w:customStyle="1" w:styleId="2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30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303">
    <w:name w:val="可研正文"/>
    <w:basedOn w:val="1"/>
    <w:qFormat/>
    <w:uiPriority w:val="0"/>
    <w:pPr>
      <w:spacing w:beforeLines="50" w:line="360" w:lineRule="auto"/>
      <w:ind w:firstLine="560" w:firstLineChars="200"/>
      <w:textAlignment w:val="center"/>
    </w:pPr>
    <w:rPr>
      <w:rFonts w:ascii="宋体" w:hAnsi="宋体"/>
      <w:b/>
      <w:spacing w:val="20"/>
      <w:sz w:val="24"/>
    </w:rPr>
  </w:style>
  <w:style w:type="paragraph" w:customStyle="1" w:styleId="304">
    <w:name w:val="Char Char6"/>
    <w:basedOn w:val="1"/>
    <w:qFormat/>
    <w:uiPriority w:val="0"/>
    <w:rPr>
      <w:rFonts w:ascii="宋体" w:hAnsi="宋体" w:cs="Courier New"/>
      <w:sz w:val="32"/>
      <w:szCs w:val="32"/>
    </w:rPr>
  </w:style>
  <w:style w:type="paragraph" w:customStyle="1" w:styleId="305">
    <w:name w:val="封面标题1"/>
    <w:basedOn w:val="1"/>
    <w:qFormat/>
    <w:uiPriority w:val="0"/>
    <w:pPr>
      <w:snapToGrid w:val="0"/>
      <w:spacing w:line="360" w:lineRule="auto"/>
      <w:jc w:val="center"/>
    </w:pPr>
    <w:rPr>
      <w:rFonts w:ascii="黑体" w:hAnsi="宋体" w:eastAsia="黑体"/>
      <w:b/>
      <w:bCs/>
      <w:kern w:val="0"/>
      <w:sz w:val="48"/>
      <w:szCs w:val="48"/>
    </w:rPr>
  </w:style>
  <w:style w:type="paragraph" w:customStyle="1" w:styleId="306">
    <w:name w:val="表上"/>
    <w:basedOn w:val="8"/>
    <w:qFormat/>
    <w:uiPriority w:val="0"/>
    <w:pPr>
      <w:widowControl/>
      <w:tabs>
        <w:tab w:val="left" w:pos="1322"/>
        <w:tab w:val="clear" w:pos="3000"/>
        <w:tab w:val="clear" w:pos="4814"/>
      </w:tabs>
      <w:adjustRightInd/>
      <w:snapToGrid/>
      <w:spacing w:before="100" w:beforeAutospacing="1" w:line="240" w:lineRule="auto"/>
      <w:ind w:left="1322" w:hanging="840"/>
      <w:jc w:val="center"/>
      <w:textAlignment w:val="center"/>
    </w:pPr>
    <w:rPr>
      <w:rFonts w:ascii="Calibri" w:hAnsi="Calibri"/>
      <w:b/>
      <w:bCs w:val="0"/>
      <w:sz w:val="21"/>
      <w:szCs w:val="21"/>
    </w:rPr>
  </w:style>
  <w:style w:type="paragraph" w:customStyle="1" w:styleId="307">
    <w:name w:val="Char Char3 Char"/>
    <w:basedOn w:val="1"/>
    <w:qFormat/>
    <w:uiPriority w:val="0"/>
  </w:style>
  <w:style w:type="paragraph" w:customStyle="1" w:styleId="308">
    <w:name w:val="2标题"/>
    <w:basedOn w:val="3"/>
    <w:qFormat/>
    <w:uiPriority w:val="0"/>
    <w:pPr>
      <w:keepNext/>
      <w:keepLines/>
      <w:widowControl/>
      <w:adjustRightInd/>
      <w:snapToGrid/>
      <w:spacing w:before="100" w:beforeAutospacing="1" w:after="100" w:afterAutospacing="1" w:line="240" w:lineRule="auto"/>
      <w:jc w:val="both"/>
    </w:pPr>
    <w:rPr>
      <w:rFonts w:ascii="黑体" w:eastAsia="黑体" w:cs="宋体"/>
      <w:kern w:val="44"/>
      <w:sz w:val="32"/>
      <w:szCs w:val="20"/>
    </w:rPr>
  </w:style>
  <w:style w:type="paragraph" w:customStyle="1" w:styleId="309">
    <w:name w:val="3标题"/>
    <w:basedOn w:val="1"/>
    <w:qFormat/>
    <w:uiPriority w:val="0"/>
    <w:pPr>
      <w:keepNext/>
      <w:widowControl/>
      <w:tabs>
        <w:tab w:val="left" w:pos="1782"/>
      </w:tabs>
      <w:spacing w:before="100" w:beforeAutospacing="1" w:after="100" w:afterAutospacing="1"/>
      <w:ind w:right="-6" w:firstLine="562" w:firstLineChars="200"/>
      <w:outlineLvl w:val="2"/>
    </w:pPr>
    <w:rPr>
      <w:rFonts w:ascii="宋体" w:hAnsi="宋体" w:cs="宋体"/>
      <w:b/>
      <w:bCs/>
      <w:kern w:val="10"/>
      <w:sz w:val="28"/>
      <w:szCs w:val="20"/>
    </w:rPr>
  </w:style>
  <w:style w:type="character" w:customStyle="1" w:styleId="310">
    <w:name w:val="表头 Char1"/>
    <w:basedOn w:val="58"/>
    <w:qFormat/>
    <w:uiPriority w:val="0"/>
    <w:rPr>
      <w:rFonts w:ascii="宋体" w:hAnsi="宋体" w:eastAsia="宋体"/>
      <w:sz w:val="24"/>
      <w:szCs w:val="24"/>
      <w:lang w:val="en-US" w:eastAsia="zh-CN" w:bidi="ar-SA"/>
    </w:rPr>
  </w:style>
  <w:style w:type="paragraph" w:customStyle="1" w:styleId="311">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2">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3">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4">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6">
    <w:name w:val="font15"/>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7">
    <w:name w:val="font16"/>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1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宋体"/>
      <w:kern w:val="0"/>
      <w:sz w:val="20"/>
      <w:szCs w:val="20"/>
    </w:rPr>
  </w:style>
  <w:style w:type="paragraph" w:customStyle="1" w:styleId="32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b/>
      <w:bCs/>
      <w:kern w:val="0"/>
      <w:sz w:val="20"/>
      <w:szCs w:val="20"/>
    </w:rPr>
  </w:style>
  <w:style w:type="paragraph" w:customStyle="1" w:styleId="326">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29">
    <w:name w:val="xl118"/>
    <w:basedOn w:val="1"/>
    <w:qFormat/>
    <w:uiPriority w:val="0"/>
    <w:pPr>
      <w:widowControl/>
      <w:spacing w:before="100" w:beforeAutospacing="1" w:after="100" w:afterAutospacing="1"/>
      <w:jc w:val="center"/>
      <w:textAlignment w:val="center"/>
    </w:pPr>
    <w:rPr>
      <w:rFonts w:ascii="Calibri" w:hAnsi="Calibri" w:cs="宋体"/>
      <w:kern w:val="0"/>
      <w:sz w:val="20"/>
      <w:szCs w:val="20"/>
    </w:rPr>
  </w:style>
  <w:style w:type="paragraph" w:customStyle="1" w:styleId="330">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1">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5">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6">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7">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8">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9">
    <w:name w:val="xl128"/>
    <w:basedOn w:val="1"/>
    <w:qFormat/>
    <w:uiPriority w:val="0"/>
    <w:pPr>
      <w:widowControl/>
      <w:pBdr>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0">
    <w:name w:val="xl129"/>
    <w:basedOn w:val="1"/>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1">
    <w:name w:val="xl130"/>
    <w:basedOn w:val="1"/>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42">
    <w:name w:val="xl131"/>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343">
    <w:name w:val="xl13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4">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character" w:customStyle="1" w:styleId="345">
    <w:name w:val="正文1"/>
    <w:basedOn w:val="58"/>
    <w:qFormat/>
    <w:uiPriority w:val="0"/>
  </w:style>
  <w:style w:type="character" w:customStyle="1" w:styleId="346">
    <w:name w:val="textcontents"/>
    <w:basedOn w:val="58"/>
    <w:qFormat/>
    <w:uiPriority w:val="0"/>
  </w:style>
  <w:style w:type="character" w:customStyle="1" w:styleId="347">
    <w:name w:val="样式 首行缩进:  2 字符 Char Char"/>
    <w:link w:val="348"/>
    <w:qFormat/>
    <w:uiPriority w:val="0"/>
    <w:rPr>
      <w:sz w:val="21"/>
    </w:rPr>
  </w:style>
  <w:style w:type="paragraph" w:customStyle="1" w:styleId="348">
    <w:name w:val="样式 首行缩进:  2 字符"/>
    <w:basedOn w:val="1"/>
    <w:link w:val="347"/>
    <w:uiPriority w:val="0"/>
    <w:pPr>
      <w:ind w:firstLine="420" w:firstLineChars="200"/>
    </w:pPr>
    <w:rPr>
      <w:kern w:val="0"/>
      <w:szCs w:val="20"/>
    </w:rPr>
  </w:style>
  <w:style w:type="character" w:customStyle="1" w:styleId="349">
    <w:name w:val="样式 标题 4标题 4 Char + 五号 段前: 0 磅 段后: 0 磅 行距: 单倍行距 Char Char"/>
    <w:link w:val="350"/>
    <w:qFormat/>
    <w:uiPriority w:val="0"/>
    <w:rPr>
      <w:rFonts w:ascii="Arial" w:hAnsi="Arial" w:eastAsia="黑体"/>
      <w:b/>
      <w:kern w:val="2"/>
      <w:sz w:val="21"/>
    </w:rPr>
  </w:style>
  <w:style w:type="paragraph" w:customStyle="1" w:styleId="350">
    <w:name w:val="样式 标题 4标题 4 Char + 五号 段前: 0 磅 段后: 0 磅 行距: 单倍行距"/>
    <w:basedOn w:val="6"/>
    <w:link w:val="349"/>
    <w:qFormat/>
    <w:uiPriority w:val="0"/>
    <w:pPr>
      <w:tabs>
        <w:tab w:val="clear" w:pos="2160"/>
        <w:tab w:val="clear" w:pos="5174"/>
      </w:tabs>
      <w:adjustRightInd/>
      <w:snapToGrid/>
      <w:spacing w:line="240" w:lineRule="auto"/>
      <w:ind w:left="0" w:firstLine="200" w:firstLineChars="200"/>
    </w:pPr>
    <w:rPr>
      <w:rFonts w:eastAsia="黑体"/>
      <w:b/>
      <w:bCs w:val="0"/>
      <w:sz w:val="21"/>
      <w:szCs w:val="20"/>
    </w:rPr>
  </w:style>
  <w:style w:type="character" w:customStyle="1" w:styleId="351">
    <w:name w:val="样式 样式 首行缩进:  2 字符 + 加粗 Char Char Char Char Char Char"/>
    <w:link w:val="352"/>
    <w:qFormat/>
    <w:uiPriority w:val="0"/>
    <w:rPr>
      <w:rFonts w:eastAsia="楷体_GB2312"/>
      <w:b/>
      <w:sz w:val="21"/>
    </w:rPr>
  </w:style>
  <w:style w:type="paragraph" w:customStyle="1" w:styleId="352">
    <w:name w:val="样式 样式 首行缩进:  2 字符 + 加粗 Char Char Char Char"/>
    <w:basedOn w:val="348"/>
    <w:link w:val="351"/>
    <w:qFormat/>
    <w:uiPriority w:val="0"/>
    <w:rPr>
      <w:rFonts w:eastAsia="楷体_GB2312"/>
      <w:b/>
    </w:rPr>
  </w:style>
  <w:style w:type="character" w:customStyle="1" w:styleId="353">
    <w:name w:val="批注主题 Char"/>
    <w:link w:val="51"/>
    <w:qFormat/>
    <w:uiPriority w:val="0"/>
    <w:rPr>
      <w:b/>
      <w:kern w:val="2"/>
      <w:sz w:val="21"/>
    </w:rPr>
  </w:style>
  <w:style w:type="character" w:customStyle="1" w:styleId="354">
    <w:name w:val="批注主题 Char1"/>
    <w:basedOn w:val="173"/>
    <w:qFormat/>
    <w:uiPriority w:val="0"/>
    <w:rPr>
      <w:kern w:val="2"/>
      <w:sz w:val="21"/>
    </w:rPr>
  </w:style>
  <w:style w:type="character" w:customStyle="1" w:styleId="355">
    <w:name w:val="样式 样式 标题 4标题 4 Char + 五号 段前: 0 磅 段后: 0 磅 行距: 单倍行距 + 首行缩进:  2 字符 Char Char Char Char"/>
    <w:basedOn w:val="349"/>
    <w:link w:val="356"/>
    <w:qFormat/>
    <w:uiPriority w:val="0"/>
    <w:rPr>
      <w:rFonts w:ascii="Arial" w:hAnsi="Arial" w:eastAsia="黑体"/>
      <w:kern w:val="2"/>
      <w:sz w:val="21"/>
    </w:rPr>
  </w:style>
  <w:style w:type="paragraph" w:customStyle="1" w:styleId="356">
    <w:name w:val="样式 样式 标题 4标题 4 Char + 五号 段前: 0 磅 段后: 0 磅 行距: 单倍行距 + 首行缩进:  2 字符 Char Char"/>
    <w:basedOn w:val="350"/>
    <w:link w:val="355"/>
    <w:uiPriority w:val="0"/>
    <w:pPr>
      <w:spacing w:beforeLines="50" w:afterLines="50"/>
    </w:pPr>
  </w:style>
  <w:style w:type="character" w:customStyle="1" w:styleId="357">
    <w:name w:val="标题 4 Char1"/>
    <w:qFormat/>
    <w:uiPriority w:val="0"/>
    <w:rPr>
      <w:rFonts w:ascii="Arial" w:hAnsi="Arial" w:eastAsia="黑体"/>
      <w:b/>
      <w:kern w:val="2"/>
      <w:sz w:val="30"/>
      <w:lang w:val="en-US" w:eastAsia="zh-CN"/>
    </w:rPr>
  </w:style>
  <w:style w:type="character" w:customStyle="1" w:styleId="358">
    <w:name w:val="apple-style-span"/>
    <w:basedOn w:val="58"/>
    <w:qFormat/>
    <w:uiPriority w:val="0"/>
  </w:style>
  <w:style w:type="character" w:customStyle="1" w:styleId="359">
    <w:name w:val="脚注文本 Char"/>
    <w:basedOn w:val="58"/>
    <w:link w:val="40"/>
    <w:uiPriority w:val="0"/>
    <w:rPr>
      <w:kern w:val="2"/>
      <w:sz w:val="18"/>
    </w:rPr>
  </w:style>
  <w:style w:type="paragraph" w:customStyle="1" w:styleId="360">
    <w:name w:val="样式 标题 3 + 首行缩进:  0 字符"/>
    <w:basedOn w:val="5"/>
    <w:uiPriority w:val="0"/>
    <w:pPr>
      <w:keepNext/>
      <w:keepLines/>
      <w:shd w:val="clear" w:color="auto" w:fill="FFFFFF"/>
      <w:tabs>
        <w:tab w:val="clear" w:pos="1740"/>
      </w:tabs>
      <w:adjustRightInd/>
      <w:snapToGrid/>
      <w:spacing w:before="260" w:after="260" w:line="400" w:lineRule="exact"/>
      <w:ind w:left="0" w:firstLine="0"/>
      <w:jc w:val="both"/>
    </w:pPr>
    <w:rPr>
      <w:rFonts w:ascii="Arial" w:hAnsi="Arial"/>
      <w:bCs w:val="0"/>
      <w:sz w:val="24"/>
      <w:szCs w:val="20"/>
    </w:rPr>
  </w:style>
  <w:style w:type="paragraph" w:customStyle="1" w:styleId="361">
    <w:name w:val="reader-word-layer reader-word-s5-0"/>
    <w:basedOn w:val="1"/>
    <w:qFormat/>
    <w:uiPriority w:val="0"/>
    <w:pPr>
      <w:widowControl/>
      <w:spacing w:before="100" w:beforeAutospacing="1" w:after="100" w:afterAutospacing="1"/>
      <w:jc w:val="left"/>
    </w:pPr>
    <w:rPr>
      <w:rFonts w:ascii="宋体" w:hAnsi="宋体" w:cs="宋体"/>
      <w:kern w:val="0"/>
      <w:sz w:val="24"/>
    </w:rPr>
  </w:style>
  <w:style w:type="paragraph" w:customStyle="1" w:styleId="362">
    <w:name w:val="Char1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63">
    <w:name w:val="样式 标题 1 + 居中"/>
    <w:basedOn w:val="2"/>
    <w:qFormat/>
    <w:uiPriority w:val="0"/>
    <w:pPr>
      <w:keepNext/>
      <w:keepLines/>
      <w:tabs>
        <w:tab w:val="left" w:pos="3420"/>
      </w:tabs>
      <w:autoSpaceDE w:val="0"/>
      <w:autoSpaceDN w:val="0"/>
      <w:snapToGrid/>
      <w:spacing w:before="240" w:after="240" w:line="360" w:lineRule="auto"/>
      <w:jc w:val="center"/>
    </w:pPr>
    <w:rPr>
      <w:rFonts w:ascii="仿宋_GB2312" w:eastAsia="仿宋_GB2312"/>
      <w:b w:val="0"/>
      <w:bCs w:val="0"/>
      <w:color w:val="000000"/>
      <w:kern w:val="0"/>
      <w:sz w:val="32"/>
      <w:szCs w:val="20"/>
    </w:rPr>
  </w:style>
  <w:style w:type="paragraph" w:customStyle="1" w:styleId="364">
    <w:name w:val="Char2"/>
    <w:basedOn w:val="1"/>
    <w:qFormat/>
    <w:uiPriority w:val="0"/>
    <w:rPr>
      <w:szCs w:val="20"/>
    </w:rPr>
  </w:style>
  <w:style w:type="paragraph" w:customStyle="1" w:styleId="365">
    <w:name w:val="78"/>
    <w:basedOn w:val="5"/>
    <w:uiPriority w:val="0"/>
    <w:pPr>
      <w:keepNext/>
      <w:keepLines/>
      <w:tabs>
        <w:tab w:val="clear" w:pos="1740"/>
      </w:tabs>
      <w:adjustRightInd/>
      <w:snapToGrid/>
      <w:spacing w:before="260" w:after="260" w:line="413" w:lineRule="auto"/>
      <w:ind w:left="0" w:firstLine="0"/>
    </w:pPr>
    <w:rPr>
      <w:rFonts w:ascii="黑体" w:hAnsi="Times New Roman" w:eastAsia="黑体"/>
      <w:sz w:val="24"/>
    </w:rPr>
  </w:style>
  <w:style w:type="paragraph" w:customStyle="1" w:styleId="366">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67">
    <w:name w:val="表"/>
    <w:basedOn w:val="1"/>
    <w:uiPriority w:val="0"/>
    <w:pPr>
      <w:spacing w:line="400" w:lineRule="exact"/>
      <w:jc w:val="center"/>
    </w:pPr>
    <w:rPr>
      <w:rFonts w:ascii="宋体" w:hAnsi="宋体"/>
      <w:sz w:val="24"/>
      <w:szCs w:val="20"/>
    </w:rPr>
  </w:style>
  <w:style w:type="paragraph" w:customStyle="1" w:styleId="368">
    <w:name w:val="样式 普通文字 + 居中"/>
    <w:basedOn w:val="29"/>
    <w:qFormat/>
    <w:uiPriority w:val="0"/>
    <w:pPr>
      <w:tabs>
        <w:tab w:val="clear" w:pos="927"/>
      </w:tabs>
      <w:adjustRightInd/>
      <w:snapToGrid/>
      <w:spacing w:line="240" w:lineRule="auto"/>
      <w:ind w:firstLine="0" w:firstLineChars="0"/>
      <w:jc w:val="center"/>
    </w:pPr>
    <w:rPr>
      <w:rFonts w:cs="Times New Roman"/>
      <w:kern w:val="2"/>
      <w:sz w:val="21"/>
      <w:szCs w:val="20"/>
    </w:rPr>
  </w:style>
  <w:style w:type="paragraph" w:customStyle="1" w:styleId="369">
    <w:name w:val="reader-word-layer reader-word-s5-3"/>
    <w:basedOn w:val="1"/>
    <w:qFormat/>
    <w:uiPriority w:val="0"/>
    <w:pPr>
      <w:widowControl/>
      <w:spacing w:before="100" w:beforeAutospacing="1" w:after="100" w:afterAutospacing="1"/>
      <w:jc w:val="left"/>
    </w:pPr>
    <w:rPr>
      <w:rFonts w:ascii="宋体" w:hAnsi="宋体" w:cs="宋体"/>
      <w:kern w:val="0"/>
      <w:sz w:val="24"/>
    </w:rPr>
  </w:style>
  <w:style w:type="paragraph" w:customStyle="1" w:styleId="370">
    <w:name w:val="正文 + 小四"/>
    <w:basedOn w:val="1"/>
    <w:qFormat/>
    <w:uiPriority w:val="0"/>
    <w:pPr>
      <w:spacing w:line="400" w:lineRule="exact"/>
      <w:ind w:left="480"/>
    </w:pPr>
    <w:rPr>
      <w:rFonts w:ascii="宋体" w:hAnsi="宋体"/>
      <w:sz w:val="24"/>
      <w:szCs w:val="20"/>
    </w:rPr>
  </w:style>
  <w:style w:type="paragraph" w:customStyle="1" w:styleId="371">
    <w:name w:val="样式 标题 1正文一级标题 第一章  产业篇 + (中文) 宋体 小三"/>
    <w:basedOn w:val="2"/>
    <w:qFormat/>
    <w:uiPriority w:val="0"/>
    <w:pPr>
      <w:keepNext/>
      <w:keepLines/>
      <w:adjustRightInd/>
      <w:snapToGrid/>
      <w:spacing w:before="400" w:after="330" w:line="288" w:lineRule="auto"/>
      <w:jc w:val="center"/>
    </w:pPr>
    <w:rPr>
      <w:rFonts w:ascii="仿宋_GB2312" w:eastAsia="仿宋_GB2312"/>
      <w:bCs w:val="0"/>
      <w:color w:val="000000"/>
      <w:sz w:val="32"/>
      <w:szCs w:val="20"/>
    </w:rPr>
  </w:style>
  <w:style w:type="paragraph" w:customStyle="1" w:styleId="372">
    <w:name w:val="WW-正文文本 2"/>
    <w:basedOn w:val="1"/>
    <w:qFormat/>
    <w:uiPriority w:val="0"/>
    <w:pPr>
      <w:suppressAutoHyphens/>
      <w:spacing w:line="360" w:lineRule="auto"/>
    </w:pPr>
    <w:rPr>
      <w:rFonts w:ascii="宋体" w:hAnsi="宋体"/>
      <w:color w:val="FF0000"/>
      <w:kern w:val="1"/>
      <w:sz w:val="24"/>
      <w:szCs w:val="20"/>
      <w:lang w:eastAsia="ar-SA"/>
    </w:rPr>
  </w:style>
  <w:style w:type="paragraph" w:customStyle="1" w:styleId="373">
    <w:name w:val="reader-word-layer reader-word-s5-5"/>
    <w:basedOn w:val="1"/>
    <w:qFormat/>
    <w:uiPriority w:val="0"/>
    <w:pPr>
      <w:widowControl/>
      <w:spacing w:before="100" w:beforeAutospacing="1" w:after="100" w:afterAutospacing="1"/>
      <w:jc w:val="left"/>
    </w:pPr>
    <w:rPr>
      <w:rFonts w:ascii="宋体" w:hAnsi="宋体" w:cs="宋体"/>
      <w:kern w:val="0"/>
      <w:sz w:val="24"/>
    </w:rPr>
  </w:style>
  <w:style w:type="paragraph" w:customStyle="1" w:styleId="37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5">
    <w:name w:val="封面报告名称"/>
    <w:basedOn w:val="1"/>
    <w:qFormat/>
    <w:uiPriority w:val="0"/>
    <w:pPr>
      <w:spacing w:beforeLines="50"/>
      <w:jc w:val="center"/>
    </w:pPr>
    <w:rPr>
      <w:rFonts w:ascii="Calibri" w:hAnsi="Calibri" w:eastAsia="华文中宋"/>
      <w:b/>
      <w:bCs/>
      <w:caps/>
      <w:sz w:val="52"/>
      <w:szCs w:val="52"/>
    </w:rPr>
  </w:style>
  <w:style w:type="paragraph" w:customStyle="1" w:styleId="376">
    <w:name w:val="Char Char Char Char11"/>
    <w:basedOn w:val="1"/>
    <w:qFormat/>
    <w:uiPriority w:val="0"/>
    <w:pPr>
      <w:widowControl/>
      <w:spacing w:after="160" w:line="240" w:lineRule="exact"/>
      <w:jc w:val="left"/>
    </w:pPr>
  </w:style>
  <w:style w:type="paragraph" w:customStyle="1" w:styleId="377">
    <w:name w:val="Char Char Char Char12"/>
    <w:basedOn w:val="1"/>
    <w:qFormat/>
    <w:uiPriority w:val="0"/>
    <w:pPr>
      <w:widowControl/>
      <w:spacing w:after="160" w:line="240" w:lineRule="exact"/>
      <w:jc w:val="left"/>
    </w:pPr>
  </w:style>
  <w:style w:type="paragraph" w:customStyle="1" w:styleId="378">
    <w:name w:val="Char Char Char Char13"/>
    <w:basedOn w:val="1"/>
    <w:qFormat/>
    <w:uiPriority w:val="0"/>
    <w:pPr>
      <w:widowControl/>
      <w:spacing w:after="160" w:line="240" w:lineRule="exact"/>
      <w:jc w:val="left"/>
    </w:pPr>
  </w:style>
  <w:style w:type="paragraph" w:customStyle="1" w:styleId="379">
    <w:name w:val="Char Char Char Char14"/>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148E7-6AD3-41B9-82E1-5E3D52D81B8C}">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Pages>
  <Words>317</Words>
  <Characters>1808</Characters>
  <Lines>15</Lines>
  <Paragraphs>4</Paragraphs>
  <TotalTime>1271</TotalTime>
  <ScaleCrop>false</ScaleCrop>
  <LinksUpToDate>false</LinksUpToDate>
  <CharactersWithSpaces>2121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2014-11-17T09:47:00Z</dcterms:created>
  <dc:creator>Liu</dc:creator>
  <cp:lastModifiedBy>三人合一</cp:lastModifiedBy>
  <cp:lastPrinted>2019-11-15T02:13:00Z</cp:lastPrinted>
  <dcterms:modified xsi:type="dcterms:W3CDTF">2019-11-29T07:26:11Z</dcterms:modified>
  <dc:title>京兴发改文[2007]  号</dc:title>
  <cp:revision>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