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75" w:rsidRDefault="00715510" w:rsidP="007364B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9646AA">
        <w:rPr>
          <w:rFonts w:ascii="方正小标宋简体" w:eastAsia="方正小标宋简体" w:hint="eastAsia"/>
          <w:sz w:val="44"/>
          <w:szCs w:val="44"/>
        </w:rPr>
        <w:t>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北京市大兴区扬尘治理“绿牌”</w:t>
      </w:r>
    </w:p>
    <w:p w:rsidR="001D6045" w:rsidRPr="007364B8" w:rsidRDefault="00715510" w:rsidP="007364B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工地考评管理工作实施方案》</w:t>
      </w:r>
      <w:r w:rsidR="00E24C17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的起草说明</w:t>
      </w:r>
    </w:p>
    <w:p w:rsidR="00715510" w:rsidRPr="00B63D49" w:rsidRDefault="00715510" w:rsidP="0071551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1D6045" w:rsidRPr="00032E27" w:rsidRDefault="00032E27" w:rsidP="00075645">
      <w:pPr>
        <w:spacing w:line="560" w:lineRule="exact"/>
        <w:ind w:right="2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715510"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032E2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15510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032E2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E554B">
        <w:rPr>
          <w:rFonts w:ascii="仿宋_GB2312" w:eastAsia="仿宋_GB2312" w:hAnsi="仿宋_GB2312" w:cs="仿宋_GB2312" w:hint="eastAsia"/>
          <w:sz w:val="32"/>
          <w:szCs w:val="32"/>
        </w:rPr>
        <w:t>14</w:t>
      </w:r>
      <w:r w:rsidRPr="00032E27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865E2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032E27">
        <w:rPr>
          <w:rFonts w:ascii="仿宋_GB2312" w:eastAsia="仿宋_GB2312" w:hAnsi="仿宋_GB2312" w:cs="仿宋_GB2312" w:hint="eastAsia"/>
          <w:sz w:val="32"/>
          <w:szCs w:val="32"/>
        </w:rPr>
        <w:t>区住建委研究制定</w:t>
      </w:r>
      <w:r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Pr="00032E27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715510">
        <w:rPr>
          <w:rFonts w:ascii="仿宋_GB2312" w:eastAsia="仿宋_GB2312" w:hint="eastAsia"/>
          <w:sz w:val="32"/>
          <w:szCs w:val="32"/>
        </w:rPr>
        <w:t>北京市大兴区扬尘治理“绿牌”工地考评管理工作实施方案</w:t>
      </w:r>
      <w:r w:rsidRPr="00032E27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7865E2">
        <w:rPr>
          <w:rFonts w:ascii="仿宋_GB2312" w:eastAsia="仿宋_GB2312" w:hAnsi="楷体" w:cs="仿宋_GB2312" w:hint="eastAsia"/>
          <w:color w:val="000000"/>
          <w:sz w:val="32"/>
          <w:szCs w:val="32"/>
        </w:rPr>
        <w:t>（以下简称《</w:t>
      </w:r>
      <w:r w:rsidR="00715510">
        <w:rPr>
          <w:rFonts w:ascii="仿宋_GB2312" w:eastAsia="仿宋_GB2312" w:hint="eastAsia"/>
          <w:sz w:val="32"/>
          <w:szCs w:val="32"/>
        </w:rPr>
        <w:t>实施方案</w:t>
      </w:r>
      <w:r w:rsidR="007865E2">
        <w:rPr>
          <w:rFonts w:ascii="仿宋_GB2312" w:eastAsia="仿宋_GB2312" w:hAnsi="楷体" w:cs="仿宋_GB2312" w:hint="eastAsia"/>
          <w:color w:val="000000"/>
          <w:sz w:val="32"/>
          <w:szCs w:val="32"/>
        </w:rPr>
        <w:t>》）</w:t>
      </w:r>
      <w:r w:rsidR="00F9159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B63D49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 w:rsidR="008E2CC4"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 w:rsidR="00B63D49">
        <w:rPr>
          <w:rFonts w:ascii="仿宋_GB2312" w:eastAsia="仿宋_GB2312" w:hAnsi="仿宋_GB2312" w:cs="仿宋_GB2312" w:hint="eastAsia"/>
          <w:sz w:val="32"/>
          <w:szCs w:val="32"/>
        </w:rPr>
        <w:t>说明如下</w:t>
      </w:r>
      <w:r w:rsidR="0009636E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D6045" w:rsidRDefault="0009636E" w:rsidP="00075645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一、背景</w:t>
      </w:r>
    </w:p>
    <w:p w:rsidR="00715510" w:rsidRDefault="00715510" w:rsidP="00505AC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为贯彻落实《北京市深入打好污染防治攻坚战2021年行动计划》（</w:t>
      </w:r>
      <w:r>
        <w:rPr>
          <w:rFonts w:ascii="仿宋_GB2312" w:eastAsia="仿宋_GB2312" w:hint="eastAsia"/>
          <w:sz w:val="32"/>
          <w:szCs w:val="32"/>
        </w:rPr>
        <w:t>京政办发〔2021〕3号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）和《北京市建设工程施工现场扬尘治理“绿牌”工地管理办法》（京建法</w:t>
      </w:r>
      <w:r>
        <w:rPr>
          <w:rFonts w:ascii="仿宋_GB2312" w:eastAsia="仿宋_GB2312" w:hint="eastAsia"/>
          <w:sz w:val="32"/>
          <w:szCs w:val="32"/>
        </w:rPr>
        <w:t>〔2020〕11号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）工作要求，进一步规范“绿牌”工地评选管理工作，细化流程，不断提高评选工作管理水平和工作效率，</w:t>
      </w:r>
      <w:r>
        <w:rPr>
          <w:rFonts w:ascii="仿宋_GB2312" w:eastAsia="仿宋_GB2312" w:hint="eastAsia"/>
          <w:sz w:val="32"/>
          <w:szCs w:val="32"/>
        </w:rPr>
        <w:t>督促企业以高度的责任心、使命感扎实做好施工扬尘治理各项工作，积极打造扬尘治理“绿牌”工地，</w:t>
      </w:r>
      <w:r w:rsidR="00032E27" w:rsidRPr="00032E27">
        <w:rPr>
          <w:rFonts w:ascii="仿宋_GB2312" w:eastAsia="仿宋_GB2312" w:hAnsi="仿宋_GB2312" w:cs="仿宋_GB2312" w:hint="eastAsia"/>
          <w:sz w:val="32"/>
          <w:szCs w:val="32"/>
        </w:rPr>
        <w:t>区住建委研究制定</w:t>
      </w:r>
      <w:r w:rsidR="00307716">
        <w:rPr>
          <w:rFonts w:ascii="仿宋_GB2312" w:eastAsia="仿宋_GB2312" w:hAnsi="仿宋_GB2312" w:cs="仿宋_GB2312" w:hint="eastAsia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sz w:val="32"/>
          <w:szCs w:val="32"/>
        </w:rPr>
        <w:t>此</w:t>
      </w:r>
      <w:r>
        <w:rPr>
          <w:rFonts w:ascii="仿宋_GB2312" w:eastAsia="仿宋_GB2312" w:hAnsi="楷体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实施方案</w:t>
      </w:r>
      <w:r>
        <w:rPr>
          <w:rFonts w:ascii="仿宋_GB2312" w:eastAsia="仿宋_GB2312" w:hAnsi="楷体" w:cs="仿宋_GB2312" w:hint="eastAsia"/>
          <w:color w:val="000000"/>
          <w:sz w:val="32"/>
          <w:szCs w:val="32"/>
        </w:rPr>
        <w:t>》</w:t>
      </w:r>
      <w:r w:rsidR="00EF43E9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56143E" w:rsidRPr="0056143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并要求各参建单位</w:t>
      </w:r>
      <w:r>
        <w:rPr>
          <w:rFonts w:ascii="仿宋_GB2312" w:eastAsia="仿宋_GB2312" w:hint="eastAsia"/>
          <w:sz w:val="32"/>
          <w:szCs w:val="32"/>
        </w:rPr>
        <w:t>在保障文明措施费有效使用的基础上，积极申请创建“绿牌”工地，为大兴区创建文明城区提供有力保障。</w:t>
      </w:r>
    </w:p>
    <w:p w:rsidR="00034972" w:rsidRPr="00034972" w:rsidRDefault="00034972" w:rsidP="0003497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03497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二、目标</w:t>
      </w:r>
    </w:p>
    <w:p w:rsidR="00EF43E9" w:rsidRDefault="00034972" w:rsidP="00505AC4">
      <w:pPr>
        <w:spacing w:line="560" w:lineRule="exact"/>
        <w:ind w:leftChars="108" w:left="227" w:right="22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该文件的制定</w:t>
      </w:r>
      <w:r w:rsidR="00715510">
        <w:rPr>
          <w:rFonts w:ascii="仿宋_GB2312" w:eastAsia="仿宋_GB2312" w:hAnsi="仿宋_GB2312" w:cs="仿宋_GB2312" w:hint="eastAsia"/>
          <w:sz w:val="32"/>
          <w:szCs w:val="32"/>
        </w:rPr>
        <w:t>是为</w:t>
      </w:r>
      <w:r w:rsidR="00715510">
        <w:rPr>
          <w:rFonts w:ascii="仿宋_GB2312" w:eastAsia="仿宋_GB2312" w:hint="eastAsia"/>
          <w:sz w:val="32"/>
          <w:szCs w:val="32"/>
        </w:rPr>
        <w:t>通过“绿牌”工地创建、评审工作，督促企业扬尘治理达标、创优，进而提高我区住建系统扬尘治理精细化管理水平。</w:t>
      </w:r>
    </w:p>
    <w:p w:rsidR="001D6045" w:rsidRDefault="00034972" w:rsidP="00075645">
      <w:pPr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</w:t>
      </w:r>
      <w:r w:rsidR="0009636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、主要内容</w:t>
      </w:r>
    </w:p>
    <w:p w:rsidR="000C2F52" w:rsidRDefault="00AF6ACF" w:rsidP="000C2F52">
      <w:pPr>
        <w:spacing w:line="560" w:lineRule="exact"/>
        <w:ind w:right="22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实施方案</w:t>
      </w:r>
      <w:r>
        <w:rPr>
          <w:rFonts w:ascii="仿宋_GB2312" w:eastAsia="仿宋_GB2312" w:hAnsi="楷体" w:cs="仿宋_GB2312" w:hint="eastAsia"/>
          <w:color w:val="000000"/>
          <w:sz w:val="32"/>
          <w:szCs w:val="32"/>
        </w:rPr>
        <w:t>》</w:t>
      </w:r>
      <w:r w:rsidR="007865E2">
        <w:rPr>
          <w:rFonts w:ascii="仿宋_GB2312" w:eastAsia="仿宋_GB2312" w:hAnsi="楷体" w:cs="仿宋_GB2312" w:hint="eastAsia"/>
          <w:color w:val="000000"/>
          <w:sz w:val="32"/>
          <w:szCs w:val="32"/>
        </w:rPr>
        <w:t>共</w:t>
      </w:r>
      <w:r w:rsidR="0015403F">
        <w:rPr>
          <w:rFonts w:ascii="仿宋_GB2312" w:eastAsia="仿宋_GB2312" w:hAnsi="楷体" w:cs="仿宋_GB2312" w:hint="eastAsia"/>
          <w:color w:val="000000"/>
          <w:sz w:val="32"/>
          <w:szCs w:val="32"/>
        </w:rPr>
        <w:t>包含</w:t>
      </w:r>
      <w:r>
        <w:rPr>
          <w:rFonts w:ascii="仿宋_GB2312" w:eastAsia="仿宋_GB2312" w:hAnsi="楷体" w:cs="仿宋_GB2312" w:hint="eastAsia"/>
          <w:color w:val="000000"/>
          <w:sz w:val="32"/>
          <w:szCs w:val="32"/>
        </w:rPr>
        <w:t>六</w:t>
      </w:r>
      <w:r w:rsidR="0015403F">
        <w:rPr>
          <w:rFonts w:ascii="仿宋_GB2312" w:eastAsia="仿宋_GB2312" w:hAnsi="楷体" w:cs="仿宋_GB2312" w:hint="eastAsia"/>
          <w:color w:val="000000"/>
          <w:sz w:val="32"/>
          <w:szCs w:val="32"/>
        </w:rPr>
        <w:t>大</w:t>
      </w:r>
      <w:r w:rsidR="007865E2">
        <w:rPr>
          <w:rFonts w:ascii="仿宋_GB2312" w:eastAsia="仿宋_GB2312" w:hAnsi="楷体" w:cs="仿宋_GB2312" w:hint="eastAsia"/>
          <w:color w:val="000000"/>
          <w:sz w:val="32"/>
          <w:szCs w:val="32"/>
        </w:rPr>
        <w:t>部分</w:t>
      </w:r>
      <w:r w:rsidR="001E0629">
        <w:rPr>
          <w:rFonts w:ascii="仿宋_GB2312" w:eastAsia="仿宋_GB2312" w:hAnsi="楷体" w:cs="仿宋_GB2312" w:hint="eastAsia"/>
          <w:color w:val="000000"/>
          <w:sz w:val="32"/>
          <w:szCs w:val="32"/>
        </w:rPr>
        <w:t>十</w:t>
      </w:r>
      <w:r w:rsidR="0015403F">
        <w:rPr>
          <w:rFonts w:ascii="仿宋_GB2312" w:eastAsia="仿宋_GB2312" w:hAnsi="楷体" w:cs="仿宋_GB2312" w:hint="eastAsia"/>
          <w:color w:val="000000"/>
          <w:sz w:val="32"/>
          <w:szCs w:val="32"/>
        </w:rPr>
        <w:t>项内容</w:t>
      </w:r>
      <w:r w:rsidR="007865E2">
        <w:rPr>
          <w:rFonts w:ascii="仿宋_GB2312" w:eastAsia="仿宋_GB2312" w:hAnsi="楷体" w:cs="仿宋_GB2312" w:hint="eastAsia"/>
          <w:color w:val="000000"/>
          <w:sz w:val="32"/>
          <w:szCs w:val="32"/>
        </w:rPr>
        <w:t>。</w:t>
      </w:r>
    </w:p>
    <w:p w:rsidR="00F87AED" w:rsidRDefault="008D0F88" w:rsidP="00AF6ACF">
      <w:pPr>
        <w:spacing w:line="560" w:lineRule="exact"/>
        <w:ind w:right="227" w:firstLineChars="200" w:firstLine="643"/>
        <w:rPr>
          <w:rFonts w:ascii="仿宋_GB2312" w:eastAsia="仿宋_GB2312" w:cs="仿宋_GB2312" w:hint="eastAsia"/>
          <w:sz w:val="32"/>
          <w:szCs w:val="32"/>
        </w:rPr>
      </w:pPr>
      <w:r w:rsidRPr="00AF6ACF">
        <w:rPr>
          <w:rFonts w:ascii="仿宋_GB2312" w:eastAsia="仿宋_GB2312" w:hAnsi="楷体" w:cs="楷体_GB2312" w:hint="eastAsia"/>
          <w:b/>
          <w:bCs/>
          <w:sz w:val="32"/>
          <w:szCs w:val="32"/>
        </w:rPr>
        <w:t>第一部分</w:t>
      </w:r>
      <w:r w:rsidR="00AF6ACF" w:rsidRPr="00AF6ACF">
        <w:rPr>
          <w:rFonts w:ascii="仿宋_GB2312" w:eastAsia="仿宋_GB2312" w:hAnsi="楷体" w:cs="楷体_GB2312" w:hint="eastAsia"/>
          <w:b/>
          <w:bCs/>
          <w:sz w:val="32"/>
          <w:szCs w:val="32"/>
        </w:rPr>
        <w:t>工作目标</w:t>
      </w:r>
      <w:r w:rsidR="00F87AED" w:rsidRPr="00AF6ACF">
        <w:rPr>
          <w:rFonts w:ascii="仿宋_GB2312" w:eastAsia="仿宋_GB2312" w:hAnsi="楷体" w:cs="楷体_GB2312" w:hint="eastAsia"/>
          <w:b/>
          <w:bCs/>
          <w:sz w:val="32"/>
          <w:szCs w:val="32"/>
        </w:rPr>
        <w:t>。</w:t>
      </w:r>
      <w:r w:rsidR="00F87AED" w:rsidRPr="00AF6ACF">
        <w:rPr>
          <w:rFonts w:ascii="仿宋_GB2312" w:eastAsia="仿宋_GB2312" w:hAnsi="楷体" w:cs="楷体_GB2312" w:hint="eastAsia"/>
          <w:bCs/>
          <w:sz w:val="32"/>
          <w:szCs w:val="32"/>
        </w:rPr>
        <w:t>明确了此</w:t>
      </w:r>
      <w:r w:rsidR="00AF6ACF">
        <w:rPr>
          <w:rFonts w:ascii="仿宋_GB2312" w:eastAsia="仿宋_GB2312" w:hAnsi="楷体" w:cs="仿宋_GB2312" w:hint="eastAsia"/>
          <w:color w:val="000000"/>
          <w:sz w:val="32"/>
          <w:szCs w:val="32"/>
        </w:rPr>
        <w:t>《</w:t>
      </w:r>
      <w:r w:rsidR="00AF6ACF">
        <w:rPr>
          <w:rFonts w:ascii="仿宋_GB2312" w:eastAsia="仿宋_GB2312" w:hint="eastAsia"/>
          <w:sz w:val="32"/>
          <w:szCs w:val="32"/>
        </w:rPr>
        <w:t>实施方案</w:t>
      </w:r>
      <w:r w:rsidR="00AF6ACF">
        <w:rPr>
          <w:rFonts w:ascii="仿宋_GB2312" w:eastAsia="仿宋_GB2312" w:hAnsi="楷体" w:cs="仿宋_GB2312" w:hint="eastAsia"/>
          <w:color w:val="000000"/>
          <w:sz w:val="32"/>
          <w:szCs w:val="32"/>
        </w:rPr>
        <w:t>》</w:t>
      </w:r>
      <w:r w:rsidR="00AF6ACF">
        <w:rPr>
          <w:rFonts w:ascii="仿宋_GB2312" w:eastAsia="仿宋_GB2312" w:cs="仿宋_GB2312" w:hint="eastAsia"/>
          <w:sz w:val="32"/>
          <w:szCs w:val="32"/>
        </w:rPr>
        <w:t>制定依据、制发目的以及</w:t>
      </w:r>
      <w:r w:rsidR="00F87AED">
        <w:rPr>
          <w:rFonts w:ascii="仿宋_GB2312" w:eastAsia="仿宋_GB2312" w:cs="仿宋_GB2312" w:hint="eastAsia"/>
          <w:sz w:val="32"/>
          <w:szCs w:val="32"/>
        </w:rPr>
        <w:t>适用范围。</w:t>
      </w:r>
    </w:p>
    <w:p w:rsidR="00AF6ACF" w:rsidRDefault="0009636E" w:rsidP="00AF6ACF">
      <w:pPr>
        <w:spacing w:line="560" w:lineRule="exact"/>
        <w:ind w:firstLineChars="200" w:firstLine="643"/>
        <w:rPr>
          <w:rFonts w:ascii="仿宋_GB2312" w:eastAsia="仿宋_GB2312" w:hAnsi="楷体" w:cs="楷体_GB2312"/>
          <w:bCs/>
          <w:sz w:val="32"/>
          <w:szCs w:val="32"/>
        </w:rPr>
      </w:pPr>
      <w:r w:rsidRPr="00AF6ACF">
        <w:rPr>
          <w:rFonts w:ascii="仿宋_GB2312" w:eastAsia="仿宋_GB2312" w:hAnsi="楷体" w:cs="楷体_GB2312" w:hint="eastAsia"/>
          <w:b/>
          <w:bCs/>
          <w:sz w:val="32"/>
          <w:szCs w:val="32"/>
        </w:rPr>
        <w:lastRenderedPageBreak/>
        <w:t>第</w:t>
      </w:r>
      <w:r w:rsidR="00F87AED" w:rsidRPr="00AF6ACF">
        <w:rPr>
          <w:rFonts w:ascii="仿宋_GB2312" w:eastAsia="仿宋_GB2312" w:hAnsi="楷体" w:cs="楷体_GB2312" w:hint="eastAsia"/>
          <w:b/>
          <w:bCs/>
          <w:sz w:val="32"/>
          <w:szCs w:val="32"/>
        </w:rPr>
        <w:t>二部分</w:t>
      </w:r>
      <w:r w:rsidR="00AF6ACF" w:rsidRPr="00AF6ACF">
        <w:rPr>
          <w:rFonts w:ascii="仿宋_GB2312" w:eastAsia="仿宋_GB2312" w:hAnsi="楷体" w:cs="楷体_GB2312" w:hint="eastAsia"/>
          <w:b/>
          <w:bCs/>
          <w:sz w:val="32"/>
          <w:szCs w:val="32"/>
        </w:rPr>
        <w:t>评审原则</w:t>
      </w:r>
      <w:r w:rsidRPr="00AF6ACF">
        <w:rPr>
          <w:rFonts w:ascii="仿宋_GB2312" w:eastAsia="仿宋_GB2312" w:hAnsi="楷体" w:cs="楷体_GB2312" w:hint="eastAsia"/>
          <w:b/>
          <w:bCs/>
          <w:sz w:val="32"/>
          <w:szCs w:val="32"/>
        </w:rPr>
        <w:t>。</w:t>
      </w:r>
      <w:r w:rsidR="00F87AED">
        <w:rPr>
          <w:rFonts w:ascii="仿宋_GB2312" w:eastAsia="仿宋_GB2312" w:hAnsi="楷体" w:cs="楷体_GB2312" w:hint="eastAsia"/>
          <w:bCs/>
          <w:sz w:val="32"/>
          <w:szCs w:val="32"/>
        </w:rPr>
        <w:t>明确了</w:t>
      </w:r>
      <w:r w:rsidR="008D2930">
        <w:rPr>
          <w:rFonts w:ascii="仿宋_GB2312" w:eastAsia="仿宋_GB2312" w:hint="eastAsia"/>
          <w:sz w:val="32"/>
          <w:szCs w:val="32"/>
        </w:rPr>
        <w:t>大兴区“绿牌”工地的创建要以《北京市大兴区工程建设环境保护标准》</w:t>
      </w:r>
      <w:r w:rsidR="008D2930">
        <w:rPr>
          <w:rFonts w:ascii="仿宋_GB2312" w:eastAsia="仿宋_GB2312" w:hAnsi="楷体" w:cs="仿宋_GB2312" w:hint="eastAsia"/>
          <w:color w:val="000000"/>
          <w:sz w:val="32"/>
          <w:szCs w:val="32"/>
        </w:rPr>
        <w:t>（以下简称《</w:t>
      </w:r>
      <w:r w:rsidR="008D2930">
        <w:rPr>
          <w:rFonts w:ascii="仿宋_GB2312" w:eastAsia="仿宋_GB2312" w:hint="eastAsia"/>
          <w:sz w:val="32"/>
          <w:szCs w:val="32"/>
        </w:rPr>
        <w:t>标准</w:t>
      </w:r>
      <w:r w:rsidR="008D2930">
        <w:rPr>
          <w:rFonts w:ascii="仿宋_GB2312" w:eastAsia="仿宋_GB2312" w:hAnsi="楷体" w:cs="仿宋_GB2312" w:hint="eastAsia"/>
          <w:color w:val="000000"/>
          <w:sz w:val="32"/>
          <w:szCs w:val="32"/>
        </w:rPr>
        <w:t>》）</w:t>
      </w:r>
      <w:r w:rsidR="008D2930">
        <w:rPr>
          <w:rFonts w:ascii="仿宋_GB2312" w:eastAsia="仿宋_GB2312" w:hint="eastAsia"/>
          <w:sz w:val="32"/>
          <w:szCs w:val="32"/>
        </w:rPr>
        <w:t>为基准，该</w:t>
      </w:r>
      <w:r w:rsidR="008D2930" w:rsidRPr="00766460">
        <w:rPr>
          <w:rFonts w:ascii="仿宋_GB2312" w:eastAsia="仿宋_GB2312" w:hint="eastAsia"/>
          <w:sz w:val="32"/>
          <w:szCs w:val="32"/>
        </w:rPr>
        <w:t>《</w:t>
      </w:r>
      <w:r w:rsidR="008D2930">
        <w:rPr>
          <w:rFonts w:ascii="仿宋_GB2312" w:eastAsia="仿宋_GB2312" w:hint="eastAsia"/>
          <w:sz w:val="32"/>
          <w:szCs w:val="32"/>
        </w:rPr>
        <w:t>标准</w:t>
      </w:r>
      <w:r w:rsidR="008D2930" w:rsidRPr="00766460">
        <w:rPr>
          <w:rFonts w:ascii="仿宋_GB2312" w:eastAsia="仿宋_GB2312" w:hint="eastAsia"/>
          <w:sz w:val="32"/>
          <w:szCs w:val="32"/>
        </w:rPr>
        <w:t>》</w:t>
      </w:r>
      <w:r w:rsidR="008D2930">
        <w:rPr>
          <w:rFonts w:ascii="仿宋_GB2312" w:eastAsia="仿宋_GB2312" w:hint="eastAsia"/>
          <w:sz w:val="32"/>
          <w:szCs w:val="32"/>
        </w:rPr>
        <w:t>涵盖</w:t>
      </w:r>
      <w:r w:rsidR="00766460">
        <w:rPr>
          <w:rFonts w:ascii="仿宋_GB2312" w:eastAsia="仿宋_GB2312" w:hint="eastAsia"/>
          <w:sz w:val="32"/>
          <w:szCs w:val="32"/>
        </w:rPr>
        <w:t>了</w:t>
      </w:r>
      <w:r w:rsidR="008D2930">
        <w:rPr>
          <w:rFonts w:ascii="仿宋_GB2312" w:eastAsia="仿宋_GB2312" w:hint="eastAsia"/>
          <w:sz w:val="32"/>
          <w:szCs w:val="32"/>
        </w:rPr>
        <w:t>组织机构的设置和职责、施工各阶段分项工程的</w:t>
      </w:r>
      <w:r w:rsidR="008D2930" w:rsidRPr="00766460">
        <w:rPr>
          <w:rFonts w:ascii="仿宋_GB2312" w:eastAsia="仿宋_GB2312" w:hint="eastAsia"/>
          <w:sz w:val="32"/>
          <w:szCs w:val="32"/>
        </w:rPr>
        <w:t>管控标准</w:t>
      </w:r>
      <w:r w:rsidR="008D2930">
        <w:rPr>
          <w:rFonts w:ascii="仿宋_GB2312" w:eastAsia="仿宋_GB2312" w:hint="eastAsia"/>
          <w:sz w:val="32"/>
          <w:szCs w:val="32"/>
        </w:rPr>
        <w:t>等</w:t>
      </w:r>
      <w:r w:rsidR="00766460">
        <w:rPr>
          <w:rFonts w:ascii="仿宋_GB2312" w:eastAsia="仿宋_GB2312" w:hint="eastAsia"/>
          <w:sz w:val="32"/>
          <w:szCs w:val="32"/>
        </w:rPr>
        <w:t>内容</w:t>
      </w:r>
      <w:r w:rsidR="008D2930">
        <w:rPr>
          <w:rFonts w:ascii="仿宋_GB2312" w:eastAsia="仿宋_GB2312" w:hint="eastAsia"/>
          <w:sz w:val="32"/>
          <w:szCs w:val="32"/>
        </w:rPr>
        <w:t>。</w:t>
      </w:r>
    </w:p>
    <w:p w:rsidR="00D12662" w:rsidRDefault="00C83D34" w:rsidP="00766460">
      <w:pPr>
        <w:spacing w:line="560" w:lineRule="exact"/>
        <w:ind w:firstLineChars="200" w:firstLine="643"/>
        <w:rPr>
          <w:rFonts w:ascii="仿宋_GB2312" w:eastAsia="仿宋_GB2312" w:cs="仿宋_GB2312" w:hint="eastAsia"/>
          <w:sz w:val="32"/>
          <w:szCs w:val="32"/>
        </w:rPr>
      </w:pP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第三部分</w:t>
      </w:r>
      <w:r w:rsidR="00766460"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评审人员组成</w:t>
      </w: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明确了</w:t>
      </w:r>
      <w:r w:rsidR="00766460">
        <w:rPr>
          <w:rFonts w:ascii="仿宋_GB2312" w:eastAsia="仿宋_GB2312" w:cs="仿宋_GB2312" w:hint="eastAsia"/>
          <w:sz w:val="32"/>
          <w:szCs w:val="32"/>
        </w:rPr>
        <w:t>评审人员主体、评审方式、评审原则，以及评审专家组</w:t>
      </w:r>
      <w:r w:rsidR="00B809A8">
        <w:rPr>
          <w:rFonts w:ascii="仿宋_GB2312" w:eastAsia="仿宋_GB2312" w:cs="仿宋_GB2312" w:hint="eastAsia"/>
          <w:sz w:val="32"/>
          <w:szCs w:val="32"/>
        </w:rPr>
        <w:t>构成等</w:t>
      </w:r>
      <w:r w:rsidR="00766460">
        <w:rPr>
          <w:rFonts w:ascii="仿宋_GB2312" w:eastAsia="仿宋_GB2312" w:cs="仿宋_GB2312" w:hint="eastAsia"/>
          <w:sz w:val="32"/>
          <w:szCs w:val="32"/>
        </w:rPr>
        <w:t>相关</w:t>
      </w:r>
      <w:r w:rsidR="007F2C88">
        <w:rPr>
          <w:rFonts w:ascii="仿宋_GB2312" w:eastAsia="仿宋_GB2312" w:cs="仿宋_GB2312" w:hint="eastAsia"/>
          <w:sz w:val="32"/>
          <w:szCs w:val="32"/>
        </w:rPr>
        <w:t>内容</w:t>
      </w:r>
      <w:r w:rsidR="00766460">
        <w:rPr>
          <w:rFonts w:ascii="仿宋_GB2312" w:eastAsia="仿宋_GB2312" w:cs="仿宋_GB2312" w:hint="eastAsia"/>
          <w:sz w:val="32"/>
          <w:szCs w:val="32"/>
        </w:rPr>
        <w:t>。</w:t>
      </w:r>
    </w:p>
    <w:p w:rsidR="00FE1CEB" w:rsidRPr="00FE1CEB" w:rsidRDefault="00FE1CEB" w:rsidP="00FE1CEB">
      <w:pPr>
        <w:spacing w:line="560" w:lineRule="exact"/>
        <w:ind w:firstLineChars="200" w:firstLine="643"/>
        <w:rPr>
          <w:rFonts w:ascii="仿宋_GB2312" w:eastAsia="仿宋_GB2312" w:cs="仿宋_GB2312" w:hint="eastAsia"/>
          <w:b/>
          <w:sz w:val="32"/>
          <w:szCs w:val="32"/>
        </w:rPr>
      </w:pPr>
      <w:r>
        <w:rPr>
          <w:rFonts w:ascii="仿宋_GB2312" w:eastAsia="仿宋_GB2312" w:hAnsi="楷体" w:cs="楷体_GB2312" w:hint="eastAsia"/>
          <w:b/>
          <w:bCs/>
          <w:sz w:val="32"/>
          <w:szCs w:val="32"/>
        </w:rPr>
        <w:t>第四</w:t>
      </w: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部分</w:t>
      </w:r>
      <w:r w:rsidRPr="00FE1CEB">
        <w:rPr>
          <w:rFonts w:ascii="仿宋_GB2312" w:eastAsia="仿宋_GB2312" w:hAnsi="楷体" w:cs="楷体_GB2312" w:hint="eastAsia"/>
          <w:b/>
          <w:bCs/>
          <w:sz w:val="32"/>
          <w:szCs w:val="32"/>
        </w:rPr>
        <w:t>评审工作流程</w:t>
      </w: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明确了</w:t>
      </w:r>
      <w:r>
        <w:rPr>
          <w:rFonts w:ascii="仿宋_GB2312" w:eastAsia="仿宋_GB2312" w:hint="eastAsia"/>
          <w:sz w:val="32"/>
          <w:szCs w:val="32"/>
        </w:rPr>
        <w:t>评审工作的原则及具体流程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 w:rsidRPr="00FE1CEB">
        <w:rPr>
          <w:rFonts w:ascii="仿宋_GB2312" w:eastAsia="仿宋_GB2312" w:cs="仿宋_GB2312" w:hint="eastAsia"/>
          <w:b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申报单位首先需对照《建</w:t>
      </w:r>
      <w:r w:rsidRPr="003C7426">
        <w:rPr>
          <w:rFonts w:ascii="仿宋_GB2312" w:eastAsia="仿宋_GB2312" w:cs="仿宋_GB2312" w:hint="eastAsia"/>
          <w:sz w:val="32"/>
          <w:szCs w:val="32"/>
        </w:rPr>
        <w:t>设工程扬尘治理自查表》进行自查，自查合格后</w:t>
      </w:r>
      <w:r w:rsidR="003C7426">
        <w:rPr>
          <w:rFonts w:ascii="仿宋_GB2312" w:eastAsia="仿宋_GB2312" w:cs="仿宋_GB2312" w:hint="eastAsia"/>
          <w:sz w:val="32"/>
          <w:szCs w:val="32"/>
        </w:rPr>
        <w:t>，携带</w:t>
      </w:r>
      <w:r w:rsidR="003C7426">
        <w:rPr>
          <w:rFonts w:ascii="仿宋_GB2312" w:eastAsia="仿宋_GB2312" w:hAnsi="仿宋_GB2312" w:cs="仿宋_GB2312" w:hint="eastAsia"/>
          <w:sz w:val="32"/>
          <w:szCs w:val="32"/>
        </w:rPr>
        <w:t>《建</w:t>
      </w:r>
      <w:r w:rsidR="003C7426" w:rsidRPr="003C7426">
        <w:rPr>
          <w:rFonts w:ascii="仿宋_GB2312" w:eastAsia="仿宋_GB2312" w:cs="仿宋_GB2312" w:hint="eastAsia"/>
          <w:sz w:val="32"/>
          <w:szCs w:val="32"/>
        </w:rPr>
        <w:t>设工程扬尘治理自查表》</w:t>
      </w:r>
      <w:r w:rsidR="003C7426">
        <w:rPr>
          <w:rFonts w:ascii="仿宋_GB2312" w:eastAsia="仿宋_GB2312" w:cs="仿宋_GB2312" w:hint="eastAsia"/>
          <w:sz w:val="32"/>
          <w:szCs w:val="32"/>
        </w:rPr>
        <w:t>、</w:t>
      </w:r>
      <w:r w:rsidR="003C7426" w:rsidRPr="003C7426">
        <w:rPr>
          <w:rFonts w:ascii="仿宋_GB2312" w:eastAsia="仿宋_GB2312" w:cs="仿宋_GB2312" w:hint="eastAsia"/>
          <w:sz w:val="32"/>
          <w:szCs w:val="32"/>
        </w:rPr>
        <w:t>《扬尘治理“绿牌”工地核定表》</w:t>
      </w:r>
      <w:r w:rsidRPr="003C7426">
        <w:rPr>
          <w:rFonts w:ascii="仿宋_GB2312" w:eastAsia="仿宋_GB2312" w:cs="仿宋_GB2312" w:hint="eastAsia"/>
          <w:sz w:val="32"/>
          <w:szCs w:val="32"/>
        </w:rPr>
        <w:t>向</w:t>
      </w:r>
      <w:r w:rsidR="003C7426">
        <w:rPr>
          <w:rFonts w:ascii="仿宋_GB2312" w:eastAsia="仿宋_GB2312" w:hint="eastAsia"/>
          <w:sz w:val="32"/>
          <w:szCs w:val="32"/>
        </w:rPr>
        <w:t>区住建委</w:t>
      </w:r>
      <w:r w:rsidRPr="003C7426">
        <w:rPr>
          <w:rFonts w:ascii="仿宋_GB2312" w:eastAsia="仿宋_GB2312" w:cs="仿宋_GB2312" w:hint="eastAsia"/>
          <w:sz w:val="32"/>
          <w:szCs w:val="32"/>
        </w:rPr>
        <w:t>申报</w:t>
      </w:r>
      <w:r w:rsidR="003C7426">
        <w:rPr>
          <w:rFonts w:ascii="仿宋_GB2312" w:eastAsia="仿宋_GB2312" w:cs="仿宋_GB2312" w:hint="eastAsia"/>
          <w:sz w:val="32"/>
          <w:szCs w:val="32"/>
        </w:rPr>
        <w:t>；</w:t>
      </w:r>
      <w:r w:rsidR="003C7426" w:rsidRPr="003C7426">
        <w:rPr>
          <w:rFonts w:ascii="仿宋_GB2312" w:eastAsia="仿宋_GB2312" w:cs="仿宋_GB2312" w:hint="eastAsia"/>
          <w:b/>
          <w:sz w:val="32"/>
          <w:szCs w:val="32"/>
        </w:rPr>
        <w:t>二是</w:t>
      </w:r>
      <w:r w:rsidR="00CA14F3" w:rsidRPr="00CA14F3">
        <w:rPr>
          <w:rFonts w:ascii="仿宋_GB2312" w:eastAsia="仿宋_GB2312" w:hAnsi="仿宋_GB2312" w:cs="仿宋_GB2312" w:hint="eastAsia"/>
          <w:sz w:val="32"/>
          <w:szCs w:val="32"/>
        </w:rPr>
        <w:t>明确了</w:t>
      </w:r>
      <w:r w:rsidR="003C7426">
        <w:rPr>
          <w:rFonts w:ascii="仿宋_GB2312" w:eastAsia="仿宋_GB2312" w:hAnsi="仿宋_GB2312" w:cs="仿宋_GB2312" w:hint="eastAsia"/>
          <w:sz w:val="32"/>
          <w:szCs w:val="32"/>
        </w:rPr>
        <w:t>区住建委对申报材料进行核查</w:t>
      </w:r>
      <w:r w:rsidR="00CA14F3">
        <w:rPr>
          <w:rFonts w:ascii="仿宋_GB2312" w:eastAsia="仿宋_GB2312" w:hAnsi="仿宋_GB2312" w:cs="仿宋_GB2312" w:hint="eastAsia"/>
          <w:sz w:val="32"/>
          <w:szCs w:val="32"/>
        </w:rPr>
        <w:t>时的</w:t>
      </w:r>
      <w:r w:rsidR="003C7426">
        <w:rPr>
          <w:rFonts w:ascii="仿宋_GB2312" w:eastAsia="仿宋_GB2312" w:hAnsi="仿宋_GB2312" w:cs="仿宋_GB2312" w:hint="eastAsia"/>
          <w:sz w:val="32"/>
          <w:szCs w:val="32"/>
        </w:rPr>
        <w:t>受理原则；</w:t>
      </w:r>
      <w:r w:rsidR="003C7426" w:rsidRPr="00CA14F3"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 w:rsidR="00CA14F3" w:rsidRPr="00CA14F3">
        <w:rPr>
          <w:rFonts w:ascii="仿宋_GB2312" w:eastAsia="仿宋_GB2312" w:cs="仿宋_GB2312" w:hint="eastAsia"/>
          <w:sz w:val="32"/>
          <w:szCs w:val="32"/>
        </w:rPr>
        <w:t>明确了检查评审的时间、依据、</w:t>
      </w:r>
      <w:r w:rsidR="00CA14F3">
        <w:rPr>
          <w:rFonts w:ascii="仿宋_GB2312" w:eastAsia="仿宋_GB2312" w:cs="仿宋_GB2312" w:hint="eastAsia"/>
          <w:sz w:val="32"/>
          <w:szCs w:val="32"/>
        </w:rPr>
        <w:t>重点内容、形式等</w:t>
      </w:r>
      <w:r w:rsidR="00B809A8">
        <w:rPr>
          <w:rFonts w:ascii="仿宋_GB2312" w:eastAsia="仿宋_GB2312" w:cs="仿宋_GB2312" w:hint="eastAsia"/>
          <w:sz w:val="32"/>
          <w:szCs w:val="32"/>
        </w:rPr>
        <w:t>具体</w:t>
      </w:r>
      <w:r w:rsidR="00CA14F3">
        <w:rPr>
          <w:rFonts w:ascii="仿宋_GB2312" w:eastAsia="仿宋_GB2312" w:cs="仿宋_GB2312" w:hint="eastAsia"/>
          <w:sz w:val="32"/>
          <w:szCs w:val="32"/>
        </w:rPr>
        <w:t>流程。</w:t>
      </w:r>
    </w:p>
    <w:p w:rsidR="00FE1CEB" w:rsidRPr="00056D02" w:rsidRDefault="00CA14F3" w:rsidP="00056D02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" w:cs="楷体_GB2312" w:hint="eastAsia"/>
          <w:b/>
          <w:bCs/>
          <w:sz w:val="32"/>
          <w:szCs w:val="32"/>
        </w:rPr>
        <w:t>第五</w:t>
      </w: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部分</w:t>
      </w:r>
      <w:r w:rsidRPr="00CA14F3">
        <w:rPr>
          <w:rFonts w:ascii="仿宋_GB2312" w:eastAsia="仿宋_GB2312" w:hAnsi="楷体" w:cs="楷体_GB2312" w:hint="eastAsia"/>
          <w:b/>
          <w:bCs/>
          <w:sz w:val="32"/>
          <w:szCs w:val="32"/>
        </w:rPr>
        <w:t>评审标准</w:t>
      </w: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楷体" w:cs="楷体_GB2312" w:hint="eastAsia"/>
          <w:b/>
          <w:bCs/>
          <w:sz w:val="32"/>
          <w:szCs w:val="32"/>
        </w:rPr>
        <w:t>一是</w:t>
      </w:r>
      <w:r w:rsidRPr="00CA14F3">
        <w:rPr>
          <w:rFonts w:ascii="仿宋_GB2312" w:eastAsia="仿宋_GB2312" w:hAnsi="仿宋_GB2312" w:cs="仿宋_GB2312" w:hint="eastAsia"/>
          <w:sz w:val="32"/>
          <w:szCs w:val="32"/>
        </w:rPr>
        <w:t>针对</w:t>
      </w:r>
      <w:r>
        <w:rPr>
          <w:rFonts w:ascii="仿宋_GB2312" w:eastAsia="仿宋_GB2312" w:hAnsi="仿宋_GB2312" w:cs="仿宋_GB2312" w:hint="eastAsia"/>
          <w:sz w:val="32"/>
          <w:szCs w:val="32"/>
        </w:rPr>
        <w:t>初次申报“绿牌”工地，明确了达标标准</w:t>
      </w:r>
      <w:r w:rsidR="00056D02">
        <w:rPr>
          <w:rFonts w:ascii="仿宋_GB2312" w:eastAsia="仿宋_GB2312" w:hAnsi="仿宋_GB2312" w:cs="仿宋_GB2312" w:hint="eastAsia"/>
          <w:sz w:val="32"/>
          <w:szCs w:val="32"/>
        </w:rPr>
        <w:t>以及公示方式。</w:t>
      </w:r>
      <w:r w:rsidRPr="00CA14F3">
        <w:rPr>
          <w:rFonts w:ascii="仿宋_GB2312" w:eastAsia="仿宋_GB2312" w:hAnsi="仿宋_GB2312" w:cs="仿宋_GB2312" w:hint="eastAsia"/>
          <w:b/>
          <w:sz w:val="32"/>
          <w:szCs w:val="32"/>
        </w:rPr>
        <w:t>二是</w:t>
      </w:r>
      <w:r w:rsidRPr="00CA14F3">
        <w:rPr>
          <w:rFonts w:ascii="仿宋_GB2312" w:eastAsia="仿宋_GB2312" w:hAnsi="仿宋_GB2312" w:cs="仿宋_GB2312" w:hint="eastAsia"/>
          <w:sz w:val="32"/>
          <w:szCs w:val="32"/>
        </w:rPr>
        <w:t>针对</w:t>
      </w:r>
      <w:r>
        <w:rPr>
          <w:rFonts w:ascii="仿宋_GB2312" w:eastAsia="仿宋_GB2312" w:hint="eastAsia"/>
          <w:sz w:val="32"/>
          <w:szCs w:val="32"/>
        </w:rPr>
        <w:t>已经取得“绿牌”的工地，</w:t>
      </w:r>
      <w:r w:rsidR="00056D02">
        <w:rPr>
          <w:rFonts w:ascii="仿宋_GB2312" w:eastAsia="仿宋_GB2312" w:hint="eastAsia"/>
          <w:sz w:val="32"/>
          <w:szCs w:val="32"/>
        </w:rPr>
        <w:t>明确了复查检查的时间、依据、方式</w:t>
      </w:r>
      <w:r w:rsidR="00796431">
        <w:rPr>
          <w:rFonts w:ascii="仿宋_GB2312" w:eastAsia="仿宋_GB2312" w:hint="eastAsia"/>
          <w:sz w:val="32"/>
          <w:szCs w:val="32"/>
        </w:rPr>
        <w:t>及</w:t>
      </w:r>
      <w:r w:rsidR="00056D02">
        <w:rPr>
          <w:rFonts w:ascii="仿宋_GB2312" w:eastAsia="仿宋_GB2312" w:hint="eastAsia"/>
          <w:sz w:val="32"/>
          <w:szCs w:val="32"/>
        </w:rPr>
        <w:t>内容，对于不同分数段工地出现的问题，采取有针对性的管控措施，情节严重的收回其“绿牌”并发布公告。</w:t>
      </w:r>
    </w:p>
    <w:p w:rsidR="001E0629" w:rsidRDefault="0009636E" w:rsidP="00766460">
      <w:pPr>
        <w:spacing w:line="560" w:lineRule="exact"/>
        <w:ind w:right="227" w:firstLineChars="200" w:firstLine="643"/>
        <w:rPr>
          <w:rFonts w:ascii="仿宋_GB2312" w:eastAsia="仿宋_GB2312" w:hAnsi="楷体" w:cs="楷体_GB2312"/>
          <w:b/>
          <w:bCs/>
          <w:sz w:val="32"/>
          <w:szCs w:val="32"/>
        </w:rPr>
      </w:pP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第</w:t>
      </w:r>
      <w:r w:rsidR="001E0629">
        <w:rPr>
          <w:rFonts w:ascii="仿宋_GB2312" w:eastAsia="仿宋_GB2312" w:hAnsi="楷体" w:cs="楷体_GB2312" w:hint="eastAsia"/>
          <w:b/>
          <w:bCs/>
          <w:sz w:val="32"/>
          <w:szCs w:val="32"/>
        </w:rPr>
        <w:t>六</w:t>
      </w:r>
      <w:r w:rsidR="003D1989"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部分</w:t>
      </w:r>
      <w:r w:rsidR="001E0629" w:rsidRPr="001E0629">
        <w:rPr>
          <w:rFonts w:ascii="仿宋_GB2312" w:eastAsia="仿宋_GB2312" w:hAnsi="楷体" w:cs="楷体_GB2312" w:hint="eastAsia"/>
          <w:b/>
          <w:bCs/>
          <w:sz w:val="32"/>
          <w:szCs w:val="32"/>
        </w:rPr>
        <w:t>管理措施及要求</w:t>
      </w:r>
      <w:r w:rsidRPr="00766460">
        <w:rPr>
          <w:rFonts w:ascii="仿宋_GB2312" w:eastAsia="仿宋_GB2312" w:hAnsi="楷体" w:cs="楷体_GB2312" w:hint="eastAsia"/>
          <w:b/>
          <w:bCs/>
          <w:sz w:val="32"/>
          <w:szCs w:val="32"/>
        </w:rPr>
        <w:t>。</w:t>
      </w:r>
      <w:r w:rsidR="001E0629" w:rsidRPr="003D1989">
        <w:rPr>
          <w:rFonts w:ascii="仿宋_GB2312" w:eastAsia="仿宋_GB2312" w:hAnsi="仿宋_GB2312" w:cs="仿宋_GB2312" w:hint="eastAsia"/>
          <w:sz w:val="32"/>
          <w:szCs w:val="32"/>
        </w:rPr>
        <w:t>提出了</w:t>
      </w:r>
      <w:r w:rsidR="001E0629">
        <w:rPr>
          <w:rFonts w:ascii="仿宋_GB2312" w:eastAsia="仿宋_GB2312" w:hAnsi="仿宋_GB2312" w:cs="仿宋_GB2312" w:hint="eastAsia"/>
          <w:sz w:val="32"/>
          <w:szCs w:val="32"/>
        </w:rPr>
        <w:t>两条要求。</w:t>
      </w:r>
      <w:r w:rsidR="001E0629" w:rsidRPr="00962283"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 w:rsidR="001E0629" w:rsidRPr="001E0629">
        <w:rPr>
          <w:rFonts w:ascii="仿宋_GB2312" w:eastAsia="仿宋_GB2312" w:hint="eastAsia"/>
          <w:sz w:val="32"/>
          <w:szCs w:val="32"/>
        </w:rPr>
        <w:t>依据</w:t>
      </w:r>
      <w:r w:rsidR="001E0629">
        <w:rPr>
          <w:rFonts w:ascii="仿宋_GB2312" w:eastAsia="仿宋_GB2312" w:hint="eastAsia"/>
          <w:sz w:val="32"/>
          <w:szCs w:val="32"/>
        </w:rPr>
        <w:t>动态管理原则，</w:t>
      </w:r>
      <w:r w:rsidR="00A24C75">
        <w:rPr>
          <w:rFonts w:ascii="仿宋_GB2312" w:eastAsia="仿宋_GB2312" w:hint="eastAsia"/>
          <w:sz w:val="32"/>
          <w:szCs w:val="32"/>
        </w:rPr>
        <w:t>一个周期为90天。</w:t>
      </w:r>
      <w:r w:rsidR="001E0629">
        <w:rPr>
          <w:rFonts w:ascii="仿宋_GB2312" w:eastAsia="仿宋_GB2312" w:hint="eastAsia"/>
          <w:sz w:val="32"/>
          <w:szCs w:val="32"/>
        </w:rPr>
        <w:t>各参建单位要加大专项投入</w:t>
      </w:r>
      <w:r w:rsidR="00A24C75">
        <w:rPr>
          <w:rFonts w:ascii="仿宋_GB2312" w:eastAsia="仿宋_GB2312" w:hint="eastAsia"/>
          <w:sz w:val="32"/>
          <w:szCs w:val="32"/>
        </w:rPr>
        <w:t>，严格落实扬尘治理措施，坚持长效管理</w:t>
      </w:r>
      <w:r w:rsidR="001E0629">
        <w:rPr>
          <w:rFonts w:ascii="仿宋_GB2312" w:eastAsia="仿宋_GB2312" w:hint="eastAsia"/>
          <w:sz w:val="32"/>
          <w:szCs w:val="32"/>
        </w:rPr>
        <w:t>。</w:t>
      </w:r>
      <w:r w:rsidR="001E0629" w:rsidRPr="001E0629">
        <w:rPr>
          <w:rFonts w:ascii="仿宋_GB2312" w:eastAsia="仿宋_GB2312" w:hAnsi="仿宋_GB2312" w:cs="仿宋_GB2312" w:hint="eastAsia"/>
          <w:b/>
          <w:sz w:val="32"/>
          <w:szCs w:val="32"/>
        </w:rPr>
        <w:t>二是</w:t>
      </w:r>
      <w:r w:rsidR="001E0629">
        <w:rPr>
          <w:rFonts w:ascii="仿宋_GB2312" w:eastAsia="仿宋_GB2312" w:hAnsi="仿宋_GB2312" w:cs="仿宋_GB2312" w:hint="eastAsia"/>
          <w:sz w:val="32"/>
          <w:szCs w:val="32"/>
        </w:rPr>
        <w:t>加强组织领导，区住建委将</w:t>
      </w:r>
      <w:r w:rsidR="001E0629">
        <w:rPr>
          <w:rFonts w:ascii="仿宋_GB2312" w:eastAsia="仿宋_GB2312" w:hint="eastAsia"/>
          <w:sz w:val="32"/>
          <w:szCs w:val="32"/>
        </w:rPr>
        <w:t>本着为企业服务的根本宗旨积极开展评审工作，抓好评审过程的党风廉政建设工作。</w:t>
      </w:r>
    </w:p>
    <w:p w:rsidR="001D6045" w:rsidRPr="0091302A" w:rsidRDefault="00227CFC" w:rsidP="00075645">
      <w:pPr>
        <w:spacing w:line="560" w:lineRule="exact"/>
        <w:ind w:firstLine="630"/>
        <w:rPr>
          <w:rFonts w:ascii="仿宋_GB2312" w:eastAsia="仿宋_GB2312" w:hint="eastAsia"/>
          <w:sz w:val="32"/>
          <w:szCs w:val="32"/>
        </w:rPr>
      </w:pPr>
      <w:r w:rsidRPr="0091302A">
        <w:rPr>
          <w:rFonts w:ascii="仿宋_GB2312" w:eastAsia="仿宋_GB2312" w:hint="eastAsia"/>
          <w:sz w:val="32"/>
          <w:szCs w:val="32"/>
        </w:rPr>
        <w:t>特此说明</w:t>
      </w:r>
      <w:r w:rsidR="0009636E" w:rsidRPr="0091302A">
        <w:rPr>
          <w:rFonts w:ascii="仿宋_GB2312" w:eastAsia="仿宋_GB2312" w:hint="eastAsia"/>
          <w:sz w:val="32"/>
          <w:szCs w:val="32"/>
        </w:rPr>
        <w:t>。</w:t>
      </w:r>
    </w:p>
    <w:p w:rsidR="0009636E" w:rsidRDefault="0009636E" w:rsidP="00075645">
      <w:pPr>
        <w:spacing w:line="560" w:lineRule="exact"/>
        <w:rPr>
          <w:rFonts w:hint="eastAsia"/>
        </w:rPr>
      </w:pPr>
    </w:p>
    <w:p w:rsidR="00075645" w:rsidRDefault="00075645" w:rsidP="00075645">
      <w:pPr>
        <w:spacing w:line="560" w:lineRule="exact"/>
        <w:rPr>
          <w:rFonts w:hint="eastAsia"/>
        </w:rPr>
      </w:pPr>
    </w:p>
    <w:p w:rsidR="00075645" w:rsidRDefault="00075645" w:rsidP="00075645">
      <w:pPr>
        <w:spacing w:line="560" w:lineRule="exact"/>
        <w:ind w:left="227" w:right="227" w:firstLine="645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北京市大兴区住房和城乡建设委员会</w:t>
      </w:r>
    </w:p>
    <w:p w:rsidR="00075645" w:rsidRPr="00034972" w:rsidRDefault="00075645" w:rsidP="00034972">
      <w:pPr>
        <w:spacing w:line="560" w:lineRule="exact"/>
        <w:ind w:left="227" w:right="1187" w:firstLine="645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202</w:t>
      </w:r>
      <w:r w:rsidR="00A24C75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809A8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93E33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75645" w:rsidRPr="00034972" w:rsidSect="001D6045">
      <w:footerReference w:type="default" r:id="rId6"/>
      <w:pgSz w:w="11906" w:h="16838"/>
      <w:pgMar w:top="1440" w:right="1474" w:bottom="1440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C5" w:rsidRDefault="009602C5">
      <w:pPr>
        <w:rPr>
          <w:rFonts w:hint="eastAsia"/>
        </w:rPr>
      </w:pPr>
      <w:r>
        <w:separator/>
      </w:r>
    </w:p>
  </w:endnote>
  <w:endnote w:type="continuationSeparator" w:id="1">
    <w:p w:rsidR="009602C5" w:rsidRDefault="009602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45" w:rsidRDefault="003A2381">
    <w:pPr>
      <w:pStyle w:val="a4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1D6045" w:rsidRDefault="003A238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09636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93E33">
                  <w:rPr>
                    <w:rFonts w:hint="eastAsia"/>
                    <w:noProof/>
                    <w:sz w:val="18"/>
                  </w:rPr>
                  <w:t>- 3 -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C5" w:rsidRDefault="009602C5">
      <w:pPr>
        <w:rPr>
          <w:rFonts w:hint="eastAsia"/>
        </w:rPr>
      </w:pPr>
      <w:r>
        <w:separator/>
      </w:r>
    </w:p>
  </w:footnote>
  <w:footnote w:type="continuationSeparator" w:id="1">
    <w:p w:rsidR="009602C5" w:rsidRDefault="009602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6AA"/>
    <w:rsid w:val="00032E27"/>
    <w:rsid w:val="00034972"/>
    <w:rsid w:val="00041AA7"/>
    <w:rsid w:val="00056D02"/>
    <w:rsid w:val="00075645"/>
    <w:rsid w:val="00083431"/>
    <w:rsid w:val="0009636E"/>
    <w:rsid w:val="000C2F52"/>
    <w:rsid w:val="00142F7C"/>
    <w:rsid w:val="0015403F"/>
    <w:rsid w:val="001D6045"/>
    <w:rsid w:val="001E0629"/>
    <w:rsid w:val="00225905"/>
    <w:rsid w:val="00227CFC"/>
    <w:rsid w:val="002476E6"/>
    <w:rsid w:val="002551A7"/>
    <w:rsid w:val="00281C5A"/>
    <w:rsid w:val="002A5A3D"/>
    <w:rsid w:val="00307716"/>
    <w:rsid w:val="003A2381"/>
    <w:rsid w:val="003C7426"/>
    <w:rsid w:val="003D1989"/>
    <w:rsid w:val="003F50E8"/>
    <w:rsid w:val="0048507A"/>
    <w:rsid w:val="00487DD5"/>
    <w:rsid w:val="004B27B6"/>
    <w:rsid w:val="004F71F4"/>
    <w:rsid w:val="00503F14"/>
    <w:rsid w:val="00505AC4"/>
    <w:rsid w:val="00511013"/>
    <w:rsid w:val="0053335B"/>
    <w:rsid w:val="0056143E"/>
    <w:rsid w:val="00593E33"/>
    <w:rsid w:val="0061255A"/>
    <w:rsid w:val="00617D9B"/>
    <w:rsid w:val="00631109"/>
    <w:rsid w:val="006B65BD"/>
    <w:rsid w:val="006E554B"/>
    <w:rsid w:val="00715510"/>
    <w:rsid w:val="007235FA"/>
    <w:rsid w:val="007364B8"/>
    <w:rsid w:val="00756059"/>
    <w:rsid w:val="00766460"/>
    <w:rsid w:val="007865E2"/>
    <w:rsid w:val="00796431"/>
    <w:rsid w:val="007A47DD"/>
    <w:rsid w:val="007F2C88"/>
    <w:rsid w:val="0083660A"/>
    <w:rsid w:val="008A6056"/>
    <w:rsid w:val="008C2C8A"/>
    <w:rsid w:val="008D0F88"/>
    <w:rsid w:val="008D1466"/>
    <w:rsid w:val="008D2930"/>
    <w:rsid w:val="008E2CC4"/>
    <w:rsid w:val="008E48D1"/>
    <w:rsid w:val="0091302A"/>
    <w:rsid w:val="00932D1E"/>
    <w:rsid w:val="00942CE1"/>
    <w:rsid w:val="00950960"/>
    <w:rsid w:val="009602C5"/>
    <w:rsid w:val="00962283"/>
    <w:rsid w:val="009646AA"/>
    <w:rsid w:val="009852DD"/>
    <w:rsid w:val="00994404"/>
    <w:rsid w:val="009D7512"/>
    <w:rsid w:val="00A24C75"/>
    <w:rsid w:val="00A44FDB"/>
    <w:rsid w:val="00A54E6C"/>
    <w:rsid w:val="00A736E8"/>
    <w:rsid w:val="00A7505F"/>
    <w:rsid w:val="00AF6ACF"/>
    <w:rsid w:val="00B3483A"/>
    <w:rsid w:val="00B63D49"/>
    <w:rsid w:val="00B809A8"/>
    <w:rsid w:val="00BA1812"/>
    <w:rsid w:val="00BB7A9F"/>
    <w:rsid w:val="00C763D8"/>
    <w:rsid w:val="00C83D34"/>
    <w:rsid w:val="00CA14F3"/>
    <w:rsid w:val="00CF7922"/>
    <w:rsid w:val="00D050BB"/>
    <w:rsid w:val="00D12662"/>
    <w:rsid w:val="00D47608"/>
    <w:rsid w:val="00DD19C6"/>
    <w:rsid w:val="00E24C17"/>
    <w:rsid w:val="00E30016"/>
    <w:rsid w:val="00E34B71"/>
    <w:rsid w:val="00EC0B9A"/>
    <w:rsid w:val="00EC5FC2"/>
    <w:rsid w:val="00ED3D31"/>
    <w:rsid w:val="00EF43E9"/>
    <w:rsid w:val="00F00C87"/>
    <w:rsid w:val="00F47810"/>
    <w:rsid w:val="00F87AED"/>
    <w:rsid w:val="00F91595"/>
    <w:rsid w:val="00FE1CEB"/>
    <w:rsid w:val="00FE3C9B"/>
    <w:rsid w:val="02341452"/>
    <w:rsid w:val="03CD09B4"/>
    <w:rsid w:val="04334048"/>
    <w:rsid w:val="07263519"/>
    <w:rsid w:val="08F00E18"/>
    <w:rsid w:val="0CF713F0"/>
    <w:rsid w:val="0DC15021"/>
    <w:rsid w:val="0F9A54B7"/>
    <w:rsid w:val="103D70E6"/>
    <w:rsid w:val="13380BEF"/>
    <w:rsid w:val="15304BDE"/>
    <w:rsid w:val="186B2326"/>
    <w:rsid w:val="18C64482"/>
    <w:rsid w:val="1B2A66E1"/>
    <w:rsid w:val="1F636555"/>
    <w:rsid w:val="207C468E"/>
    <w:rsid w:val="215D1151"/>
    <w:rsid w:val="25765683"/>
    <w:rsid w:val="283335A6"/>
    <w:rsid w:val="289E19D3"/>
    <w:rsid w:val="2E15530C"/>
    <w:rsid w:val="30C342E0"/>
    <w:rsid w:val="30C50CB5"/>
    <w:rsid w:val="32433688"/>
    <w:rsid w:val="34DE02A5"/>
    <w:rsid w:val="361F3A58"/>
    <w:rsid w:val="3D012704"/>
    <w:rsid w:val="3D3A71AC"/>
    <w:rsid w:val="3DFE34B2"/>
    <w:rsid w:val="42154079"/>
    <w:rsid w:val="42FB6711"/>
    <w:rsid w:val="443F7A11"/>
    <w:rsid w:val="46B117E7"/>
    <w:rsid w:val="48780975"/>
    <w:rsid w:val="49524C75"/>
    <w:rsid w:val="49E82C57"/>
    <w:rsid w:val="4C0976B1"/>
    <w:rsid w:val="4FD6700A"/>
    <w:rsid w:val="523E4D0C"/>
    <w:rsid w:val="541831D3"/>
    <w:rsid w:val="54A71E9E"/>
    <w:rsid w:val="573D3BCF"/>
    <w:rsid w:val="59F92997"/>
    <w:rsid w:val="5A085D25"/>
    <w:rsid w:val="5A737396"/>
    <w:rsid w:val="5DFC2BD1"/>
    <w:rsid w:val="603E4FBE"/>
    <w:rsid w:val="60697601"/>
    <w:rsid w:val="61AC61C7"/>
    <w:rsid w:val="654E6C15"/>
    <w:rsid w:val="67A82E54"/>
    <w:rsid w:val="6F7517A2"/>
    <w:rsid w:val="6FB43E86"/>
    <w:rsid w:val="70105F22"/>
    <w:rsid w:val="72695926"/>
    <w:rsid w:val="72986F1C"/>
    <w:rsid w:val="72FD03C1"/>
    <w:rsid w:val="73D9000E"/>
    <w:rsid w:val="74727690"/>
    <w:rsid w:val="751E67FC"/>
    <w:rsid w:val="765B7539"/>
    <w:rsid w:val="7D53139C"/>
    <w:rsid w:val="7D6E62AA"/>
    <w:rsid w:val="7F0C35DA"/>
    <w:rsid w:val="7F5E4C8C"/>
    <w:rsid w:val="7FA7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04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0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1D60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Char">
    <w:name w:val="Char Char Char Char Char Char Char"/>
    <w:basedOn w:val="a"/>
    <w:qFormat/>
    <w:rsid w:val="0071551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孙培培</dc:creator>
  <cp:lastModifiedBy>住建委公文</cp:lastModifiedBy>
  <cp:revision>20</cp:revision>
  <cp:lastPrinted>2019-08-20T07:43:00Z</cp:lastPrinted>
  <dcterms:created xsi:type="dcterms:W3CDTF">2021-08-02T03:16:00Z</dcterms:created>
  <dcterms:modified xsi:type="dcterms:W3CDTF">2021-09-10T08:25:00Z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