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北京市大兴区建设工程施工现场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扬尘治理“绿牌”工地管理暂行规定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修订版）（征求意见稿）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》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的起草说明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大兴区住建委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</w:t>
      </w:r>
      <w:r>
        <w:rPr>
          <w:rFonts w:hint="eastAsia" w:ascii="仿宋_GB2312" w:eastAsia="仿宋_GB2312"/>
          <w:sz w:val="32"/>
          <w:szCs w:val="32"/>
        </w:rPr>
        <w:t>北京市大兴区扬尘治理“绿牌”工地考评管理工作实施方案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（征求意见稿）》。相关情况说明如下：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提升大兴区扬尘治理精细化管理水平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保障各建设工程申报工作顺利进行，</w:t>
      </w:r>
      <w:r>
        <w:rPr>
          <w:rFonts w:hint="eastAsia" w:ascii="仿宋_GB2312" w:eastAsia="仿宋_GB2312"/>
          <w:sz w:val="32"/>
          <w:szCs w:val="32"/>
        </w:rPr>
        <w:t>大兴区住建委研究</w:t>
      </w:r>
      <w:r>
        <w:rPr>
          <w:rFonts w:hint="eastAsia" w:ascii="仿宋_GB2312" w:eastAsia="仿宋_GB2312"/>
          <w:sz w:val="32"/>
          <w:szCs w:val="32"/>
          <w:lang w:eastAsia="zh-CN"/>
        </w:rPr>
        <w:t>修订</w:t>
      </w:r>
      <w:r>
        <w:rPr>
          <w:rFonts w:hint="eastAsia" w:ascii="仿宋_GB2312" w:eastAsia="仿宋_GB2312"/>
          <w:sz w:val="32"/>
          <w:szCs w:val="32"/>
        </w:rPr>
        <w:t>了《北京市大兴区扬尘治理“绿牌”工地考评管理工作实施方案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（修订版）（征求意见稿）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（以下简称《实施方案（修订版）》）。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该文件的制定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明确了大兴区内建设工程“绿牌”工地的考评管理工作方案，督促企业进一步提升施工现场扬尘治理精细化管理水平，确保“绿牌”工地评审工作的有序开展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《实施方案（修订版）》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包含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  <w:lang w:eastAsia="zh-CN"/>
        </w:rPr>
        <w:t>七个部分</w:t>
      </w:r>
      <w:r>
        <w:rPr>
          <w:rFonts w:hint="eastAsia" w:ascii="仿宋_GB2312" w:hAnsi="楷体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楷体_GB2312"/>
          <w:b/>
          <w:bCs/>
          <w:sz w:val="32"/>
          <w:szCs w:val="32"/>
        </w:rPr>
        <w:t>第一</w:t>
      </w:r>
      <w:r>
        <w:rPr>
          <w:rFonts w:hint="eastAsia" w:ascii="仿宋_GB2312" w:hAnsi="楷体" w:eastAsia="仿宋_GB2312" w:cs="楷体_GB2312"/>
          <w:b/>
          <w:bCs/>
          <w:sz w:val="32"/>
          <w:szCs w:val="32"/>
          <w:lang w:eastAsia="zh-CN"/>
        </w:rPr>
        <w:t>部分背景目标</w:t>
      </w:r>
      <w:r>
        <w:rPr>
          <w:rFonts w:hint="eastAsia" w:ascii="仿宋_GB2312" w:hAnsi="楷体" w:eastAsia="仿宋_GB2312" w:cs="楷体_GB2312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贯彻落实《北京市打赢蓝天保卫战三年行动计划》（京政发〔2018〕22号）和《北京市污染防治攻坚战2020年行动计划》（京政办发〔2020〕8号），通过“绿牌”工地创建、评审工作，督促企业扬尘治理达标、创优，进而提高我区住建系统扬尘治理精细化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第二部分评审原则。</w:t>
      </w:r>
      <w:r>
        <w:rPr>
          <w:rFonts w:hint="eastAsia" w:ascii="仿宋_GB2312" w:eastAsia="仿宋_GB2312"/>
          <w:sz w:val="32"/>
          <w:szCs w:val="32"/>
          <w:lang w:eastAsia="zh-CN"/>
        </w:rPr>
        <w:t>以《北京市大兴区工程建设环境保护标准》为基准创建大兴区“绿牌”工地。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第三部分评审人员组成。</w:t>
      </w:r>
      <w:r>
        <w:rPr>
          <w:rFonts w:hint="eastAsia" w:ascii="仿宋_GB2312" w:eastAsia="仿宋_GB2312"/>
          <w:sz w:val="32"/>
          <w:szCs w:val="32"/>
          <w:lang w:eastAsia="zh-CN"/>
        </w:rPr>
        <w:t>区住建委委托第三方机构聘请评审人员组成评审小组，并遵循避嫌原则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第四部分评审工作流程。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区住建委对申报材料进行受理审核，通过后组织评审人员进行现场检查并形成评审意见。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第五部分评审标准。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明确可授予“绿牌”工地的条件，并对“绿牌”工地实施动态管理，若扬尘治理有严重缺陷和问题的，将收回其“绿牌”。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第六部分评审人员管理制度。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明确了市、区两级评审人员需具备的条件，并罗列了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取消评审人员评审资格的8种情形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第七部分管理措施及要求。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要求各建设工程保障绿色施工、扬尘治理的专项投入，按照“绿牌”工地的标准坚持长效管理。同时督促第三方机构发挥好督促、指导作用，认真、严谨开展评审工作。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EFF3"/>
    <w:rsid w:val="4D7C6CBD"/>
    <w:rsid w:val="67EF6228"/>
    <w:rsid w:val="7AFF8443"/>
    <w:rsid w:val="8FFB916E"/>
    <w:rsid w:val="B73B40EB"/>
    <w:rsid w:val="F3FFEFF3"/>
    <w:rsid w:val="F4EF233C"/>
    <w:rsid w:val="F555E855"/>
    <w:rsid w:val="F7F3288A"/>
    <w:rsid w:val="FF5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2024-03-22T15:35:00Z</dcterms:created>
  <dc:creator>user</dc:creator>
  <cp:lastModifiedBy>住建委公文</cp:lastModifiedBy>
  <dcterms:modified xsi:type="dcterms:W3CDTF">2024-03-29T03:05:52Z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