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>
      <w:pPr>
        <w:jc w:val="left"/>
        <w:rPr>
          <w:color w:val="auto"/>
          <w:sz w:val="24"/>
          <w:szCs w:val="24"/>
        </w:rPr>
      </w:pPr>
    </w:p>
    <w:tbl>
      <w:tblPr>
        <w:tblStyle w:val="4"/>
        <w:tblW w:w="88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861"/>
        <w:gridCol w:w="861"/>
        <w:gridCol w:w="861"/>
        <w:gridCol w:w="2043"/>
        <w:gridCol w:w="933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89.3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</w:rPr>
        <w:t>注：以上数据最终以规划及住建委等相关部门审批结果为准</w:t>
      </w: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  <w:lang w:eastAsia="zh-CN"/>
        </w:rPr>
        <w:t>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2B393CBF"/>
    <w:rsid w:val="3A854759"/>
    <w:rsid w:val="4A2D7C27"/>
    <w:rsid w:val="5FD10A45"/>
    <w:rsid w:val="64E72EEB"/>
    <w:rsid w:val="75FF0BB8"/>
    <w:rsid w:val="7B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5519</Words>
  <Characters>31461</Characters>
  <Lines>262</Lines>
  <Paragraphs>73</Paragraphs>
  <TotalTime>87</TotalTime>
  <ScaleCrop>false</ScaleCrop>
  <LinksUpToDate>false</LinksUpToDate>
  <CharactersWithSpaces>36907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nonono</cp:lastModifiedBy>
  <dcterms:modified xsi:type="dcterms:W3CDTF">2022-04-07T13:07:25Z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10DF4FD7AF8E47C3B045D39FCE2DCFB6</vt:lpwstr>
  </property>
</Properties>
</file>