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5"/>
        <w:spacing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监督抽检食品不合格信息</w:t>
      </w:r>
    </w:p>
    <w:p>
      <w:pPr>
        <w:pStyle w:val="5"/>
        <w:spacing w:line="520" w:lineRule="exact"/>
        <w:ind w:left="-141" w:leftChars="-67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本次抽检的食</w:t>
      </w:r>
      <w:r>
        <w:rPr>
          <w:rFonts w:hint="eastAsia" w:eastAsia="仿宋_GB2312"/>
          <w:sz w:val="32"/>
          <w:szCs w:val="32"/>
        </w:rPr>
        <w:t>品248</w:t>
      </w:r>
      <w:r>
        <w:rPr>
          <w:rFonts w:eastAsia="仿宋_GB2312"/>
          <w:sz w:val="32"/>
          <w:szCs w:val="32"/>
        </w:rPr>
        <w:t>批次样品、</w:t>
      </w:r>
      <w:r>
        <w:rPr>
          <w:rFonts w:hint="eastAsia" w:eastAsia="仿宋_GB2312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合格样品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批次。产品不合格信息见附表。</w:t>
      </w:r>
    </w:p>
    <w:p>
      <w:pPr>
        <w:pStyle w:val="5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3"/>
        <w:tblW w:w="145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5"/>
        <w:gridCol w:w="709"/>
        <w:gridCol w:w="708"/>
        <w:gridCol w:w="1276"/>
        <w:gridCol w:w="1559"/>
        <w:gridCol w:w="709"/>
        <w:gridCol w:w="709"/>
        <w:gridCol w:w="425"/>
        <w:gridCol w:w="851"/>
        <w:gridCol w:w="1417"/>
        <w:gridCol w:w="709"/>
        <w:gridCol w:w="425"/>
        <w:gridCol w:w="567"/>
        <w:gridCol w:w="1134"/>
        <w:gridCol w:w="992"/>
        <w:gridCol w:w="284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抽样编号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任务来源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DBJ23110115106233283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北京路宽食品有限公司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北京市大兴区兴华南路1号2幢平房WZ178-WZ186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线椒（辣椒）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2023/7/14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噻虫胺║0.12mg/kg║≤0.05mg/kg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中轻检验认证有限公司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DBJ23110115106233298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北京易鑫长振商贸有限公司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北京市大兴区兴华南路1号2幢平房TZ51-TZ53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鲤鱼（淡水鱼）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2023/7/14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恩诺沙星║718µg/kg║≤100µg/kg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中轻检验认证有限公司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DBJ23110115103835591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北京美蛙鱼荷婷记餐饮有限公司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北京市大兴区兴华南路1号5幢平房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2023-08-16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吡虫啉║1.18mg/kg║≤0.5 mg/kg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北京市大兴区市场监督管理局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华测检测认证集团北京有限公司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DBJ23110115103835609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北京啤堂里餐饮文化有限公司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北京市大兴区兴华大街三段59号1至3层59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2023-08-17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噻虫嗪║0.41mg/kg║≤0.3 mg/kg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北京市大兴区市场监督管理局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</w:rPr>
              <w:t>华测检测认证集团北京有限公司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DBJ23110115100239797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北京陈风破浪餐饮管理有限公司大兴金星西路分公司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北京市大兴区金星西路3号院3号楼3层302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2023-7-18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甲硝唑║207μg/kg║≤不得检出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谱尼测试集团股份有限公司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8B54744"/>
    <w:rsid w:val="08B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2023-11-06T02:23:00Z</dcterms:created>
  <dc:creator>米露</dc:creator>
  <cp:lastModifiedBy>米露</cp:lastModifiedBy>
  <dcterms:modified xsi:type="dcterms:W3CDTF">2023-11-06T02:25:29Z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0CC244E1BC2C441A8E79A3DB409C8653_11</vt:lpwstr>
  </property>
</Properties>
</file>