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after="0" w:line="560" w:lineRule="exact"/>
        <w:ind w:firstLine="0" w:firstLineChars="0"/>
        <w:rPr>
          <w:rFonts w:hint="eastAsia" w:ascii="仿宋" w:hAnsi="仿宋" w:eastAsia="仿宋" w:cs="方正仿宋_GB2312"/>
          <w:bCs/>
          <w:sz w:val="32"/>
          <w:szCs w:val="32"/>
        </w:rPr>
      </w:pPr>
      <w:bookmarkStart w:id="0" w:name="_Hlk152749155"/>
      <w:r>
        <w:rPr>
          <w:rFonts w:hint="eastAsia" w:ascii="仿宋" w:hAnsi="仿宋" w:eastAsia="仿宋" w:cs="方正仿宋_GB2312"/>
          <w:bCs/>
          <w:sz w:val="32"/>
          <w:szCs w:val="32"/>
        </w:rPr>
        <w:t>附件：</w:t>
      </w:r>
    </w:p>
    <w:p>
      <w:pPr>
        <w:pStyle w:val="8"/>
        <w:spacing w:after="0" w:line="560" w:lineRule="exact"/>
        <w:ind w:firstLine="0" w:firstLineChars="0"/>
        <w:jc w:val="center"/>
        <w:rPr>
          <w:rFonts w:hint="eastAsia" w:ascii="仿宋" w:hAnsi="仿宋" w:eastAsia="仿宋" w:cs="仿宋"/>
          <w:b/>
          <w:kern w:val="2"/>
          <w:sz w:val="44"/>
          <w:szCs w:val="44"/>
        </w:rPr>
      </w:pPr>
      <w:r>
        <w:rPr>
          <w:rFonts w:hint="eastAsia" w:ascii="仿宋" w:hAnsi="仿宋" w:eastAsia="仿宋" w:cs="仿宋"/>
          <w:b/>
          <w:kern w:val="2"/>
          <w:sz w:val="44"/>
          <w:szCs w:val="44"/>
        </w:rPr>
        <w:t>线上选房系统操作指引</w:t>
      </w:r>
    </w:p>
    <w:p>
      <w:pPr>
        <w:pStyle w:val="8"/>
        <w:spacing w:after="0" w:line="560" w:lineRule="exact"/>
        <w:ind w:firstLine="640"/>
        <w:jc w:val="center"/>
        <w:rPr>
          <w:rFonts w:hint="eastAsia" w:ascii="仿宋" w:hAnsi="仿宋" w:eastAsia="仿宋" w:cs="方正仿宋_GB2312"/>
          <w:bCs/>
          <w:kern w:val="2"/>
          <w:sz w:val="32"/>
          <w:szCs w:val="32"/>
        </w:rPr>
      </w:pPr>
    </w:p>
    <w:p>
      <w:pPr>
        <w:pStyle w:val="8"/>
        <w:spacing w:after="0" w:line="560" w:lineRule="exact"/>
        <w:ind w:firstLine="64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无需下载APP，直接使用微信小程序即可选房（附件中所有图片均为流程示例图片）。</w:t>
      </w:r>
    </w:p>
    <w:p>
      <w:pPr>
        <w:pStyle w:val="8"/>
        <w:spacing w:after="0" w:line="560" w:lineRule="exact"/>
        <w:ind w:firstLine="64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1.用手机微信“扫一扫”功能识别微信小程序二维码，进入系统登录页面，输入该项目申购时主申请人预留电话号码→点击“获取验证码”→收到短信验证码后填入验证码→点击“登录”。（</w:t>
      </w:r>
      <w:r>
        <w:rPr>
          <w:rFonts w:hint="eastAsia" w:ascii="仿宋" w:hAnsi="仿宋" w:eastAsia="仿宋" w:cs="方正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正式选房时京籍、非京籍选房开始时间相同，请根据自己的组别扫描对应的二维码进入系统。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</w:t>
      </w:r>
    </w:p>
    <w:p>
      <w:pPr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1897380" cy="2397760"/>
            <wp:effectExtent l="0" t="0" r="7620" b="2540"/>
            <wp:docPr id="14419099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09922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776" cy="24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       </w:t>
      </w:r>
      <w:r>
        <w:rPr>
          <w:rFonts w:hint="eastAsia"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1973580" cy="2425700"/>
            <wp:effectExtent l="0" t="0" r="7620" b="0"/>
            <wp:docPr id="14377892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89212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29805" r="10999" b="10573"/>
                    <a:stretch>
                      <a:fillRect/>
                    </a:stretch>
                  </pic:blipFill>
                  <pic:spPr>
                    <a:xfrm>
                      <a:off x="0" y="0"/>
                      <a:ext cx="1993555" cy="24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京籍                       非京籍</w:t>
      </w:r>
    </w:p>
    <w:p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1906905" cy="4129405"/>
            <wp:effectExtent l="0" t="0" r="0" b="4445"/>
            <wp:docPr id="5680996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99675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447" cy="41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2.登录后，仔细查看线上选房须知并勾选“我已阅读并同意”（下图中1），点击“同意”按钮（下图中2），进入系统房源列表。左右滑动上方楼栋处，可查看项目各楼栋房源情况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，将展示房源数量、户型和线上选房时间等信息</w:t>
      </w:r>
      <w:r>
        <w:rPr>
          <w:rFonts w:hint="eastAsia" w:ascii="仿宋" w:hAnsi="仿宋" w:eastAsia="仿宋" w:cs="方正仿宋_GB2312"/>
          <w:bCs/>
          <w:sz w:val="32"/>
          <w:szCs w:val="32"/>
        </w:rPr>
        <w:t>。</w:t>
      </w:r>
    </w:p>
    <w:p>
      <w:pPr>
        <w:spacing w:after="0" w:line="360" w:lineRule="auto"/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4379595</wp:posOffset>
                </wp:positionV>
                <wp:extent cx="215900" cy="2476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06980" y="5332095"/>
                          <a:ext cx="215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4pt;margin-top:344.85pt;height:19.5pt;width:17pt;z-index:251662336;mso-width-relative:page;mso-height-relative:page;" filled="f" stroked="f" coordsize="21600,21600" o:gfxdata="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euAcz2wAAAAsBAAAPAAAAAAAAAAEAIAAAACIAAABkcnMvZG93bnJldi54bWxQSwEC&#10;FAAUAAAACACHTuJAPEdrSyoCAAAj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4163695</wp:posOffset>
                </wp:positionV>
                <wp:extent cx="1054100" cy="336550"/>
                <wp:effectExtent l="4445" t="4445" r="8255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0330" y="5078095"/>
                          <a:ext cx="10541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9pt;margin-top:327.85pt;height:26.5pt;width:83pt;z-index:251661312;mso-width-relative:page;mso-height-relative:page;" filled="f" stroked="t" coordsize="21600,21600" o:gfxdata="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bkZJ9gAAAALAQAADwAAAAAAAAABACAAAAAi&#10;AAAAZHJzL2Rvd25yZXYueG1sUEsBAhQAFAAAAAgAh07iQDGuQ6dDAgAATQQAAA4AAAAAAAAAAQAg&#10;AAAAJwEAAGRycy9lMm9Eb2MueG1sUEsFBgAAAAAGAAYAWQEAANwFAAAAAA=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3871595</wp:posOffset>
                </wp:positionV>
                <wp:extent cx="291465" cy="240665"/>
                <wp:effectExtent l="0" t="0" r="635" b="63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2132330" y="4830445"/>
                          <a:ext cx="2914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61.9pt;margin-top:304.85pt;height:18.95pt;width:22.95pt;z-index:251660288;mso-width-relative:page;mso-height-relative:page;" filled="f" stroked="f" coordsize="21600,21600" o:gfxdata="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NuEe9cAAAALAQAADwAAAAAAAAABACAAAAAiAAAAZHJzL2Rvd25yZXYueG1sUEsB&#10;AhQAFAAAAAgAh07iQEjUkN8vAgAALQQAAA4AAAAAAAAAAQAgAAAAJ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3909695</wp:posOffset>
                </wp:positionV>
                <wp:extent cx="1333500" cy="190500"/>
                <wp:effectExtent l="6350" t="6350" r="635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2980" y="4824095"/>
                          <a:ext cx="1333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4pt;margin-top:307.85pt;height:15pt;width:105pt;z-index:251659264;v-text-anchor:middle;mso-width-relative:page;mso-height-relative:page;" filled="f" stroked="t" coordsize="21600,21600" o:gfxdata="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OzGLjVAAAA&#10;CwEAAA8AAAAAAAAAAQAgAAAAIgAAAGRycy9kb3ducmV2LnhtbFBLAQIUABQAAAAIAIdO4kDzu7G9&#10;WQIAAIkEAAAOAAAAAAAAAAEAIAAAACQBAABkcnMvZTJvRG9jLnhtbFBLBQYAAAAABgAGAFkBAADv&#10;BQ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172335" cy="4697095"/>
            <wp:effectExtent l="0" t="0" r="12065" b="1905"/>
            <wp:docPr id="48742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279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5025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4697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</w: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248535" cy="4671060"/>
            <wp:effectExtent l="0" t="0" r="12065" b="2540"/>
            <wp:docPr id="1875044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44068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="0" w:line="360" w:lineRule="auto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点击房源可查看房源</w:t>
      </w:r>
      <w:r>
        <w:rPr>
          <w:rFonts w:hint="eastAsia" w:ascii="仿宋" w:hAnsi="仿宋" w:eastAsia="仿宋" w:cs="宋体"/>
          <w:bCs/>
          <w:sz w:val="32"/>
          <w:szCs w:val="32"/>
        </w:rPr>
        <w:t>详</w:t>
      </w:r>
      <w:r>
        <w:rPr>
          <w:rFonts w:hint="eastAsia" w:ascii="仿宋" w:hAnsi="仿宋" w:eastAsia="仿宋" w:cs="___WRD_EMBED_SUB_43"/>
          <w:bCs/>
          <w:sz w:val="32"/>
          <w:szCs w:val="32"/>
        </w:rPr>
        <w:t>情，可点“</w:t>
      </w:r>
      <w:r>
        <w:rPr>
          <w:rFonts w:hint="eastAsia" w:ascii="仿宋" w:hAnsi="仿宋" w:eastAsia="仿宋" w:cs="宋体"/>
          <w:bCs/>
          <w:sz w:val="32"/>
          <w:szCs w:val="32"/>
        </w:rPr>
        <w:t>加</w:t>
      </w:r>
      <w:r>
        <w:rPr>
          <w:rFonts w:hint="eastAsia" w:ascii="仿宋" w:hAnsi="仿宋" w:eastAsia="仿宋" w:cs="___WRD_EMBED_SUB_43"/>
          <w:bCs/>
          <w:sz w:val="32"/>
          <w:szCs w:val="32"/>
        </w:rPr>
        <w:t>入意向”，将意向房源进行收藏，可</w:t>
      </w:r>
      <w:r>
        <w:rPr>
          <w:rFonts w:hint="eastAsia" w:ascii="仿宋" w:hAnsi="仿宋" w:eastAsia="仿宋" w:cs="宋体"/>
          <w:bCs/>
          <w:sz w:val="32"/>
          <w:szCs w:val="32"/>
        </w:rPr>
        <w:t>快速</w:t>
      </w:r>
      <w:r>
        <w:rPr>
          <w:rFonts w:hint="eastAsia" w:ascii="仿宋" w:hAnsi="仿宋" w:eastAsia="仿宋" w:cs="___WRD_EMBED_SUB_43"/>
          <w:bCs/>
          <w:sz w:val="32"/>
          <w:szCs w:val="32"/>
        </w:rPr>
        <w:t>从右下角“意向单”房源列表中选房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（最多可收藏15套房源，需随时关注房源是否已被选定，可根据前序客户选房情况随时更新收藏房源）。</w:t>
      </w:r>
    </w:p>
    <w:p>
      <w:pPr>
        <w:pStyle w:val="2"/>
        <w:spacing w:line="360" w:lineRule="auto"/>
        <w:ind w:firstLine="640" w:firstLineChars="200"/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  <w:t>注意：房源的收藏并不代表锁定房源，仅用于申购家庭记录意向房源，方便查阅和选择。在选房权限开通时，仍需进行房源确认、签署认购书、缴纳定金等操作。</w:t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收藏房源查看、顺序调整：</w:t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点击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房源列表</w:t>
      </w:r>
      <w:r>
        <w:rPr>
          <w:rFonts w:hint="eastAsia" w:ascii="仿宋" w:hAnsi="仿宋" w:eastAsia="仿宋" w:cs="方正仿宋_GB2312"/>
          <w:bCs/>
          <w:sz w:val="32"/>
          <w:szCs w:val="32"/>
        </w:rPr>
        <w:t>界面下方“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意向单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”可查看收藏房源。</w:t>
      </w:r>
      <w:r>
        <w:rPr>
          <w:rFonts w:ascii="仿宋" w:hAnsi="仿宋" w:eastAsia="仿宋" w:cs="Cambria"/>
          <w:bCs/>
          <w:sz w:val="32"/>
          <w:szCs w:val="32"/>
        </w:rPr>
        <w:t>点击</w:t>
      </w:r>
      <w:r>
        <w:rPr>
          <w:rFonts w:hint="eastAsia" w:ascii="仿宋" w:hAnsi="仿宋" w:eastAsia="仿宋" w:cs="Cambria"/>
          <w:bCs/>
          <w:sz w:val="32"/>
          <w:szCs w:val="32"/>
        </w:rPr>
        <w:t>左上角</w:t>
      </w:r>
      <w:r>
        <w:rPr>
          <w:rFonts w:ascii="仿宋" w:hAnsi="仿宋" w:eastAsia="仿宋" w:cs="Cambria"/>
          <w:bCs/>
          <w:sz w:val="32"/>
          <w:szCs w:val="32"/>
        </w:rPr>
        <w:t>“调整意向</w:t>
      </w:r>
      <w:r>
        <w:rPr>
          <w:rFonts w:hint="eastAsia" w:ascii="仿宋" w:hAnsi="仿宋" w:eastAsia="仿宋" w:cs="Cambria"/>
          <w:bCs/>
          <w:sz w:val="32"/>
          <w:szCs w:val="32"/>
          <w:lang w:val="en-US" w:eastAsia="zh-CN"/>
        </w:rPr>
        <w:t>排序</w:t>
      </w:r>
      <w:r>
        <w:rPr>
          <w:rFonts w:ascii="仿宋" w:hAnsi="仿宋" w:eastAsia="仿宋" w:cs="Cambria"/>
          <w:bCs/>
          <w:sz w:val="32"/>
          <w:szCs w:val="32"/>
        </w:rPr>
        <w:t>”</w:t>
      </w:r>
      <w:r>
        <w:rPr>
          <w:rFonts w:hint="eastAsia" w:ascii="仿宋" w:hAnsi="仿宋" w:eastAsia="仿宋" w:cs="Cambria"/>
          <w:bCs/>
          <w:sz w:val="32"/>
          <w:szCs w:val="32"/>
        </w:rPr>
        <w:t>即可弹出意向调整页面，点房</w:t>
      </w:r>
      <w:r>
        <w:rPr>
          <w:rFonts w:hint="eastAsia" w:ascii="仿宋" w:hAnsi="仿宋" w:eastAsia="仿宋" w:cs="方正仿宋_GB2312"/>
          <w:bCs/>
          <w:sz w:val="32"/>
          <w:szCs w:val="32"/>
        </w:rPr>
        <w:t>号右侧上下箭头即可调整收藏房源顺序。 注意：若收藏房源被其他客户选定，房号右侧</w:t>
      </w:r>
      <w:r>
        <w:rPr>
          <w:rFonts w:hint="eastAsia" w:ascii="仿宋" w:hAnsi="仿宋" w:eastAsia="仿宋" w:cs="Cambria"/>
          <w:bCs/>
          <w:sz w:val="32"/>
          <w:szCs w:val="32"/>
        </w:rPr>
        <w:t>将显示</w:t>
      </w:r>
      <w:r>
        <w:rPr>
          <w:rFonts w:hint="eastAsia" w:ascii="仿宋" w:hAnsi="仿宋" w:eastAsia="仿宋" w:cs="宋体"/>
          <w:bCs/>
          <w:sz w:val="32"/>
          <w:szCs w:val="32"/>
        </w:rPr>
        <w:t>已售标识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，请及时重新选择其他意向房源进行收藏。</w:t>
      </w:r>
    </w:p>
    <w:p>
      <w:pPr>
        <w:pStyle w:val="2"/>
        <w:spacing w:line="360" w:lineRule="auto"/>
        <w:ind w:firstLine="640" w:firstLineChars="200"/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" w:hAnsi="仿宋" w:eastAsia="仿宋"/>
        </w:rPr>
      </w:pPr>
    </w:p>
    <w:p>
      <w:pPr>
        <w:numPr>
          <w:ilvl w:val="0"/>
          <w:numId w:val="0"/>
        </w:numPr>
        <w:spacing w:after="0" w:line="560" w:lineRule="exact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</w:p>
    <w:p>
      <w:pPr>
        <w:pStyle w:val="2"/>
        <w:rPr>
          <w:rFonts w:hint="eastAsia" w:ascii="仿宋" w:hAnsi="仿宋" w:eastAsia="仿宋"/>
        </w:rPr>
      </w:pPr>
      <w:r>
        <w:rPr>
          <w:rFonts w:ascii="仿宋" w:hAnsi="仿宋" w:eastAsia="仿宋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0" distR="0">
            <wp:extent cx="1743075" cy="3611880"/>
            <wp:effectExtent l="0" t="0" r="9525" b="7620"/>
            <wp:docPr id="6852184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18456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"/>
                    <a:stretch>
                      <a:fillRect/>
                    </a:stretch>
                  </pic:blipFill>
                  <pic:spPr>
                    <a:xfrm>
                      <a:off x="0" y="0"/>
                      <a:ext cx="1750943" cy="36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743710" cy="3581400"/>
            <wp:effectExtent l="0" t="0" r="8890" b="0"/>
            <wp:docPr id="16044736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736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/>
                    <a:stretch>
                      <a:fillRect/>
                    </a:stretch>
                  </pic:blipFill>
                  <pic:spPr>
                    <a:xfrm>
                      <a:off x="0" y="0"/>
                      <a:ext cx="1762988" cy="36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740535" cy="3604895"/>
            <wp:effectExtent l="0" t="0" r="0" b="0"/>
            <wp:docPr id="14851308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30838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1746871" cy="36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4.正式选房时按照摇号顺序，到达相应申购家庭选房权限开通前10秒，会出现倒计时提醒。客户点击</w:t>
      </w:r>
      <w:r>
        <w:rPr>
          <w:rFonts w:ascii="仿宋" w:hAnsi="仿宋" w:eastAsia="仿宋" w:cs="方正仿宋_GB2312"/>
          <w:bCs/>
          <w:sz w:val="32"/>
          <w:szCs w:val="32"/>
        </w:rPr>
        <w:t>“</w:t>
      </w:r>
      <w:r>
        <w:rPr>
          <w:rFonts w:ascii="仿宋" w:hAnsi="仿宋" w:eastAsia="仿宋" w:cs="Cambria"/>
          <w:bCs/>
          <w:sz w:val="32"/>
          <w:szCs w:val="32"/>
        </w:rPr>
        <w:t>选房</w:t>
      </w:r>
      <w:r>
        <w:rPr>
          <w:rFonts w:ascii="仿宋" w:hAnsi="仿宋" w:eastAsia="仿宋" w:cs="方正仿宋_GB2312"/>
          <w:bCs/>
          <w:sz w:val="32"/>
          <w:szCs w:val="32"/>
        </w:rPr>
        <w:t>”按钮，</w:t>
      </w:r>
      <w:r>
        <w:rPr>
          <w:rFonts w:ascii="仿宋" w:hAnsi="仿宋" w:eastAsia="仿宋" w:cs="Cambria"/>
          <w:bCs/>
          <w:sz w:val="32"/>
          <w:szCs w:val="32"/>
        </w:rPr>
        <w:t>将出现选</w:t>
      </w:r>
      <w:r>
        <w:rPr>
          <w:rFonts w:ascii="仿宋" w:hAnsi="仿宋" w:eastAsia="仿宋" w:cs="宋体"/>
          <w:bCs/>
          <w:sz w:val="32"/>
          <w:szCs w:val="32"/>
        </w:rPr>
        <w:t>房确认弹窗</w:t>
      </w:r>
      <w:r>
        <w:rPr>
          <w:rFonts w:hint="eastAsia" w:ascii="仿宋" w:hAnsi="仿宋" w:eastAsia="仿宋" w:cs="宋体"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bCs/>
          <w:sz w:val="32"/>
          <w:szCs w:val="32"/>
          <w:lang w:val="en-US" w:eastAsia="zh-CN"/>
        </w:rPr>
        <w:t>需</w:t>
      </w:r>
      <w:r>
        <w:rPr>
          <w:rFonts w:hint="eastAsia" w:ascii="仿宋" w:hAnsi="仿宋" w:eastAsia="仿宋" w:cs="方正仿宋_GB2312"/>
          <w:bCs/>
          <w:sz w:val="32"/>
          <w:szCs w:val="32"/>
        </w:rPr>
        <w:t>点击“确认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认购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下图1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方正仿宋_GB2312"/>
          <w:bCs/>
          <w:sz w:val="32"/>
          <w:szCs w:val="32"/>
        </w:rPr>
        <w:t>后才能锁定房源，房源一经确认将不可更改，请谨慎决策</w:t>
      </w:r>
      <w:r>
        <w:rPr>
          <w:rFonts w:ascii="仿宋" w:hAnsi="仿宋" w:eastAsia="仿宋" w:cs="宋体"/>
          <w:bCs/>
          <w:sz w:val="32"/>
          <w:szCs w:val="32"/>
        </w:rPr>
        <w:t>。若认购成功则将出现恭喜认购成功弹窗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下图2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bCs/>
          <w:sz w:val="32"/>
          <w:szCs w:val="32"/>
        </w:rPr>
        <w:t>。</w:t>
      </w:r>
    </w:p>
    <w:p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988060</wp:posOffset>
                </wp:positionV>
                <wp:extent cx="266700" cy="2667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81830" y="190246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9pt;margin-top:77.8pt;height:21pt;width:21pt;z-index:251674624;mso-width-relative:page;mso-height-relative:page;" filled="f" stroked="f" coordsize="21600,21600" o:gfxdata="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KjFotoAAAALAQAADwAAAAAAAAABACAAAAAiAAAAZHJzL2Rvd25yZXYueG1sUEsBAhQAFAAA&#10;AAgAh07iQDbSVwkmAgAAJQQAAA4AAAAAAAAAAQAgAAAAKQ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1155700</wp:posOffset>
                </wp:positionV>
                <wp:extent cx="1289050" cy="425450"/>
                <wp:effectExtent l="6350" t="6350" r="12700" b="127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2430" y="2006600"/>
                          <a:ext cx="1289050" cy="4254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4pt;margin-top:91pt;height:33.5pt;width:101.5pt;z-index:251673600;v-text-anchor:middle;mso-width-relative:page;mso-height-relative:page;" filled="f" stroked="t" coordsize="21600,21600" o:gfxdata="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9EeiLX&#10;AAAACwEAAA8AAAAAAAAAAQAgAAAAIgAAAGRycy9kb3ducmV2LnhtbFBLAQIUABQAAAAIAIdO4kD7&#10;yJ7CWgIAAIsEAAAOAAAAAAAAAAEAIAAAACYBAABkcnMvZTJvRG9jLnhtbFBLBQYAAAAABgAGAFkB&#10;AADyBQ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2434590</wp:posOffset>
                </wp:positionV>
                <wp:extent cx="254000" cy="234950"/>
                <wp:effectExtent l="0" t="0" r="0" b="635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9530" y="3348990"/>
                          <a:ext cx="2540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9pt;margin-top:191.7pt;height:18.5pt;width:20pt;z-index:251672576;mso-width-relative:page;mso-height-relative:page;" filled="f" stroked="f" coordsize="21600,21600" o:gfxdata="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qEfBsNsAAAALAQAADwAAAAAAAAABACAAAAAiAAAAZHJzL2Rvd25yZXYueG1sUEsBAhQA&#10;FAAAAAgAh07iQAzkR0UoAgAAJQ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2470150</wp:posOffset>
                </wp:positionV>
                <wp:extent cx="838200" cy="387350"/>
                <wp:effectExtent l="6350" t="6350" r="6350" b="1270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4330" y="3384550"/>
                          <a:ext cx="838200" cy="3873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9pt;margin-top:194.5pt;height:30.5pt;width:66pt;z-index:251671552;mso-width-relative:page;mso-height-relative:page;" filled="f" stroked="t" coordsize="21600,21600" o:gfxdata="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wK4FY2QAAAAsBAAAP&#10;AAAAAAAAAAEAIAAAACIAAABkcnMvZG93bnJldi54bWxQSwECFAAUAAAACACHTuJAzSxdQ1ACAABz&#10;BAAADgAAAAAAAAABACAAAAAoAQAAZHJzL2Uyb0RvYy54bWxQSwUGAAAAAAYABgBZAQAA6gUAAAAA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019300" cy="4157980"/>
            <wp:effectExtent l="0" t="0" r="0" b="0"/>
            <wp:docPr id="7809570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57042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0"/>
                    <a:stretch>
                      <a:fillRect/>
                    </a:stretch>
                  </pic:blipFill>
                  <pic:spPr>
                    <a:xfrm>
                      <a:off x="0" y="0"/>
                      <a:ext cx="2025858" cy="417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</w: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000885" cy="4144645"/>
            <wp:effectExtent l="0" t="0" r="5715" b="8255"/>
            <wp:docPr id="9118100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10052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"/>
                    <a:stretch>
                      <a:fillRect/>
                    </a:stretch>
                  </pic:blipFill>
                  <pic:spPr>
                    <a:xfrm>
                      <a:off x="0" y="0"/>
                      <a:ext cx="2011408" cy="416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5.</w:t>
      </w:r>
      <w:r>
        <w:rPr>
          <w:rFonts w:ascii="仿宋" w:hAnsi="仿宋" w:eastAsia="仿宋" w:cs="宋体"/>
          <w:bCs/>
          <w:sz w:val="32"/>
          <w:szCs w:val="32"/>
        </w:rPr>
        <w:t>认购成功</w:t>
      </w:r>
      <w:r>
        <w:rPr>
          <w:rFonts w:hint="eastAsia" w:ascii="仿宋" w:hAnsi="仿宋" w:eastAsia="仿宋" w:cs="方正仿宋_GB2312"/>
          <w:bCs/>
          <w:sz w:val="32"/>
          <w:szCs w:val="32"/>
        </w:rPr>
        <w:t>后，需点击“</w:t>
      </w:r>
      <w:r>
        <w:rPr>
          <w:rFonts w:hint="eastAsia" w:ascii="仿宋" w:hAnsi="仿宋" w:eastAsia="仿宋" w:cs="宋体"/>
          <w:bCs/>
          <w:sz w:val="32"/>
          <w:szCs w:val="32"/>
        </w:rPr>
        <w:t>签约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”，</w:t>
      </w:r>
      <w:r>
        <w:rPr>
          <w:rFonts w:hint="eastAsia" w:ascii="仿宋" w:hAnsi="仿宋" w:eastAsia="仿宋" w:cs="Cambria"/>
          <w:bCs/>
          <w:sz w:val="32"/>
          <w:szCs w:val="32"/>
        </w:rPr>
        <w:t>查看</w:t>
      </w:r>
      <w:r>
        <w:rPr>
          <w:rFonts w:hint="eastAsia" w:ascii="仿宋" w:hAnsi="仿宋" w:eastAsia="仿宋" w:cs="宋体"/>
          <w:bCs/>
          <w:sz w:val="32"/>
          <w:szCs w:val="32"/>
        </w:rPr>
        <w:t>产权人信息无误，</w:t>
      </w:r>
      <w:r>
        <w:rPr>
          <w:rFonts w:hint="eastAsia" w:ascii="仿宋" w:hAnsi="仿宋" w:eastAsia="仿宋" w:cs="方正仿宋_GB2312"/>
          <w:bCs/>
          <w:sz w:val="32"/>
          <w:szCs w:val="32"/>
        </w:rPr>
        <w:t>点击“</w:t>
      </w:r>
      <w:r>
        <w:rPr>
          <w:rFonts w:hint="eastAsia" w:ascii="仿宋" w:hAnsi="仿宋" w:eastAsia="仿宋" w:cs="宋体"/>
          <w:bCs/>
          <w:sz w:val="32"/>
          <w:szCs w:val="32"/>
        </w:rPr>
        <w:t>发起</w:t>
      </w:r>
      <w:r>
        <w:rPr>
          <w:rFonts w:hint="eastAsia" w:ascii="仿宋" w:hAnsi="仿宋" w:eastAsia="仿宋" w:cs="方正仿宋_GB2312"/>
          <w:bCs/>
          <w:sz w:val="32"/>
          <w:szCs w:val="32"/>
        </w:rPr>
        <w:t>签</w:t>
      </w:r>
      <w:r>
        <w:rPr>
          <w:rFonts w:hint="eastAsia" w:ascii="仿宋" w:hAnsi="仿宋" w:eastAsia="仿宋" w:cs="宋体"/>
          <w:bCs/>
          <w:sz w:val="32"/>
          <w:szCs w:val="32"/>
        </w:rPr>
        <w:t>约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”（下图1），系统会</w:t>
      </w:r>
      <w:r>
        <w:rPr>
          <w:rFonts w:hint="eastAsia" w:ascii="仿宋" w:hAnsi="仿宋" w:eastAsia="仿宋" w:cs="宋体"/>
          <w:bCs/>
          <w:sz w:val="32"/>
          <w:szCs w:val="32"/>
        </w:rPr>
        <w:t>生成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“《认购书》和《承诺书》”，</w:t>
      </w:r>
      <w:r>
        <w:rPr>
          <w:rFonts w:hint="eastAsia" w:ascii="仿宋" w:hAnsi="仿宋" w:eastAsia="仿宋" w:cs="Cambria"/>
          <w:bCs/>
          <w:sz w:val="32"/>
          <w:szCs w:val="32"/>
        </w:rPr>
        <w:t>可点击底部“查看合同”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（下图</w:t>
      </w:r>
      <w:r>
        <w:rPr>
          <w:rFonts w:ascii="仿宋" w:hAnsi="仿宋" w:eastAsia="仿宋" w:cs="方正仿宋_GB2312"/>
          <w:bCs/>
          <w:sz w:val="32"/>
          <w:szCs w:val="32"/>
        </w:rPr>
        <w:t>2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</w:t>
      </w:r>
      <w:r>
        <w:rPr>
          <w:rFonts w:hint="eastAsia" w:ascii="仿宋" w:hAnsi="仿宋" w:eastAsia="仿宋" w:cs="Cambria"/>
          <w:bCs/>
          <w:sz w:val="32"/>
          <w:szCs w:val="32"/>
        </w:rPr>
        <w:t>。确认</w:t>
      </w:r>
      <w:r>
        <w:rPr>
          <w:rFonts w:hint="eastAsia" w:ascii="仿宋" w:hAnsi="仿宋" w:eastAsia="仿宋" w:cs="宋体"/>
          <w:bCs/>
          <w:sz w:val="32"/>
          <w:szCs w:val="32"/>
        </w:rPr>
        <w:t>无误后即可“去签约”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（下图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），签字完成后点击“确认</w:t>
      </w:r>
      <w:r>
        <w:rPr>
          <w:rFonts w:hint="eastAsia" w:ascii="仿宋" w:hAnsi="仿宋" w:eastAsia="仿宋" w:cs="宋体"/>
          <w:bCs/>
          <w:sz w:val="32"/>
          <w:szCs w:val="32"/>
          <w:lang w:val="en-US" w:eastAsia="zh-CN"/>
        </w:rPr>
        <w:t>签署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”（下图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）即完成签订。申购家庭需于认购当日19:00前完成签署。</w:t>
      </w:r>
    </w:p>
    <w:p>
      <w:pPr>
        <w:pStyle w:val="2"/>
        <w:jc w:val="center"/>
        <w:rPr>
          <w:rFonts w:hint="eastAsia" w:ascii="仿宋" w:hAnsi="仿宋" w:eastAsia="仿宋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2800350</wp:posOffset>
                </wp:positionV>
                <wp:extent cx="292100" cy="247650"/>
                <wp:effectExtent l="0" t="0" r="0" b="63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26330" y="3752850"/>
                          <a:ext cx="2921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9pt;margin-top:220.5pt;height:19.5pt;width:23pt;z-index:251670528;mso-width-relative:page;mso-height-relative:page;" filled="f" stroked="f" coordsize="21600,21600" o:gfxdata="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tSlF7bAAAACwEAAA8AAAAAAAAAAQAgAAAAIgAAAGRycy9kb3ducmV2LnhtbFBLAQIU&#10;ABQAAAAIAIdO4kATDnNnKQIAACU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3054350</wp:posOffset>
                </wp:positionV>
                <wp:extent cx="387350" cy="412750"/>
                <wp:effectExtent l="4445" t="4445" r="14605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0130" y="3943350"/>
                          <a:ext cx="3873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9pt;margin-top:240.5pt;height:32.5pt;width:30.5pt;z-index:251669504;mso-width-relative:page;mso-height-relative:page;" filled="f" stroked="t" coordsize="21600,21600" o:gfxdata="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3oqQ7XAAAACwEAAA8AAAAAAAAAAQAgAAAAIgAAAGRy&#10;cy9kb3ducmV2LnhtbFBLAQIUABQAAAAIAIdO4kBgd5z4PwIAAE4EAAAOAAAAAAAAAAEAIAAAACYB&#10;AABkcnMvZTJvRG9jLnhtbFBLBQYAAAAABgAGAFkBAADXBQAAAAA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927100</wp:posOffset>
                </wp:positionV>
                <wp:extent cx="247650" cy="254000"/>
                <wp:effectExtent l="0" t="0" r="635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21430" y="2032000"/>
                          <a:ext cx="2476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4pt;margin-top:73pt;height:20pt;width:19.5pt;z-index:251668480;mso-width-relative:page;mso-height-relative:page;" filled="f" stroked="f" coordsize="21600,21600" o:gfxdata="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d5+GdkAAAALAQAADwAAAAAAAAABACAAAAAiAAAAZHJzL2Rvd25yZXYueG1sUEsBAhQAFAAA&#10;AAgAh07iQG1xRPsnAgAAJQQAAA4AAAAAAAAAAQAgAAAAK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1016000</wp:posOffset>
                </wp:positionV>
                <wp:extent cx="552450" cy="285750"/>
                <wp:effectExtent l="4445" t="4445" r="14605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5430" y="198120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9pt;margin-top:80pt;height:22.5pt;width:43.5pt;z-index:251667456;mso-width-relative:page;mso-height-relative:page;" filled="f" stroked="t" coordsize="21600,21600" o:gfxdata="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6c9SdYAAAALAQAADwAAAAAAAAABACAAAAAiAAAAZHJz&#10;L2Rvd25yZXYueG1sUEsBAhQAFAAAAAgAh07iQKHR7LE/AgAATAQAAA4AAAAAAAAAAQAgAAAAJQEA&#10;AGRycy9lMm9Eb2MueG1sUEsFBgAAAAAGAAYAWQEAANYFAAAAAA=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3028950</wp:posOffset>
                </wp:positionV>
                <wp:extent cx="374650" cy="2984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8180" y="3771900"/>
                          <a:ext cx="3746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4pt;margin-top:238.5pt;height:23.5pt;width:29.5pt;z-index:251666432;mso-width-relative:page;mso-height-relative:page;" filled="f" stroked="f" coordsize="21600,21600" o:gfxdata="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bvnbo9wAAAALAQAADwAAAAAAAAABACAAAAAiAAAAZHJzL2Rvd25yZXYueG1sUEsBAhQA&#10;FAAAAAgAh07iQGJ3TX0nAgAAIw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3022600</wp:posOffset>
                </wp:positionV>
                <wp:extent cx="1568450" cy="304800"/>
                <wp:effectExtent l="4445" t="4445" r="14605" b="825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4030" y="3937000"/>
                          <a:ext cx="156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9pt;margin-top:238pt;height:24pt;width:123.5pt;z-index:251665408;mso-width-relative:page;mso-height-relative:page;" filled="f" stroked="t" coordsize="21600,21600" o:gfxdata="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uvXQdcAAAALAQAADwAAAAAAAAABACAAAAAiAAAAZHJz&#10;L2Rvd25yZXYueG1sUEsBAhQAFAAAAAgAh07iQGBBj5A+AgAATQQAAA4AAAAAAAAAAQAgAAAAJgEA&#10;AGRycy9lMm9Eb2MueG1sUEsFBgAAAAAGAAYAWQEAANYFAAAAAA=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3045460</wp:posOffset>
                </wp:positionV>
                <wp:extent cx="285115" cy="2603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48180" y="4023360"/>
                          <a:ext cx="28511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4pt;margin-top:239.8pt;height:20.5pt;width:22.45pt;z-index:251664384;mso-width-relative:page;mso-height-relative:page;" filled="f" stroked="f" coordsize="21600,21600" o:gfxdata="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/eKO9sAAAALAQAADwAAAAAAAAABACAAAAAiAAAAZHJzL2Rvd25yZXYueG1sUEsBAhQA&#10;FAAAAAgAh07iQFppZ/4oAgAAIw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3031490</wp:posOffset>
                </wp:positionV>
                <wp:extent cx="737870" cy="274955"/>
                <wp:effectExtent l="4445" t="4445" r="6985" b="1270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5180" y="3788410"/>
                          <a:ext cx="73787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14:textOutline w14:w="12700" w14:cmpd="sng">
                                  <w14:solidFill>
                                    <w14:srgbClr w14:val="FF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85pt;margin-top:238.7pt;height:21.65pt;width:58.1pt;z-index:251663360;mso-width-relative:page;mso-height-relative:page;" filled="f" stroked="t" coordsize="21600,21600" o:gfxdata="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wWZ+U2AAAAAsBAAAPAAAAAAAAAAEAIAAAACIA&#10;AABkcnMvZG93bnJldi54bWxQSwECFAAUAAAACACHTuJATe18vkICAABMBAAADgAAAAAAAAABACAA&#10;AAAnAQAAZHJzL2Uyb0RvYy54bWxQSwUGAAAAAAYABgBZAQAA2wUAAAAA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14:textOutline w14:w="12700" w14:cmpd="sng">
                            <w14:solidFill>
                              <w14:srgbClr w14:val="FF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659890" cy="3432175"/>
            <wp:effectExtent l="0" t="0" r="3810" b="9525"/>
            <wp:docPr id="1603718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1878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432175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8935" cy="3389630"/>
            <wp:effectExtent l="0" t="0" r="12065" b="1270"/>
            <wp:docPr id="591735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3550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2994" cy="3397377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06140" cy="1604645"/>
            <wp:effectExtent l="0" t="0" r="8255" b="10160"/>
            <wp:docPr id="536770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7048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r="19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2106" cy="1621466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after="0"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签署完毕通过后自动弹窗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，可以直接复制银行账号信息，客户打开对应银行APP后可进行便捷转账，向开发企业指定账户支付认购定金人民币10万元（需于当日24:00前完成转账，以开发企业到账时间为准，请提前存储足够金额并确认银行卡无转账限额，转账时到账方式切记选择实时到账；转账时切记备注主申请人姓名</w:t>
      </w:r>
      <w:bookmarkStart w:id="1" w:name="_GoBack"/>
      <w:bookmarkEnd w:id="1"/>
      <w:r>
        <w:rPr>
          <w:rFonts w:hint="eastAsia" w:ascii="仿宋" w:hAnsi="仿宋" w:eastAsia="仿宋" w:cs="方正仿宋_GB2312"/>
          <w:bCs/>
          <w:sz w:val="32"/>
          <w:szCs w:val="32"/>
        </w:rPr>
        <w:t>和选定房屋房号（如：1-1-101  刘娜）。</w:t>
      </w:r>
    </w:p>
    <w:p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转账账户：</w:t>
      </w:r>
    </w:p>
    <w:p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账户名称：北京大兴发展集地开发有限公司亦生共悦小区</w:t>
      </w:r>
    </w:p>
    <w:p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账户号码：0200011429200283876</w:t>
      </w:r>
    </w:p>
    <w:p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开户行：中国工商银行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股份有限公司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北京大兴支行</w:t>
      </w:r>
    </w:p>
    <w:p>
      <w:pPr>
        <w:pStyle w:val="2"/>
        <w:jc w:val="center"/>
      </w:pPr>
      <w:r>
        <w:rPr>
          <w:rFonts w:ascii="仿宋" w:hAnsi="仿宋" w:eastAsia="仿宋"/>
        </w:rPr>
        <w:drawing>
          <wp:inline distT="0" distB="0" distL="0" distR="0">
            <wp:extent cx="1889760" cy="3896995"/>
            <wp:effectExtent l="0" t="0" r="0" b="8255"/>
            <wp:docPr id="116244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4926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697" cy="39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7.若所有房源全部被选定，系统所有房源将显示红色，项目官方微信公众号将及时公告，未选到房源的申购家庭无需继续等待。</w:t>
      </w:r>
    </w:p>
    <w:p>
      <w:pPr>
        <w:pStyle w:val="2"/>
      </w:pP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   </w:t>
      </w:r>
    </w:p>
    <w:bookmarkEnd w:id="0"/>
    <w:p>
      <w:pPr>
        <w:rPr>
          <w:rFonts w:hint="eastAsia" w:ascii="仿宋" w:hAnsi="仿宋" w:eastAsia="仿宋" w:cs="方正仿宋_GB2312"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___WRD_EMBED_SUB_43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0550A1"/>
    <w:multiLevelType w:val="singleLevel"/>
    <w:tmpl w:val="DD0550A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6D7E03D"/>
    <w:multiLevelType w:val="singleLevel"/>
    <w:tmpl w:val="66D7E03D"/>
    <w:lvl w:ilvl="0" w:tentative="0">
      <w:start w:val="6"/>
      <w:numFmt w:val="decimal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5YTNlZWRiNjFmYmJlOWFiNjBlN2UyNzM3M2YwN2MifQ=="/>
  </w:docVars>
  <w:rsids>
    <w:rsidRoot w:val="006C4168"/>
    <w:rsid w:val="00047731"/>
    <w:rsid w:val="001C55B2"/>
    <w:rsid w:val="003F380F"/>
    <w:rsid w:val="00421324"/>
    <w:rsid w:val="005321A8"/>
    <w:rsid w:val="006C4168"/>
    <w:rsid w:val="00754741"/>
    <w:rsid w:val="00833290"/>
    <w:rsid w:val="008A545E"/>
    <w:rsid w:val="009F3B9F"/>
    <w:rsid w:val="00DF5F3A"/>
    <w:rsid w:val="1D301F3E"/>
    <w:rsid w:val="285313B7"/>
    <w:rsid w:val="359337C4"/>
    <w:rsid w:val="3A94663B"/>
    <w:rsid w:val="42B4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4"/>
    <w:uiPriority w:val="0"/>
    <w:rPr>
      <w:rFonts w:ascii="Tahoma" w:hAnsi="Tahoma" w:eastAsia="微软雅黑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1106</Words>
  <Characters>1150</Characters>
  <Lines>8</Lines>
  <Paragraphs>2</Paragraphs>
  <TotalTime>23</TotalTime>
  <ScaleCrop>false</ScaleCrop>
  <LinksUpToDate>false</LinksUpToDate>
  <CharactersWithSpaces>1190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2024-09-09T06:46:00Z</dcterms:created>
  <dc:creator>nonono</dc:creator>
  <cp:lastModifiedBy>演示人</cp:lastModifiedBy>
  <dcterms:modified xsi:type="dcterms:W3CDTF">2024-09-09T08:59:36Z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5A803BA02D2C4F158F28810A5EE4B69C_13</vt:lpwstr>
  </property>
</Properties>
</file>