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96"/>
          <w:lang w:eastAsia="zh-CN"/>
        </w:rPr>
        <w:t>红</w:t>
      </w:r>
      <w:r>
        <w:rPr>
          <w:rFonts w:hint="eastAsia" w:ascii="方正小标宋简体" w:hAnsi="方正小标宋简体" w:eastAsia="方正小标宋简体" w:cs="方正小标宋简体"/>
          <w:sz w:val="56"/>
          <w:szCs w:val="9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96"/>
          <w:lang w:eastAsia="zh-CN"/>
        </w:rPr>
        <w:t>头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关于申报2021年（第28批）国家企业技术中心的推荐函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区发改委：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我单位按照要求组织辖区内企业申报。经审核，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公司于XXX年获得北京市企业技术中心资格。企业符合《国家企业技术中心认定管理办法》中国家企业技术中心应当具备的基本条件。企业主营业务符合《战略性新兴产业重点产品和服务指导目录》明确的认定领域。申报材料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XXXXXXX（加盖属地公章）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2021年9月X日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   ；  联系电话：）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4F"/>
    <w:rsid w:val="00A57A4F"/>
    <w:rsid w:val="10E23A25"/>
    <w:rsid w:val="15CF604F"/>
    <w:rsid w:val="652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2021-09-09T09:43:00Z</dcterms:created>
  <dc:creator>发改委公文</dc:creator>
  <cp:lastModifiedBy>发改委公文</cp:lastModifiedBy>
  <dcterms:modified xsi:type="dcterms:W3CDTF">2021-09-09T09:54:46Z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