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textAlignment w:val="baseline"/>
        <w:rPr>
          <w:rFonts w:hint="eastAsia" w:ascii="黑体" w:hAnsi="黑体" w:eastAsia="黑体" w:cs="黑体"/>
          <w:color w:val="0D0D0D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D0D0D"/>
          <w:kern w:val="0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spacing w:line="560" w:lineRule="exact"/>
        <w:ind w:firstLine="1280" w:firstLineChars="400"/>
        <w:jc w:val="both"/>
        <w:textAlignment w:val="baseline"/>
        <w:rPr>
          <w:rFonts w:hint="eastAsia" w:ascii="方正小标宋简体" w:hAnsi="华文中宋" w:eastAsia="方正小标宋简体"/>
          <w:color w:val="0D0D0D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0D0D0D"/>
          <w:kern w:val="0"/>
          <w:sz w:val="32"/>
          <w:szCs w:val="32"/>
        </w:rPr>
        <w:t>大兴区安全生产标准化第三方服务机构报名表</w:t>
      </w:r>
    </w:p>
    <w:tbl>
      <w:tblPr>
        <w:tblStyle w:val="4"/>
        <w:tblW w:w="9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932"/>
        <w:gridCol w:w="873"/>
        <w:gridCol w:w="586"/>
        <w:gridCol w:w="619"/>
        <w:gridCol w:w="476"/>
        <w:gridCol w:w="1358"/>
        <w:gridCol w:w="884"/>
        <w:gridCol w:w="469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单位全称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（盖章）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办公地址</w:t>
            </w:r>
          </w:p>
        </w:tc>
        <w:tc>
          <w:tcPr>
            <w:tcW w:w="454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社会信用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代码号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营业执照注册地</w:t>
            </w:r>
          </w:p>
        </w:tc>
        <w:tc>
          <w:tcPr>
            <w:tcW w:w="454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电话</w:t>
            </w:r>
          </w:p>
        </w:tc>
        <w:tc>
          <w:tcPr>
            <w:tcW w:w="183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传 真</w:t>
            </w:r>
          </w:p>
        </w:tc>
        <w:tc>
          <w:tcPr>
            <w:tcW w:w="1829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大兴项目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主要负责人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手 机</w:t>
            </w:r>
          </w:p>
        </w:tc>
        <w:tc>
          <w:tcPr>
            <w:tcW w:w="454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固定电话</w:t>
            </w: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邮 箱</w:t>
            </w:r>
          </w:p>
        </w:tc>
        <w:tc>
          <w:tcPr>
            <w:tcW w:w="4547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所承担评审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级别</w:t>
            </w:r>
          </w:p>
        </w:tc>
        <w:tc>
          <w:tcPr>
            <w:tcW w:w="7557" w:type="dxa"/>
            <w:gridSpan w:val="9"/>
            <w:noWrap w:val="0"/>
            <w:vAlign w:val="center"/>
          </w:tcPr>
          <w:p>
            <w:pPr>
              <w:widowControl/>
              <w:spacing w:line="300" w:lineRule="exact"/>
              <w:ind w:firstLine="840" w:firstLineChars="3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二级 □      三级 □       微型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45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评审员</w:t>
            </w:r>
          </w:p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基本情况</w:t>
            </w: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姓 名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评审员培训证书编号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从事评审工作年限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专业技术职称</w:t>
            </w: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擅长专业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固定/外聘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458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932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  <w:jc w:val="center"/>
        </w:trPr>
        <w:tc>
          <w:tcPr>
            <w:tcW w:w="1458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法人承诺</w:t>
            </w:r>
          </w:p>
        </w:tc>
        <w:tc>
          <w:tcPr>
            <w:tcW w:w="7557" w:type="dxa"/>
            <w:gridSpan w:val="9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>公司法人</w:t>
            </w:r>
            <w:r>
              <w:rPr>
                <w:rFonts w:hint="eastAsia" w:ascii="仿宋_GB2312" w:hAnsi="宋体" w:eastAsia="仿宋_GB2312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/>
                <w:kern w:val="0"/>
                <w:sz w:val="24"/>
              </w:rPr>
              <w:t>保证以上所填内容的真实性，保证所有评审人员在评审过程中，自觉遵守有关规定，诚实公开地为生产经营单位服务，不出具虚假或严重失实的安全评审报告，多所提出评审结论的法律后果全权负责。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法人签名：</w:t>
            </w:r>
          </w:p>
          <w:p>
            <w:pPr>
              <w:jc w:val="center"/>
              <w:rPr>
                <w:rFonts w:ascii="仿宋_GB2312" w:hAnsi="宋体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</w:rPr>
              <w:t xml:space="preserve">                                年    月   日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 w:ascii="仿宋" w:hAnsi="仿宋" w:eastAsia="仿宋" w:cs="仿宋"/>
          <w:color w:val="FF000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871" w:right="1474" w:bottom="1701" w:left="1588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szCs w:val="21"/>
        </w:rPr>
        <w:t>（填表说明：与申报单位签订长期工作合同的评审人员在表中“固定/外聘”一栏填写固定，外聘专家填写外聘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27210"/>
    <w:rsid w:val="0A180864"/>
    <w:rsid w:val="67B27210"/>
    <w:rsid w:val="6C52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2022-04-25T09:15:00Z</dcterms:created>
  <dc:creator>⚡  妙妙 ⚡</dc:creator>
  <cp:lastModifiedBy>⚡  妙妙 ⚡</cp:lastModifiedBy>
  <dcterms:modified xsi:type="dcterms:W3CDTF">2022-04-25T09:21:01Z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BDDF4EDFD5694FBDB338DDB875EE766C</vt:lpwstr>
  </property>
</Properties>
</file>