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/>
          <w:color w:val="000000"/>
          <w:sz w:val="32"/>
          <w:szCs w:val="32"/>
          <w:lang w:bidi="ar"/>
        </w:rPr>
        <w:t xml:space="preserve">附件4         </w:t>
      </w:r>
    </w:p>
    <w:p>
      <w:pPr>
        <w:spacing w:line="600" w:lineRule="exact"/>
        <w:jc w:val="center"/>
        <w:rPr>
          <w:rFonts w:hint="eastAsia" w:ascii="黑体" w:hAnsi="黑体" w:eastAsia="黑体"/>
          <w:color w:val="000000"/>
          <w:sz w:val="32"/>
          <w:szCs w:val="32"/>
          <w:lang w:bidi="ar"/>
        </w:rPr>
      </w:pPr>
      <w:bookmarkStart w:id="0" w:name="_GoBack"/>
      <w:r>
        <w:rPr>
          <w:rFonts w:hint="eastAsia" w:ascii="黑体" w:hAnsi="黑体" w:eastAsia="黑体"/>
          <w:color w:val="000000"/>
          <w:sz w:val="32"/>
          <w:szCs w:val="32"/>
          <w:lang w:bidi="ar"/>
        </w:rPr>
        <w:t>国家印刷复制示范企业名单</w:t>
      </w:r>
      <w:bookmarkEnd w:id="0"/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1.</w:t>
      </w:r>
      <w:r>
        <w:rPr>
          <w:rFonts w:ascii="仿宋_GB2312" w:hAnsi="仿宋" w:eastAsia="仿宋_GB2312"/>
          <w:color w:val="000000"/>
          <w:sz w:val="32"/>
          <w:szCs w:val="32"/>
          <w:lang w:bidi="ar"/>
        </w:rPr>
        <w:t>北京利丰雅高长城印刷有限公司</w:t>
      </w: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2.</w:t>
      </w:r>
      <w:r>
        <w:rPr>
          <w:rFonts w:ascii="仿宋_GB2312" w:hAnsi="仿宋" w:eastAsia="仿宋_GB2312"/>
          <w:color w:val="000000"/>
          <w:sz w:val="32"/>
          <w:szCs w:val="32"/>
          <w:lang w:bidi="ar"/>
        </w:rPr>
        <w:t>北京盛通印刷股份有限公司</w:t>
      </w: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3.北京新华印刷有限公司</w:t>
      </w: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4.北京华联印刷有限公司</w:t>
      </w: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5.北京雅昌艺术印刷有限公司</w:t>
      </w:r>
    </w:p>
    <w:p>
      <w:pPr>
        <w:spacing w:line="60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6.北京东港安全印刷有限公司</w:t>
      </w:r>
    </w:p>
    <w:p>
      <w:pPr>
        <w:spacing w:line="560" w:lineRule="exact"/>
        <w:ind w:firstLine="566" w:firstLineChars="177"/>
        <w:rPr>
          <w:rFonts w:hint="eastAsia" w:ascii="仿宋_GB2312" w:hAnsi="仿宋" w:eastAsia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bidi="ar"/>
        </w:rPr>
        <w:t>7.北京中融安全印务公司</w:t>
      </w:r>
    </w:p>
    <w:p>
      <w:pPr>
        <w:spacing w:line="560" w:lineRule="exact"/>
        <w:ind w:firstLine="600" w:firstLineChars="200"/>
        <w:rPr>
          <w:rFonts w:hint="eastAsia" w:ascii="仿宋_GB2312" w:hAnsi="楷体" w:eastAsia="仿宋_GB2312"/>
          <w:color w:val="000000"/>
          <w:sz w:val="30"/>
          <w:szCs w:val="30"/>
        </w:rPr>
      </w:pPr>
      <w:r>
        <w:rPr>
          <w:rFonts w:hint="eastAsia" w:ascii="仿宋_GB2312" w:hAnsi="楷体" w:eastAsia="仿宋_GB2312"/>
          <w:color w:val="000000"/>
          <w:sz w:val="30"/>
          <w:szCs w:val="30"/>
        </w:rPr>
        <w:t>8.北京邮票厂</w:t>
      </w:r>
    </w:p>
    <w:p>
      <w:pPr>
        <w:spacing w:line="560" w:lineRule="exact"/>
        <w:ind w:firstLine="600" w:firstLineChars="200"/>
        <w:rPr>
          <w:rFonts w:hint="eastAsia" w:ascii="仿宋_GB2312" w:hAnsi="楷体" w:eastAsia="仿宋_GB2312"/>
          <w:color w:val="000000"/>
          <w:sz w:val="30"/>
          <w:szCs w:val="30"/>
        </w:rPr>
      </w:pPr>
      <w:r>
        <w:rPr>
          <w:rFonts w:hint="eastAsia" w:ascii="仿宋_GB2312" w:hAnsi="楷体" w:eastAsia="仿宋_GB2312"/>
          <w:color w:val="000000"/>
          <w:sz w:val="30"/>
          <w:szCs w:val="30"/>
        </w:rPr>
        <w:t>9.北京保利星数据光盘有限公司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ODEzMjhjYzAyOGQ2M2M1OWQ1ODAyZTg4N2UwN2UifQ=="/>
  </w:docVars>
  <w:rsids>
    <w:rsidRoot w:val="74193EE8"/>
    <w:rsid w:val="7419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2022-05-09T06:47:00Z</dcterms:created>
  <dc:creator>米露露</dc:creator>
  <cp:lastModifiedBy>米露露</cp:lastModifiedBy>
  <dcterms:modified xsi:type="dcterms:W3CDTF">2022-05-09T06:47:25Z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15DFBDEFECEB4E30B3C3C7FEBBAADD99</vt:lpwstr>
  </property>
</Properties>
</file>