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inorEastAsia" w:hAnsiTheme="minorEastAsia"/>
          <w:b/>
          <w:sz w:val="44"/>
          <w:szCs w:val="44"/>
        </w:rPr>
      </w:pPr>
      <w:bookmarkStart w:id="0" w:name="_GoBack"/>
      <w:r>
        <w:rPr>
          <w:rFonts w:hint="eastAsia" w:asciiTheme="minorEastAsia" w:hAnsiTheme="minorEastAsia"/>
          <w:b/>
          <w:sz w:val="44"/>
          <w:szCs w:val="44"/>
        </w:rPr>
        <w:t>考生健康承诺书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Theme="minorEastAsia" w:hAnsiTheme="minorEastAsia"/>
          <w:sz w:val="44"/>
          <w:szCs w:val="44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填报日期： </w:t>
      </w:r>
      <w:r>
        <w:rPr>
          <w:rFonts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 xml:space="preserve">年 </w:t>
      </w:r>
      <w:r>
        <w:rPr>
          <w:rFonts w:ascii="华文仿宋" w:hAnsi="华文仿宋" w:eastAsia="华文仿宋"/>
          <w:sz w:val="32"/>
          <w:szCs w:val="32"/>
        </w:rPr>
        <w:t xml:space="preserve"> 月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 xml:space="preserve"> 日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</w:p>
    <w:tbl>
      <w:tblPr>
        <w:tblStyle w:val="4"/>
        <w:tblW w:w="9923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835"/>
        <w:gridCol w:w="1560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考试名称</w:t>
            </w:r>
          </w:p>
        </w:tc>
        <w:tc>
          <w:tcPr>
            <w:tcW w:w="2835" w:type="dxa"/>
          </w:tcPr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考 </w:t>
            </w:r>
            <w:r>
              <w:rPr>
                <w:rFonts w:ascii="华文仿宋" w:hAnsi="华文仿宋" w:eastAsia="华文仿宋"/>
                <w:sz w:val="32"/>
                <w:szCs w:val="32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场</w:t>
            </w:r>
          </w:p>
        </w:tc>
        <w:tc>
          <w:tcPr>
            <w:tcW w:w="2976" w:type="dxa"/>
          </w:tcPr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考试时间</w:t>
            </w:r>
          </w:p>
        </w:tc>
        <w:tc>
          <w:tcPr>
            <w:tcW w:w="7371" w:type="dxa"/>
            <w:gridSpan w:val="3"/>
          </w:tcPr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spacing w:line="520" w:lineRule="exact"/>
              <w:ind w:firstLine="640" w:firstLineChars="200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姓 </w:t>
            </w:r>
            <w:r>
              <w:rPr>
                <w:rFonts w:ascii="华文仿宋" w:hAnsi="华文仿宋" w:eastAsia="华文仿宋"/>
                <w:sz w:val="32"/>
                <w:szCs w:val="32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2835" w:type="dxa"/>
          </w:tcPr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身份证号</w:t>
            </w:r>
          </w:p>
        </w:tc>
        <w:tc>
          <w:tcPr>
            <w:tcW w:w="2976" w:type="dxa"/>
          </w:tcPr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现详细居住地</w:t>
            </w:r>
          </w:p>
        </w:tc>
        <w:tc>
          <w:tcPr>
            <w:tcW w:w="7371" w:type="dxa"/>
            <w:gridSpan w:val="3"/>
          </w:tcPr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联系电话</w:t>
            </w:r>
          </w:p>
        </w:tc>
        <w:tc>
          <w:tcPr>
            <w:tcW w:w="7371" w:type="dxa"/>
            <w:gridSpan w:val="3"/>
          </w:tcPr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一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、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参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加考试前7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天内本人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（在后边打勾）</w:t>
            </w:r>
          </w:p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①发热、咳嗽、乏力等症状：有□无□</w:t>
            </w:r>
          </w:p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②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国内中高风险地区旅居史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：有□无□</w:t>
            </w:r>
          </w:p>
          <w:p>
            <w:pPr>
              <w:pStyle w:val="6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接触新冠肺炎确诊病例、无症状感染者或密切接触者：有□无□</w:t>
            </w:r>
          </w:p>
          <w:p>
            <w:pPr>
              <w:pStyle w:val="6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是否有境外旅居史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？有□无□</w:t>
            </w:r>
          </w:p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⑤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是否离京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？有□无□</w:t>
            </w:r>
          </w:p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二、是否为仍处于康复或隔离期的病例、无症状感染者或密接者？</w:t>
            </w:r>
          </w:p>
          <w:p>
            <w:pPr>
              <w:pStyle w:val="6"/>
              <w:spacing w:line="520" w:lineRule="exact"/>
              <w:ind w:left="720" w:firstLine="0" w:firstLineChars="0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是□否□</w:t>
            </w:r>
          </w:p>
          <w:p>
            <w:pPr>
              <w:spacing w:line="520" w:lineRule="exact"/>
              <w:rPr>
                <w:rFonts w:ascii="仿宋_GB2312" w:hAnsi="仿宋" w:eastAsia="仿宋_GB2312"/>
                <w:color w:val="333333"/>
                <w:spacing w:val="8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三、是否有</w:t>
            </w:r>
            <w:r>
              <w:rPr>
                <w:rFonts w:hint="eastAsia" w:ascii="仿宋_GB2312" w:hAnsi="仿宋" w:eastAsia="仿宋_GB2312"/>
                <w:color w:val="333333"/>
                <w:spacing w:val="8"/>
                <w:sz w:val="32"/>
                <w:szCs w:val="32"/>
              </w:rPr>
              <w:t>考试当日72小时</w:t>
            </w:r>
            <w:r>
              <w:rPr>
                <w:rFonts w:ascii="仿宋_GB2312" w:hAnsi="仿宋" w:eastAsia="仿宋_GB2312"/>
                <w:color w:val="333333"/>
                <w:spacing w:val="8"/>
                <w:sz w:val="32"/>
                <w:szCs w:val="32"/>
              </w:rPr>
              <w:t>内</w:t>
            </w:r>
            <w:r>
              <w:rPr>
                <w:rFonts w:hint="eastAsia" w:ascii="仿宋_GB2312" w:hAnsi="仿宋" w:eastAsia="仿宋_GB2312"/>
                <w:color w:val="333333"/>
                <w:spacing w:val="8"/>
                <w:sz w:val="32"/>
                <w:szCs w:val="32"/>
              </w:rPr>
              <w:t>新冠肺炎病毒核酸检测阴性结果证明？</w:t>
            </w:r>
          </w:p>
          <w:p>
            <w:pPr>
              <w:pStyle w:val="6"/>
              <w:spacing w:line="520" w:lineRule="exact"/>
              <w:ind w:left="720" w:firstLine="0" w:firstLineChars="0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是□否□</w:t>
            </w:r>
          </w:p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四、是否接种新冠肺炎疫苗？是□否□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923" w:type="dxa"/>
            <w:gridSpan w:val="4"/>
          </w:tcPr>
          <w:p>
            <w:pPr>
              <w:spacing w:line="52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有上述第一、二项情况的请简单描述：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923" w:type="dxa"/>
            <w:gridSpan w:val="4"/>
          </w:tcPr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本人承诺：以上内容属实，如有隐瞒、虚报、谎报的，本人承担一切法律责任和相应后果。</w:t>
            </w:r>
          </w:p>
          <w:p>
            <w:pPr>
              <w:spacing w:line="520" w:lineRule="exact"/>
              <w:ind w:firstLine="5440" w:firstLineChars="170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承诺人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（签名）：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246177"/>
    <w:multiLevelType w:val="multilevel"/>
    <w:tmpl w:val="10246177"/>
    <w:lvl w:ilvl="0" w:tentative="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13524000"/>
    <w:rsid w:val="1352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2022-07-14T07:38:00Z</dcterms:created>
  <dc:creator>米露露</dc:creator>
  <cp:lastModifiedBy>米露露</cp:lastModifiedBy>
  <dcterms:modified xsi:type="dcterms:W3CDTF">2022-07-14T07:38:23Z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CEF506844D5F4B1999EBBFBAD8B84D95</vt:lpwstr>
  </property>
</Properties>
</file>