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D0" w:rsidRDefault="00C942D0" w:rsidP="00C942D0">
      <w:pPr>
        <w:spacing w:line="76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/>
          <w:sz w:val="44"/>
        </w:rPr>
        <w:t>北京市市场监督管理局关于组织申报</w:t>
      </w:r>
    </w:p>
    <w:p w:rsidR="00C942D0" w:rsidRDefault="00C942D0" w:rsidP="00C942D0">
      <w:pPr>
        <w:spacing w:line="68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/>
          <w:sz w:val="44"/>
        </w:rPr>
        <w:t>2022年强制性国家标准实施情况</w:t>
      </w:r>
    </w:p>
    <w:p w:rsidR="00C942D0" w:rsidRDefault="00C942D0" w:rsidP="00C942D0">
      <w:pPr>
        <w:spacing w:line="68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/>
          <w:sz w:val="44"/>
        </w:rPr>
        <w:t>统计分析点的通知</w:t>
      </w:r>
    </w:p>
    <w:p w:rsidR="00C942D0" w:rsidRDefault="00C942D0" w:rsidP="00C942D0">
      <w:pPr>
        <w:spacing w:line="578" w:lineRule="exact"/>
        <w:rPr>
          <w:rFonts w:hAnsi="仿宋" w:cs="仿宋"/>
        </w:rPr>
      </w:pPr>
    </w:p>
    <w:p w:rsidR="00C942D0" w:rsidRDefault="00C942D0" w:rsidP="00C942D0">
      <w:pPr>
        <w:spacing w:line="578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市发展改革委、市经济和信息化局、市公安局、市生态环境局、市交通委、市农业农村局、市应急管理局，市检验检测认证中心，各区市场监管局，各有关单位：</w:t>
      </w: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</w:rPr>
        <w:t>为认真贯彻落实《国家标准化发展纲要》《首都标准化发展纲要2035》，</w:t>
      </w:r>
      <w:r>
        <w:rPr>
          <w:rFonts w:ascii="仿宋_GB2312" w:eastAsia="仿宋_GB2312" w:hAnsi="仿宋_GB2312" w:cs="仿宋_GB2312"/>
          <w:kern w:val="0"/>
        </w:rPr>
        <w:t>推动建立强制性标准实施情况统计分析报告制度，强化标准实施，持续提升标准水平，</w:t>
      </w:r>
      <w:r>
        <w:rPr>
          <w:rFonts w:ascii="仿宋_GB2312" w:eastAsia="仿宋_GB2312" w:hAnsi="仿宋_GB2312" w:cs="仿宋_GB2312"/>
        </w:rPr>
        <w:t>根据国家标准委《关于申报2022年强制性国家标准实施情况统计分析点的通知</w:t>
      </w:r>
      <w:r>
        <w:rPr>
          <w:rFonts w:ascii="仿宋_GB2312" w:eastAsia="仿宋_GB2312" w:hAnsi="仿宋_GB2312" w:cs="仿宋_GB2312"/>
          <w:kern w:val="0"/>
        </w:rPr>
        <w:t>》要求，现开展2022年统计分析点组织申报工作。</w:t>
      </w: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>请各部门、各区结合本行业、地区发展特点及现状，做好组织宣传工作，按照</w:t>
      </w:r>
      <w:r>
        <w:rPr>
          <w:rFonts w:ascii="仿宋_GB2312" w:eastAsia="仿宋_GB2312" w:hAnsi="仿宋_GB2312" w:cs="仿宋_GB2312"/>
        </w:rPr>
        <w:t>国家标准委通知</w:t>
      </w:r>
      <w:r>
        <w:rPr>
          <w:rFonts w:ascii="仿宋_GB2312" w:eastAsia="仿宋_GB2312" w:hAnsi="仿宋_GB2312" w:cs="仿宋_GB2312"/>
          <w:kern w:val="0"/>
        </w:rPr>
        <w:t>中的</w:t>
      </w:r>
      <w:r>
        <w:rPr>
          <w:rFonts w:ascii="仿宋_GB2312" w:eastAsia="仿宋_GB2312" w:hAnsi="仿宋_GB2312" w:cs="仿宋_GB2312"/>
        </w:rPr>
        <w:t>《强制性国家标准实施情况统计分析点申报和创建指南（2022年度）》（见附件1）要求，</w:t>
      </w:r>
      <w:r>
        <w:rPr>
          <w:rFonts w:ascii="仿宋_GB2312" w:eastAsia="仿宋_GB2312" w:hAnsi="仿宋_GB2312" w:cs="仿宋_GB2312"/>
          <w:kern w:val="0"/>
        </w:rPr>
        <w:t>动员有条件的单位积极申报，择优做好统计分析点的申报推荐工作。</w:t>
      </w: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>请申报单位将市行业主管部门盖章推荐后的项目申报书（见附件2）纸质版（一式三份）和电子版</w:t>
      </w:r>
      <w:r>
        <w:rPr>
          <w:rFonts w:ascii="仿宋_GB2312" w:eastAsia="仿宋_GB2312" w:hAnsi="仿宋_GB2312" w:cs="仿宋_GB2312"/>
        </w:rPr>
        <w:t>报送</w:t>
      </w:r>
      <w:proofErr w:type="gramStart"/>
      <w:r>
        <w:rPr>
          <w:rFonts w:ascii="仿宋_GB2312" w:eastAsia="仿宋_GB2312" w:hAnsi="仿宋_GB2312" w:cs="仿宋_GB2312"/>
        </w:rPr>
        <w:t>至</w:t>
      </w:r>
      <w:r>
        <w:rPr>
          <w:rFonts w:ascii="仿宋_GB2312" w:eastAsia="仿宋_GB2312" w:hAnsi="仿宋_GB2312" w:cs="仿宋_GB2312"/>
          <w:kern w:val="0"/>
        </w:rPr>
        <w:t>注册</w:t>
      </w:r>
      <w:proofErr w:type="gramEnd"/>
      <w:r>
        <w:rPr>
          <w:rFonts w:ascii="仿宋_GB2312" w:eastAsia="仿宋_GB2312" w:hAnsi="仿宋_GB2312" w:cs="仿宋_GB2312"/>
          <w:kern w:val="0"/>
        </w:rPr>
        <w:t>所在地的区市场监管局。区市场监管局做好汇总推荐后，于2023年1月10日前，将推荐申报汇总表（见附件3，加盖公章）和项目申报书（一式三份）以EMS邮寄或机要交换形式报送我局，电子版发送至联系人邮箱。我局将视情况组织</w:t>
      </w:r>
      <w:r>
        <w:rPr>
          <w:rFonts w:ascii="仿宋_GB2312" w:eastAsia="仿宋_GB2312" w:hAnsi="仿宋_GB2312" w:cs="仿宋_GB2312"/>
          <w:kern w:val="0"/>
        </w:rPr>
        <w:lastRenderedPageBreak/>
        <w:t>专家对申报材料进行论证，择优向国家标准委申报推荐。</w:t>
      </w:r>
    </w:p>
    <w:p w:rsidR="00C942D0" w:rsidRDefault="00C942D0" w:rsidP="00C942D0">
      <w:p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>联系人及电话：</w:t>
      </w:r>
    </w:p>
    <w:p w:rsidR="00C942D0" w:rsidRDefault="00C942D0" w:rsidP="00C942D0">
      <w:p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市市场监管局标准化处  陈冬鑫 82691740/17801024895 </w:t>
      </w:r>
    </w:p>
    <w:p w:rsidR="00C942D0" w:rsidRDefault="00C942D0" w:rsidP="00C942D0">
      <w:pPr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市标准化研究院  </w:t>
      </w:r>
      <w:proofErr w:type="gramStart"/>
      <w:r>
        <w:rPr>
          <w:rFonts w:ascii="仿宋_GB2312" w:eastAsia="仿宋_GB2312" w:hAnsi="仿宋_GB2312" w:cs="仿宋_GB2312"/>
          <w:kern w:val="0"/>
        </w:rPr>
        <w:t>刘知羽</w:t>
      </w:r>
      <w:proofErr w:type="gramEnd"/>
      <w:r>
        <w:rPr>
          <w:rFonts w:ascii="仿宋_GB2312" w:eastAsia="仿宋_GB2312" w:hAnsi="仿宋_GB2312" w:cs="仿宋_GB2312"/>
          <w:kern w:val="0"/>
        </w:rPr>
        <w:t>13261860828</w:t>
      </w: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邮箱：zhiyubis22@126.com </w:t>
      </w: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邮寄地址：北京市海淀区苏州街36号 </w:t>
      </w: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>附件：1.强制性国家标准实施情况统计分析点申报</w:t>
      </w:r>
      <w:proofErr w:type="gramStart"/>
      <w:r>
        <w:rPr>
          <w:rFonts w:ascii="仿宋_GB2312" w:eastAsia="仿宋_GB2312" w:hAnsi="仿宋_GB2312" w:cs="仿宋_GB2312"/>
          <w:kern w:val="0"/>
        </w:rPr>
        <w:t>和</w:t>
      </w:r>
      <w:proofErr w:type="gramEnd"/>
    </w:p>
    <w:p w:rsidR="00C942D0" w:rsidRDefault="00C942D0" w:rsidP="00C942D0">
      <w:pPr>
        <w:spacing w:line="578" w:lineRule="exact"/>
        <w:ind w:firstLineChars="598" w:firstLine="1914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创建指南（2022年度） </w:t>
      </w:r>
    </w:p>
    <w:p w:rsidR="00F9023F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 w:hint="eastAsia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　　  2.强制性国家标准实施情况统计分析点项目申</w:t>
      </w:r>
    </w:p>
    <w:p w:rsidR="00C942D0" w:rsidRDefault="00C942D0" w:rsidP="00F9023F">
      <w:pPr>
        <w:spacing w:line="578" w:lineRule="exact"/>
        <w:ind w:firstLineChars="600" w:firstLine="192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报书 </w:t>
      </w:r>
    </w:p>
    <w:p w:rsidR="00F9023F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 w:hint="eastAsia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　　  3.强制性国家标准实施情况统计分析点推荐申</w:t>
      </w:r>
    </w:p>
    <w:p w:rsidR="00C942D0" w:rsidRDefault="00C942D0" w:rsidP="00F9023F">
      <w:pPr>
        <w:spacing w:line="578" w:lineRule="exact"/>
        <w:ind w:firstLineChars="600" w:firstLine="1920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>报汇总表</w:t>
      </w:r>
    </w:p>
    <w:p w:rsidR="00C942D0" w:rsidRP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</w:p>
    <w:p w:rsidR="00C942D0" w:rsidRDefault="00C942D0" w:rsidP="00C942D0">
      <w:pPr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                        </w:t>
      </w:r>
      <w:r>
        <w:rPr>
          <w:rFonts w:ascii="仿宋_GB2312" w:eastAsia="仿宋_GB2312" w:hAnsi="仿宋_GB2312" w:cs="仿宋_GB2312"/>
          <w:kern w:val="0"/>
          <w:lang/>
        </w:rPr>
        <w:t xml:space="preserve"> </w:t>
      </w:r>
      <w:r>
        <w:rPr>
          <w:rFonts w:ascii="仿宋_GB2312" w:eastAsia="仿宋_GB2312" w:hAnsi="仿宋_GB2312" w:cs="仿宋_GB2312"/>
          <w:kern w:val="0"/>
        </w:rPr>
        <w:t>北京市市场监督管理局</w:t>
      </w:r>
    </w:p>
    <w:p w:rsidR="00C942D0" w:rsidRDefault="00C942D0" w:rsidP="00C942D0">
      <w:pPr>
        <w:tabs>
          <w:tab w:val="left" w:pos="7560"/>
        </w:tabs>
        <w:spacing w:line="578" w:lineRule="exact"/>
        <w:ind w:firstLine="636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/>
          <w:kern w:val="0"/>
        </w:rPr>
        <w:t xml:space="preserve">                           2022年12月</w:t>
      </w:r>
      <w:r>
        <w:rPr>
          <w:rFonts w:ascii="仿宋_GB2312" w:eastAsia="仿宋_GB2312" w:hAnsi="仿宋_GB2312" w:cs="仿宋_GB2312" w:hint="eastAsia"/>
          <w:kern w:val="0"/>
        </w:rPr>
        <w:t>26</w:t>
      </w:r>
      <w:r>
        <w:rPr>
          <w:rFonts w:ascii="仿宋_GB2312" w:eastAsia="仿宋_GB2312" w:hAnsi="仿宋_GB2312" w:cs="仿宋_GB2312"/>
          <w:kern w:val="0"/>
        </w:rPr>
        <w:t>日</w:t>
      </w:r>
    </w:p>
    <w:p w:rsidR="003B2A1A" w:rsidRDefault="003B2A1A"/>
    <w:sectPr w:rsidR="003B2A1A" w:rsidSect="003B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05" w:rsidRDefault="00814605" w:rsidP="00C942D0">
      <w:r>
        <w:separator/>
      </w:r>
    </w:p>
  </w:endnote>
  <w:endnote w:type="continuationSeparator" w:id="0">
    <w:p w:rsidR="00814605" w:rsidRDefault="00814605" w:rsidP="00C9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中等线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05" w:rsidRDefault="00814605" w:rsidP="00C942D0">
      <w:r>
        <w:separator/>
      </w:r>
    </w:p>
  </w:footnote>
  <w:footnote w:type="continuationSeparator" w:id="0">
    <w:p w:rsidR="00814605" w:rsidRDefault="00814605" w:rsidP="00C94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2D0"/>
    <w:rsid w:val="003B2A1A"/>
    <w:rsid w:val="00814605"/>
    <w:rsid w:val="00B70D6F"/>
    <w:rsid w:val="00C942D0"/>
    <w:rsid w:val="00EF58B2"/>
    <w:rsid w:val="00F9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D0"/>
    <w:pPr>
      <w:widowControl w:val="0"/>
      <w:jc w:val="both"/>
    </w:pPr>
    <w:rPr>
      <w:rFonts w:ascii="Times New Roman" w:eastAsia="方正中等线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2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2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市场监督管理局公文</dc:creator>
  <cp:keywords/>
  <dc:description/>
  <cp:lastModifiedBy>市场监督管理局公文</cp:lastModifiedBy>
  <cp:revision>3</cp:revision>
  <dcterms:created xsi:type="dcterms:W3CDTF">2022-12-28T06:58:00Z</dcterms:created>
  <dcterms:modified xsi:type="dcterms:W3CDTF">2022-12-28T07:00:00Z</dcterms:modified>
</cp:coreProperties>
</file>