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  <w:lang w:eastAsia="zh-CN"/>
        </w:rPr>
        <w:t>企业</w:t>
      </w:r>
      <w:r>
        <w:rPr>
          <w:rFonts w:hint="eastAsia" w:ascii="方正小标宋简体" w:eastAsia="方正小标宋简体"/>
          <w:sz w:val="44"/>
          <w:szCs w:val="44"/>
        </w:rPr>
        <w:t>线上申报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eastAsia="方正小标宋简体"/>
          <w:sz w:val="44"/>
          <w:szCs w:val="44"/>
        </w:rPr>
        <w:t>指南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第一步：登录大兴区人民政府官网，点击“产业大兴”板块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44450</wp:posOffset>
            </wp:positionV>
            <wp:extent cx="5274310" cy="2698115"/>
            <wp:effectExtent l="0" t="0" r="2540" b="6985"/>
            <wp:wrapNone/>
            <wp:docPr id="14920021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2113" name="图片 1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第二步：进入“大兴区产业发展服务门户”后点击“政策服务”板块下的“政策申报”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32385</wp:posOffset>
            </wp:positionV>
            <wp:extent cx="5274310" cy="3318510"/>
            <wp:effectExtent l="0" t="0" r="2540" b="0"/>
            <wp:wrapNone/>
            <wp:docPr id="158197738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7385" name="图片 1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大兴区促进商务领域发展的若干措施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进行申报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74930</wp:posOffset>
            </wp:positionV>
            <wp:extent cx="5274310" cy="2748280"/>
            <wp:effectExtent l="0" t="0" r="2540" b="0"/>
            <wp:wrapNone/>
            <wp:docPr id="18191428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2824" name="图片 1"/>
                    <pic:cNvPicPr>
                      <a:picLocks noChangeAspect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第四步：完成统一身份认证登录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64770</wp:posOffset>
            </wp:positionV>
            <wp:extent cx="5274310" cy="2693035"/>
            <wp:effectExtent l="0" t="0" r="2540" b="0"/>
            <wp:wrapNone/>
            <wp:docPr id="61822125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1259" name="图片 1"/>
                    <pic:cNvPicPr>
                      <a:picLocks noChangeAspect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第五步：在左侧菜单中找到“政策服务”-“政策清单”模块，双击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“大兴区促进商务领域发展的若干措施”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34290</wp:posOffset>
            </wp:positionV>
            <wp:extent cx="5270500" cy="2671445"/>
            <wp:effectExtent l="0" t="0" r="6350" b="14605"/>
            <wp:wrapNone/>
            <wp:docPr id="2" name="图片 2" descr="16850830850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508308504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第六步：进入政策申报界面点击“立即申报”，按要求填写基本信息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（联系电话请填写手机号）</w:t>
      </w:r>
      <w:r>
        <w:rPr>
          <w:rFonts w:hint="eastAsia" w:ascii="仿宋_GB2312" w:hAnsi="仿宋_GB2312" w:eastAsia="仿宋_GB2312" w:cs="仿宋_GB2312"/>
          <w:sz w:val="32"/>
          <w:szCs w:val="32"/>
        </w:rPr>
        <w:t>并上传各条款所需附件进行提交。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321945</wp:posOffset>
            </wp:positionV>
            <wp:extent cx="5266055" cy="2731135"/>
            <wp:effectExtent l="0" t="0" r="10795" b="12065"/>
            <wp:wrapNone/>
            <wp:docPr id="3" name="图片 3" descr="610a4688e61231b84dbbec9931e6a0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0a4688e61231b84dbbec9931e6a0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314960</wp:posOffset>
            </wp:positionV>
            <wp:extent cx="5273040" cy="2616200"/>
            <wp:effectExtent l="0" t="0" r="3810" b="12700"/>
            <wp:wrapNone/>
            <wp:docPr id="4" name="图片 4" descr="46a9ce79c8c979ff4a94e24163fede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a9ce79c8c979ff4a94e24163fede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第七步：成功提交后可通过“政策服务”-“申报列表”界面查看已申报政策进展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106045</wp:posOffset>
            </wp:positionV>
            <wp:extent cx="5269230" cy="1841500"/>
            <wp:effectExtent l="0" t="0" r="7620" b="6350"/>
            <wp:wrapNone/>
            <wp:docPr id="6" name="图片 6" descr="16850841248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08412482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提交材料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不符合要求被退回的，会以短信形式通知被退回原因，企业用户需登录系统在“政策服务”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”模块，选择被退回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重新上传新附件，确认无误后，点击【提交】按钮完成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请各企业在提交材料后继续关注申报进展，接到材料退回短信通知后认真修改材料并上传，避免错过申报期。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269865" cy="2325370"/>
            <wp:effectExtent l="0" t="0" r="6985" b="17780"/>
            <wp:wrapNone/>
            <wp:docPr id="5" name="图片 5" descr="6bbea68d8a63d04d3c7e7756fdd3a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bea68d8a63d04d3c7e7756fdd3a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2NjZiNjA2ODUwMTVmOTkwMDg3NWFiMmJiZjM3ZjYifQ=="/>
  </w:docVars>
  <w:rsids>
    <w:rsidRoot w:val="002C426E"/>
    <w:rsid w:val="001A7533"/>
    <w:rsid w:val="002767EA"/>
    <w:rsid w:val="002C426E"/>
    <w:rsid w:val="003C73CE"/>
    <w:rsid w:val="005636A7"/>
    <w:rsid w:val="006342E4"/>
    <w:rsid w:val="00672464"/>
    <w:rsid w:val="006C38F1"/>
    <w:rsid w:val="00752F33"/>
    <w:rsid w:val="007937CF"/>
    <w:rsid w:val="00B17CCE"/>
    <w:rsid w:val="00B44665"/>
    <w:rsid w:val="00CB3676"/>
    <w:rsid w:val="02A01A79"/>
    <w:rsid w:val="04A643B1"/>
    <w:rsid w:val="07FC2195"/>
    <w:rsid w:val="09FC1D1A"/>
    <w:rsid w:val="0E3E1868"/>
    <w:rsid w:val="0FA571EB"/>
    <w:rsid w:val="0FC820B9"/>
    <w:rsid w:val="10AA3BFA"/>
    <w:rsid w:val="10DB34A1"/>
    <w:rsid w:val="115B0399"/>
    <w:rsid w:val="11DF5F11"/>
    <w:rsid w:val="1325554A"/>
    <w:rsid w:val="139F4F6F"/>
    <w:rsid w:val="171A6A42"/>
    <w:rsid w:val="181C67A9"/>
    <w:rsid w:val="18EFED22"/>
    <w:rsid w:val="19153875"/>
    <w:rsid w:val="1DFF5C90"/>
    <w:rsid w:val="1E7E066B"/>
    <w:rsid w:val="21FF4A69"/>
    <w:rsid w:val="26EA60C7"/>
    <w:rsid w:val="28C8445F"/>
    <w:rsid w:val="2FBA089D"/>
    <w:rsid w:val="32F701C9"/>
    <w:rsid w:val="336C92BC"/>
    <w:rsid w:val="389A0BB8"/>
    <w:rsid w:val="3BD1165D"/>
    <w:rsid w:val="3D060F54"/>
    <w:rsid w:val="3FBE3782"/>
    <w:rsid w:val="46611345"/>
    <w:rsid w:val="47A4A6A9"/>
    <w:rsid w:val="485912D4"/>
    <w:rsid w:val="488C3DC0"/>
    <w:rsid w:val="4BCF5F48"/>
    <w:rsid w:val="4D750B13"/>
    <w:rsid w:val="4FE754D6"/>
    <w:rsid w:val="50586EF0"/>
    <w:rsid w:val="53142E77"/>
    <w:rsid w:val="53501F28"/>
    <w:rsid w:val="53C83FB8"/>
    <w:rsid w:val="559B55B1"/>
    <w:rsid w:val="5B17E1C4"/>
    <w:rsid w:val="5B774EBE"/>
    <w:rsid w:val="5CFC28FC"/>
    <w:rsid w:val="628A2CA1"/>
    <w:rsid w:val="675174C3"/>
    <w:rsid w:val="68F642C1"/>
    <w:rsid w:val="6A8302B8"/>
    <w:rsid w:val="6AF5F437"/>
    <w:rsid w:val="6D0009C4"/>
    <w:rsid w:val="6DE7808A"/>
    <w:rsid w:val="6F0C36BF"/>
    <w:rsid w:val="6F13764C"/>
    <w:rsid w:val="6FFF2863"/>
    <w:rsid w:val="709B35B6"/>
    <w:rsid w:val="70F66724"/>
    <w:rsid w:val="7595740D"/>
    <w:rsid w:val="79B130C3"/>
    <w:rsid w:val="7BD3BC77"/>
    <w:rsid w:val="7DFF49D2"/>
    <w:rsid w:val="7F7B8528"/>
    <w:rsid w:val="7FEF0C57"/>
    <w:rsid w:val="7FF9ED2F"/>
    <w:rsid w:val="8FE7E996"/>
    <w:rsid w:val="A8FF15E0"/>
    <w:rsid w:val="B77D635D"/>
    <w:rsid w:val="BAEFD395"/>
    <w:rsid w:val="C9FEE599"/>
    <w:rsid w:val="CBAFE4B9"/>
    <w:rsid w:val="DDCF6968"/>
    <w:rsid w:val="DF7EFDDB"/>
    <w:rsid w:val="EDFE56ED"/>
    <w:rsid w:val="EF399811"/>
    <w:rsid w:val="F9DAA062"/>
    <w:rsid w:val="FDFB268B"/>
    <w:rsid w:val="FF6BF6ED"/>
    <w:rsid w:val="FFCB622C"/>
    <w:rsid w:val="FFFFB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1912</Words>
  <Characters>2072</Characters>
  <Lines>3</Lines>
  <Paragraphs>1</Paragraphs>
  <TotalTime>4</TotalTime>
  <ScaleCrop>false</ScaleCrop>
  <LinksUpToDate>false</LinksUpToDate>
  <CharactersWithSpaces>2094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2023-05-24T05:17:00Z</dcterms:created>
  <dc:creator>jishiyu</dc:creator>
  <cp:lastModifiedBy>user</cp:lastModifiedBy>
  <cp:lastPrinted>2023-06-01T23:04:00Z</cp:lastPrinted>
  <dcterms:modified xsi:type="dcterms:W3CDTF">2024-03-04T19:09:49Z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5A49204D448B44C1B520CC86D8FAD56B_12</vt:lpwstr>
  </property>
</Properties>
</file>