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25E876">
      <w:pPr>
        <w:widowControl/>
        <w:wordWrap/>
        <w:adjustRightInd/>
        <w:snapToGrid/>
        <w:spacing w:line="560" w:lineRule="exact"/>
        <w:ind w:left="0" w:leftChars="0" w:right="0" w:firstLine="0" w:firstLineChars="0"/>
        <w:jc w:val="center"/>
        <w:textAlignment w:val="baseline"/>
        <w:outlineLvl w:val="9"/>
        <w:rPr>
          <w:rStyle w:val="7"/>
          <w:rFonts w:hint="eastAsia" w:ascii="方正小标宋简体" w:hAnsi="方正小标宋简体" w:eastAsia="方正小标宋简体" w:cs="方正小标宋简体"/>
          <w:color w:val="000000"/>
          <w:kern w:val="2"/>
          <w:sz w:val="40"/>
          <w:szCs w:val="40"/>
          <w:lang w:val="en-US" w:eastAsia="zh-CN" w:bidi="ar-SA"/>
        </w:rPr>
      </w:pPr>
      <w:r>
        <w:rPr>
          <w:rStyle w:val="7"/>
          <w:rFonts w:hint="eastAsia" w:ascii="方正小标宋简体" w:hAnsi="方正小标宋简体" w:eastAsia="方正小标宋简体" w:cs="方正小标宋简体"/>
          <w:color w:val="000000"/>
          <w:kern w:val="2"/>
          <w:sz w:val="40"/>
          <w:szCs w:val="40"/>
          <w:lang w:val="en-US" w:eastAsia="zh-CN" w:bidi="ar-SA"/>
        </w:rPr>
        <w:t>青云店镇政府信息公开备案审批表</w:t>
      </w:r>
    </w:p>
    <w:tbl>
      <w:tblPr>
        <w:tblStyle w:val="5"/>
        <w:tblW w:w="9781" w:type="dxa"/>
        <w:tblInd w:w="-56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368"/>
        <w:gridCol w:w="2451"/>
        <w:gridCol w:w="20"/>
        <w:gridCol w:w="2471"/>
        <w:gridCol w:w="2471"/>
      </w:tblGrid>
      <w:tr w14:paraId="3802A2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8" w:hRule="atLeast"/>
        </w:trPr>
        <w:tc>
          <w:tcPr>
            <w:tcW w:w="2368" w:type="dxa"/>
            <w:tcBorders>
              <w:top w:val="single" w:color="000000" w:sz="4" w:space="0"/>
              <w:left w:val="single" w:color="000000" w:sz="4" w:space="0"/>
              <w:bottom w:val="single" w:color="000000" w:sz="4" w:space="0"/>
              <w:right w:val="single" w:color="000000" w:sz="4" w:space="0"/>
            </w:tcBorders>
            <w:vAlign w:val="center"/>
          </w:tcPr>
          <w:p w14:paraId="40B22B54">
            <w:pPr>
              <w:widowControl/>
              <w:spacing w:line="560" w:lineRule="exact"/>
              <w:jc w:val="center"/>
              <w:textAlignment w:val="baseline"/>
              <w:rPr>
                <w:rStyle w:val="7"/>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公开</w:t>
            </w:r>
            <w:r>
              <w:rPr>
                <w:rStyle w:val="7"/>
                <w:rFonts w:ascii="仿宋_GB2312" w:hAnsi="文星标宋" w:eastAsia="仿宋_GB2312"/>
                <w:color w:val="000000"/>
                <w:kern w:val="2"/>
                <w:sz w:val="32"/>
                <w:szCs w:val="32"/>
                <w:lang w:val="en-US" w:eastAsia="zh-CN" w:bidi="ar-SA"/>
              </w:rPr>
              <w:t>主题</w:t>
            </w:r>
          </w:p>
        </w:tc>
        <w:tc>
          <w:tcPr>
            <w:tcW w:w="7413" w:type="dxa"/>
            <w:gridSpan w:val="4"/>
            <w:tcBorders>
              <w:top w:val="single" w:color="000000" w:sz="4" w:space="0"/>
              <w:left w:val="single" w:color="000000" w:sz="4" w:space="0"/>
              <w:bottom w:val="single" w:color="000000" w:sz="4" w:space="0"/>
              <w:right w:val="single" w:color="000000" w:sz="4" w:space="0"/>
            </w:tcBorders>
            <w:vAlign w:val="top"/>
          </w:tcPr>
          <w:p w14:paraId="181C2F31">
            <w:pPr>
              <w:keepNext w:val="0"/>
              <w:keepLines w:val="0"/>
              <w:pageBreakBefore w:val="0"/>
              <w:widowControl w:val="0"/>
              <w:kinsoku/>
              <w:wordWrap/>
              <w:overflowPunct/>
              <w:topLinePunct w:val="0"/>
              <w:autoSpaceDE/>
              <w:autoSpaceDN/>
              <w:bidi w:val="0"/>
              <w:adjustRightInd/>
              <w:snapToGrid/>
              <w:spacing w:line="579" w:lineRule="exact"/>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24"/>
                <w:szCs w:val="24"/>
                <w:lang w:val="en-US" w:eastAsia="zh-CN" w:bidi="ar-SA"/>
              </w:rPr>
              <w:t>北京市大兴区青云店镇人民政府关于退回复耕补贴事先告知书公告</w:t>
            </w:r>
          </w:p>
        </w:tc>
      </w:tr>
      <w:tr w14:paraId="410A97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85" w:hRule="atLeast"/>
        </w:trPr>
        <w:tc>
          <w:tcPr>
            <w:tcW w:w="2368" w:type="dxa"/>
            <w:tcBorders>
              <w:top w:val="single" w:color="000000" w:sz="4" w:space="0"/>
              <w:left w:val="single" w:color="000000" w:sz="4" w:space="0"/>
              <w:bottom w:val="single" w:color="000000" w:sz="4" w:space="0"/>
              <w:right w:val="single" w:color="000000" w:sz="4" w:space="0"/>
            </w:tcBorders>
            <w:vAlign w:val="center"/>
          </w:tcPr>
          <w:p w14:paraId="4E24D1DC">
            <w:pPr>
              <w:widowControl/>
              <w:spacing w:line="560" w:lineRule="exact"/>
              <w:jc w:val="center"/>
              <w:textAlignment w:val="baseline"/>
              <w:rPr>
                <w:rStyle w:val="7"/>
                <w:rFonts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公开内容</w:t>
            </w:r>
          </w:p>
        </w:tc>
        <w:tc>
          <w:tcPr>
            <w:tcW w:w="7413" w:type="dxa"/>
            <w:gridSpan w:val="4"/>
            <w:tcBorders>
              <w:top w:val="single" w:color="000000" w:sz="4" w:space="0"/>
              <w:left w:val="single" w:color="000000" w:sz="4" w:space="0"/>
              <w:bottom w:val="single" w:color="000000" w:sz="4" w:space="0"/>
              <w:right w:val="single" w:color="000000" w:sz="4" w:space="0"/>
            </w:tcBorders>
            <w:vAlign w:val="top"/>
          </w:tcPr>
          <w:p w14:paraId="6113FAC6">
            <w:pPr>
              <w:keepNext w:val="0"/>
              <w:keepLines w:val="0"/>
              <w:pageBreakBefore w:val="0"/>
              <w:kinsoku/>
              <w:wordWrap/>
              <w:overflowPunct/>
              <w:topLinePunct w:val="0"/>
              <w:autoSpaceDE/>
              <w:autoSpaceDN/>
              <w:bidi w:val="0"/>
              <w:adjustRightInd/>
              <w:snapToGrid/>
              <w:spacing w:beforeLines="0" w:afterLines="0" w:line="5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当事人：</w:t>
            </w:r>
            <w:r>
              <w:rPr>
                <w:rFonts w:hint="eastAsia" w:ascii="仿宋_GB2312" w:hAnsi="仿宋_GB2312" w:eastAsia="仿宋_GB2312" w:cs="仿宋_GB2312"/>
                <w:sz w:val="28"/>
                <w:szCs w:val="28"/>
                <w:lang w:val="en-US" w:eastAsia="zh-CN"/>
              </w:rPr>
              <w:t xml:space="preserve">苏宗菊   </w:t>
            </w:r>
          </w:p>
          <w:p w14:paraId="57FB8C82">
            <w:pPr>
              <w:keepNext w:val="0"/>
              <w:keepLines w:val="0"/>
              <w:pageBreakBefore w:val="0"/>
              <w:kinsoku/>
              <w:wordWrap/>
              <w:overflowPunct/>
              <w:topLinePunct w:val="0"/>
              <w:autoSpaceDE/>
              <w:autoSpaceDN/>
              <w:bidi w:val="0"/>
              <w:adjustRightInd/>
              <w:snapToGrid/>
              <w:spacing w:beforeLines="0" w:afterLines="0" w:line="5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2021年10月20日</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北京市大兴区青云店镇政府（下称“我机关”）与你</w:t>
            </w:r>
            <w:r>
              <w:rPr>
                <w:rFonts w:hint="eastAsia" w:ascii="仿宋_GB2312" w:hAnsi="仿宋_GB2312" w:eastAsia="仿宋_GB2312" w:cs="仿宋_GB2312"/>
                <w:sz w:val="28"/>
                <w:szCs w:val="28"/>
              </w:rPr>
              <w:t>签订</w:t>
            </w:r>
            <w:r>
              <w:rPr>
                <w:rFonts w:hint="eastAsia" w:ascii="仿宋_GB2312" w:hAnsi="仿宋_GB2312" w:eastAsia="仿宋_GB2312" w:cs="仿宋_GB2312"/>
                <w:sz w:val="28"/>
                <w:szCs w:val="28"/>
                <w:lang w:eastAsia="zh-CN"/>
              </w:rPr>
              <w:t>了</w:t>
            </w:r>
            <w:r>
              <w:rPr>
                <w:rFonts w:hint="eastAsia" w:ascii="仿宋_GB2312" w:hAnsi="仿宋_GB2312" w:eastAsia="仿宋_GB2312" w:cs="仿宋_GB2312"/>
                <w:sz w:val="28"/>
                <w:szCs w:val="28"/>
              </w:rPr>
              <w:t>《青云店镇老旧果园等复耕补贴协议》</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下称“原合同”</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之后我机关（甲方）与你（乙方）、张启忍（丙方）</w:t>
            </w:r>
            <w:r>
              <w:rPr>
                <w:rFonts w:hint="eastAsia" w:ascii="仿宋_GB2312" w:hAnsi="仿宋_GB2312" w:eastAsia="仿宋_GB2312" w:cs="仿宋_GB2312"/>
                <w:sz w:val="28"/>
                <w:szCs w:val="28"/>
              </w:rPr>
              <w:t>签订《</w:t>
            </w:r>
            <w:r>
              <w:rPr>
                <w:rFonts w:hint="eastAsia" w:ascii="仿宋_GB2312" w:hAnsi="仿宋_GB2312" w:eastAsia="仿宋_GB2312" w:cs="仿宋_GB2312"/>
                <w:sz w:val="28"/>
                <w:szCs w:val="28"/>
                <w:lang w:val="en-US" w:eastAsia="zh-CN"/>
              </w:rPr>
              <w:t>青云店镇老旧果园等复耕补贴补充协议</w:t>
            </w:r>
            <w:r>
              <w:rPr>
                <w:rFonts w:hint="eastAsia" w:ascii="仿宋_GB2312" w:hAnsi="仿宋_GB2312" w:eastAsia="仿宋_GB2312" w:cs="仿宋_GB2312"/>
                <w:sz w:val="28"/>
                <w:szCs w:val="28"/>
              </w:rPr>
              <w:t>》，明确约定</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乙方</w:t>
            </w:r>
            <w:r>
              <w:rPr>
                <w:rFonts w:hint="eastAsia" w:ascii="仿宋_GB2312" w:hAnsi="仿宋_GB2312" w:eastAsia="仿宋_GB2312" w:cs="仿宋_GB2312"/>
                <w:sz w:val="28"/>
                <w:szCs w:val="28"/>
              </w:rPr>
              <w:t>在原合同中的全部权利义务概括转让给丙方，</w:t>
            </w:r>
            <w:r>
              <w:rPr>
                <w:rFonts w:hint="eastAsia" w:ascii="仿宋_GB2312" w:hAnsi="仿宋_GB2312" w:eastAsia="仿宋_GB2312" w:cs="仿宋_GB2312"/>
                <w:sz w:val="28"/>
                <w:szCs w:val="28"/>
                <w:lang w:val="en-US" w:eastAsia="zh-CN"/>
              </w:rPr>
              <w:t>甲方向丙方支付1500元/年/亩的补贴款项，补贴期限为5年</w:t>
            </w:r>
            <w:r>
              <w:rPr>
                <w:rFonts w:hint="eastAsia" w:ascii="仿宋_GB2312" w:hAnsi="仿宋_GB2312" w:eastAsia="仿宋_GB2312" w:cs="仿宋_GB2312"/>
                <w:sz w:val="28"/>
                <w:szCs w:val="28"/>
              </w:rPr>
              <w:t>。</w:t>
            </w:r>
          </w:p>
          <w:p w14:paraId="608BF716">
            <w:pPr>
              <w:keepNext w:val="0"/>
              <w:keepLines w:val="0"/>
              <w:pageBreakBefore w:val="0"/>
              <w:kinsoku/>
              <w:wordWrap/>
              <w:overflowPunct/>
              <w:topLinePunct w:val="0"/>
              <w:autoSpaceDE/>
              <w:autoSpaceDN/>
              <w:bidi w:val="0"/>
              <w:adjustRightInd/>
              <w:snapToGrid/>
              <w:spacing w:beforeLines="0" w:afterLines="0" w:line="500" w:lineRule="exact"/>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2025年12月26日</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我机关</w:t>
            </w:r>
            <w:r>
              <w:rPr>
                <w:rFonts w:hint="eastAsia" w:ascii="仿宋_GB2312" w:hAnsi="仿宋_GB2312" w:eastAsia="仿宋_GB2312" w:cs="仿宋_GB2312"/>
                <w:sz w:val="28"/>
                <w:szCs w:val="28"/>
              </w:rPr>
              <w:t>将种植补贴款</w:t>
            </w:r>
            <w:r>
              <w:rPr>
                <w:rFonts w:hint="eastAsia" w:ascii="仿宋_GB2312" w:hAnsi="仿宋_GB2312" w:eastAsia="仿宋_GB2312" w:cs="仿宋_GB2312"/>
                <w:sz w:val="28"/>
                <w:szCs w:val="28"/>
                <w:lang w:val="en-US" w:eastAsia="zh-CN"/>
              </w:rPr>
              <w:t>共计</w:t>
            </w:r>
            <w:r>
              <w:rPr>
                <w:rFonts w:hint="eastAsia" w:ascii="仿宋_GB2312" w:hAnsi="仿宋_GB2312" w:eastAsia="仿宋_GB2312" w:cs="仿宋_GB2312"/>
                <w:sz w:val="28"/>
                <w:szCs w:val="28"/>
              </w:rPr>
              <w:t>人民币叁万零壹佰捌拾元（小写：¥30180）支付至</w:t>
            </w:r>
            <w:r>
              <w:rPr>
                <w:rFonts w:hint="eastAsia" w:ascii="仿宋_GB2312" w:hAnsi="仿宋_GB2312" w:eastAsia="仿宋_GB2312" w:cs="仿宋_GB2312"/>
                <w:sz w:val="28"/>
                <w:szCs w:val="28"/>
                <w:lang w:val="en-US" w:eastAsia="zh-CN"/>
              </w:rPr>
              <w:t>你</w:t>
            </w:r>
            <w:r>
              <w:rPr>
                <w:rFonts w:hint="eastAsia" w:ascii="仿宋_GB2312" w:hAnsi="仿宋_GB2312" w:eastAsia="仿宋_GB2312" w:cs="仿宋_GB2312"/>
                <w:sz w:val="28"/>
                <w:szCs w:val="28"/>
              </w:rPr>
              <w:t>的账户（账号：622848</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3271）。</w:t>
            </w:r>
            <w:r>
              <w:rPr>
                <w:rFonts w:hint="eastAsia" w:ascii="仿宋_GB2312" w:hAnsi="仿宋_GB2312" w:eastAsia="仿宋_GB2312" w:cs="仿宋_GB2312"/>
                <w:sz w:val="28"/>
                <w:szCs w:val="28"/>
                <w:lang w:val="en-US" w:eastAsia="zh-CN"/>
              </w:rPr>
              <w:t>根据</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青云店镇老旧果园等复耕补贴补充协议</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的</w:t>
            </w:r>
            <w:r>
              <w:rPr>
                <w:rFonts w:hint="eastAsia" w:ascii="仿宋_GB2312" w:hAnsi="仿宋_GB2312" w:eastAsia="仿宋_GB2312" w:cs="仿宋_GB2312"/>
                <w:sz w:val="28"/>
                <w:szCs w:val="28"/>
                <w:lang w:val="en-US" w:eastAsia="zh-CN"/>
              </w:rPr>
              <w:t>约定，上述种植补</w:t>
            </w:r>
            <w:bookmarkStart w:id="0" w:name="_GoBack"/>
            <w:bookmarkEnd w:id="0"/>
            <w:r>
              <w:rPr>
                <w:rFonts w:hint="eastAsia" w:ascii="仿宋_GB2312" w:hAnsi="仿宋_GB2312" w:eastAsia="仿宋_GB2312" w:cs="仿宋_GB2312"/>
                <w:sz w:val="28"/>
                <w:szCs w:val="28"/>
                <w:lang w:val="en-US" w:eastAsia="zh-CN"/>
              </w:rPr>
              <w:t>贴款应属丙方，故我机关拟作出要求你全额返还种植补贴款共计人民币叁万零壹佰捌拾元（小写：¥</w:t>
            </w:r>
            <w:r>
              <w:rPr>
                <w:rFonts w:hint="eastAsia" w:ascii="仿宋_GB2312" w:hAnsi="仿宋_GB2312" w:eastAsia="仿宋_GB2312" w:cs="仿宋_GB2312"/>
                <w:sz w:val="28"/>
                <w:szCs w:val="28"/>
              </w:rPr>
              <w:t>30180</w:t>
            </w:r>
            <w:r>
              <w:rPr>
                <w:rFonts w:hint="eastAsia" w:ascii="仿宋_GB2312" w:hAnsi="仿宋_GB2312" w:eastAsia="仿宋_GB2312" w:cs="仿宋_GB2312"/>
                <w:sz w:val="28"/>
                <w:szCs w:val="28"/>
                <w:lang w:val="en-US" w:eastAsia="zh-CN"/>
              </w:rPr>
              <w:t>）的决定。</w:t>
            </w:r>
          </w:p>
          <w:p w14:paraId="3946EF99">
            <w:pPr>
              <w:keepNext w:val="0"/>
              <w:keepLines w:val="0"/>
              <w:pageBreakBefore w:val="0"/>
              <w:kinsoku/>
              <w:wordWrap/>
              <w:overflowPunct/>
              <w:topLinePunct w:val="0"/>
              <w:autoSpaceDE/>
              <w:autoSpaceDN/>
              <w:bidi w:val="0"/>
              <w:adjustRightInd/>
              <w:snapToGrid/>
              <w:spacing w:beforeLines="0" w:afterLines="0" w:line="500" w:lineRule="exact"/>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现因通过直接送达、电话联系、邮寄送达等方式均无法向你送达本告知书，依据相关规定进行公告送达。自本公告发布之日起满 30 日，即视为你已收到本告知书。</w:t>
            </w:r>
          </w:p>
          <w:p w14:paraId="3F83B8CF">
            <w:pPr>
              <w:keepNext w:val="0"/>
              <w:keepLines w:val="0"/>
              <w:pageBreakBefore w:val="0"/>
              <w:kinsoku/>
              <w:wordWrap/>
              <w:overflowPunct/>
              <w:topLinePunct w:val="0"/>
              <w:autoSpaceDE/>
              <w:autoSpaceDN/>
              <w:bidi w:val="0"/>
              <w:adjustRightInd/>
              <w:snapToGrid/>
              <w:spacing w:beforeLines="0" w:afterLines="0" w:line="5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如对上述事实及拟作出的行政处理决定有异议，</w:t>
            </w:r>
            <w:r>
              <w:rPr>
                <w:rFonts w:hint="eastAsia" w:ascii="仿宋_GB2312" w:hAnsi="仿宋_GB2312" w:eastAsia="仿宋_GB2312" w:cs="仿宋_GB2312"/>
                <w:sz w:val="28"/>
                <w:szCs w:val="28"/>
                <w:lang w:val="en-US" w:eastAsia="zh-CN"/>
              </w:rPr>
              <w:t>你</w:t>
            </w:r>
            <w:r>
              <w:rPr>
                <w:rFonts w:hint="eastAsia" w:ascii="仿宋_GB2312" w:hAnsi="仿宋_GB2312" w:eastAsia="仿宋_GB2312" w:cs="仿宋_GB2312"/>
                <w:sz w:val="28"/>
                <w:szCs w:val="28"/>
              </w:rPr>
              <w:t>有权在收到本告知书之日起5个工作日内向</w:t>
            </w:r>
            <w:r>
              <w:rPr>
                <w:rFonts w:hint="eastAsia" w:ascii="仿宋_GB2312" w:hAnsi="仿宋_GB2312" w:eastAsia="仿宋_GB2312" w:cs="仿宋_GB2312"/>
                <w:sz w:val="28"/>
                <w:szCs w:val="28"/>
                <w:lang w:val="en-US" w:eastAsia="zh-CN"/>
              </w:rPr>
              <w:t>我机关</w:t>
            </w:r>
            <w:r>
              <w:rPr>
                <w:rFonts w:hint="eastAsia" w:ascii="仿宋_GB2312" w:hAnsi="仿宋_GB2312" w:eastAsia="仿宋_GB2312" w:cs="仿宋_GB2312"/>
                <w:sz w:val="28"/>
                <w:szCs w:val="28"/>
              </w:rPr>
              <w:t>提出书面陈述、申辩意见，也可到我机关指定地点进行口头陈述、申辩。逾期未提出陈述、申辩意见的，视为</w:t>
            </w:r>
            <w:r>
              <w:rPr>
                <w:rFonts w:hint="eastAsia" w:ascii="仿宋_GB2312" w:hAnsi="仿宋_GB2312" w:eastAsia="仿宋_GB2312" w:cs="仿宋_GB2312"/>
                <w:sz w:val="28"/>
                <w:szCs w:val="28"/>
                <w:lang w:val="en-US" w:eastAsia="zh-CN"/>
              </w:rPr>
              <w:t>你</w:t>
            </w:r>
            <w:r>
              <w:rPr>
                <w:rFonts w:hint="eastAsia" w:ascii="仿宋_GB2312" w:hAnsi="仿宋_GB2312" w:eastAsia="仿宋_GB2312" w:cs="仿宋_GB2312"/>
                <w:sz w:val="28"/>
                <w:szCs w:val="28"/>
              </w:rPr>
              <w:t>自动放弃该项权利，我机关将依法作出行政处理决定。</w:t>
            </w:r>
          </w:p>
          <w:p w14:paraId="1A83DFB8">
            <w:pPr>
              <w:keepNext w:val="0"/>
              <w:keepLines w:val="0"/>
              <w:pageBreakBefore w:val="0"/>
              <w:kinsoku/>
              <w:wordWrap/>
              <w:overflowPunct/>
              <w:topLinePunct w:val="0"/>
              <w:autoSpaceDE/>
              <w:autoSpaceDN/>
              <w:bidi w:val="0"/>
              <w:adjustRightInd/>
              <w:snapToGrid/>
              <w:spacing w:beforeLines="0" w:afterLines="0" w:line="5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联系人：</w:t>
            </w:r>
            <w:r>
              <w:rPr>
                <w:rFonts w:hint="eastAsia" w:ascii="仿宋_GB2312" w:hAnsi="仿宋_GB2312" w:eastAsia="仿宋_GB2312" w:cs="仿宋_GB2312"/>
                <w:sz w:val="28"/>
                <w:szCs w:val="28"/>
                <w:lang w:eastAsia="zh-CN"/>
              </w:rPr>
              <w:t>宋孔辰</w:t>
            </w:r>
            <w:r>
              <w:rPr>
                <w:rFonts w:hint="eastAsia" w:ascii="仿宋_GB2312" w:hAnsi="仿宋_GB2312" w:eastAsia="仿宋_GB2312" w:cs="仿宋_GB2312"/>
                <w:sz w:val="28"/>
                <w:szCs w:val="28"/>
              </w:rPr>
              <w:t>，联系电话：</w:t>
            </w:r>
            <w:r>
              <w:rPr>
                <w:rFonts w:hint="eastAsia" w:ascii="仿宋_GB2312" w:hAnsi="仿宋_GB2312" w:eastAsia="仿宋_GB2312" w:cs="仿宋_GB2312"/>
                <w:sz w:val="28"/>
                <w:szCs w:val="28"/>
                <w:lang w:val="en-US" w:eastAsia="zh-CN"/>
              </w:rPr>
              <w:t>80286506</w:t>
            </w:r>
          </w:p>
          <w:p w14:paraId="36325630">
            <w:pPr>
              <w:keepNext w:val="0"/>
              <w:keepLines w:val="0"/>
              <w:pageBreakBefore w:val="0"/>
              <w:kinsoku/>
              <w:wordWrap/>
              <w:overflowPunct/>
              <w:topLinePunct w:val="0"/>
              <w:autoSpaceDE/>
              <w:autoSpaceDN/>
              <w:bidi w:val="0"/>
              <w:adjustRightInd/>
              <w:snapToGrid/>
              <w:spacing w:beforeLines="0" w:afterLines="0" w:line="5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办公地址：</w:t>
            </w:r>
            <w:r>
              <w:rPr>
                <w:rFonts w:hint="eastAsia" w:ascii="仿宋_GB2312" w:hAnsi="仿宋_GB2312" w:eastAsia="仿宋_GB2312" w:cs="仿宋_GB2312"/>
                <w:sz w:val="28"/>
                <w:szCs w:val="28"/>
                <w:lang w:val="en-US" w:eastAsia="zh-CN"/>
              </w:rPr>
              <w:t>北京市大兴区青云店镇人民政府</w:t>
            </w:r>
          </w:p>
          <w:p w14:paraId="5CA1CD08">
            <w:pPr>
              <w:keepNext w:val="0"/>
              <w:keepLines w:val="0"/>
              <w:pageBreakBefore w:val="0"/>
              <w:kinsoku/>
              <w:wordWrap/>
              <w:overflowPunct/>
              <w:topLinePunct w:val="0"/>
              <w:autoSpaceDE/>
              <w:autoSpaceDN/>
              <w:bidi w:val="0"/>
              <w:adjustRightInd/>
              <w:snapToGrid/>
              <w:spacing w:beforeLines="0" w:afterLines="0" w:line="500" w:lineRule="exact"/>
              <w:ind w:firstLine="560" w:firstLineChars="200"/>
              <w:rPr>
                <w:rFonts w:hint="default" w:ascii="宋体" w:hAnsi="宋体"/>
                <w:sz w:val="28"/>
                <w:szCs w:val="28"/>
                <w:lang w:val="en-US" w:eastAsia="zh-CN"/>
              </w:rPr>
            </w:pPr>
            <w:r>
              <w:rPr>
                <w:rFonts w:hint="eastAsia" w:ascii="仿宋_GB2312" w:hAnsi="仿宋_GB2312" w:eastAsia="仿宋_GB2312" w:cs="仿宋_GB2312"/>
                <w:sz w:val="28"/>
                <w:szCs w:val="28"/>
              </w:rPr>
              <w:t>邮政编码：</w:t>
            </w:r>
            <w:r>
              <w:rPr>
                <w:rFonts w:hint="eastAsia" w:ascii="仿宋_GB2312" w:hAnsi="仿宋_GB2312" w:eastAsia="仿宋_GB2312" w:cs="仿宋_GB2312"/>
                <w:sz w:val="28"/>
                <w:szCs w:val="28"/>
                <w:lang w:val="en-US" w:eastAsia="zh-CN"/>
              </w:rPr>
              <w:t>102605</w:t>
            </w:r>
          </w:p>
        </w:tc>
      </w:tr>
      <w:tr w14:paraId="3C6AD5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5" w:hRule="atLeast"/>
        </w:trPr>
        <w:tc>
          <w:tcPr>
            <w:tcW w:w="2368" w:type="dxa"/>
            <w:tcBorders>
              <w:top w:val="single" w:color="000000" w:sz="4" w:space="0"/>
              <w:left w:val="single" w:color="000000" w:sz="4" w:space="0"/>
              <w:bottom w:val="single" w:color="000000" w:sz="4" w:space="0"/>
              <w:right w:val="single" w:color="000000" w:sz="4" w:space="0"/>
            </w:tcBorders>
            <w:vAlign w:val="center"/>
          </w:tcPr>
          <w:p w14:paraId="39DC8CB5">
            <w:pPr>
              <w:widowControl/>
              <w:spacing w:line="560" w:lineRule="exact"/>
              <w:jc w:val="center"/>
              <w:textAlignment w:val="baseline"/>
              <w:rPr>
                <w:rStyle w:val="7"/>
                <w:rFonts w:hint="eastAsia"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公开方式</w:t>
            </w:r>
          </w:p>
        </w:tc>
        <w:tc>
          <w:tcPr>
            <w:tcW w:w="2471" w:type="dxa"/>
            <w:gridSpan w:val="2"/>
            <w:tcBorders>
              <w:top w:val="single" w:color="000000" w:sz="4" w:space="0"/>
              <w:left w:val="single" w:color="000000" w:sz="4" w:space="0"/>
              <w:bottom w:val="single" w:color="000000" w:sz="4" w:space="0"/>
              <w:right w:val="single" w:color="000000" w:sz="4" w:space="0"/>
            </w:tcBorders>
            <w:vAlign w:val="bottom"/>
          </w:tcPr>
          <w:p w14:paraId="1FEDA5F5">
            <w:pPr>
              <w:widowControl/>
              <w:spacing w:line="240" w:lineRule="auto"/>
              <w:jc w:val="center"/>
              <w:textAlignment w:val="baseline"/>
              <w:rPr>
                <w:rStyle w:val="7"/>
                <w:rFonts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区政府网站</w:t>
            </w:r>
          </w:p>
        </w:tc>
        <w:tc>
          <w:tcPr>
            <w:tcW w:w="2471" w:type="dxa"/>
            <w:tcBorders>
              <w:top w:val="single" w:color="000000" w:sz="4" w:space="0"/>
              <w:left w:val="single" w:color="000000" w:sz="4" w:space="0"/>
              <w:bottom w:val="single" w:color="000000" w:sz="4" w:space="0"/>
              <w:right w:val="single" w:color="000000" w:sz="4" w:space="0"/>
            </w:tcBorders>
            <w:vAlign w:val="bottom"/>
          </w:tcPr>
          <w:p w14:paraId="518F4E63">
            <w:pPr>
              <w:widowControl/>
              <w:spacing w:line="240" w:lineRule="auto"/>
              <w:jc w:val="center"/>
              <w:textAlignment w:val="baseline"/>
              <w:rPr>
                <w:rStyle w:val="7"/>
                <w:rFonts w:hint="eastAsia"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公开时间</w:t>
            </w:r>
          </w:p>
        </w:tc>
        <w:tc>
          <w:tcPr>
            <w:tcW w:w="2471" w:type="dxa"/>
            <w:tcBorders>
              <w:top w:val="single" w:color="000000" w:sz="4" w:space="0"/>
              <w:left w:val="single" w:color="000000" w:sz="4" w:space="0"/>
              <w:bottom w:val="single" w:color="000000" w:sz="4" w:space="0"/>
              <w:right w:val="single" w:color="000000" w:sz="4" w:space="0"/>
            </w:tcBorders>
            <w:vAlign w:val="bottom"/>
          </w:tcPr>
          <w:p w14:paraId="2080FC1E">
            <w:pPr>
              <w:widowControl/>
              <w:spacing w:line="240" w:lineRule="auto"/>
              <w:jc w:val="right"/>
              <w:textAlignment w:val="baseline"/>
              <w:rPr>
                <w:rStyle w:val="7"/>
                <w:rFonts w:hint="eastAsia"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 xml:space="preserve">   年   月   日</w:t>
            </w:r>
          </w:p>
        </w:tc>
      </w:tr>
      <w:tr w14:paraId="0412D4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2368" w:type="dxa"/>
            <w:tcBorders>
              <w:top w:val="single" w:color="000000" w:sz="4" w:space="0"/>
              <w:left w:val="single" w:color="000000" w:sz="4" w:space="0"/>
              <w:bottom w:val="single" w:color="000000" w:sz="4" w:space="0"/>
              <w:right w:val="single" w:color="000000" w:sz="4" w:space="0"/>
            </w:tcBorders>
            <w:vAlign w:val="center"/>
          </w:tcPr>
          <w:p w14:paraId="4B9F8E0A">
            <w:pPr>
              <w:widowControl/>
              <w:spacing w:line="560" w:lineRule="exact"/>
              <w:jc w:val="center"/>
              <w:textAlignment w:val="baseline"/>
              <w:rPr>
                <w:rStyle w:val="7"/>
                <w:rFonts w:hint="eastAsia"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公开时限</w:t>
            </w:r>
          </w:p>
        </w:tc>
        <w:tc>
          <w:tcPr>
            <w:tcW w:w="7413" w:type="dxa"/>
            <w:gridSpan w:val="4"/>
            <w:tcBorders>
              <w:top w:val="single" w:color="000000" w:sz="4" w:space="0"/>
              <w:left w:val="single" w:color="000000" w:sz="4" w:space="0"/>
              <w:bottom w:val="single" w:color="000000" w:sz="4" w:space="0"/>
              <w:right w:val="single" w:color="000000" w:sz="4" w:space="0"/>
            </w:tcBorders>
            <w:vAlign w:val="bottom"/>
          </w:tcPr>
          <w:p w14:paraId="3DE4D195">
            <w:pPr>
              <w:keepNext w:val="0"/>
              <w:keepLines w:val="0"/>
              <w:pageBreakBefore w:val="0"/>
              <w:widowControl/>
              <w:kinsoku/>
              <w:wordWrap/>
              <w:overflowPunct/>
              <w:topLinePunct w:val="0"/>
              <w:autoSpaceDE/>
              <w:autoSpaceDN/>
              <w:bidi w:val="0"/>
              <w:adjustRightInd/>
              <w:snapToGrid/>
              <w:spacing w:line="672" w:lineRule="auto"/>
              <w:jc w:val="center"/>
              <w:textAlignment w:val="baseline"/>
              <w:rPr>
                <w:rStyle w:val="7"/>
                <w:rFonts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sym w:font="Wingdings 2" w:char="0052"/>
            </w:r>
            <w:r>
              <w:rPr>
                <w:rStyle w:val="7"/>
                <w:rFonts w:hint="eastAsia" w:ascii="仿宋_GB2312" w:hAnsi="文星标宋" w:eastAsia="仿宋_GB2312"/>
                <w:color w:val="000000"/>
                <w:kern w:val="2"/>
                <w:sz w:val="32"/>
                <w:szCs w:val="32"/>
                <w:lang w:val="en-US" w:eastAsia="zh-CN" w:bidi="ar-SA"/>
              </w:rPr>
              <w:t xml:space="preserve"> 2026年2月 日至2026年2月 日或 </w:t>
            </w:r>
            <w:r>
              <w:rPr>
                <w:rStyle w:val="7"/>
                <w:rFonts w:hint="eastAsia" w:ascii="仿宋_GB2312" w:hAnsi="文星标宋" w:eastAsia="仿宋_GB2312"/>
                <w:color w:val="000000"/>
                <w:kern w:val="2"/>
                <w:sz w:val="32"/>
                <w:szCs w:val="32"/>
                <w:lang w:val="en-US" w:eastAsia="zh-CN" w:bidi="ar-SA"/>
              </w:rPr>
              <w:sym w:font="Wingdings 2" w:char="00A3"/>
            </w:r>
            <w:r>
              <w:rPr>
                <w:rStyle w:val="7"/>
                <w:rFonts w:hint="eastAsia" w:ascii="仿宋_GB2312" w:hAnsi="文星标宋" w:eastAsia="仿宋_GB2312"/>
                <w:color w:val="000000"/>
                <w:kern w:val="2"/>
                <w:sz w:val="32"/>
                <w:szCs w:val="32"/>
                <w:lang w:val="en-US" w:eastAsia="zh-CN" w:bidi="ar-SA"/>
              </w:rPr>
              <w:t>长  期</w:t>
            </w:r>
          </w:p>
        </w:tc>
      </w:tr>
      <w:tr w14:paraId="0A26FF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0" w:hRule="atLeast"/>
        </w:trPr>
        <w:tc>
          <w:tcPr>
            <w:tcW w:w="2368" w:type="dxa"/>
            <w:tcBorders>
              <w:top w:val="single" w:color="000000" w:sz="4" w:space="0"/>
              <w:left w:val="single" w:color="000000" w:sz="4" w:space="0"/>
              <w:bottom w:val="single" w:color="000000" w:sz="4" w:space="0"/>
              <w:right w:val="single" w:color="000000" w:sz="4" w:space="0"/>
            </w:tcBorders>
            <w:vAlign w:val="center"/>
          </w:tcPr>
          <w:p w14:paraId="630D8D58">
            <w:pPr>
              <w:widowControl/>
              <w:spacing w:line="560" w:lineRule="exact"/>
              <w:jc w:val="center"/>
              <w:textAlignment w:val="baseline"/>
              <w:rPr>
                <w:rStyle w:val="7"/>
                <w:rFonts w:hint="eastAsia"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申请科室</w:t>
            </w:r>
          </w:p>
        </w:tc>
        <w:tc>
          <w:tcPr>
            <w:tcW w:w="2451" w:type="dxa"/>
            <w:tcBorders>
              <w:top w:val="single" w:color="000000" w:sz="4" w:space="0"/>
              <w:left w:val="single" w:color="000000" w:sz="4" w:space="0"/>
              <w:bottom w:val="single" w:color="000000" w:sz="4" w:space="0"/>
              <w:right w:val="single" w:color="000000" w:sz="4" w:space="0"/>
            </w:tcBorders>
            <w:vAlign w:val="bottom"/>
          </w:tcPr>
          <w:p w14:paraId="20EC16C8">
            <w:pPr>
              <w:widowControl/>
              <w:spacing w:line="560" w:lineRule="exact"/>
              <w:jc w:val="both"/>
              <w:textAlignment w:val="baseline"/>
              <w:rPr>
                <w:rStyle w:val="7"/>
                <w:rFonts w:hint="default"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城乡建设办公室</w:t>
            </w:r>
          </w:p>
        </w:tc>
        <w:tc>
          <w:tcPr>
            <w:tcW w:w="2491" w:type="dxa"/>
            <w:gridSpan w:val="2"/>
            <w:tcBorders>
              <w:top w:val="single" w:color="000000" w:sz="4" w:space="0"/>
              <w:left w:val="single" w:color="000000" w:sz="4" w:space="0"/>
              <w:bottom w:val="single" w:color="000000" w:sz="4" w:space="0"/>
              <w:right w:val="single" w:color="000000" w:sz="4" w:space="0"/>
            </w:tcBorders>
            <w:vAlign w:val="bottom"/>
          </w:tcPr>
          <w:p w14:paraId="4DE3216D">
            <w:pPr>
              <w:keepNext w:val="0"/>
              <w:keepLines w:val="0"/>
              <w:pageBreakBefore w:val="0"/>
              <w:widowControl/>
              <w:kinsoku/>
              <w:wordWrap/>
              <w:overflowPunct/>
              <w:topLinePunct w:val="0"/>
              <w:autoSpaceDE/>
              <w:autoSpaceDN/>
              <w:bidi w:val="0"/>
              <w:adjustRightInd/>
              <w:snapToGrid/>
              <w:spacing w:line="600" w:lineRule="auto"/>
              <w:jc w:val="center"/>
              <w:textAlignment w:val="baseline"/>
              <w:rPr>
                <w:rStyle w:val="7"/>
                <w:rFonts w:hint="eastAsia"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经办人</w:t>
            </w:r>
          </w:p>
        </w:tc>
        <w:tc>
          <w:tcPr>
            <w:tcW w:w="2471" w:type="dxa"/>
            <w:tcBorders>
              <w:top w:val="single" w:color="000000" w:sz="4" w:space="0"/>
              <w:left w:val="single" w:color="000000" w:sz="4" w:space="0"/>
              <w:bottom w:val="single" w:color="000000" w:sz="4" w:space="0"/>
              <w:right w:val="single" w:color="000000" w:sz="4" w:space="0"/>
            </w:tcBorders>
            <w:vAlign w:val="bottom"/>
          </w:tcPr>
          <w:p w14:paraId="621E1E1C">
            <w:pPr>
              <w:widowControl/>
              <w:spacing w:line="560" w:lineRule="exact"/>
              <w:jc w:val="center"/>
              <w:textAlignment w:val="baseline"/>
              <w:rPr>
                <w:rStyle w:val="7"/>
                <w:rFonts w:hint="default"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王文华</w:t>
            </w:r>
          </w:p>
        </w:tc>
      </w:tr>
      <w:tr w14:paraId="3081FD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85" w:hRule="atLeast"/>
        </w:trPr>
        <w:tc>
          <w:tcPr>
            <w:tcW w:w="2368" w:type="dxa"/>
            <w:tcBorders>
              <w:top w:val="single" w:color="000000" w:sz="4" w:space="0"/>
              <w:left w:val="single" w:color="000000" w:sz="4" w:space="0"/>
              <w:bottom w:val="single" w:color="000000" w:sz="4" w:space="0"/>
              <w:right w:val="single" w:color="000000" w:sz="4" w:space="0"/>
            </w:tcBorders>
            <w:vAlign w:val="center"/>
          </w:tcPr>
          <w:p w14:paraId="1775BF3B">
            <w:pPr>
              <w:widowControl/>
              <w:spacing w:line="560" w:lineRule="exact"/>
              <w:jc w:val="center"/>
              <w:textAlignment w:val="baseline"/>
              <w:rPr>
                <w:rStyle w:val="7"/>
                <w:rFonts w:hint="eastAsia"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科室负责人</w:t>
            </w:r>
          </w:p>
          <w:p w14:paraId="4A4A75DE">
            <w:pPr>
              <w:widowControl/>
              <w:spacing w:line="560" w:lineRule="exact"/>
              <w:jc w:val="center"/>
              <w:textAlignment w:val="baseline"/>
              <w:rPr>
                <w:rStyle w:val="7"/>
                <w:rFonts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意见</w:t>
            </w:r>
          </w:p>
        </w:tc>
        <w:tc>
          <w:tcPr>
            <w:tcW w:w="7413" w:type="dxa"/>
            <w:gridSpan w:val="4"/>
            <w:tcBorders>
              <w:top w:val="single" w:color="000000" w:sz="4" w:space="0"/>
              <w:left w:val="single" w:color="000000" w:sz="4" w:space="0"/>
              <w:bottom w:val="single" w:color="000000" w:sz="4" w:space="0"/>
              <w:right w:val="single" w:color="000000" w:sz="4" w:space="0"/>
            </w:tcBorders>
            <w:vAlign w:val="bottom"/>
          </w:tcPr>
          <w:p w14:paraId="0587B364">
            <w:pPr>
              <w:widowControl/>
              <w:spacing w:line="560" w:lineRule="exact"/>
              <w:jc w:val="both"/>
              <w:textAlignment w:val="baseline"/>
              <w:rPr>
                <w:rStyle w:val="7"/>
                <w:rFonts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 xml:space="preserve">                   </w:t>
            </w:r>
            <w:r>
              <w:rPr>
                <w:rStyle w:val="7"/>
                <w:rFonts w:ascii="仿宋_GB2312" w:hAnsi="文星标宋" w:eastAsia="仿宋_GB2312"/>
                <w:color w:val="000000"/>
                <w:kern w:val="2"/>
                <w:sz w:val="32"/>
                <w:szCs w:val="32"/>
                <w:lang w:val="en-US" w:eastAsia="zh-CN" w:bidi="ar-SA"/>
              </w:rPr>
              <w:t>签字：</w:t>
            </w:r>
          </w:p>
          <w:p w14:paraId="3457170F">
            <w:pPr>
              <w:widowControl/>
              <w:spacing w:line="560" w:lineRule="exact"/>
              <w:jc w:val="right"/>
              <w:textAlignment w:val="baseline"/>
              <w:rPr>
                <w:rStyle w:val="7"/>
                <w:rFonts w:ascii="仿宋_GB2312" w:hAnsi="文星标宋" w:eastAsia="仿宋_GB2312"/>
                <w:color w:val="000000"/>
                <w:kern w:val="2"/>
                <w:sz w:val="32"/>
                <w:szCs w:val="32"/>
                <w:lang w:val="en-US" w:eastAsia="zh-CN" w:bidi="ar-SA"/>
              </w:rPr>
            </w:pPr>
            <w:r>
              <w:rPr>
                <w:rStyle w:val="7"/>
                <w:rFonts w:ascii="仿宋_GB2312" w:hAnsi="文星标宋" w:eastAsia="仿宋_GB2312"/>
                <w:color w:val="000000"/>
                <w:kern w:val="2"/>
                <w:sz w:val="32"/>
                <w:szCs w:val="32"/>
                <w:lang w:val="en-US" w:eastAsia="zh-CN" w:bidi="ar-SA"/>
              </w:rPr>
              <w:t>年   月   日</w:t>
            </w:r>
          </w:p>
        </w:tc>
      </w:tr>
      <w:tr w14:paraId="6BCE73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8" w:hRule="atLeast"/>
        </w:trPr>
        <w:tc>
          <w:tcPr>
            <w:tcW w:w="2368" w:type="dxa"/>
            <w:tcBorders>
              <w:top w:val="single" w:color="000000" w:sz="4" w:space="0"/>
              <w:left w:val="single" w:color="000000" w:sz="4" w:space="0"/>
              <w:bottom w:val="single" w:color="000000" w:sz="4" w:space="0"/>
              <w:right w:val="single" w:color="000000" w:sz="4" w:space="0"/>
            </w:tcBorders>
            <w:vAlign w:val="center"/>
          </w:tcPr>
          <w:p w14:paraId="3F049FDD">
            <w:pPr>
              <w:widowControl/>
              <w:spacing w:line="560" w:lineRule="exact"/>
              <w:jc w:val="center"/>
              <w:textAlignment w:val="baseline"/>
              <w:rPr>
                <w:rStyle w:val="7"/>
                <w:rFonts w:ascii="仿宋_GB2312" w:hAnsi="文星标宋" w:eastAsia="仿宋_GB2312"/>
                <w:color w:val="000000"/>
                <w:kern w:val="2"/>
                <w:sz w:val="32"/>
                <w:szCs w:val="32"/>
                <w:lang w:val="en-US" w:eastAsia="zh-CN" w:bidi="ar-SA"/>
              </w:rPr>
            </w:pPr>
            <w:r>
              <w:rPr>
                <w:rStyle w:val="7"/>
                <w:rFonts w:ascii="仿宋_GB2312" w:hAnsi="文星标宋" w:eastAsia="仿宋_GB2312"/>
                <w:color w:val="000000"/>
                <w:kern w:val="2"/>
                <w:sz w:val="32"/>
                <w:szCs w:val="32"/>
                <w:lang w:val="en-US" w:eastAsia="zh-CN" w:bidi="ar-SA"/>
              </w:rPr>
              <w:t>主</w:t>
            </w:r>
            <w:r>
              <w:rPr>
                <w:rStyle w:val="7"/>
                <w:rFonts w:hint="eastAsia" w:ascii="仿宋_GB2312" w:hAnsi="文星标宋" w:eastAsia="仿宋_GB2312"/>
                <w:color w:val="000000"/>
                <w:kern w:val="2"/>
                <w:sz w:val="32"/>
                <w:szCs w:val="32"/>
                <w:lang w:val="en-US" w:eastAsia="zh-CN" w:bidi="ar-SA"/>
              </w:rPr>
              <w:t>管</w:t>
            </w:r>
            <w:r>
              <w:rPr>
                <w:rStyle w:val="7"/>
                <w:rFonts w:ascii="仿宋_GB2312" w:hAnsi="文星标宋" w:eastAsia="仿宋_GB2312"/>
                <w:color w:val="000000"/>
                <w:kern w:val="2"/>
                <w:sz w:val="32"/>
                <w:szCs w:val="32"/>
                <w:lang w:val="en-US" w:eastAsia="zh-CN" w:bidi="ar-SA"/>
              </w:rPr>
              <w:t>领导</w:t>
            </w:r>
          </w:p>
          <w:p w14:paraId="1C1EE8B5">
            <w:pPr>
              <w:widowControl/>
              <w:spacing w:line="560" w:lineRule="exact"/>
              <w:jc w:val="center"/>
              <w:textAlignment w:val="baseline"/>
              <w:rPr>
                <w:rStyle w:val="7"/>
                <w:rFonts w:ascii="仿宋_GB2312" w:hAnsi="文星标宋" w:eastAsia="仿宋_GB2312"/>
                <w:color w:val="000000"/>
                <w:kern w:val="2"/>
                <w:sz w:val="32"/>
                <w:szCs w:val="32"/>
                <w:lang w:val="en-US" w:eastAsia="zh-CN" w:bidi="ar-SA"/>
              </w:rPr>
            </w:pPr>
            <w:r>
              <w:rPr>
                <w:rStyle w:val="7"/>
                <w:rFonts w:ascii="仿宋_GB2312" w:hAnsi="文星标宋" w:eastAsia="仿宋_GB2312"/>
                <w:color w:val="000000"/>
                <w:kern w:val="2"/>
                <w:sz w:val="32"/>
                <w:szCs w:val="32"/>
                <w:lang w:val="en-US" w:eastAsia="zh-CN" w:bidi="ar-SA"/>
              </w:rPr>
              <w:t>审批意见</w:t>
            </w:r>
          </w:p>
        </w:tc>
        <w:tc>
          <w:tcPr>
            <w:tcW w:w="7413" w:type="dxa"/>
            <w:gridSpan w:val="4"/>
            <w:tcBorders>
              <w:top w:val="single" w:color="000000" w:sz="4" w:space="0"/>
              <w:left w:val="single" w:color="000000" w:sz="4" w:space="0"/>
              <w:bottom w:val="single" w:color="000000" w:sz="4" w:space="0"/>
              <w:right w:val="single" w:color="000000" w:sz="4" w:space="0"/>
            </w:tcBorders>
            <w:vAlign w:val="bottom"/>
          </w:tcPr>
          <w:p w14:paraId="4E8B0453">
            <w:pPr>
              <w:widowControl/>
              <w:spacing w:line="560" w:lineRule="exact"/>
              <w:jc w:val="center"/>
              <w:textAlignment w:val="baseline"/>
              <w:rPr>
                <w:rStyle w:val="7"/>
                <w:rFonts w:ascii="仿宋_GB2312" w:hAnsi="文星标宋" w:eastAsia="仿宋_GB2312"/>
                <w:color w:val="000000"/>
                <w:kern w:val="2"/>
                <w:sz w:val="32"/>
                <w:szCs w:val="32"/>
                <w:lang w:val="en-US" w:eastAsia="zh-CN" w:bidi="ar-SA"/>
              </w:rPr>
            </w:pPr>
          </w:p>
          <w:p w14:paraId="2396DB65">
            <w:pPr>
              <w:widowControl/>
              <w:spacing w:line="560" w:lineRule="exact"/>
              <w:jc w:val="center"/>
              <w:textAlignment w:val="baseline"/>
              <w:rPr>
                <w:rStyle w:val="7"/>
                <w:rFonts w:ascii="仿宋_GB2312" w:hAnsi="文星标宋" w:eastAsia="仿宋_GB2312"/>
                <w:color w:val="000000"/>
                <w:kern w:val="2"/>
                <w:sz w:val="32"/>
                <w:szCs w:val="32"/>
                <w:lang w:val="en-US" w:eastAsia="zh-CN" w:bidi="ar-SA"/>
              </w:rPr>
            </w:pPr>
          </w:p>
          <w:p w14:paraId="54745113">
            <w:pPr>
              <w:widowControl/>
              <w:spacing w:line="560" w:lineRule="exact"/>
              <w:jc w:val="center"/>
              <w:textAlignment w:val="baseline"/>
              <w:rPr>
                <w:rStyle w:val="7"/>
                <w:rFonts w:ascii="仿宋_GB2312" w:hAnsi="文星标宋" w:eastAsia="仿宋_GB2312"/>
                <w:color w:val="000000"/>
                <w:kern w:val="2"/>
                <w:sz w:val="32"/>
                <w:szCs w:val="32"/>
                <w:lang w:val="en-US" w:eastAsia="zh-CN" w:bidi="ar-SA"/>
              </w:rPr>
            </w:pPr>
          </w:p>
          <w:p w14:paraId="32B14E48">
            <w:pPr>
              <w:widowControl/>
              <w:spacing w:line="560" w:lineRule="exact"/>
              <w:jc w:val="center"/>
              <w:textAlignment w:val="baseline"/>
              <w:rPr>
                <w:rStyle w:val="7"/>
                <w:rFonts w:ascii="仿宋_GB2312" w:hAnsi="文星标宋" w:eastAsia="仿宋_GB2312"/>
                <w:color w:val="000000"/>
                <w:kern w:val="2"/>
                <w:sz w:val="32"/>
                <w:szCs w:val="32"/>
                <w:lang w:val="en-US" w:eastAsia="zh-CN" w:bidi="ar-SA"/>
              </w:rPr>
            </w:pPr>
          </w:p>
          <w:p w14:paraId="0AFA5A24">
            <w:pPr>
              <w:widowControl/>
              <w:spacing w:line="560" w:lineRule="exact"/>
              <w:jc w:val="both"/>
              <w:textAlignment w:val="baseline"/>
              <w:rPr>
                <w:rStyle w:val="7"/>
                <w:rFonts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 xml:space="preserve">                    </w:t>
            </w:r>
            <w:r>
              <w:rPr>
                <w:rStyle w:val="7"/>
                <w:rFonts w:ascii="仿宋_GB2312" w:hAnsi="文星标宋" w:eastAsia="仿宋_GB2312"/>
                <w:color w:val="000000"/>
                <w:kern w:val="2"/>
                <w:sz w:val="32"/>
                <w:szCs w:val="32"/>
                <w:lang w:val="en-US" w:eastAsia="zh-CN" w:bidi="ar-SA"/>
              </w:rPr>
              <w:t>签字：</w:t>
            </w:r>
          </w:p>
          <w:p w14:paraId="1F887B49">
            <w:pPr>
              <w:widowControl/>
              <w:spacing w:line="560" w:lineRule="exact"/>
              <w:jc w:val="right"/>
              <w:textAlignment w:val="baseline"/>
              <w:rPr>
                <w:rStyle w:val="7"/>
                <w:rFonts w:ascii="仿宋_GB2312" w:hAnsi="文星标宋" w:eastAsia="仿宋_GB2312"/>
                <w:color w:val="000000"/>
                <w:kern w:val="2"/>
                <w:sz w:val="32"/>
                <w:szCs w:val="32"/>
                <w:lang w:val="en-US" w:eastAsia="zh-CN" w:bidi="ar-SA"/>
              </w:rPr>
            </w:pPr>
            <w:r>
              <w:rPr>
                <w:rStyle w:val="7"/>
                <w:rFonts w:ascii="仿宋_GB2312" w:hAnsi="文星标宋" w:eastAsia="仿宋_GB2312"/>
                <w:color w:val="000000"/>
                <w:kern w:val="2"/>
                <w:sz w:val="32"/>
                <w:szCs w:val="32"/>
                <w:lang w:val="en-US" w:eastAsia="zh-CN" w:bidi="ar-SA"/>
              </w:rPr>
              <w:t>年   月   日</w:t>
            </w:r>
          </w:p>
        </w:tc>
      </w:tr>
      <w:tr w14:paraId="518ADE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5" w:hRule="atLeast"/>
        </w:trPr>
        <w:tc>
          <w:tcPr>
            <w:tcW w:w="2368" w:type="dxa"/>
            <w:tcBorders>
              <w:top w:val="single" w:color="000000" w:sz="4" w:space="0"/>
              <w:left w:val="single" w:color="000000" w:sz="4" w:space="0"/>
              <w:bottom w:val="single" w:color="000000" w:sz="4" w:space="0"/>
              <w:right w:val="single" w:color="000000" w:sz="4" w:space="0"/>
            </w:tcBorders>
            <w:vAlign w:val="center"/>
          </w:tcPr>
          <w:p w14:paraId="77DA62F2">
            <w:pPr>
              <w:widowControl/>
              <w:spacing w:line="560" w:lineRule="exact"/>
              <w:jc w:val="center"/>
              <w:textAlignment w:val="baseline"/>
              <w:rPr>
                <w:rStyle w:val="7"/>
                <w:rFonts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备注</w:t>
            </w:r>
          </w:p>
        </w:tc>
        <w:tc>
          <w:tcPr>
            <w:tcW w:w="7413" w:type="dxa"/>
            <w:gridSpan w:val="4"/>
            <w:tcBorders>
              <w:top w:val="single" w:color="000000" w:sz="4" w:space="0"/>
              <w:left w:val="single" w:color="000000" w:sz="4" w:space="0"/>
              <w:bottom w:val="single" w:color="000000" w:sz="4" w:space="0"/>
              <w:right w:val="single" w:color="000000" w:sz="4" w:space="0"/>
            </w:tcBorders>
            <w:vAlign w:val="bottom"/>
          </w:tcPr>
          <w:p w14:paraId="5609BB09">
            <w:pPr>
              <w:widowControl/>
              <w:spacing w:line="560" w:lineRule="exact"/>
              <w:jc w:val="right"/>
              <w:textAlignment w:val="baseline"/>
              <w:rPr>
                <w:rStyle w:val="7"/>
                <w:rFonts w:ascii="仿宋_GB2312" w:hAnsi="文星标宋" w:eastAsia="仿宋_GB2312"/>
                <w:color w:val="000000"/>
                <w:kern w:val="2"/>
                <w:sz w:val="32"/>
                <w:szCs w:val="32"/>
                <w:lang w:val="en-US" w:eastAsia="zh-CN" w:bidi="ar-SA"/>
              </w:rPr>
            </w:pPr>
          </w:p>
        </w:tc>
      </w:tr>
    </w:tbl>
    <w:p w14:paraId="1588CF0D">
      <w:pPr>
        <w:rPr>
          <w:rFonts w:hint="eastAsia"/>
          <w:lang w:val="en-US" w:eastAsia="zh-CN"/>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文星标宋">
    <w:altName w:val="微软雅黑"/>
    <w:panose1 w:val="0201060900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Wingdings 2">
    <w:panose1 w:val="050201020105070707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gxOGEwZTliZWNiNzAzMTI1YzQ1YzQ1MDI1NjMxNGMifQ=="/>
  </w:docVars>
  <w:rsids>
    <w:rsidRoot w:val="141D7D20"/>
    <w:rsid w:val="018F2EE2"/>
    <w:rsid w:val="026929FF"/>
    <w:rsid w:val="04302964"/>
    <w:rsid w:val="0D6B0E16"/>
    <w:rsid w:val="0E7F41AB"/>
    <w:rsid w:val="141D7D20"/>
    <w:rsid w:val="1F0F23F9"/>
    <w:rsid w:val="1FF02214"/>
    <w:rsid w:val="31CD6727"/>
    <w:rsid w:val="330D59CB"/>
    <w:rsid w:val="336F445A"/>
    <w:rsid w:val="361C413F"/>
    <w:rsid w:val="375B1AD9"/>
    <w:rsid w:val="3AA54A7E"/>
    <w:rsid w:val="43C21472"/>
    <w:rsid w:val="44AB319D"/>
    <w:rsid w:val="53FC4AB9"/>
    <w:rsid w:val="579E64B5"/>
    <w:rsid w:val="5E7D47E2"/>
    <w:rsid w:val="6E7D44B8"/>
    <w:rsid w:val="6EB46548"/>
    <w:rsid w:val="713F3842"/>
    <w:rsid w:val="72193DBF"/>
    <w:rsid w:val="726D07B1"/>
    <w:rsid w:val="7BED6B73"/>
    <w:rsid w:val="7DB46F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Times New Roman" w:hAnsi="Times New Roman" w:eastAsia="宋体" w:cs="黑体"/>
      <w:kern w:val="2"/>
      <w:sz w:val="21"/>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jc w:val="center"/>
      <w:outlineLvl w:val="0"/>
    </w:pPr>
    <w:rPr>
      <w:rFonts w:ascii="Calibri" w:hAnsi="Calibri" w:eastAsia="宋体"/>
      <w:b/>
      <w:kern w:val="44"/>
      <w:sz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rPr>
      <w:rFonts w:ascii="Calibri" w:hAnsi="Calibri" w:eastAsia="仿宋"/>
      <w:sz w:val="28"/>
      <w:szCs w:val="24"/>
    </w:rPr>
  </w:style>
  <w:style w:type="paragraph" w:styleId="3">
    <w:name w:val="Body Text Indent"/>
    <w:basedOn w:val="1"/>
    <w:qFormat/>
    <w:uiPriority w:val="0"/>
    <w:pPr>
      <w:spacing w:after="120" w:afterLines="0" w:afterAutospacing="0"/>
      <w:ind w:left="420" w:leftChars="200"/>
    </w:pPr>
  </w:style>
  <w:style w:type="character" w:customStyle="1" w:styleId="7">
    <w:name w:val="NormalCharact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655</Words>
  <Characters>715</Characters>
  <Lines>0</Lines>
  <Paragraphs>0</Paragraphs>
  <TotalTime>0</TotalTime>
  <ScaleCrop>false</ScaleCrop>
  <LinksUpToDate>false</LinksUpToDate>
  <CharactersWithSpaces>786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2020-04-28T02:43:00Z</dcterms:created>
  <dc:creator>cjtc1994</dc:creator>
  <cp:lastModifiedBy>二目</cp:lastModifiedBy>
  <cp:lastPrinted>2020-09-23T07:40:00Z</cp:lastPrinted>
  <dcterms:modified xsi:type="dcterms:W3CDTF">2026-02-05T08:52:08Z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766D7A642BFD46D3A7A9825BA4536231_13</vt:lpwstr>
  </property>
  <property fmtid="{D5CDD505-2E9C-101B-9397-08002B2CF9AE}" pid="4" name="KSOTemplateDocerSaveRecord">
    <vt:lpwstr>eyJoZGlkIjoiYzQyNmI2NTYyMThkNDY0NzgxYTQ3Mjg1MDQ0OTFhZDkiLCJ1c2VySWQiOiIxNTI2NzQyOTE0In0=</vt:lpwstr>
  </property>
</Properties>
</file>