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sz w:val="48"/>
          <w:szCs w:val="48"/>
        </w:rPr>
      </w:pPr>
      <w:r>
        <w:rPr>
          <w:rFonts w:hint="eastAsia" w:asciiTheme="minorEastAsia" w:hAnsiTheme="minorEastAsia"/>
          <w:b/>
          <w:sz w:val="48"/>
          <w:szCs w:val="48"/>
        </w:rPr>
        <w:t>关于新型冠状病毒感染肺炎疫情防控期间劳动关系科办理有关业务的通知</w:t>
      </w:r>
    </w:p>
    <w:p>
      <w:pPr>
        <w:rPr>
          <w:rFonts w:ascii="微软雅黑" w:hAnsi="微软雅黑" w:eastAsia="微软雅黑"/>
          <w:color w:val="333333"/>
          <w:spacing w:val="8"/>
          <w:sz w:val="44"/>
          <w:szCs w:val="44"/>
        </w:rPr>
      </w:pPr>
    </w:p>
    <w:p>
      <w:pPr>
        <w:pStyle w:val="6"/>
        <w:shd w:val="clear" w:color="auto" w:fill="FFFFFF"/>
        <w:spacing w:before="0" w:beforeAutospacing="0" w:after="0" w:afterAutospacing="0"/>
        <w:ind w:firstLine="672" w:firstLineChars="200"/>
        <w:rPr>
          <w:rFonts w:asciiTheme="minorEastAsia" w:hAnsiTheme="minorEastAsia" w:eastAsiaTheme="minorEastAsia"/>
          <w:color w:val="333333"/>
          <w:spacing w:val="8"/>
          <w:sz w:val="32"/>
          <w:szCs w:val="32"/>
        </w:rPr>
      </w:pPr>
      <w:r>
        <w:rPr>
          <w:rFonts w:hint="eastAsia" w:asciiTheme="minorEastAsia" w:hAnsiTheme="minorEastAsia" w:eastAsiaTheme="minorEastAsia"/>
          <w:color w:val="333333"/>
          <w:spacing w:val="8"/>
          <w:sz w:val="32"/>
          <w:szCs w:val="32"/>
        </w:rPr>
        <w:t>为减少人群聚集，降低疫情传播风险，同时确保各单位能正常办理劳动关系科各项业务，现就</w:t>
      </w:r>
      <w:r>
        <w:rPr>
          <w:rFonts w:hint="eastAsia" w:asciiTheme="minorEastAsia" w:hAnsiTheme="minorEastAsia" w:eastAsiaTheme="minorEastAsia"/>
          <w:b/>
          <w:bCs/>
          <w:color w:val="333333"/>
          <w:spacing w:val="8"/>
          <w:sz w:val="32"/>
          <w:szCs w:val="32"/>
        </w:rPr>
        <w:t>疫情防控期间</w:t>
      </w:r>
      <w:r>
        <w:rPr>
          <w:rFonts w:hint="eastAsia" w:asciiTheme="minorEastAsia" w:hAnsiTheme="minorEastAsia" w:eastAsiaTheme="minorEastAsia"/>
          <w:color w:val="333333"/>
          <w:spacing w:val="8"/>
          <w:sz w:val="32"/>
          <w:szCs w:val="32"/>
        </w:rPr>
        <w:t>劳动关系科相关业务办理有关问题通知如下：</w:t>
      </w:r>
    </w:p>
    <w:p>
      <w:pPr>
        <w:pStyle w:val="6"/>
        <w:shd w:val="clear" w:color="auto" w:fill="FFFFFF"/>
        <w:spacing w:before="0" w:beforeAutospacing="0" w:after="0" w:afterAutospacing="0"/>
        <w:ind w:left="755"/>
        <w:rPr>
          <w:rStyle w:val="8"/>
          <w:rFonts w:asciiTheme="minorEastAsia" w:hAnsiTheme="minorEastAsia" w:eastAsiaTheme="minorEastAsia"/>
          <w:color w:val="333333"/>
          <w:spacing w:val="8"/>
          <w:sz w:val="32"/>
          <w:szCs w:val="32"/>
        </w:rPr>
      </w:pPr>
      <w:r>
        <w:rPr>
          <w:rStyle w:val="8"/>
          <w:rFonts w:hint="eastAsia" w:asciiTheme="minorEastAsia" w:hAnsiTheme="minorEastAsia" w:eastAsiaTheme="minorEastAsia"/>
          <w:color w:val="333333"/>
          <w:spacing w:val="8"/>
          <w:sz w:val="32"/>
          <w:szCs w:val="32"/>
        </w:rPr>
        <w:t>一、行政许可网上申报办理</w:t>
      </w:r>
    </w:p>
    <w:p>
      <w:pPr>
        <w:pStyle w:val="6"/>
        <w:shd w:val="clear" w:color="auto" w:fill="FFFFFF"/>
        <w:spacing w:before="0" w:beforeAutospacing="0" w:after="0" w:afterAutospacing="0"/>
        <w:ind w:firstLine="665" w:firstLineChars="198"/>
        <w:rPr>
          <w:rStyle w:val="8"/>
          <w:rFonts w:hint="eastAsia" w:asciiTheme="minorEastAsia" w:hAnsiTheme="minorEastAsia" w:eastAsiaTheme="minorEastAsia"/>
          <w:b w:val="0"/>
          <w:color w:val="333333"/>
          <w:spacing w:val="8"/>
          <w:sz w:val="32"/>
          <w:szCs w:val="32"/>
        </w:rPr>
      </w:pPr>
      <w:r>
        <w:rPr>
          <w:rStyle w:val="8"/>
          <w:rFonts w:hint="eastAsia" w:asciiTheme="minorEastAsia" w:hAnsiTheme="minorEastAsia" w:eastAsiaTheme="minorEastAsia"/>
          <w:b w:val="0"/>
          <w:color w:val="333333"/>
          <w:spacing w:val="8"/>
          <w:sz w:val="32"/>
          <w:szCs w:val="32"/>
        </w:rPr>
        <w:t>企业申请实行特殊工时工作制和劳务派遣经营许可可以在政务服务平台申报办理（登录渠道见附件1）</w:t>
      </w:r>
    </w:p>
    <w:p>
      <w:pPr>
        <w:pStyle w:val="6"/>
        <w:shd w:val="clear" w:color="auto" w:fill="FFFFFF"/>
        <w:spacing w:before="0" w:beforeAutospacing="0" w:after="0" w:afterAutospacing="0"/>
        <w:ind w:firstLine="665" w:firstLineChars="198"/>
        <w:rPr>
          <w:rStyle w:val="8"/>
          <w:rFonts w:asciiTheme="minorEastAsia" w:hAnsiTheme="minorEastAsia" w:eastAsiaTheme="minorEastAsia"/>
          <w:b w:val="0"/>
          <w:color w:val="333333"/>
          <w:spacing w:val="8"/>
          <w:sz w:val="32"/>
          <w:szCs w:val="32"/>
        </w:rPr>
      </w:pPr>
      <w:r>
        <w:rPr>
          <w:rStyle w:val="8"/>
          <w:rFonts w:hint="eastAsia" w:asciiTheme="minorEastAsia" w:hAnsiTheme="minorEastAsia" w:eastAsiaTheme="minorEastAsia"/>
          <w:b w:val="0"/>
          <w:color w:val="333333"/>
          <w:spacing w:val="8"/>
          <w:sz w:val="32"/>
          <w:szCs w:val="32"/>
        </w:rPr>
        <w:t>申报网址：</w:t>
      </w:r>
      <w:r>
        <w:rPr>
          <w:rStyle w:val="8"/>
          <w:rFonts w:asciiTheme="minorEastAsia" w:hAnsiTheme="minorEastAsia" w:eastAsiaTheme="minorEastAsia"/>
          <w:b w:val="0"/>
          <w:color w:val="333333"/>
          <w:spacing w:val="8"/>
          <w:sz w:val="32"/>
          <w:szCs w:val="32"/>
        </w:rPr>
        <w:t>http://banshi.beijing.gov.cn/</w:t>
      </w:r>
    </w:p>
    <w:p>
      <w:pPr>
        <w:pStyle w:val="6"/>
        <w:shd w:val="clear" w:color="auto" w:fill="FFFFFF"/>
        <w:spacing w:before="0" w:beforeAutospacing="0" w:after="0" w:afterAutospacing="0"/>
        <w:ind w:firstLine="675" w:firstLineChars="200"/>
        <w:rPr>
          <w:rStyle w:val="8"/>
          <w:rFonts w:asciiTheme="minorEastAsia" w:hAnsiTheme="minorEastAsia" w:eastAsiaTheme="minorEastAsia"/>
          <w:color w:val="333333"/>
          <w:spacing w:val="8"/>
          <w:sz w:val="32"/>
          <w:szCs w:val="32"/>
        </w:rPr>
      </w:pPr>
      <w:r>
        <w:rPr>
          <w:rStyle w:val="8"/>
          <w:rFonts w:hint="eastAsia" w:asciiTheme="minorEastAsia" w:hAnsiTheme="minorEastAsia" w:eastAsiaTheme="minorEastAsia"/>
          <w:color w:val="333333"/>
          <w:spacing w:val="8"/>
          <w:sz w:val="32"/>
          <w:szCs w:val="32"/>
        </w:rPr>
        <w:t>二、微信扫码申报办理</w:t>
      </w: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r>
        <w:rPr>
          <w:rStyle w:val="8"/>
          <w:rFonts w:hint="eastAsia" w:asciiTheme="minorEastAsia" w:hAnsiTheme="minorEastAsia" w:eastAsiaTheme="minorEastAsia"/>
          <w:b w:val="0"/>
          <w:color w:val="333333"/>
          <w:spacing w:val="8"/>
          <w:sz w:val="32"/>
          <w:szCs w:val="32"/>
        </w:rPr>
        <w:t>办理劳动关系科相关业务和咨询劳动关系政策的单位和个人可以扫描以下二维码。</w:t>
      </w: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p>
    <w:p>
      <w:pPr>
        <w:pStyle w:val="6"/>
        <w:shd w:val="clear" w:color="auto" w:fill="FFFFFF"/>
        <w:spacing w:before="0" w:beforeAutospacing="0" w:after="0" w:afterAutospacing="0"/>
        <w:ind w:firstLine="672" w:firstLineChars="200"/>
        <w:rPr>
          <w:rStyle w:val="8"/>
          <w:rFonts w:asciiTheme="minorEastAsia" w:hAnsiTheme="minorEastAsia" w:eastAsiaTheme="minorEastAsia"/>
          <w:b w:val="0"/>
          <w:color w:val="333333"/>
          <w:spacing w:val="8"/>
          <w:sz w:val="32"/>
          <w:szCs w:val="32"/>
        </w:rPr>
      </w:pPr>
    </w:p>
    <w:p>
      <w:pPr>
        <w:pStyle w:val="6"/>
        <w:shd w:val="clear" w:color="auto" w:fill="FFFFFF"/>
        <w:spacing w:before="0" w:beforeAutospacing="0" w:after="0" w:afterAutospacing="0"/>
        <w:ind w:firstLine="672" w:firstLineChars="200"/>
        <w:rPr>
          <w:rStyle w:val="8"/>
          <w:rFonts w:asciiTheme="minorEastAsia" w:hAnsiTheme="minorEastAsia" w:eastAsiaTheme="minorEastAsia"/>
          <w:b w:val="0"/>
          <w:color w:val="333333"/>
          <w:spacing w:val="8"/>
          <w:sz w:val="32"/>
          <w:szCs w:val="32"/>
        </w:rPr>
      </w:pPr>
      <w:r>
        <w:rPr>
          <w:rStyle w:val="8"/>
          <w:rFonts w:hint="eastAsia" w:asciiTheme="minorEastAsia" w:hAnsiTheme="minorEastAsia" w:eastAsiaTheme="minorEastAsia"/>
          <w:b w:val="0"/>
          <w:color w:val="333333"/>
          <w:spacing w:val="8"/>
          <w:sz w:val="32"/>
          <w:szCs w:val="32"/>
        </w:rPr>
        <w:t>劳务派遣经营许可业务：</w:t>
      </w:r>
    </w:p>
    <w:p>
      <w:pPr>
        <w:pStyle w:val="6"/>
        <w:shd w:val="clear" w:color="auto" w:fill="FFFFFF"/>
        <w:spacing w:before="0" w:beforeAutospacing="0" w:after="0" w:afterAutospacing="0"/>
        <w:ind w:firstLine="672" w:firstLineChars="200"/>
        <w:rPr>
          <w:rFonts w:hint="eastAsia" w:asciiTheme="minorEastAsia" w:hAnsiTheme="minorEastAsia" w:eastAsiaTheme="minorEastAsia"/>
          <w:bCs/>
          <w:color w:val="333333"/>
          <w:spacing w:val="8"/>
          <w:sz w:val="32"/>
          <w:szCs w:val="32"/>
        </w:rPr>
      </w:pPr>
    </w:p>
    <w:p>
      <w:pPr>
        <w:pStyle w:val="6"/>
        <w:shd w:val="clear" w:color="auto" w:fill="FFFFFF"/>
        <w:spacing w:before="0" w:beforeAutospacing="0" w:after="0" w:afterAutospacing="0"/>
        <w:ind w:firstLine="672" w:firstLineChars="200"/>
        <w:rPr>
          <w:rStyle w:val="8"/>
          <w:rFonts w:asciiTheme="minorEastAsia" w:hAnsiTheme="minorEastAsia" w:eastAsiaTheme="minorEastAsia"/>
          <w:b w:val="0"/>
          <w:color w:val="333333"/>
          <w:spacing w:val="8"/>
          <w:sz w:val="32"/>
          <w:szCs w:val="32"/>
        </w:rPr>
      </w:pPr>
      <w:r>
        <w:rPr>
          <w:rFonts w:asciiTheme="minorEastAsia" w:hAnsiTheme="minorEastAsia" w:eastAsiaTheme="minorEastAsia"/>
          <w:bCs/>
          <w:color w:val="333333"/>
          <w:spacing w:val="8"/>
          <w:sz w:val="32"/>
          <w:szCs w:val="32"/>
        </w:rPr>
        <w:drawing>
          <wp:inline distT="0" distB="0" distL="0" distR="0">
            <wp:extent cx="2211705" cy="3238500"/>
            <wp:effectExtent l="0" t="0" r="0" b="0"/>
            <wp:docPr id="16" name="图片 16" descr="C:\Users\wanghong\Desktop\劳动关系群电子版\劳务派遣业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wanghong\Desktop\劳动关系群电子版\劳务派遣业务.jpg"/>
                    <pic:cNvPicPr>
                      <a:picLocks noChangeAspect="1" noChangeArrowheads="1"/>
                    </pic:cNvPicPr>
                  </pic:nvPicPr>
                  <pic:blipFill>
                    <a:blip r:embed="rId4" cstate="print">
                      <a:extLst>
                        <a:ext uri="{28A0092B-C50C-407E-A947-70E740481C1C}">
                          <a14:useLocalDpi xmlns:a14="http://schemas.microsoft.com/office/drawing/2010/main" val="0"/>
                        </a:ext>
                      </a:extLst>
                    </a:blip>
                    <a:srcRect t="14800" b="12000"/>
                    <a:stretch>
                      <a:fillRect/>
                    </a:stretch>
                  </pic:blipFill>
                  <pic:spPr>
                    <a:xfrm>
                      <a:off x="0" y="0"/>
                      <a:ext cx="2215772" cy="3243894"/>
                    </a:xfrm>
                    <a:prstGeom prst="rect">
                      <a:avLst/>
                    </a:prstGeom>
                    <a:noFill/>
                    <a:ln>
                      <a:noFill/>
                    </a:ln>
                  </pic:spPr>
                </pic:pic>
              </a:graphicData>
            </a:graphic>
          </wp:inline>
        </w:drawing>
      </w:r>
    </w:p>
    <w:p>
      <w:pPr>
        <w:pStyle w:val="6"/>
        <w:shd w:val="clear" w:color="auto" w:fill="FFFFFF"/>
        <w:spacing w:before="0" w:beforeAutospacing="0" w:after="0" w:afterAutospacing="0"/>
        <w:ind w:firstLine="672" w:firstLineChars="200"/>
        <w:rPr>
          <w:rFonts w:hint="eastAsia" w:asciiTheme="minorEastAsia" w:hAnsiTheme="minorEastAsia" w:eastAsiaTheme="minorEastAsia"/>
          <w:bCs/>
          <w:color w:val="333333"/>
          <w:spacing w:val="8"/>
          <w:sz w:val="32"/>
          <w:szCs w:val="32"/>
        </w:rPr>
      </w:pPr>
      <w:r>
        <w:rPr>
          <w:rStyle w:val="8"/>
          <w:rFonts w:hint="eastAsia" w:asciiTheme="minorEastAsia" w:hAnsiTheme="minorEastAsia" w:eastAsiaTheme="minorEastAsia"/>
          <w:b w:val="0"/>
          <w:color w:val="333333"/>
          <w:spacing w:val="8"/>
          <w:sz w:val="32"/>
          <w:szCs w:val="32"/>
        </w:rPr>
        <w:t>特殊工时和集体合同业务：</w:t>
      </w: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r>
        <w:rPr>
          <w:rFonts w:asciiTheme="minorEastAsia" w:hAnsiTheme="minorEastAsia" w:eastAsiaTheme="minorEastAsia"/>
          <w:bCs/>
          <w:color w:val="333333"/>
          <w:spacing w:val="8"/>
          <w:sz w:val="32"/>
          <w:szCs w:val="32"/>
        </w:rPr>
        <w:drawing>
          <wp:inline distT="0" distB="0" distL="0" distR="0">
            <wp:extent cx="2271395" cy="3208020"/>
            <wp:effectExtent l="0" t="0" r="0" b="0"/>
            <wp:docPr id="15" name="图片 15" descr="C:\Users\wanghong\AppData\Local\Temp\WeChat Files\26aa598140dd5d469d38c3cefc2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wanghong\AppData\Local\Temp\WeChat Files\26aa598140dd5d469d38c3cefc23253.jpg"/>
                    <pic:cNvPicPr>
                      <a:picLocks noChangeAspect="1" noChangeArrowheads="1"/>
                    </pic:cNvPicPr>
                  </pic:nvPicPr>
                  <pic:blipFill>
                    <a:blip r:embed="rId5" cstate="print">
                      <a:extLst>
                        <a:ext uri="{28A0092B-C50C-407E-A947-70E740481C1C}">
                          <a14:useLocalDpi xmlns:a14="http://schemas.microsoft.com/office/drawing/2010/main" val="0"/>
                        </a:ext>
                      </a:extLst>
                    </a:blip>
                    <a:srcRect t="16590" b="17511"/>
                    <a:stretch>
                      <a:fillRect/>
                    </a:stretch>
                  </pic:blipFill>
                  <pic:spPr>
                    <a:xfrm>
                      <a:off x="0" y="0"/>
                      <a:ext cx="2278258" cy="3217689"/>
                    </a:xfrm>
                    <a:prstGeom prst="rect">
                      <a:avLst/>
                    </a:prstGeom>
                    <a:noFill/>
                    <a:ln>
                      <a:noFill/>
                    </a:ln>
                  </pic:spPr>
                </pic:pic>
              </a:graphicData>
            </a:graphic>
          </wp:inline>
        </w:drawing>
      </w: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r>
        <w:rPr>
          <w:rStyle w:val="8"/>
          <w:rFonts w:hint="eastAsia" w:asciiTheme="minorEastAsia" w:hAnsiTheme="minorEastAsia" w:eastAsiaTheme="minorEastAsia"/>
          <w:b w:val="0"/>
          <w:color w:val="333333"/>
          <w:spacing w:val="8"/>
          <w:sz w:val="32"/>
          <w:szCs w:val="32"/>
        </w:rPr>
        <w:t>政策咨询：</w:t>
      </w:r>
    </w:p>
    <w:p>
      <w:pPr>
        <w:pStyle w:val="6"/>
        <w:shd w:val="clear" w:color="auto" w:fill="FFFFFF"/>
        <w:spacing w:before="0" w:beforeAutospacing="0" w:after="0" w:afterAutospacing="0"/>
        <w:ind w:firstLine="672" w:firstLineChars="200"/>
        <w:rPr>
          <w:rFonts w:hint="eastAsia" w:asciiTheme="minorEastAsia" w:hAnsiTheme="minorEastAsia" w:eastAsiaTheme="minorEastAsia"/>
          <w:bCs/>
          <w:color w:val="333333"/>
          <w:spacing w:val="8"/>
          <w:sz w:val="32"/>
          <w:szCs w:val="32"/>
        </w:rPr>
      </w:pPr>
    </w:p>
    <w:p>
      <w:pPr>
        <w:pStyle w:val="6"/>
        <w:shd w:val="clear" w:color="auto" w:fill="FFFFFF"/>
        <w:spacing w:before="0" w:beforeAutospacing="0" w:after="0" w:afterAutospacing="0"/>
        <w:ind w:firstLine="672" w:firstLineChars="200"/>
        <w:rPr>
          <w:rStyle w:val="8"/>
          <w:rFonts w:hint="eastAsia" w:asciiTheme="minorEastAsia" w:hAnsiTheme="minorEastAsia" w:eastAsiaTheme="minorEastAsia"/>
          <w:b w:val="0"/>
          <w:color w:val="333333"/>
          <w:spacing w:val="8"/>
          <w:sz w:val="32"/>
          <w:szCs w:val="32"/>
        </w:rPr>
      </w:pPr>
      <w:r>
        <w:rPr>
          <w:rFonts w:hint="eastAsia" w:asciiTheme="minorEastAsia" w:hAnsiTheme="minorEastAsia" w:eastAsiaTheme="minorEastAsia"/>
          <w:bCs/>
          <w:color w:val="333333"/>
          <w:spacing w:val="8"/>
          <w:sz w:val="32"/>
          <w:szCs w:val="32"/>
        </w:rPr>
        <w:drawing>
          <wp:inline distT="0" distB="0" distL="0" distR="0">
            <wp:extent cx="2091055" cy="3002280"/>
            <wp:effectExtent l="0" t="0" r="444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rcRect t="21088" b="17033"/>
                    <a:stretch>
                      <a:fillRect/>
                    </a:stretch>
                  </pic:blipFill>
                  <pic:spPr>
                    <a:xfrm>
                      <a:off x="0" y="0"/>
                      <a:ext cx="2091776" cy="3002710"/>
                    </a:xfrm>
                    <a:prstGeom prst="rect">
                      <a:avLst/>
                    </a:prstGeom>
                    <a:ln>
                      <a:noFill/>
                    </a:ln>
                  </pic:spPr>
                </pic:pic>
              </a:graphicData>
            </a:graphic>
          </wp:inline>
        </w:drawing>
      </w:r>
    </w:p>
    <w:p>
      <w:pPr>
        <w:pStyle w:val="6"/>
        <w:shd w:val="clear" w:color="auto" w:fill="FFFFFF"/>
        <w:spacing w:before="0" w:beforeAutospacing="0" w:after="0" w:afterAutospacing="0"/>
        <w:ind w:firstLine="675" w:firstLineChars="200"/>
        <w:rPr>
          <w:rStyle w:val="8"/>
          <w:rFonts w:asciiTheme="minorEastAsia" w:hAnsiTheme="minorEastAsia" w:eastAsiaTheme="minorEastAsia"/>
          <w:color w:val="333333"/>
          <w:spacing w:val="8"/>
          <w:sz w:val="32"/>
          <w:szCs w:val="32"/>
        </w:rPr>
      </w:pPr>
      <w:r>
        <w:rPr>
          <w:rStyle w:val="8"/>
          <w:rFonts w:hint="eastAsia" w:asciiTheme="minorEastAsia" w:hAnsiTheme="minorEastAsia" w:eastAsiaTheme="minorEastAsia"/>
          <w:color w:val="333333"/>
          <w:spacing w:val="8"/>
          <w:sz w:val="32"/>
          <w:szCs w:val="32"/>
        </w:rPr>
        <w:t>三、电话申报办理</w:t>
      </w:r>
    </w:p>
    <w:p>
      <w:pPr>
        <w:pStyle w:val="6"/>
        <w:shd w:val="clear" w:color="auto" w:fill="FFFFFF"/>
        <w:spacing w:before="0" w:beforeAutospacing="0" w:after="0" w:afterAutospacing="0"/>
        <w:ind w:left="-17" w:leftChars="-8" w:firstLine="725" w:firstLineChars="216"/>
        <w:rPr>
          <w:rStyle w:val="8"/>
          <w:rFonts w:asciiTheme="minorEastAsia" w:hAnsiTheme="minorEastAsia" w:eastAsiaTheme="minorEastAsia"/>
          <w:b w:val="0"/>
          <w:color w:val="333333"/>
          <w:spacing w:val="8"/>
          <w:sz w:val="32"/>
          <w:szCs w:val="32"/>
        </w:rPr>
      </w:pPr>
      <w:r>
        <w:rPr>
          <w:rStyle w:val="8"/>
          <w:rFonts w:hint="eastAsia" w:asciiTheme="minorEastAsia" w:hAnsiTheme="minorEastAsia" w:eastAsiaTheme="minorEastAsia"/>
          <w:b w:val="0"/>
          <w:color w:val="333333"/>
          <w:spacing w:val="8"/>
          <w:sz w:val="32"/>
          <w:szCs w:val="32"/>
        </w:rPr>
        <w:t>劳务派遣经营许可业务电话：81296840</w:t>
      </w:r>
    </w:p>
    <w:p>
      <w:pPr>
        <w:pStyle w:val="6"/>
        <w:shd w:val="clear" w:color="auto" w:fill="FFFFFF"/>
        <w:spacing w:before="0" w:beforeAutospacing="0" w:after="0" w:afterAutospacing="0"/>
        <w:ind w:firstLine="672" w:firstLineChars="200"/>
        <w:rPr>
          <w:rStyle w:val="8"/>
          <w:rFonts w:asciiTheme="minorEastAsia" w:hAnsiTheme="minorEastAsia" w:eastAsiaTheme="minorEastAsia"/>
          <w:b w:val="0"/>
          <w:color w:val="333333"/>
          <w:spacing w:val="8"/>
          <w:sz w:val="32"/>
          <w:szCs w:val="32"/>
        </w:rPr>
      </w:pPr>
      <w:r>
        <w:rPr>
          <w:rStyle w:val="8"/>
          <w:rFonts w:hint="eastAsia" w:asciiTheme="minorEastAsia" w:hAnsiTheme="minorEastAsia" w:eastAsiaTheme="minorEastAsia"/>
          <w:b w:val="0"/>
          <w:color w:val="333333"/>
          <w:spacing w:val="8"/>
          <w:sz w:val="32"/>
          <w:szCs w:val="32"/>
        </w:rPr>
        <w:t>特殊工时和集体合同业务电话：81296841</w:t>
      </w:r>
    </w:p>
    <w:p>
      <w:pPr>
        <w:pStyle w:val="6"/>
        <w:shd w:val="clear" w:color="auto" w:fill="FFFFFF"/>
        <w:ind w:firstLine="675" w:firstLineChars="200"/>
        <w:rPr>
          <w:rStyle w:val="8"/>
          <w:rFonts w:asciiTheme="minorEastAsia" w:hAnsiTheme="minorEastAsia" w:eastAsiaTheme="minorEastAsia"/>
          <w:color w:val="333333"/>
          <w:spacing w:val="8"/>
          <w:sz w:val="32"/>
          <w:szCs w:val="32"/>
        </w:rPr>
      </w:pPr>
      <w:r>
        <w:rPr>
          <w:rStyle w:val="8"/>
          <w:rFonts w:hint="eastAsia" w:asciiTheme="minorEastAsia" w:hAnsiTheme="minorEastAsia" w:eastAsiaTheme="minorEastAsia"/>
          <w:color w:val="333333"/>
          <w:spacing w:val="8"/>
          <w:sz w:val="32"/>
          <w:szCs w:val="32"/>
        </w:rPr>
        <w:t>四、相关业务材料下载</w:t>
      </w:r>
    </w:p>
    <w:p>
      <w:pPr>
        <w:pStyle w:val="6"/>
        <w:shd w:val="clear" w:color="auto" w:fill="FFFFFF"/>
        <w:ind w:firstLine="672" w:firstLineChars="200"/>
        <w:rPr>
          <w:rStyle w:val="8"/>
          <w:rFonts w:asciiTheme="minorEastAsia" w:hAnsiTheme="minorEastAsia" w:eastAsiaTheme="minorEastAsia"/>
          <w:b w:val="0"/>
          <w:color w:val="333333"/>
          <w:spacing w:val="8"/>
          <w:sz w:val="32"/>
          <w:szCs w:val="32"/>
        </w:rPr>
      </w:pPr>
      <w:r>
        <w:rPr>
          <w:rStyle w:val="8"/>
          <w:rFonts w:hint="eastAsia" w:asciiTheme="minorEastAsia" w:hAnsiTheme="minorEastAsia" w:eastAsiaTheme="minorEastAsia"/>
          <w:b w:val="0"/>
          <w:color w:val="333333"/>
          <w:spacing w:val="8"/>
          <w:sz w:val="32"/>
          <w:szCs w:val="32"/>
        </w:rPr>
        <w:t>请详见附件2。</w:t>
      </w:r>
    </w:p>
    <w:p>
      <w:pPr>
        <w:pStyle w:val="6"/>
        <w:shd w:val="clear" w:color="auto" w:fill="FFFFFF"/>
        <w:ind w:firstLine="672" w:firstLineChars="200"/>
        <w:rPr>
          <w:rStyle w:val="8"/>
          <w:rFonts w:asciiTheme="minorEastAsia" w:hAnsiTheme="minorEastAsia" w:eastAsiaTheme="minorEastAsia"/>
          <w:b w:val="0"/>
          <w:color w:val="333333"/>
          <w:spacing w:val="8"/>
          <w:sz w:val="32"/>
          <w:szCs w:val="32"/>
        </w:rPr>
      </w:pPr>
    </w:p>
    <w:p>
      <w:pPr>
        <w:pStyle w:val="6"/>
        <w:shd w:val="clear" w:color="auto" w:fill="FFFFFF"/>
        <w:ind w:firstLine="672" w:firstLineChars="200"/>
        <w:rPr>
          <w:rStyle w:val="8"/>
          <w:rFonts w:asciiTheme="minorEastAsia" w:hAnsiTheme="minorEastAsia" w:eastAsiaTheme="minorEastAsia"/>
          <w:b w:val="0"/>
          <w:color w:val="333333"/>
          <w:spacing w:val="8"/>
          <w:sz w:val="32"/>
          <w:szCs w:val="32"/>
        </w:rPr>
      </w:pPr>
    </w:p>
    <w:p>
      <w:pPr>
        <w:pStyle w:val="6"/>
        <w:shd w:val="clear" w:color="auto" w:fill="FFFFFF"/>
        <w:ind w:firstLine="2184" w:firstLineChars="650"/>
        <w:rPr>
          <w:rStyle w:val="8"/>
          <w:rFonts w:asciiTheme="minorEastAsia" w:hAnsiTheme="minorEastAsia" w:eastAsiaTheme="minorEastAsia"/>
          <w:b w:val="0"/>
          <w:color w:val="333333"/>
          <w:spacing w:val="8"/>
          <w:sz w:val="32"/>
          <w:szCs w:val="32"/>
        </w:rPr>
      </w:pPr>
      <w:r>
        <w:rPr>
          <w:rStyle w:val="8"/>
          <w:rFonts w:hint="eastAsia" w:asciiTheme="minorEastAsia" w:hAnsiTheme="minorEastAsia" w:eastAsiaTheme="minorEastAsia"/>
          <w:b w:val="0"/>
          <w:color w:val="333333"/>
          <w:spacing w:val="8"/>
          <w:sz w:val="32"/>
          <w:szCs w:val="32"/>
        </w:rPr>
        <w:t>大兴区人力资源和社会保障局劳动关系科</w:t>
      </w:r>
    </w:p>
    <w:p>
      <w:pPr>
        <w:pStyle w:val="6"/>
        <w:shd w:val="clear" w:color="auto" w:fill="FFFFFF"/>
        <w:spacing w:before="0" w:beforeAutospacing="0" w:after="0" w:afterAutospacing="0"/>
        <w:ind w:firstLine="4536" w:firstLineChars="1350"/>
        <w:rPr>
          <w:rStyle w:val="8"/>
          <w:rFonts w:asciiTheme="minorEastAsia" w:hAnsiTheme="minorEastAsia" w:eastAsiaTheme="minorEastAsia"/>
          <w:b w:val="0"/>
          <w:color w:val="333333"/>
          <w:spacing w:val="8"/>
          <w:sz w:val="32"/>
          <w:szCs w:val="32"/>
        </w:rPr>
      </w:pPr>
      <w:r>
        <w:rPr>
          <w:rStyle w:val="8"/>
          <w:rFonts w:hint="eastAsia" w:asciiTheme="minorEastAsia" w:hAnsiTheme="minorEastAsia" w:eastAsiaTheme="minorEastAsia"/>
          <w:b w:val="0"/>
          <w:color w:val="333333"/>
          <w:spacing w:val="8"/>
          <w:sz w:val="32"/>
          <w:szCs w:val="32"/>
        </w:rPr>
        <w:t>2020年2月</w:t>
      </w:r>
      <w:r>
        <w:rPr>
          <w:rStyle w:val="8"/>
          <w:rFonts w:hint="eastAsia" w:asciiTheme="minorEastAsia" w:hAnsiTheme="minorEastAsia" w:eastAsiaTheme="minorEastAsia"/>
          <w:b w:val="0"/>
          <w:color w:val="333333"/>
          <w:spacing w:val="8"/>
          <w:sz w:val="32"/>
          <w:szCs w:val="32"/>
          <w:lang w:val="en-US" w:eastAsia="zh-CN"/>
        </w:rPr>
        <w:t>5</w:t>
      </w:r>
      <w:r>
        <w:rPr>
          <w:rStyle w:val="8"/>
          <w:rFonts w:hint="eastAsia" w:asciiTheme="minorEastAsia" w:hAnsiTheme="minorEastAsia" w:eastAsiaTheme="minorEastAsia"/>
          <w:b w:val="0"/>
          <w:color w:val="333333"/>
          <w:spacing w:val="8"/>
          <w:sz w:val="32"/>
          <w:szCs w:val="32"/>
        </w:rPr>
        <w:t>日</w:t>
      </w:r>
    </w:p>
    <w:p>
      <w:pPr>
        <w:pStyle w:val="6"/>
        <w:shd w:val="clear" w:color="auto" w:fill="FFFFFF"/>
        <w:spacing w:before="0" w:beforeAutospacing="0" w:after="0" w:afterAutospacing="0"/>
        <w:rPr>
          <w:rStyle w:val="8"/>
          <w:rFonts w:asciiTheme="minorEastAsia" w:hAnsiTheme="minorEastAsia" w:eastAsiaTheme="minorEastAsia"/>
          <w:color w:val="333333"/>
          <w:spacing w:val="8"/>
          <w:sz w:val="32"/>
          <w:szCs w:val="32"/>
        </w:rPr>
      </w:pPr>
      <w:r>
        <w:rPr>
          <w:rStyle w:val="8"/>
          <w:rFonts w:hint="eastAsia" w:asciiTheme="minorEastAsia" w:hAnsiTheme="minorEastAsia" w:eastAsiaTheme="minorEastAsia"/>
          <w:color w:val="333333"/>
          <w:spacing w:val="8"/>
          <w:sz w:val="32"/>
          <w:szCs w:val="32"/>
        </w:rPr>
        <w:t>附件1:政务平台网上申报登陆渠道</w:t>
      </w:r>
    </w:p>
    <w:p>
      <w:pPr>
        <w:ind w:firstLine="548" w:firstLineChars="196"/>
        <w:rPr>
          <w:rFonts w:ascii="仿宋" w:hAnsi="仿宋" w:eastAsia="仿宋"/>
          <w:sz w:val="28"/>
          <w:szCs w:val="28"/>
        </w:rPr>
      </w:pPr>
      <w:r>
        <w:rPr>
          <w:rFonts w:hint="eastAsia" w:ascii="仿宋" w:hAnsi="仿宋" w:eastAsia="仿宋"/>
          <w:sz w:val="28"/>
          <w:szCs w:val="28"/>
        </w:rPr>
        <w:t>第一步：用人单位或个人</w:t>
      </w:r>
      <w:r>
        <w:rPr>
          <w:rFonts w:ascii="仿宋" w:hAnsi="仿宋" w:eastAsia="仿宋"/>
          <w:sz w:val="28"/>
          <w:szCs w:val="28"/>
        </w:rPr>
        <w:t>登录首都之窗</w:t>
      </w:r>
      <w:r>
        <w:rPr>
          <w:rFonts w:hint="eastAsia" w:ascii="仿宋" w:hAnsi="仿宋" w:eastAsia="仿宋"/>
          <w:sz w:val="28"/>
          <w:szCs w:val="28"/>
        </w:rPr>
        <w:t>网站，选择政务服务下的部门服务。</w:t>
      </w:r>
    </w:p>
    <w:p>
      <w:pPr>
        <w:jc w:val="left"/>
        <w:rPr>
          <w:rFonts w:ascii="仿宋_GB2312" w:eastAsia="仿宋_GB2312"/>
          <w:sz w:val="32"/>
          <w:szCs w:val="32"/>
        </w:rPr>
      </w:pPr>
      <w:r>
        <w:rPr>
          <w:rFonts w:ascii="Calibri" w:eastAsia="宋体"/>
          <w:szCs w:val="24"/>
        </w:rPr>
        <mc:AlternateContent>
          <mc:Choice Requires="wps">
            <w:drawing>
              <wp:anchor distT="0" distB="0" distL="114300" distR="114300" simplePos="0" relativeHeight="251655168" behindDoc="0" locked="0" layoutInCell="1" allowOverlap="1">
                <wp:simplePos x="0" y="0"/>
                <wp:positionH relativeFrom="column">
                  <wp:posOffset>1341755</wp:posOffset>
                </wp:positionH>
                <wp:positionV relativeFrom="paragraph">
                  <wp:posOffset>3211830</wp:posOffset>
                </wp:positionV>
                <wp:extent cx="847725" cy="504825"/>
                <wp:effectExtent l="8255" t="9525" r="10795" b="9525"/>
                <wp:wrapNone/>
                <wp:docPr id="14" name="自选图形 7"/>
                <wp:cNvGraphicFramePr/>
                <a:graphic xmlns:a="http://schemas.openxmlformats.org/drawingml/2006/main">
                  <a:graphicData uri="http://schemas.microsoft.com/office/word/2010/wordprocessingShape">
                    <wps:wsp>
                      <wps:cNvSpPr>
                        <a:spLocks noChangeArrowheads="1"/>
                      </wps:cNvSpPr>
                      <wps:spPr bwMode="auto">
                        <a:xfrm>
                          <a:off x="0" y="0"/>
                          <a:ext cx="847725" cy="504825"/>
                        </a:xfrm>
                        <a:prstGeom prst="flowChartAlternateProcess">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自选图形 7" o:spid="_x0000_s1026" o:spt="176" type="#_x0000_t176" style="position:absolute;left:0pt;margin-left:105.65pt;margin-top:252.9pt;height:39.75pt;width:66.75pt;z-index:251655168;mso-width-relative:page;mso-height-relative:page;" filled="f" stroked="t" coordsize="21600,21600" o:gfxdata="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ff5IjaAAAACwEAAA8AAAAAAAAAAQAgAAAAIgAAAGRycy9kb3ducmV2LnhtbFBLAQIU&#10;ABQAAAAIAIdO4kCactTxKgIAABMEAAAOAAAAAAAAAAEAIAAAACkBAABkcnMvZTJvRG9jLnhtbFBL&#10;BQYAAAAABgAGAFkBAADFBQAAAAA=&#10;">
                <v:fill on="f" focussize="0,0"/>
                <v:stroke color="#FF0000" miterlimit="8" joinstyle="miter"/>
                <v:imagedata o:title=""/>
                <o:lock v:ext="edit" aspectratio="f"/>
              </v:shape>
            </w:pict>
          </mc:Fallback>
        </mc:AlternateContent>
      </w:r>
      <w:r>
        <w:drawing>
          <wp:inline distT="0" distB="0" distL="0" distR="0">
            <wp:extent cx="5762625" cy="5010150"/>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a:srcRect/>
                    <a:stretch>
                      <a:fillRect/>
                    </a:stretch>
                  </pic:blipFill>
                  <pic:spPr>
                    <a:xfrm>
                      <a:off x="0" y="0"/>
                      <a:ext cx="5762625" cy="5010150"/>
                    </a:xfrm>
                    <a:prstGeom prst="rect">
                      <a:avLst/>
                    </a:prstGeom>
                    <a:noFill/>
                    <a:ln w="9525" cmpd="sng">
                      <a:noFill/>
                      <a:miter lim="800000"/>
                      <a:headEnd/>
                      <a:tailEnd/>
                    </a:ln>
                  </pic:spPr>
                </pic:pic>
              </a:graphicData>
            </a:graphic>
          </wp:inline>
        </w:drawing>
      </w:r>
    </w:p>
    <w:p>
      <w:pPr>
        <w:pStyle w:val="14"/>
        <w:ind w:left="720" w:firstLine="0" w:firstLineChars="0"/>
        <w:rPr>
          <w:rFonts w:ascii="仿宋_GB2312" w:eastAsia="仿宋_GB2312"/>
          <w:sz w:val="32"/>
          <w:szCs w:val="32"/>
        </w:rPr>
      </w:pPr>
    </w:p>
    <w:p>
      <w:pPr>
        <w:pStyle w:val="14"/>
        <w:ind w:firstLine="0" w:firstLineChars="0"/>
        <w:rPr>
          <w:rFonts w:ascii="仿宋_GB2312" w:eastAsia="仿宋_GB2312"/>
          <w:sz w:val="32"/>
          <w:szCs w:val="32"/>
        </w:rPr>
      </w:pPr>
    </w:p>
    <w:p>
      <w:pPr>
        <w:pStyle w:val="14"/>
        <w:ind w:firstLine="0" w:firstLineChars="0"/>
        <w:rPr>
          <w:rFonts w:ascii="仿宋_GB2312" w:eastAsia="仿宋_GB2312"/>
          <w:sz w:val="32"/>
          <w:szCs w:val="32"/>
        </w:rPr>
      </w:pPr>
    </w:p>
    <w:p>
      <w:pPr>
        <w:ind w:firstLine="560" w:firstLineChars="200"/>
        <w:rPr>
          <w:rFonts w:ascii="仿宋" w:hAnsi="仿宋" w:eastAsia="仿宋"/>
          <w:sz w:val="28"/>
          <w:szCs w:val="28"/>
        </w:rPr>
      </w:pPr>
      <w:r>
        <w:rPr>
          <w:rFonts w:hint="eastAsia" w:ascii="仿宋" w:hAnsi="仿宋" w:eastAsia="仿宋"/>
          <w:sz w:val="28"/>
          <w:szCs w:val="28"/>
        </w:rPr>
        <w:t>第二步：按照市</w:t>
      </w:r>
      <w:r>
        <w:rPr>
          <w:rFonts w:ascii="仿宋" w:hAnsi="仿宋" w:eastAsia="仿宋"/>
          <w:sz w:val="28"/>
          <w:szCs w:val="28"/>
        </w:rPr>
        <w:t>级或区级</w:t>
      </w:r>
      <w:r>
        <w:rPr>
          <w:rFonts w:hint="eastAsia" w:ascii="仿宋" w:hAnsi="仿宋" w:eastAsia="仿宋"/>
          <w:sz w:val="28"/>
          <w:szCs w:val="28"/>
        </w:rPr>
        <w:t>分类选择进入市或区</w:t>
      </w:r>
      <w:r>
        <w:rPr>
          <w:rFonts w:ascii="仿宋" w:hAnsi="仿宋" w:eastAsia="仿宋"/>
          <w:sz w:val="28"/>
          <w:szCs w:val="28"/>
        </w:rPr>
        <w:t>人力资源和社会保障局</w:t>
      </w:r>
    </w:p>
    <w:p>
      <w:pPr>
        <w:jc w:val="center"/>
        <w:rPr>
          <w:rFonts w:ascii="仿宋_GB2312" w:eastAsia="仿宋_GB2312"/>
          <w:sz w:val="32"/>
          <w:szCs w:val="32"/>
        </w:rPr>
      </w:pPr>
      <w:r>
        <w:rPr>
          <w:rFonts w:ascii="Calibri" w:hAnsi="Calibri" w:eastAsia="宋体"/>
          <w:sz w:val="32"/>
          <w:szCs w:val="24"/>
        </w:rPr>
        <mc:AlternateContent>
          <mc:Choice Requires="wps">
            <w:drawing>
              <wp:anchor distT="0" distB="0" distL="114300" distR="114300" simplePos="0" relativeHeight="251656192" behindDoc="0" locked="0" layoutInCell="1" allowOverlap="1">
                <wp:simplePos x="0" y="0"/>
                <wp:positionH relativeFrom="column">
                  <wp:posOffset>1502410</wp:posOffset>
                </wp:positionH>
                <wp:positionV relativeFrom="paragraph">
                  <wp:posOffset>-43180</wp:posOffset>
                </wp:positionV>
                <wp:extent cx="1104900" cy="295275"/>
                <wp:effectExtent l="8255" t="5715" r="10795" b="13335"/>
                <wp:wrapNone/>
                <wp:docPr id="13" name="自选图形 3"/>
                <wp:cNvGraphicFramePr/>
                <a:graphic xmlns:a="http://schemas.openxmlformats.org/drawingml/2006/main">
                  <a:graphicData uri="http://schemas.microsoft.com/office/word/2010/wordprocessingShape">
                    <wps:wsp>
                      <wps:cNvSpPr>
                        <a:spLocks noChangeArrowheads="1"/>
                      </wps:cNvSpPr>
                      <wps:spPr bwMode="auto">
                        <a:xfrm>
                          <a:off x="0" y="0"/>
                          <a:ext cx="1104900" cy="295275"/>
                        </a:xfrm>
                        <a:prstGeom prst="flowChartAlternateProcess">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自选图形 3" o:spid="_x0000_s1026" o:spt="176" type="#_x0000_t176" style="position:absolute;left:0pt;margin-left:118.3pt;margin-top:-3.4pt;height:23.25pt;width:87pt;z-index:251656192;mso-width-relative:page;mso-height-relative:page;" filled="f" stroked="t" coordsize="21600,21600" o:gfxdata="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IdUu2AAAAAkBAAAPAAAAAAAAAAEAIAAAACIAAABkcnMvZG93bnJldi54bWxQSwEC&#10;FAAUAAAACACHTuJA3Ig4pC0CAAAUBAAADgAAAAAAAAABACAAAAAnAQAAZHJzL2Uyb0RvYy54bWxQ&#10;SwUGAAAAAAYABgBZAQAAxgUAAAAA&#10;">
                <v:fill on="f" focussize="0,0"/>
                <v:stroke color="#FF0000" miterlimit="8" joinstyle="miter"/>
                <v:imagedata o:title=""/>
                <o:lock v:ext="edit" aspectratio="f"/>
              </v:shape>
            </w:pict>
          </mc:Fallback>
        </mc:AlternateContent>
      </w:r>
      <w:r>
        <w:rPr>
          <w:rFonts w:ascii="Calibri" w:eastAsia="宋体"/>
          <w:szCs w:val="24"/>
        </w:rPr>
        <mc:AlternateContent>
          <mc:Choice Requires="wps">
            <w:drawing>
              <wp:anchor distT="0" distB="0" distL="114300" distR="114300" simplePos="0" relativeHeight="251657216" behindDoc="0" locked="0" layoutInCell="1" allowOverlap="1">
                <wp:simplePos x="0" y="0"/>
                <wp:positionH relativeFrom="column">
                  <wp:posOffset>3884930</wp:posOffset>
                </wp:positionH>
                <wp:positionV relativeFrom="paragraph">
                  <wp:posOffset>2019300</wp:posOffset>
                </wp:positionV>
                <wp:extent cx="914400" cy="342900"/>
                <wp:effectExtent l="8255" t="9525" r="10795" b="9525"/>
                <wp:wrapNone/>
                <wp:docPr id="12" name="自选图形 2"/>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flowChartAlternateProcess">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自选图形 2" o:spid="_x0000_s1026" o:spt="176" type="#_x0000_t176" style="position:absolute;left:0pt;margin-left:305.9pt;margin-top:159pt;height:27pt;width:72pt;z-index:251657216;mso-width-relative:page;mso-height-relative:page;" filled="f" stroked="t" coordsize="21600,21600" o:gfxdata="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ROKu2QAAAAsBAAAPAAAAAAAAAAEAIAAAACIAAABkcnMvZG93bnJldi54bWxQSwECFAAU&#10;AAAACACHTuJAAxKmFikCAAATBAAADgAAAAAAAAABACAAAAAoAQAAZHJzL2Uyb0RvYy54bWxQSwUG&#10;AAAAAAYABgBZAQAAwwUAAAAA&#10;">
                <v:fill on="f" focussize="0,0"/>
                <v:stroke color="#FF0000" miterlimit="8" joinstyle="miter"/>
                <v:imagedata o:title=""/>
                <o:lock v:ext="edit" aspectratio="f"/>
              </v:shape>
            </w:pict>
          </mc:Fallback>
        </mc:AlternateContent>
      </w:r>
      <w:r>
        <w:drawing>
          <wp:inline distT="0" distB="0" distL="0" distR="0">
            <wp:extent cx="5267325" cy="287655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8"/>
                    <a:srcRect/>
                    <a:stretch>
                      <a:fillRect/>
                    </a:stretch>
                  </pic:blipFill>
                  <pic:spPr>
                    <a:xfrm>
                      <a:off x="0" y="0"/>
                      <a:ext cx="5267325" cy="2876550"/>
                    </a:xfrm>
                    <a:prstGeom prst="rect">
                      <a:avLst/>
                    </a:prstGeom>
                    <a:noFill/>
                    <a:ln w="9525" cmpd="sng">
                      <a:noFill/>
                      <a:miter lim="800000"/>
                      <a:headEnd/>
                      <a:tailEnd/>
                    </a:ln>
                  </pic:spPr>
                </pic:pic>
              </a:graphicData>
            </a:graphic>
          </wp:inline>
        </w:drawing>
      </w:r>
    </w:p>
    <w:p>
      <w:pPr>
        <w:pStyle w:val="14"/>
        <w:ind w:firstLine="0" w:firstLineChars="0"/>
        <w:rPr>
          <w:rFonts w:ascii="仿宋" w:hAnsi="仿宋" w:eastAsia="仿宋"/>
          <w:sz w:val="32"/>
          <w:szCs w:val="32"/>
        </w:rPr>
      </w:pPr>
    </w:p>
    <w:p>
      <w:pPr>
        <w:pStyle w:val="14"/>
        <w:ind w:firstLine="0" w:firstLineChars="0"/>
        <w:rPr>
          <w:rFonts w:ascii="仿宋" w:hAnsi="仿宋" w:eastAsia="仿宋"/>
          <w:sz w:val="32"/>
          <w:szCs w:val="32"/>
        </w:rPr>
      </w:pPr>
    </w:p>
    <w:p>
      <w:pPr>
        <w:pStyle w:val="14"/>
        <w:ind w:left="720" w:firstLine="0" w:firstLineChars="0"/>
        <w:rPr>
          <w:rFonts w:ascii="仿宋" w:hAnsi="仿宋" w:eastAsia="仿宋"/>
          <w:sz w:val="32"/>
          <w:szCs w:val="32"/>
        </w:rPr>
      </w:pPr>
    </w:p>
    <w:p>
      <w:pPr>
        <w:pStyle w:val="14"/>
        <w:ind w:firstLine="560"/>
        <w:rPr>
          <w:rFonts w:ascii="仿宋" w:hAnsi="仿宋" w:eastAsia="仿宋"/>
          <w:sz w:val="32"/>
          <w:szCs w:val="32"/>
        </w:rPr>
      </w:pPr>
      <w:r>
        <w:rPr>
          <w:rFonts w:hint="eastAsia" w:ascii="仿宋" w:hAnsi="仿宋" w:eastAsia="仿宋"/>
          <w:sz w:val="28"/>
          <w:szCs w:val="28"/>
        </w:rPr>
        <w:t>第三步：选择企业实行不定时工作制和综合计算工时工作制审批或者劳务派遣经营许可</w:t>
      </w:r>
    </w:p>
    <w:p>
      <w:pPr>
        <w:jc w:val="center"/>
        <w:rPr>
          <w:rFonts w:ascii="仿宋_GB2312" w:eastAsia="仿宋_GB2312"/>
          <w:sz w:val="32"/>
          <w:szCs w:val="32"/>
        </w:rPr>
      </w:pPr>
      <w:r>
        <w:rPr>
          <w:rFonts w:ascii="Calibri" w:eastAsia="宋体"/>
          <w:szCs w:val="24"/>
        </w:rPr>
        <mc:AlternateContent>
          <mc:Choice Requires="wps">
            <w:drawing>
              <wp:anchor distT="0" distB="0" distL="114300" distR="114300" simplePos="0" relativeHeight="251658240" behindDoc="0" locked="0" layoutInCell="1" allowOverlap="1">
                <wp:simplePos x="0" y="0"/>
                <wp:positionH relativeFrom="column">
                  <wp:posOffset>139700</wp:posOffset>
                </wp:positionH>
                <wp:positionV relativeFrom="paragraph">
                  <wp:posOffset>1223010</wp:posOffset>
                </wp:positionV>
                <wp:extent cx="2223770" cy="591820"/>
                <wp:effectExtent l="6350" t="13335" r="8255" b="13970"/>
                <wp:wrapNone/>
                <wp:docPr id="10" name="自选图形 5"/>
                <wp:cNvGraphicFramePr/>
                <a:graphic xmlns:a="http://schemas.openxmlformats.org/drawingml/2006/main">
                  <a:graphicData uri="http://schemas.microsoft.com/office/word/2010/wordprocessingShape">
                    <wps:wsp>
                      <wps:cNvSpPr>
                        <a:spLocks noChangeArrowheads="1"/>
                      </wps:cNvSpPr>
                      <wps:spPr bwMode="auto">
                        <a:xfrm>
                          <a:off x="0" y="0"/>
                          <a:ext cx="2223770" cy="591820"/>
                        </a:xfrm>
                        <a:prstGeom prst="flowChartAlternateProcess">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自选图形 5" o:spid="_x0000_s1026" o:spt="176" type="#_x0000_t176" style="position:absolute;left:0pt;margin-left:11pt;margin-top:96.3pt;height:46.6pt;width:175.1pt;z-index:251658240;mso-width-relative:page;mso-height-relative:page;" filled="f" stroked="t" coordsize="21600,21600" o:gfxdata="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9y0ghNgAAAAKAQAADwAAAAAAAAABACAAAAAiAAAAZHJzL2Rvd25yZXYueG1sUEsB&#10;AhQAFAAAAAgAh07iQPzxgjAuAgAAFAQAAA4AAAAAAAAAAQAgAAAAJwEAAGRycy9lMm9Eb2MueG1s&#10;UEsFBgAAAAAGAAYAWQEAAMcFAAAAAA==&#10;">
                <v:fill on="f" focussize="0,0"/>
                <v:stroke color="#FF0000" miterlimit="8" joinstyle="miter"/>
                <v:imagedata o:title=""/>
                <o:lock v:ext="edit" aspectratio="f"/>
              </v:shape>
            </w:pict>
          </mc:Fallback>
        </mc:AlternateContent>
      </w:r>
      <w:r>
        <w:rPr>
          <w:rFonts w:ascii="Calibri" w:eastAsia="宋体"/>
          <w:szCs w:val="24"/>
        </w:rPr>
        <mc:AlternateContent>
          <mc:Choice Requires="wps">
            <w:drawing>
              <wp:anchor distT="0" distB="0" distL="114300" distR="114300" simplePos="0" relativeHeight="251658240" behindDoc="0" locked="0" layoutInCell="1" allowOverlap="1">
                <wp:simplePos x="0" y="0"/>
                <wp:positionH relativeFrom="column">
                  <wp:posOffset>4358005</wp:posOffset>
                </wp:positionH>
                <wp:positionV relativeFrom="paragraph">
                  <wp:posOffset>136525</wp:posOffset>
                </wp:positionV>
                <wp:extent cx="999490" cy="276225"/>
                <wp:effectExtent l="5080" t="12700" r="5080" b="6350"/>
                <wp:wrapNone/>
                <wp:docPr id="9" name="自选图形 4"/>
                <wp:cNvGraphicFramePr/>
                <a:graphic xmlns:a="http://schemas.openxmlformats.org/drawingml/2006/main">
                  <a:graphicData uri="http://schemas.microsoft.com/office/word/2010/wordprocessingShape">
                    <wps:wsp>
                      <wps:cNvSpPr>
                        <a:spLocks noChangeArrowheads="1"/>
                      </wps:cNvSpPr>
                      <wps:spPr bwMode="auto">
                        <a:xfrm>
                          <a:off x="0" y="0"/>
                          <a:ext cx="999490" cy="276225"/>
                        </a:xfrm>
                        <a:prstGeom prst="flowChartAlternateProcess">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自选图形 4" o:spid="_x0000_s1026" o:spt="176" type="#_x0000_t176" style="position:absolute;left:0pt;margin-left:343.15pt;margin-top:10.75pt;height:21.75pt;width:78.7pt;z-index:251658240;mso-width-relative:page;mso-height-relative:page;" filled="f" stroked="t" coordsize="21600,21600" o:gfxdata="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JC+Bi2AAAAAkBAAAPAAAAAAAAAAEAIAAAACIAAABkcnMvZG93bnJldi54bWxQSwECFAAU&#10;AAAACACHTuJABM+DlCoCAAASBAAADgAAAAAAAAABACAAAAAnAQAAZHJzL2Uyb0RvYy54bWxQSwUG&#10;AAAAAAYABgBZAQAAwwUAAAAA&#10;">
                <v:fill on="f" focussize="0,0"/>
                <v:stroke color="#FF0000" miterlimit="8" joinstyle="miter"/>
                <v:imagedata o:title=""/>
                <o:lock v:ext="edit" aspectratio="f"/>
              </v:shape>
            </w:pict>
          </mc:Fallback>
        </mc:AlternateContent>
      </w:r>
      <w:r>
        <w:drawing>
          <wp:inline distT="0" distB="0" distL="0" distR="0">
            <wp:extent cx="5447665" cy="2369185"/>
            <wp:effectExtent l="19050" t="0" r="589"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a:srcRect/>
                    <a:stretch>
                      <a:fillRect/>
                    </a:stretch>
                  </pic:blipFill>
                  <pic:spPr>
                    <a:xfrm>
                      <a:off x="0" y="0"/>
                      <a:ext cx="5448054" cy="2369638"/>
                    </a:xfrm>
                    <a:prstGeom prst="rect">
                      <a:avLst/>
                    </a:prstGeom>
                    <a:noFill/>
                    <a:ln w="9525">
                      <a:noFill/>
                      <a:miter lim="800000"/>
                      <a:headEnd/>
                      <a:tailEnd/>
                    </a:ln>
                  </pic:spPr>
                </pic:pic>
              </a:graphicData>
            </a:graphic>
          </wp:inline>
        </w:drawing>
      </w:r>
    </w:p>
    <w:p>
      <w:pPr>
        <w:pStyle w:val="14"/>
        <w:ind w:firstLine="0" w:firstLineChars="0"/>
        <w:rPr>
          <w:rFonts w:ascii="仿宋_GB2312" w:eastAsia="仿宋_GB2312"/>
          <w:sz w:val="32"/>
          <w:szCs w:val="32"/>
        </w:rPr>
      </w:pPr>
    </w:p>
    <w:p>
      <w:pPr>
        <w:jc w:val="left"/>
        <w:rPr>
          <w:rFonts w:ascii="仿宋_GB2312" w:eastAsia="仿宋_GB2312"/>
          <w:sz w:val="32"/>
          <w:szCs w:val="32"/>
        </w:rPr>
      </w:pPr>
      <w:r>
        <w:rPr>
          <w:rFonts w:hint="eastAsia" w:ascii="仿宋_GB2312" w:eastAsia="仿宋_GB2312"/>
          <w:sz w:val="32"/>
          <w:szCs w:val="32"/>
        </w:rPr>
        <w:t xml:space="preserve">    </w:t>
      </w:r>
    </w:p>
    <w:p>
      <w:pPr>
        <w:jc w:val="left"/>
        <w:rPr>
          <w:rFonts w:ascii="仿宋" w:hAnsi="仿宋" w:eastAsia="仿宋"/>
          <w:sz w:val="28"/>
          <w:szCs w:val="28"/>
        </w:rPr>
      </w:pPr>
      <w:r>
        <w:rPr>
          <w:rFonts w:hint="eastAsia" w:ascii="仿宋" w:hAnsi="仿宋" w:eastAsia="仿宋"/>
          <w:sz w:val="28"/>
          <w:szCs w:val="28"/>
        </w:rPr>
        <w:t>第四步：</w:t>
      </w:r>
      <w:r>
        <w:rPr>
          <w:rFonts w:ascii="仿宋" w:hAnsi="仿宋" w:eastAsia="仿宋"/>
          <w:sz w:val="28"/>
          <w:szCs w:val="28"/>
        </w:rPr>
        <w:t>申请</w:t>
      </w:r>
      <w:r>
        <w:rPr>
          <w:rFonts w:hint="eastAsia" w:ascii="仿宋" w:hAnsi="仿宋" w:eastAsia="仿宋"/>
          <w:sz w:val="28"/>
          <w:szCs w:val="28"/>
        </w:rPr>
        <w:t>点击网上办理</w:t>
      </w:r>
    </w:p>
    <w:p>
      <w:pPr>
        <w:jc w:val="center"/>
        <w:rPr>
          <w:rFonts w:ascii="仿宋_GB2312" w:eastAsia="仿宋_GB2312"/>
          <w:sz w:val="32"/>
          <w:szCs w:val="32"/>
        </w:rPr>
      </w:pPr>
      <w:r>
        <w:rPr>
          <w:rFonts w:ascii="Calibri" w:eastAsia="宋体"/>
          <w:szCs w:val="24"/>
        </w:rPr>
        <mc:AlternateContent>
          <mc:Choice Requires="wps">
            <w:drawing>
              <wp:anchor distT="0" distB="0" distL="114300" distR="114300" simplePos="0" relativeHeight="251659264" behindDoc="0" locked="0" layoutInCell="1" allowOverlap="1">
                <wp:simplePos x="0" y="0"/>
                <wp:positionH relativeFrom="column">
                  <wp:posOffset>-48895</wp:posOffset>
                </wp:positionH>
                <wp:positionV relativeFrom="paragraph">
                  <wp:posOffset>1473200</wp:posOffset>
                </wp:positionV>
                <wp:extent cx="866775" cy="342900"/>
                <wp:effectExtent l="8255" t="6350" r="10795" b="12700"/>
                <wp:wrapNone/>
                <wp:docPr id="8" name="自选图形 6"/>
                <wp:cNvGraphicFramePr/>
                <a:graphic xmlns:a="http://schemas.openxmlformats.org/drawingml/2006/main">
                  <a:graphicData uri="http://schemas.microsoft.com/office/word/2010/wordprocessingShape">
                    <wps:wsp>
                      <wps:cNvSpPr>
                        <a:spLocks noChangeArrowheads="1"/>
                      </wps:cNvSpPr>
                      <wps:spPr bwMode="auto">
                        <a:xfrm>
                          <a:off x="0" y="0"/>
                          <a:ext cx="866775" cy="342900"/>
                        </a:xfrm>
                        <a:prstGeom prst="flowChartAlternateProcess">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自选图形 6" o:spid="_x0000_s1026" o:spt="176" type="#_x0000_t176" style="position:absolute;left:0pt;margin-left:-3.85pt;margin-top:116pt;height:27pt;width:68.25pt;z-index:251659264;mso-width-relative:page;mso-height-relative:page;" filled="f" stroked="t" coordsize="21600,21600" o:gfxdata="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k61LW2AAAAAoBAAAPAAAAAAAAAAEAIAAAACIAAABkcnMvZG93bnJldi54bWxQSwEC&#10;FAAUAAAACACHTuJA9fpeeC0CAAASBAAADgAAAAAAAAABACAAAAAnAQAAZHJzL2Uyb0RvYy54bWxQ&#10;SwUGAAAAAAYABgBZAQAAxgUAAAAA&#10;">
                <v:fill on="f" focussize="0,0"/>
                <v:stroke color="#FF0000" miterlimit="8" joinstyle="miter"/>
                <v:imagedata o:title=""/>
                <o:lock v:ext="edit" aspectratio="f"/>
              </v:shape>
            </w:pict>
          </mc:Fallback>
        </mc:AlternateContent>
      </w:r>
      <w:r>
        <w:drawing>
          <wp:inline distT="0" distB="0" distL="0" distR="0">
            <wp:extent cx="5267325" cy="287655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srcRect/>
                    <a:stretch>
                      <a:fillRect/>
                    </a:stretch>
                  </pic:blipFill>
                  <pic:spPr>
                    <a:xfrm>
                      <a:off x="0" y="0"/>
                      <a:ext cx="5267325" cy="2876550"/>
                    </a:xfrm>
                    <a:prstGeom prst="rect">
                      <a:avLst/>
                    </a:prstGeom>
                    <a:noFill/>
                    <a:ln w="9525" cmpd="sng">
                      <a:noFill/>
                      <a:miter lim="800000"/>
                      <a:headEnd/>
                      <a:tailEnd/>
                    </a:ln>
                  </pic:spPr>
                </pic:pic>
              </a:graphicData>
            </a:graphic>
          </wp:inline>
        </w:drawing>
      </w:r>
    </w:p>
    <w:p>
      <w:pPr>
        <w:rPr>
          <w:rFonts w:ascii="仿宋" w:hAnsi="仿宋" w:eastAsia="仿宋"/>
          <w:sz w:val="32"/>
          <w:szCs w:val="32"/>
        </w:rPr>
      </w:pPr>
      <w:r>
        <w:rPr>
          <w:rFonts w:hint="eastAsia" w:ascii="仿宋" w:hAnsi="仿宋" w:eastAsia="仿宋"/>
          <w:sz w:val="32"/>
          <w:szCs w:val="32"/>
        </w:rPr>
        <w:t xml:space="preserve">    </w:t>
      </w:r>
    </w:p>
    <w:p>
      <w:pPr>
        <w:rPr>
          <w:rFonts w:ascii="仿宋" w:hAnsi="仿宋" w:eastAsia="仿宋"/>
          <w:sz w:val="28"/>
          <w:szCs w:val="28"/>
        </w:rPr>
      </w:pPr>
      <w:r>
        <w:rPr>
          <w:rFonts w:hint="eastAsia" w:ascii="仿宋" w:hAnsi="仿宋" w:eastAsia="仿宋"/>
          <w:sz w:val="28"/>
          <w:szCs w:val="28"/>
        </w:rPr>
        <w:t>第五步：登录进行认证</w:t>
      </w:r>
    </w:p>
    <w:p>
      <w:pPr>
        <w:jc w:val="center"/>
        <w:rPr>
          <w:rFonts w:ascii="仿宋_GB2312" w:eastAsia="仿宋_GB2312"/>
          <w:sz w:val="32"/>
          <w:szCs w:val="32"/>
        </w:rPr>
      </w:pPr>
      <w:r>
        <w:rPr>
          <w:rFonts w:ascii="Calibri" w:eastAsia="宋体"/>
          <w:szCs w:val="24"/>
        </w:rPr>
        <mc:AlternateContent>
          <mc:Choice Requires="wps">
            <w:drawing>
              <wp:anchor distT="0" distB="0" distL="114300" distR="114300" simplePos="0" relativeHeight="251660288" behindDoc="0" locked="0" layoutInCell="1" allowOverlap="1">
                <wp:simplePos x="0" y="0"/>
                <wp:positionH relativeFrom="column">
                  <wp:posOffset>3054985</wp:posOffset>
                </wp:positionH>
                <wp:positionV relativeFrom="paragraph">
                  <wp:posOffset>1140460</wp:posOffset>
                </wp:positionV>
                <wp:extent cx="2220595" cy="2027555"/>
                <wp:effectExtent l="6985" t="8890" r="10795" b="11430"/>
                <wp:wrapNone/>
                <wp:docPr id="7" name="自选图形 8"/>
                <wp:cNvGraphicFramePr/>
                <a:graphic xmlns:a="http://schemas.openxmlformats.org/drawingml/2006/main">
                  <a:graphicData uri="http://schemas.microsoft.com/office/word/2010/wordprocessingShape">
                    <wps:wsp>
                      <wps:cNvSpPr>
                        <a:spLocks noChangeArrowheads="1"/>
                      </wps:cNvSpPr>
                      <wps:spPr bwMode="auto">
                        <a:xfrm>
                          <a:off x="0" y="0"/>
                          <a:ext cx="2220595" cy="2027555"/>
                        </a:xfrm>
                        <a:prstGeom prst="flowChartAlternateProcess">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自选图形 8" o:spid="_x0000_s1026" o:spt="176" type="#_x0000_t176" style="position:absolute;left:0pt;margin-left:240.55pt;margin-top:89.8pt;height:159.65pt;width:174.85pt;z-index:251660288;mso-width-relative:page;mso-height-relative:page;" filled="f" stroked="t" coordsize="21600,21600" o:gfxdata="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2cdStkAAAALAQAADwAAAAAAAAABACAAAAAiAAAAZHJzL2Rvd25yZXYueG1sUEsB&#10;AhQAFAAAAAgAh07iQFwugFwtAgAAFAQAAA4AAAAAAAAAAQAgAAAAKAEAAGRycy9lMm9Eb2MueG1s&#10;UEsFBgAAAAAGAAYAWQEAAMcFAAAAAA==&#10;">
                <v:fill on="f" focussize="0,0"/>
                <v:stroke color="#FF0000" miterlimit="8" joinstyle="miter"/>
                <v:imagedata o:title=""/>
                <o:lock v:ext="edit" aspectratio="f"/>
              </v:shape>
            </w:pict>
          </mc:Fallback>
        </mc:AlternateContent>
      </w:r>
      <w:r>
        <w:drawing>
          <wp:inline distT="0" distB="0" distL="0" distR="0">
            <wp:extent cx="5274310" cy="3135630"/>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1"/>
                    <a:srcRect/>
                    <a:stretch>
                      <a:fillRect/>
                    </a:stretch>
                  </pic:blipFill>
                  <pic:spPr>
                    <a:xfrm>
                      <a:off x="0" y="0"/>
                      <a:ext cx="5274310" cy="3135715"/>
                    </a:xfrm>
                    <a:prstGeom prst="rect">
                      <a:avLst/>
                    </a:prstGeom>
                    <a:noFill/>
                    <a:ln w="9525">
                      <a:noFill/>
                      <a:miter lim="800000"/>
                      <a:headEnd/>
                      <a:tailEnd/>
                    </a:ln>
                  </pic:spPr>
                </pic:pic>
              </a:graphicData>
            </a:graphic>
          </wp:inline>
        </w:drawing>
      </w:r>
    </w:p>
    <w:p>
      <w:pPr>
        <w:rPr>
          <w:rFonts w:ascii="仿宋_GB2312" w:eastAsia="仿宋_GB2312"/>
          <w:sz w:val="32"/>
          <w:szCs w:val="32"/>
        </w:rPr>
      </w:pPr>
      <w:r>
        <w:rPr>
          <w:rFonts w:hint="eastAsia" w:ascii="仿宋_GB2312" w:eastAsia="仿宋_GB2312"/>
          <w:sz w:val="32"/>
          <w:szCs w:val="32"/>
        </w:rPr>
        <w:t xml:space="preserve">    </w:t>
      </w:r>
    </w:p>
    <w:p/>
    <w:p>
      <w:pPr>
        <w:pStyle w:val="6"/>
        <w:shd w:val="clear" w:color="auto" w:fill="FFFFFF"/>
        <w:spacing w:before="0" w:beforeAutospacing="0" w:after="0" w:afterAutospacing="0"/>
        <w:rPr>
          <w:rStyle w:val="8"/>
          <w:rFonts w:asciiTheme="minorEastAsia" w:hAnsiTheme="minorEastAsia" w:eastAsiaTheme="minorEastAsia"/>
          <w:color w:val="333333"/>
          <w:spacing w:val="8"/>
          <w:sz w:val="32"/>
          <w:szCs w:val="32"/>
        </w:rPr>
      </w:pPr>
    </w:p>
    <w:p>
      <w:pPr>
        <w:pStyle w:val="6"/>
        <w:shd w:val="clear" w:color="auto" w:fill="FFFFFF"/>
        <w:spacing w:before="0" w:beforeAutospacing="0" w:after="0" w:afterAutospacing="0"/>
        <w:rPr>
          <w:rStyle w:val="8"/>
          <w:rFonts w:asciiTheme="minorEastAsia" w:hAnsiTheme="minorEastAsia" w:eastAsiaTheme="minorEastAsia"/>
          <w:color w:val="333333"/>
          <w:spacing w:val="8"/>
          <w:sz w:val="32"/>
          <w:szCs w:val="32"/>
        </w:rPr>
      </w:pPr>
    </w:p>
    <w:p>
      <w:pPr>
        <w:pStyle w:val="6"/>
        <w:shd w:val="clear" w:color="auto" w:fill="FFFFFF"/>
        <w:spacing w:before="0" w:beforeAutospacing="0" w:after="0" w:afterAutospacing="0"/>
        <w:rPr>
          <w:rStyle w:val="8"/>
          <w:rFonts w:asciiTheme="minorEastAsia" w:hAnsiTheme="minorEastAsia" w:eastAsiaTheme="minorEastAsia"/>
          <w:color w:val="333333"/>
          <w:spacing w:val="8"/>
          <w:sz w:val="32"/>
          <w:szCs w:val="32"/>
        </w:rPr>
      </w:pPr>
    </w:p>
    <w:p>
      <w:pPr>
        <w:pStyle w:val="6"/>
        <w:shd w:val="clear" w:color="auto" w:fill="FFFFFF"/>
        <w:spacing w:before="0" w:beforeAutospacing="0" w:after="0" w:afterAutospacing="0"/>
        <w:rPr>
          <w:rFonts w:asciiTheme="minorEastAsia" w:hAnsiTheme="minorEastAsia" w:eastAsiaTheme="minorEastAsia"/>
          <w:color w:val="333333"/>
          <w:spacing w:val="8"/>
          <w:sz w:val="32"/>
          <w:szCs w:val="32"/>
        </w:rPr>
      </w:pPr>
      <w:r>
        <w:rPr>
          <w:rStyle w:val="8"/>
          <w:rFonts w:hint="eastAsia" w:asciiTheme="minorEastAsia" w:hAnsiTheme="minorEastAsia" w:eastAsiaTheme="minorEastAsia"/>
          <w:color w:val="333333"/>
          <w:spacing w:val="8"/>
          <w:sz w:val="32"/>
          <w:szCs w:val="32"/>
        </w:rPr>
        <w:t>附件2：相关业务材料</w:t>
      </w:r>
    </w:p>
    <w:p>
      <w:pPr>
        <w:pStyle w:val="6"/>
        <w:shd w:val="clear" w:color="auto" w:fill="FFFFFF"/>
        <w:spacing w:before="0" w:beforeAutospacing="0" w:after="0" w:afterAutospacing="0"/>
        <w:rPr>
          <w:rFonts w:asciiTheme="minorEastAsia" w:hAnsiTheme="minorEastAsia" w:eastAsiaTheme="minorEastAsia"/>
          <w:color w:val="333333"/>
          <w:spacing w:val="8"/>
          <w:sz w:val="32"/>
          <w:szCs w:val="32"/>
        </w:rPr>
      </w:pPr>
      <w:r>
        <w:rPr>
          <w:rFonts w:hint="eastAsia" w:asciiTheme="minorEastAsia" w:hAnsiTheme="minorEastAsia" w:eastAsiaTheme="minorEastAsia"/>
          <w:color w:val="333333"/>
          <w:spacing w:val="8"/>
          <w:sz w:val="32"/>
          <w:szCs w:val="32"/>
        </w:rPr>
        <w:t>特殊工时业务材料：</w:t>
      </w:r>
      <w:r>
        <w:rPr>
          <w:rFonts w:asciiTheme="minorEastAsia" w:hAnsiTheme="minorEastAsia" w:eastAsiaTheme="minorEastAsia"/>
          <w:color w:val="333333"/>
          <w:spacing w:val="8"/>
          <w:sz w:val="32"/>
          <w:szCs w:val="32"/>
        </w:rPr>
        <w:object>
          <v:shape id="_x0000_i1025" o:spt="75" alt="" type="#_x0000_t75" style="height:51pt;width:188.7pt;" o:ole="t" filled="f" o:preferrelative="t" stroked="f" coordsize="21600,21600">
            <v:path/>
            <v:fill on="f" focussize="0,0"/>
            <v:stroke on="f"/>
            <v:imagedata r:id="rId13" o:title=""/>
            <o:lock v:ext="edit" aspectratio="t"/>
            <w10:wrap type="none"/>
            <w10:anchorlock/>
          </v:shape>
          <o:OLEObject Type="Embed" ProgID="Package" ShapeID="_x0000_i1025" DrawAspect="Content" ObjectID="_1468075725" r:id="rId12">
            <o:LockedField>false</o:LockedField>
          </o:OLEObject>
        </w:object>
      </w:r>
    </w:p>
    <w:p>
      <w:pPr>
        <w:pStyle w:val="6"/>
        <w:shd w:val="clear" w:color="auto" w:fill="FFFFFF"/>
        <w:spacing w:before="0" w:beforeAutospacing="0" w:after="0" w:afterAutospacing="0"/>
        <w:jc w:val="both"/>
        <w:rPr>
          <w:rFonts w:asciiTheme="minorEastAsia" w:hAnsiTheme="minorEastAsia" w:eastAsiaTheme="minorEastAsia"/>
          <w:color w:val="333333"/>
          <w:spacing w:val="8"/>
          <w:sz w:val="32"/>
          <w:szCs w:val="32"/>
        </w:rPr>
      </w:pPr>
    </w:p>
    <w:p>
      <w:pPr>
        <w:rPr>
          <w:rFonts w:asciiTheme="minorEastAsia" w:hAnsiTheme="minorEastAsia"/>
          <w:sz w:val="32"/>
          <w:szCs w:val="32"/>
        </w:rPr>
      </w:pPr>
      <w:r>
        <w:rPr>
          <w:rFonts w:hint="eastAsia" w:asciiTheme="minorEastAsia" w:hAnsiTheme="minorEastAsia"/>
          <w:sz w:val="32"/>
          <w:szCs w:val="32"/>
        </w:rPr>
        <w:t xml:space="preserve">集体合同业务材料：   </w:t>
      </w:r>
      <w:r>
        <w:rPr>
          <w:rFonts w:asciiTheme="minorEastAsia" w:hAnsiTheme="minorEastAsia"/>
          <w:sz w:val="32"/>
          <w:szCs w:val="32"/>
        </w:rPr>
        <w:object>
          <v:shape id="_x0000_i1026" o:spt="75" alt="" type="#_x0000_t75" style="height:58.05pt;width:174.6pt;" o:ole="t" filled="f" o:preferrelative="t" stroked="f" coordsize="21600,21600">
            <v:path/>
            <v:fill on="f" focussize="0,0"/>
            <v:stroke on="f"/>
            <v:imagedata r:id="rId15" o:title=""/>
            <o:lock v:ext="edit" aspectratio="t"/>
            <w10:wrap type="none"/>
            <w10:anchorlock/>
          </v:shape>
          <o:OLEObject Type="Embed" ProgID="Package" ShapeID="_x0000_i1026" DrawAspect="Content" ObjectID="_1468075726" r:id="rId14">
            <o:LockedField>false</o:LockedField>
          </o:OLEObject>
        </w:object>
      </w:r>
      <w:bookmarkStart w:id="0" w:name="_GoBack"/>
      <w:bookmarkEnd w:id="0"/>
    </w:p>
    <w:p>
      <w:pPr>
        <w:rPr>
          <w:rFonts w:asciiTheme="minorEastAsia" w:hAnsiTheme="minorEastAsia"/>
          <w:sz w:val="32"/>
          <w:szCs w:val="32"/>
        </w:rPr>
      </w:pPr>
    </w:p>
    <w:p>
      <w:pPr>
        <w:rPr>
          <w:rFonts w:asciiTheme="minorEastAsia" w:hAnsiTheme="minorEastAsia"/>
          <w:sz w:val="32"/>
          <w:szCs w:val="32"/>
        </w:rPr>
      </w:pPr>
    </w:p>
    <w:p>
      <w:pPr>
        <w:rPr>
          <w:rFonts w:hint="eastAsia" w:asciiTheme="minorEastAsia" w:hAnsiTheme="minorEastAsia"/>
          <w:sz w:val="32"/>
          <w:szCs w:val="32"/>
        </w:rPr>
      </w:pPr>
      <w:r>
        <w:rPr>
          <w:rFonts w:hint="eastAsia" w:asciiTheme="minorEastAsia" w:hAnsiTheme="minorEastAsia"/>
          <w:sz w:val="32"/>
          <w:szCs w:val="32"/>
        </w:rPr>
        <w:t>劳务派遣业务材料：</w:t>
      </w:r>
    </w:p>
    <w:p>
      <w:pPr>
        <w:ind w:firstLine="3680" w:firstLineChars="1150"/>
        <w:rPr>
          <w:rFonts w:asciiTheme="minorEastAsia" w:hAnsiTheme="minorEastAsia"/>
          <w:sz w:val="32"/>
          <w:szCs w:val="32"/>
        </w:rPr>
      </w:pPr>
      <w:r>
        <w:rPr>
          <w:rFonts w:asciiTheme="minorEastAsia" w:hAnsiTheme="minorEastAsia"/>
          <w:sz w:val="32"/>
          <w:szCs w:val="32"/>
        </w:rPr>
        <w:object>
          <v:shape id="_x0000_i1028" o:spt="75" alt="" type="#_x0000_t75" style="height:61.05pt;width:148.4pt;" o:ole="t" filled="f" o:preferrelative="t" stroked="f" coordsize="21600,21600">
            <v:path/>
            <v:fill on="f" focussize="0,0"/>
            <v:stroke on="f"/>
            <v:imagedata r:id="rId17" o:title=""/>
            <o:lock v:ext="edit" aspectratio="t"/>
            <w10:wrap type="none"/>
            <w10:anchorlock/>
          </v:shape>
          <o:OLEObject Type="Embed" ProgID="Package" ShapeID="_x0000_i1028" DrawAspect="Content" ObjectID="_1468075727" r:id="rId16">
            <o:LockedField>false</o:LockedField>
          </o:OLEObject>
        </w:objec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979"/>
    <w:rsid w:val="00036852"/>
    <w:rsid w:val="00050EBE"/>
    <w:rsid w:val="00094CA2"/>
    <w:rsid w:val="000D66A7"/>
    <w:rsid w:val="000D66ED"/>
    <w:rsid w:val="001B5FAA"/>
    <w:rsid w:val="001F4562"/>
    <w:rsid w:val="00207ED5"/>
    <w:rsid w:val="002331A3"/>
    <w:rsid w:val="002C4B6D"/>
    <w:rsid w:val="00316FB6"/>
    <w:rsid w:val="00543C0F"/>
    <w:rsid w:val="00546AD1"/>
    <w:rsid w:val="005E5FD5"/>
    <w:rsid w:val="00635070"/>
    <w:rsid w:val="00645710"/>
    <w:rsid w:val="00661C31"/>
    <w:rsid w:val="00670926"/>
    <w:rsid w:val="006F4661"/>
    <w:rsid w:val="007500DD"/>
    <w:rsid w:val="00836578"/>
    <w:rsid w:val="00836F00"/>
    <w:rsid w:val="00946817"/>
    <w:rsid w:val="009B6714"/>
    <w:rsid w:val="00A51469"/>
    <w:rsid w:val="00C54A28"/>
    <w:rsid w:val="00C86432"/>
    <w:rsid w:val="00CC2AC6"/>
    <w:rsid w:val="00CE2D26"/>
    <w:rsid w:val="00D41611"/>
    <w:rsid w:val="00DE0FDA"/>
    <w:rsid w:val="00E3771E"/>
    <w:rsid w:val="00E64EFF"/>
    <w:rsid w:val="00E67A33"/>
    <w:rsid w:val="00E85979"/>
    <w:rsid w:val="00EE2260"/>
    <w:rsid w:val="00EE2EDC"/>
    <w:rsid w:val="00F61A31"/>
    <w:rsid w:val="00FE20F7"/>
    <w:rsid w:val="29B53FA5"/>
    <w:rsid w:val="346758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13"/>
    <w:semiHidden/>
    <w:unhideWhenUsed/>
    <w:uiPriority w:val="99"/>
    <w:pPr>
      <w:ind w:left="100" w:leftChars="2500"/>
    </w:pPr>
  </w:style>
  <w:style w:type="paragraph" w:styleId="3">
    <w:name w:val="Balloon Text"/>
    <w:basedOn w:val="1"/>
    <w:link w:val="10"/>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10">
    <w:name w:val="批注框文本 Char"/>
    <w:basedOn w:val="7"/>
    <w:link w:val="3"/>
    <w:semiHidden/>
    <w:uiPriority w:val="99"/>
    <w:rPr>
      <w:sz w:val="18"/>
      <w:szCs w:val="18"/>
    </w:rPr>
  </w:style>
  <w:style w:type="character" w:customStyle="1" w:styleId="11">
    <w:name w:val="页眉 Char"/>
    <w:basedOn w:val="7"/>
    <w:link w:val="5"/>
    <w:qFormat/>
    <w:uiPriority w:val="99"/>
    <w:rPr>
      <w:sz w:val="18"/>
      <w:szCs w:val="18"/>
    </w:rPr>
  </w:style>
  <w:style w:type="character" w:customStyle="1" w:styleId="12">
    <w:name w:val="页脚 Char"/>
    <w:basedOn w:val="7"/>
    <w:link w:val="4"/>
    <w:qFormat/>
    <w:uiPriority w:val="99"/>
    <w:rPr>
      <w:sz w:val="18"/>
      <w:szCs w:val="18"/>
    </w:rPr>
  </w:style>
  <w:style w:type="character" w:customStyle="1" w:styleId="13">
    <w:name w:val="日期 Char"/>
    <w:basedOn w:val="7"/>
    <w:link w:val="2"/>
    <w:semiHidden/>
    <w:qFormat/>
    <w:uiPriority w:val="99"/>
  </w:style>
  <w:style w:type="paragraph" w:customStyle="1" w:styleId="14">
    <w:name w:val="_Style 3"/>
    <w:basedOn w:val="1"/>
    <w:qFormat/>
    <w:uiPriority w:val="34"/>
    <w:pPr>
      <w:ind w:firstLine="420" w:firstLineChars="200"/>
    </w:pPr>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emf"/><Relationship Id="rId16" Type="http://schemas.openxmlformats.org/officeDocument/2006/relationships/oleObject" Target="embeddings/oleObject3.bin"/><Relationship Id="rId15" Type="http://schemas.openxmlformats.org/officeDocument/2006/relationships/image" Target="media/image10.emf"/><Relationship Id="rId14" Type="http://schemas.openxmlformats.org/officeDocument/2006/relationships/oleObject" Target="embeddings/oleObject2.bin"/><Relationship Id="rId13" Type="http://schemas.openxmlformats.org/officeDocument/2006/relationships/image" Target="media/image9.emf"/><Relationship Id="rId12" Type="http://schemas.openxmlformats.org/officeDocument/2006/relationships/oleObject" Target="embeddings/oleObject1.bin"/><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Pages>
  <Words>103</Words>
  <Characters>589</Characters>
  <Lines>4</Lines>
  <Paragraphs>1</Paragraphs>
  <TotalTime>0</TotalTime>
  <ScaleCrop>false</ScaleCrop>
  <LinksUpToDate>false</LinksUpToDate>
  <CharactersWithSpaces>691</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2020-02-04T07:54:00Z</dcterms:created>
  <dc:creator>wanghong</dc:creator>
  <cp:lastModifiedBy>All Pass!</cp:lastModifiedBy>
  <cp:lastPrinted>2020-02-03T01:53:00Z</cp:lastPrinted>
  <dcterms:modified xsi:type="dcterms:W3CDTF">2020-02-05T02:21:00Z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