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jc w:val="center"/>
        <w:rPr>
          <w:rFonts w:ascii="方正小标宋简体" w:hAnsi="方正小标宋简体" w:eastAsia="方正小标宋简体" w:cs="方正小标宋简体"/>
          <w:bCs/>
          <w:sz w:val="44"/>
          <w:szCs w:val="44"/>
        </w:rPr>
      </w:pPr>
      <w:r>
        <w:rPr>
          <w:rFonts w:hint="eastAsia" w:ascii="宋体" w:hAnsi="宋体" w:eastAsia="宋体" w:cs="宋体"/>
          <w:b/>
          <w:bCs w:val="0"/>
          <w:sz w:val="44"/>
          <w:szCs w:val="44"/>
        </w:rPr>
        <w:t>撤销登记（备案）决定书</w:t>
      </w:r>
    </w:p>
    <w:p>
      <w:pPr>
        <w:suppressAutoHyphens/>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京兴市监</w:t>
      </w:r>
      <w:r>
        <w:rPr>
          <w:rFonts w:hint="default" w:ascii="Times New Roman" w:hAnsi="Times New Roman" w:eastAsia="仿宋_GB2312" w:cs="Times New Roman"/>
          <w:sz w:val="32"/>
          <w:szCs w:val="32"/>
        </w:rPr>
        <w:t>撤字〔</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023</w:t>
      </w:r>
      <w:r>
        <w:rPr>
          <w:rFonts w:hint="default" w:ascii="Times New Roman" w:hAnsi="Times New Roman" w:eastAsia="仿宋_GB2312" w:cs="Times New Roman"/>
          <w:sz w:val="32"/>
          <w:szCs w:val="32"/>
        </w:rPr>
        <w:t>号</w:t>
      </w:r>
    </w:p>
    <w:p>
      <w:pPr>
        <w:widowControl w:val="0"/>
        <w:suppressAutoHyphens/>
        <w:wordWrap/>
        <w:adjustRightInd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当事人：北京航之创企业咨询有限公司</w:t>
      </w:r>
    </w:p>
    <w:p>
      <w:pPr>
        <w:widowControl w:val="0"/>
        <w:suppressAutoHyphens/>
        <w:wordWrap/>
        <w:adjustRightInd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主体资格证照名称：北京航之创企业咨询有限公司</w:t>
      </w:r>
    </w:p>
    <w:p>
      <w:pPr>
        <w:widowControl w:val="0"/>
        <w:suppressAutoHyphens/>
        <w:wordWrap/>
        <w:adjustRightInd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统一社会信用代码（注册号）：91110115MA01AGCC0J</w:t>
      </w:r>
    </w:p>
    <w:p>
      <w:pPr>
        <w:widowControl w:val="0"/>
        <w:suppressAutoHyphens/>
        <w:wordWrap/>
        <w:adjustRightInd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住所（住址）：</w:t>
      </w:r>
      <w:r>
        <w:rPr>
          <w:rFonts w:hint="eastAsia" w:ascii="仿宋" w:hAnsi="仿宋" w:eastAsia="仿宋" w:cs="仿宋"/>
          <w:sz w:val="30"/>
          <w:szCs w:val="30"/>
          <w:u w:val="none"/>
          <w:lang w:eastAsia="zh-CN"/>
        </w:rPr>
        <w:t>北京市大兴区天华街9号院</w:t>
      </w:r>
      <w:r>
        <w:rPr>
          <w:rFonts w:hint="eastAsia" w:ascii="仿宋" w:hAnsi="仿宋" w:eastAsia="仿宋" w:cs="仿宋"/>
          <w:sz w:val="30"/>
          <w:szCs w:val="30"/>
          <w:u w:val="none"/>
          <w:lang w:val="en-US" w:eastAsia="zh-CN"/>
        </w:rPr>
        <w:t>5</w:t>
      </w:r>
      <w:r>
        <w:rPr>
          <w:rFonts w:hint="eastAsia" w:ascii="仿宋" w:hAnsi="仿宋" w:eastAsia="仿宋" w:cs="仿宋"/>
          <w:sz w:val="30"/>
          <w:szCs w:val="30"/>
          <w:u w:val="none"/>
          <w:lang w:eastAsia="zh-CN"/>
        </w:rPr>
        <w:t>号楼</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lang w:eastAsia="zh-CN"/>
        </w:rPr>
        <w:t>层70</w:t>
      </w:r>
      <w:r>
        <w:rPr>
          <w:rFonts w:hint="eastAsia" w:ascii="仿宋" w:hAnsi="仿宋" w:eastAsia="仿宋" w:cs="仿宋"/>
          <w:sz w:val="30"/>
          <w:szCs w:val="30"/>
          <w:u w:val="none"/>
          <w:lang w:val="en-US" w:eastAsia="zh-CN"/>
        </w:rPr>
        <w:t>2</w:t>
      </w:r>
    </w:p>
    <w:p>
      <w:pPr>
        <w:suppressAutoHyphens/>
        <w:adjustRightInd w:val="0"/>
        <w:snapToGrid w:val="0"/>
        <w:spacing w:line="4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法定代表人（负责人、经营者）：张晓磊</w:t>
      </w:r>
    </w:p>
    <w:p>
      <w:pPr>
        <w:suppressAutoHyphens/>
        <w:adjustRightInd w:val="0"/>
        <w:snapToGrid w:val="0"/>
        <w:spacing w:line="460" w:lineRule="exact"/>
        <w:ind w:firstLine="600" w:firstLineChars="200"/>
        <w:rPr>
          <w:rFonts w:hint="eastAsia" w:ascii="仿宋_GB2312" w:eastAsia="仿宋_GB2312"/>
          <w:sz w:val="32"/>
          <w:szCs w:val="32"/>
          <w:u w:val="none"/>
        </w:rPr>
      </w:pPr>
      <w:r>
        <w:rPr>
          <w:rFonts w:hint="eastAsia" w:ascii="仿宋" w:hAnsi="仿宋" w:eastAsia="仿宋" w:cs="仿宋"/>
          <w:sz w:val="30"/>
          <w:szCs w:val="30"/>
          <w:u w:val="none"/>
        </w:rPr>
        <w:t>2023年6月28日时志欣向本局反映本人身份被冒用办理市场主体登记（备案），并提交相应材料。本局按照《</w:t>
      </w:r>
      <w:r>
        <w:rPr>
          <w:rFonts w:hint="eastAsia" w:ascii="仿宋" w:hAnsi="仿宋" w:eastAsia="仿宋" w:cs="仿宋"/>
          <w:sz w:val="30"/>
          <w:szCs w:val="30"/>
          <w:u w:val="none"/>
          <w:lang w:eastAsia="zh-CN"/>
        </w:rPr>
        <w:t>中华人民共和国市场主体登记管理条例</w:t>
      </w:r>
      <w:r>
        <w:rPr>
          <w:rFonts w:hint="eastAsia" w:ascii="仿宋" w:hAnsi="仿宋" w:eastAsia="仿宋" w:cs="仿宋"/>
          <w:sz w:val="30"/>
          <w:szCs w:val="30"/>
          <w:u w:val="none"/>
        </w:rPr>
        <w:t>》</w:t>
      </w:r>
      <w:r>
        <w:rPr>
          <w:rFonts w:hint="eastAsia" w:ascii="仿宋" w:hAnsi="仿宋" w:eastAsia="仿宋" w:cs="仿宋"/>
          <w:sz w:val="30"/>
          <w:szCs w:val="30"/>
          <w:u w:val="none"/>
          <w:lang w:eastAsia="zh-CN"/>
        </w:rPr>
        <w:t>及其实施细则</w:t>
      </w:r>
      <w:r>
        <w:rPr>
          <w:rFonts w:hint="eastAsia" w:ascii="仿宋" w:hAnsi="仿宋" w:eastAsia="仿宋" w:cs="仿宋"/>
          <w:sz w:val="30"/>
          <w:szCs w:val="30"/>
          <w:u w:val="none"/>
        </w:rPr>
        <w:t>的相关规定予以受理和调查。</w:t>
      </w:r>
    </w:p>
    <w:p>
      <w:pPr>
        <w:suppressAutoHyphens/>
        <w:adjustRightInd w:val="0"/>
        <w:snapToGrid w:val="0"/>
        <w:spacing w:line="460" w:lineRule="exact"/>
        <w:ind w:firstLine="600" w:firstLineChars="200"/>
        <w:rPr>
          <w:rFonts w:hint="eastAsia" w:ascii="仿宋" w:hAnsi="仿宋" w:eastAsia="仿宋" w:cs="仿宋"/>
          <w:sz w:val="30"/>
          <w:szCs w:val="30"/>
          <w:u w:val="none"/>
        </w:rPr>
      </w:pPr>
      <w:r>
        <w:rPr>
          <w:rFonts w:hint="eastAsia" w:ascii="仿宋" w:hAnsi="仿宋" w:eastAsia="仿宋" w:cs="仿宋"/>
          <w:sz w:val="30"/>
          <w:szCs w:val="30"/>
          <w:u w:val="none"/>
        </w:rPr>
        <w:t>北京</w:t>
      </w:r>
      <w:r>
        <w:rPr>
          <w:rFonts w:hint="eastAsia" w:ascii="仿宋" w:hAnsi="仿宋" w:eastAsia="仿宋" w:cs="仿宋"/>
          <w:sz w:val="30"/>
          <w:szCs w:val="30"/>
          <w:u w:val="none"/>
          <w:lang w:eastAsia="zh-CN"/>
        </w:rPr>
        <w:t>航之创企业咨询</w:t>
      </w:r>
      <w:r>
        <w:rPr>
          <w:rFonts w:hint="eastAsia" w:ascii="仿宋" w:hAnsi="仿宋" w:eastAsia="仿宋" w:cs="仿宋"/>
          <w:sz w:val="30"/>
          <w:szCs w:val="30"/>
          <w:u w:val="none"/>
        </w:rPr>
        <w:t>有限公司于2018年02月26日取得公司设立登记，根据时志欣向我局反映的该公司未经其同意冒用其身份信息办理上述登记为监事的情况。本局于2023年06月28日至2023年08月12日将上述涉嫌冒用他人身份登记信息，通过国家企业信用信息公示系统向社会公示，并对有关情况进行了调查。</w:t>
      </w:r>
    </w:p>
    <w:p>
      <w:pPr>
        <w:widowControl w:val="0"/>
        <w:wordWrap/>
        <w:adjustRightInd/>
        <w:snapToGrid w:val="0"/>
        <w:spacing w:line="560" w:lineRule="exact"/>
        <w:ind w:left="0" w:leftChars="0" w:right="0" w:firstLine="600" w:firstLineChars="200"/>
        <w:jc w:val="both"/>
        <w:textAlignment w:val="auto"/>
        <w:outlineLvl w:val="9"/>
        <w:rPr>
          <w:rFonts w:hint="eastAsia" w:ascii="仿宋" w:hAnsi="仿宋" w:eastAsia="仿宋" w:cs="仿宋"/>
          <w:sz w:val="30"/>
          <w:szCs w:val="30"/>
          <w:u w:val="none"/>
        </w:rPr>
      </w:pPr>
      <w:r>
        <w:rPr>
          <w:rFonts w:hint="eastAsia" w:ascii="仿宋" w:hAnsi="仿宋" w:eastAsia="仿宋" w:cs="仿宋"/>
          <w:sz w:val="30"/>
          <w:szCs w:val="30"/>
          <w:u w:val="none"/>
        </w:rPr>
        <w:t>经查，</w:t>
      </w:r>
      <w:r>
        <w:rPr>
          <w:rFonts w:hint="eastAsia" w:ascii="仿宋" w:hAnsi="仿宋" w:eastAsia="仿宋" w:cs="仿宋"/>
          <w:sz w:val="30"/>
          <w:szCs w:val="30"/>
          <w:u w:val="none"/>
          <w:lang w:val="en-US" w:eastAsia="zh-CN"/>
        </w:rPr>
        <w:t>2023年06月29日执法人员到</w:t>
      </w:r>
      <w:r>
        <w:rPr>
          <w:rFonts w:hint="eastAsia" w:ascii="仿宋" w:hAnsi="仿宋" w:eastAsia="仿宋" w:cs="仿宋"/>
          <w:sz w:val="30"/>
          <w:szCs w:val="30"/>
          <w:u w:val="none"/>
        </w:rPr>
        <w:t>北京</w:t>
      </w:r>
      <w:r>
        <w:rPr>
          <w:rFonts w:hint="eastAsia" w:ascii="仿宋" w:hAnsi="仿宋" w:eastAsia="仿宋" w:cs="仿宋"/>
          <w:sz w:val="30"/>
          <w:szCs w:val="30"/>
          <w:u w:val="none"/>
          <w:lang w:eastAsia="zh-CN"/>
        </w:rPr>
        <w:t>航之创企业咨询</w:t>
      </w:r>
      <w:r>
        <w:rPr>
          <w:rFonts w:hint="eastAsia" w:ascii="仿宋" w:hAnsi="仿宋" w:eastAsia="仿宋" w:cs="仿宋"/>
          <w:sz w:val="30"/>
          <w:szCs w:val="30"/>
          <w:u w:val="none"/>
        </w:rPr>
        <w:t>有限公司</w:t>
      </w:r>
      <w:r>
        <w:rPr>
          <w:rFonts w:hint="eastAsia" w:ascii="仿宋" w:hAnsi="仿宋" w:eastAsia="仿宋" w:cs="仿宋"/>
          <w:sz w:val="30"/>
          <w:szCs w:val="30"/>
          <w:u w:val="none"/>
          <w:lang w:eastAsia="zh-CN"/>
        </w:rPr>
        <w:t>位于北京市大兴区天华街9号院</w:t>
      </w:r>
      <w:r>
        <w:rPr>
          <w:rFonts w:hint="eastAsia" w:ascii="仿宋" w:hAnsi="仿宋" w:eastAsia="仿宋" w:cs="仿宋"/>
          <w:sz w:val="30"/>
          <w:szCs w:val="30"/>
          <w:u w:val="none"/>
          <w:lang w:val="en-US" w:eastAsia="zh-CN"/>
        </w:rPr>
        <w:t>5</w:t>
      </w:r>
      <w:r>
        <w:rPr>
          <w:rFonts w:hint="eastAsia" w:ascii="仿宋" w:hAnsi="仿宋" w:eastAsia="仿宋" w:cs="仿宋"/>
          <w:sz w:val="30"/>
          <w:szCs w:val="30"/>
          <w:u w:val="none"/>
          <w:lang w:eastAsia="zh-CN"/>
        </w:rPr>
        <w:t>号楼</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lang w:eastAsia="zh-CN"/>
        </w:rPr>
        <w:t>层70</w:t>
      </w:r>
      <w:r>
        <w:rPr>
          <w:rFonts w:hint="eastAsia" w:ascii="仿宋" w:hAnsi="仿宋" w:eastAsia="仿宋" w:cs="仿宋"/>
          <w:sz w:val="30"/>
          <w:szCs w:val="30"/>
          <w:u w:val="none"/>
          <w:lang w:val="en-US" w:eastAsia="zh-CN"/>
        </w:rPr>
        <w:t>2住所地进行现场检查，未发现该公司在注册地经营，</w:t>
      </w:r>
      <w:r>
        <w:rPr>
          <w:rFonts w:hint="eastAsia" w:ascii="仿宋" w:hAnsi="仿宋" w:eastAsia="仿宋" w:cs="仿宋"/>
          <w:sz w:val="30"/>
          <w:szCs w:val="30"/>
          <w:u w:val="none"/>
        </w:rPr>
        <w:t>该公司于2019年04月10日因通过登记的住所或者经营场所无法联系的被我局列入经营异常名录</w:t>
      </w:r>
      <w:r>
        <w:rPr>
          <w:rFonts w:hint="eastAsia" w:ascii="仿宋" w:hAnsi="仿宋" w:eastAsia="仿宋" w:cs="仿宋"/>
          <w:sz w:val="30"/>
          <w:szCs w:val="30"/>
          <w:u w:val="none"/>
          <w:lang w:eastAsia="zh-CN"/>
        </w:rPr>
        <w:t>，</w:t>
      </w:r>
      <w:r>
        <w:rPr>
          <w:rFonts w:hint="eastAsia" w:ascii="仿宋" w:hAnsi="仿宋" w:eastAsia="仿宋" w:cs="仿宋"/>
          <w:sz w:val="30"/>
          <w:szCs w:val="30"/>
          <w:u w:val="none"/>
        </w:rPr>
        <w:t>于2020年10月13日、2021年07月14日、2022年10月09日，均因未依照《企业信息公示暂行条例》第八条规定的期限公示年度报告的被我局列入经营异常名录，现已无法取得联系。2023年8月12日公示期满，公示期内无利害关系人提出异议。</w:t>
      </w:r>
    </w:p>
    <w:p>
      <w:pPr>
        <w:suppressAutoHyphens/>
        <w:adjustRightInd w:val="0"/>
        <w:snapToGrid w:val="0"/>
        <w:spacing w:line="460" w:lineRule="exact"/>
        <w:ind w:firstLine="600" w:firstLineChars="200"/>
        <w:rPr>
          <w:rFonts w:hint="eastAsia" w:ascii="仿宋" w:hAnsi="仿宋" w:eastAsia="仿宋" w:cs="仿宋"/>
          <w:sz w:val="30"/>
          <w:szCs w:val="30"/>
          <w:u w:val="none"/>
        </w:rPr>
      </w:pPr>
      <w:r>
        <w:rPr>
          <w:rFonts w:hint="eastAsia" w:ascii="仿宋" w:hAnsi="仿宋" w:eastAsia="仿宋" w:cs="仿宋"/>
          <w:sz w:val="30"/>
          <w:szCs w:val="30"/>
          <w:u w:val="none"/>
        </w:rPr>
        <w:t>我局于2023年</w:t>
      </w:r>
      <w:r>
        <w:rPr>
          <w:rFonts w:hint="eastAsia" w:ascii="仿宋" w:hAnsi="仿宋" w:eastAsia="仿宋" w:cs="仿宋"/>
          <w:sz w:val="30"/>
          <w:szCs w:val="30"/>
          <w:u w:val="none"/>
          <w:lang w:val="en-US" w:eastAsia="zh-CN"/>
        </w:rPr>
        <w:t>11</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14</w:t>
      </w:r>
      <w:r>
        <w:rPr>
          <w:rFonts w:hint="eastAsia" w:ascii="仿宋" w:hAnsi="仿宋" w:eastAsia="仿宋" w:cs="仿宋"/>
          <w:sz w:val="30"/>
          <w:szCs w:val="30"/>
          <w:u w:val="none"/>
        </w:rPr>
        <w:t>日向当事人送达了《听证告知书》</w:t>
      </w:r>
      <w:r>
        <w:rPr>
          <w:rFonts w:hint="eastAsia" w:ascii="仿宋" w:hAnsi="仿宋" w:eastAsia="仿宋" w:cs="仿宋"/>
          <w:sz w:val="30"/>
          <w:szCs w:val="30"/>
          <w:u w:val="none"/>
          <w:lang w:eastAsia="zh-CN"/>
        </w:rPr>
        <w:t>，告知</w:t>
      </w:r>
      <w:r>
        <w:rPr>
          <w:rFonts w:hint="eastAsia" w:ascii="仿宋" w:hAnsi="仿宋" w:eastAsia="仿宋" w:cs="仿宋"/>
          <w:sz w:val="30"/>
          <w:szCs w:val="30"/>
          <w:u w:val="none"/>
        </w:rPr>
        <w:t>当事人我局拟作出行政处理决定的事实、理由、依据、</w:t>
      </w:r>
      <w:r>
        <w:rPr>
          <w:rFonts w:hint="eastAsia" w:ascii="仿宋" w:hAnsi="仿宋" w:eastAsia="仿宋" w:cs="仿宋"/>
          <w:sz w:val="30"/>
          <w:szCs w:val="30"/>
          <w:u w:val="none"/>
          <w:lang w:eastAsia="zh-CN"/>
        </w:rPr>
        <w:t>内</w:t>
      </w:r>
      <w:r>
        <w:rPr>
          <w:rFonts w:hint="eastAsia" w:ascii="仿宋" w:hAnsi="仿宋" w:eastAsia="仿宋" w:cs="仿宋"/>
          <w:sz w:val="30"/>
          <w:szCs w:val="30"/>
          <w:u w:val="none"/>
        </w:rPr>
        <w:t>容以及当事人依法享有的陈述权、申辩权、听证权。当事</w:t>
      </w:r>
      <w:r>
        <w:rPr>
          <w:rFonts w:hint="eastAsia" w:ascii="仿宋" w:hAnsi="仿宋" w:eastAsia="仿宋" w:cs="仿宋"/>
          <w:sz w:val="30"/>
          <w:szCs w:val="30"/>
          <w:u w:val="none"/>
          <w:lang w:eastAsia="zh-CN"/>
        </w:rPr>
        <w:t>人</w:t>
      </w:r>
      <w:r>
        <w:rPr>
          <w:rFonts w:hint="eastAsia" w:ascii="仿宋" w:hAnsi="仿宋" w:eastAsia="仿宋" w:cs="仿宋"/>
          <w:sz w:val="30"/>
          <w:szCs w:val="30"/>
          <w:u w:val="none"/>
        </w:rPr>
        <w:t>在法定期限内未提出陈述、申辩意见，未要求进行听证。</w:t>
      </w:r>
    </w:p>
    <w:p>
      <w:pPr>
        <w:suppressAutoHyphens/>
        <w:adjustRightInd w:val="0"/>
        <w:snapToGrid w:val="0"/>
        <w:spacing w:line="460" w:lineRule="exact"/>
        <w:ind w:firstLine="600" w:firstLineChars="200"/>
        <w:jc w:val="left"/>
        <w:rPr>
          <w:rFonts w:hint="eastAsia" w:ascii="仿宋" w:hAnsi="仿宋" w:eastAsia="仿宋" w:cs="仿宋"/>
          <w:sz w:val="30"/>
          <w:szCs w:val="30"/>
          <w:u w:val="none"/>
        </w:rPr>
      </w:pPr>
      <w:r>
        <w:rPr>
          <w:rFonts w:hint="eastAsia" w:ascii="仿宋" w:hAnsi="仿宋" w:eastAsia="仿宋" w:cs="仿宋"/>
          <w:sz w:val="30"/>
          <w:szCs w:val="30"/>
          <w:u w:val="none"/>
        </w:rPr>
        <w:t>依据《中华人民共和国市场主体登记管理条例》第四十条第二款的规定，本局决定撤销北京</w:t>
      </w:r>
      <w:r>
        <w:rPr>
          <w:rFonts w:hint="eastAsia" w:ascii="仿宋" w:hAnsi="仿宋" w:eastAsia="仿宋" w:cs="仿宋"/>
          <w:sz w:val="30"/>
          <w:szCs w:val="30"/>
          <w:u w:val="none"/>
          <w:lang w:eastAsia="zh-CN"/>
        </w:rPr>
        <w:t>航之创企业咨询</w:t>
      </w:r>
      <w:r>
        <w:rPr>
          <w:rFonts w:hint="eastAsia" w:ascii="仿宋" w:hAnsi="仿宋" w:eastAsia="仿宋" w:cs="仿宋"/>
          <w:sz w:val="30"/>
          <w:szCs w:val="30"/>
          <w:u w:val="none"/>
        </w:rPr>
        <w:t>有限公司于</w:t>
      </w:r>
      <w:r>
        <w:rPr>
          <w:rFonts w:hint="eastAsia" w:ascii="仿宋" w:hAnsi="仿宋" w:eastAsia="仿宋" w:cs="仿宋"/>
          <w:sz w:val="30"/>
          <w:szCs w:val="30"/>
          <w:u w:val="none"/>
          <w:lang w:val="en-US" w:eastAsia="zh-CN"/>
        </w:rPr>
        <w:t>2018</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02</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26</w:t>
      </w:r>
      <w:r>
        <w:rPr>
          <w:rFonts w:hint="eastAsia" w:ascii="仿宋" w:hAnsi="仿宋" w:eastAsia="仿宋" w:cs="仿宋"/>
          <w:sz w:val="30"/>
          <w:szCs w:val="30"/>
          <w:u w:val="none"/>
        </w:rPr>
        <w:t>日取得的</w:t>
      </w:r>
      <w:r>
        <w:rPr>
          <w:rFonts w:hint="eastAsia" w:ascii="仿宋" w:hAnsi="仿宋" w:eastAsia="仿宋" w:cs="仿宋"/>
          <w:sz w:val="30"/>
          <w:szCs w:val="30"/>
          <w:u w:val="none"/>
          <w:lang w:eastAsia="zh-CN"/>
        </w:rPr>
        <w:t>监事备案</w:t>
      </w:r>
      <w:r>
        <w:rPr>
          <w:rFonts w:hint="eastAsia" w:ascii="仿宋" w:hAnsi="仿宋" w:eastAsia="仿宋" w:cs="仿宋"/>
          <w:sz w:val="30"/>
          <w:szCs w:val="30"/>
          <w:u w:val="none"/>
        </w:rPr>
        <w:t>。</w:t>
      </w:r>
    </w:p>
    <w:p>
      <w:pPr>
        <w:suppressAutoHyphens/>
        <w:adjustRightInd w:val="0"/>
        <w:snapToGrid w:val="0"/>
        <w:spacing w:line="460" w:lineRule="exact"/>
        <w:ind w:firstLine="600" w:firstLineChars="200"/>
        <w:rPr>
          <w:rFonts w:hint="eastAsia" w:ascii="仿宋" w:hAnsi="仿宋" w:eastAsia="仿宋" w:cs="仿宋"/>
          <w:sz w:val="30"/>
          <w:szCs w:val="30"/>
          <w:u w:val="none"/>
        </w:rPr>
      </w:pPr>
      <w:r>
        <w:rPr>
          <w:rFonts w:hint="eastAsia" w:ascii="仿宋" w:hAnsi="仿宋" w:eastAsia="仿宋" w:cs="仿宋"/>
          <w:sz w:val="30"/>
          <w:szCs w:val="30"/>
          <w:u w:val="none"/>
        </w:rPr>
        <w:t>当事人应当自收到本决定之日起10日内交回营业执照。逾期不交回的，本局将按有关规定执行。</w:t>
      </w:r>
    </w:p>
    <w:p>
      <w:pPr>
        <w:suppressAutoHyphens/>
        <w:adjustRightInd w:val="0"/>
        <w:snapToGrid w:val="0"/>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pPr>
        <w:suppressAutoHyphens/>
        <w:adjustRightInd w:val="0"/>
        <w:snapToGrid w:val="0"/>
        <w:spacing w:line="460" w:lineRule="exact"/>
        <w:jc w:val="right"/>
        <w:rPr>
          <w:rFonts w:hint="eastAsia" w:ascii="仿宋" w:hAnsi="仿宋" w:eastAsia="仿宋" w:cs="仿宋"/>
          <w:sz w:val="30"/>
          <w:szCs w:val="30"/>
        </w:rPr>
      </w:pPr>
    </w:p>
    <w:p>
      <w:pPr>
        <w:suppressAutoHyphens/>
        <w:adjustRightInd w:val="0"/>
        <w:snapToGrid w:val="0"/>
        <w:spacing w:line="460" w:lineRule="exact"/>
        <w:jc w:val="right"/>
        <w:rPr>
          <w:rFonts w:hint="eastAsia" w:ascii="仿宋" w:hAnsi="仿宋" w:eastAsia="仿宋" w:cs="仿宋"/>
          <w:sz w:val="30"/>
          <w:szCs w:val="30"/>
        </w:rPr>
      </w:pPr>
    </w:p>
    <w:p>
      <w:pPr>
        <w:widowControl w:val="0"/>
        <w:suppressAutoHyphens/>
        <w:wordWrap/>
        <w:adjustRightInd w:val="0"/>
        <w:snapToGrid w:val="0"/>
        <w:spacing w:line="560" w:lineRule="exact"/>
        <w:jc w:val="righ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北京市大兴区市场监督管理局</w:t>
      </w:r>
    </w:p>
    <w:p>
      <w:pPr>
        <w:widowControl w:val="0"/>
        <w:suppressAutoHyphens/>
        <w:wordWrap/>
        <w:snapToGrid w:val="0"/>
        <w:spacing w:line="560" w:lineRule="exact"/>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2023</w:t>
      </w:r>
      <w:r>
        <w:rPr>
          <w:rFonts w:hint="eastAsia" w:ascii="仿宋" w:hAnsi="仿宋" w:eastAsia="仿宋" w:cs="仿宋"/>
          <w:sz w:val="30"/>
          <w:szCs w:val="30"/>
        </w:rPr>
        <w:t>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18</w:t>
      </w:r>
      <w:bookmarkStart w:id="0" w:name="_GoBack"/>
      <w:bookmarkEnd w:id="0"/>
      <w:r>
        <w:rPr>
          <w:rFonts w:hint="eastAsia" w:ascii="仿宋" w:hAnsi="仿宋" w:eastAsia="仿宋" w:cs="仿宋"/>
          <w:sz w:val="30"/>
          <w:szCs w:val="30"/>
        </w:rPr>
        <w:t>日</w:t>
      </w:r>
    </w:p>
    <w:p>
      <w:pPr>
        <w:suppressAutoHyphens/>
        <w:spacing w:line="460" w:lineRule="exact"/>
        <w:ind w:firstLine="300" w:firstLineChars="100"/>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中等线简体">
    <w:altName w:val="新宋体"/>
    <w:panose1 w:val="02010601030101010101"/>
    <w:charset w:val="00"/>
    <w:family w:val="auto"/>
    <w:pitch w:val="default"/>
    <w:sig w:usb0="00000000" w:usb1="00000000" w:usb2="00000000" w:usb3="00000000" w:csb0="00040001" w:csb1="00000000"/>
  </w:font>
  <w:font w:name="方正小标宋简体">
    <w:altName w:val="微软雅黑"/>
    <w:panose1 w:val="02000000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hmMzZhMjY5ZWU1OGY3NjQ3NjU5MmFjOGQ4ZGM2NDIifQ=="/>
  </w:docVars>
  <w:rsids>
    <w:rsidRoot w:val="46CF63CD"/>
    <w:rsid w:val="011E3D92"/>
    <w:rsid w:val="01625BF6"/>
    <w:rsid w:val="0BB415A7"/>
    <w:rsid w:val="27C204C8"/>
    <w:rsid w:val="3DE05785"/>
    <w:rsid w:val="3E09494A"/>
    <w:rsid w:val="46CF63CD"/>
    <w:rsid w:val="51217F94"/>
    <w:rsid w:val="51324ACE"/>
    <w:rsid w:val="58246FB7"/>
    <w:rsid w:val="59710078"/>
    <w:rsid w:val="5A23263B"/>
    <w:rsid w:val="603A643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867</Words>
  <Characters>945</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lu</cp:lastModifiedBy>
  <dcterms:modified xsi:type="dcterms:W3CDTF">2023-12-18T01:07:02Z</dcterms:modified>
  <dc:title>撤销登记（备案）决定书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968B5C17DBC84D1AB2BA1ECB408B045E_13</vt:lpwstr>
  </property>
</Properties>
</file>