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0"/>
          <w:szCs w:val="40"/>
        </w:rPr>
        <w:t xml:space="preserve"> </w:t>
      </w:r>
      <w:r>
        <w:rPr>
          <w:rFonts w:hint="eastAsia" w:ascii="方正小标宋简体" w:hAnsi="方正小标宋简体" w:eastAsia="方正小标宋简体" w:cs="方正小标宋简体"/>
          <w:bCs/>
          <w:sz w:val="44"/>
          <w:szCs w:val="44"/>
        </w:rPr>
        <w:t>虚假登记直接责任人认定听证告知书</w:t>
      </w:r>
    </w:p>
    <w:p>
      <w:pPr>
        <w:keepNext w:val="0"/>
        <w:keepLines w:val="0"/>
        <w:pageBreakBefore w:val="0"/>
        <w:widowControl w:val="0"/>
        <w:suppressAutoHyphens/>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京兴市监认责听告字[202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006</w:t>
      </w:r>
      <w:bookmarkStart w:id="0" w:name="_GoBack"/>
      <w:bookmarkEnd w:id="0"/>
      <w:r>
        <w:rPr>
          <w:rFonts w:hint="eastAsia" w:ascii="仿宋_GB2312" w:hAnsi="仿宋_GB2312" w:eastAsia="仿宋_GB2312" w:cs="仿宋_GB2312"/>
          <w:sz w:val="28"/>
          <w:szCs w:val="28"/>
        </w:rPr>
        <w:t>号</w:t>
      </w:r>
    </w:p>
    <w:p>
      <w:pPr>
        <w:suppressAutoHyphens/>
        <w:snapToGrid w:val="0"/>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周欢欢</w:t>
      </w:r>
      <w:r>
        <w:rPr>
          <w:rFonts w:hint="eastAsia" w:ascii="仿宋_GB2312" w:hAnsi="仿宋_GB2312" w:eastAsia="仿宋_GB2312" w:cs="仿宋_GB2312"/>
          <w:sz w:val="32"/>
          <w:szCs w:val="32"/>
        </w:rPr>
        <w:t>：</w:t>
      </w:r>
    </w:p>
    <w:p>
      <w:pPr>
        <w:spacing w:line="360" w:lineRule="exact"/>
        <w:ind w:firstLine="560" w:firstLineChars="20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eastAsia="zh-CN"/>
        </w:rPr>
        <w:t>张龙梅</w:t>
      </w:r>
      <w:r>
        <w:rPr>
          <w:rFonts w:hint="eastAsia" w:ascii="仿宋_GB2312" w:hAnsi="仿宋_GB2312" w:eastAsia="仿宋_GB2312" w:cs="仿宋_GB2312"/>
          <w:sz w:val="28"/>
          <w:szCs w:val="28"/>
        </w:rPr>
        <w:t>的申请，本局对北京多芝科技有限公司在涉嫌提供虚假材料取得</w:t>
      </w:r>
      <w:r>
        <w:rPr>
          <w:rFonts w:hint="eastAsia" w:ascii="仿宋_GB2312" w:hAnsi="仿宋_GB2312" w:eastAsia="仿宋_GB2312" w:cs="仿宋_GB2312"/>
          <w:sz w:val="28"/>
          <w:szCs w:val="28"/>
          <w:lang w:eastAsia="zh-CN"/>
        </w:rPr>
        <w:t>设立</w:t>
      </w:r>
      <w:r>
        <w:rPr>
          <w:rFonts w:hint="eastAsia" w:ascii="仿宋_GB2312" w:hAnsi="仿宋_GB2312" w:eastAsia="仿宋_GB2312" w:cs="仿宋_GB2312"/>
          <w:sz w:val="28"/>
          <w:szCs w:val="28"/>
        </w:rPr>
        <w:t>登记情况进行了调查，现已调查终结。参照《市场监督管理行政许可程序暂行规定》的相关规定，现将关于该次虚假市场主体登记涉及的直接责任人问题，及本局拟作出虚假登记直接责任人认定决定的事实、理由、依据及依法享有的陈述、申辩和要求举行听证的权利告知如下：</w:t>
      </w:r>
    </w:p>
    <w:p>
      <w:pPr>
        <w:spacing w:line="36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经查，你作为北京多芝科技有限公司在20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日提供虚假材料取得</w:t>
      </w:r>
      <w:r>
        <w:rPr>
          <w:rFonts w:hint="eastAsia" w:ascii="仿宋_GB2312" w:hAnsi="仿宋_GB2312" w:eastAsia="仿宋_GB2312" w:cs="仿宋_GB2312"/>
          <w:sz w:val="28"/>
          <w:szCs w:val="28"/>
          <w:lang w:eastAsia="zh-CN"/>
        </w:rPr>
        <w:t>变更</w:t>
      </w:r>
      <w:r>
        <w:rPr>
          <w:rFonts w:hint="eastAsia" w:ascii="仿宋_GB2312" w:hAnsi="仿宋_GB2312" w:eastAsia="仿宋_GB2312" w:cs="仿宋_GB2312"/>
          <w:sz w:val="28"/>
          <w:szCs w:val="28"/>
        </w:rPr>
        <w:t>登记的</w:t>
      </w:r>
      <w:r>
        <w:rPr>
          <w:rFonts w:hint="eastAsia" w:ascii="仿宋_GB2312" w:hAnsi="仿宋_GB2312" w:eastAsia="仿宋_GB2312" w:cs="仿宋_GB2312"/>
          <w:sz w:val="28"/>
          <w:szCs w:val="28"/>
          <w:lang w:eastAsia="zh-CN"/>
        </w:rPr>
        <w:t>提交人</w:t>
      </w:r>
      <w:r>
        <w:rPr>
          <w:rFonts w:hint="eastAsia" w:ascii="仿宋_GB2312" w:hAnsi="仿宋_GB2312" w:eastAsia="仿宋_GB2312" w:cs="仿宋_GB2312"/>
          <w:sz w:val="28"/>
          <w:szCs w:val="28"/>
        </w:rPr>
        <w:t>，在提交</w:t>
      </w:r>
      <w:r>
        <w:rPr>
          <w:rFonts w:hint="eastAsia" w:ascii="仿宋_GB2312" w:hAnsi="仿宋_GB2312" w:eastAsia="仿宋_GB2312" w:cs="仿宋_GB2312"/>
          <w:sz w:val="28"/>
          <w:szCs w:val="28"/>
          <w:lang w:eastAsia="zh-CN"/>
        </w:rPr>
        <w:t>变更</w:t>
      </w:r>
      <w:r>
        <w:rPr>
          <w:rFonts w:hint="eastAsia" w:ascii="仿宋_GB2312" w:hAnsi="仿宋_GB2312" w:eastAsia="仿宋_GB2312" w:cs="仿宋_GB2312"/>
          <w:sz w:val="28"/>
          <w:szCs w:val="28"/>
        </w:rPr>
        <w:t>登记申请材料时，签署了《北京市市场主体告知承诺制登记-提交人承诺书》，承诺提交的申报信息、申请材料真实合法、有效、完整，承诺申请材料和承诺书中的签名、盖章均系当事人本人真实意愿和亲自签署、用印，承诺承担虚假承诺、未履行承诺的法律责任和惩戒后果。根据调查发现，该次变更登记中提交的北京多芝科技有限公司《法定代表人信息》和《董事、经理、监事身份证明》、《自然人股东（发起人）身份证明》及《法定代表人实名认证信息表》均包含了</w:t>
      </w:r>
      <w:r>
        <w:rPr>
          <w:rFonts w:hint="eastAsia" w:ascii="仿宋_GB2312" w:hAnsi="仿宋_GB2312" w:eastAsia="仿宋_GB2312" w:cs="仿宋_GB2312"/>
          <w:sz w:val="28"/>
          <w:szCs w:val="28"/>
          <w:lang w:eastAsia="zh-CN"/>
        </w:rPr>
        <w:t>已丢失</w:t>
      </w:r>
      <w:r>
        <w:rPr>
          <w:rFonts w:hint="eastAsia" w:ascii="仿宋_GB2312" w:hAnsi="仿宋_GB2312" w:eastAsia="仿宋_GB2312" w:cs="仿宋_GB2312"/>
          <w:sz w:val="28"/>
          <w:szCs w:val="28"/>
        </w:rPr>
        <w:t>的法人及股东</w:t>
      </w:r>
      <w:r>
        <w:rPr>
          <w:rFonts w:hint="eastAsia" w:ascii="仿宋_GB2312" w:hAnsi="仿宋_GB2312" w:eastAsia="仿宋_GB2312" w:cs="仿宋_GB2312"/>
          <w:sz w:val="28"/>
          <w:szCs w:val="28"/>
          <w:lang w:eastAsia="zh-CN"/>
        </w:rPr>
        <w:t>张龙梅</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身份证复印件</w:t>
      </w:r>
      <w:r>
        <w:rPr>
          <w:rFonts w:hint="eastAsia" w:ascii="仿宋_GB2312" w:hAnsi="仿宋_GB2312" w:eastAsia="仿宋_GB2312" w:cs="仿宋_GB2312"/>
          <w:sz w:val="28"/>
          <w:szCs w:val="28"/>
        </w:rPr>
        <w:t>，你作出的承诺内容与真实情况不符。依据《中华人民共和国市场主体登记管理条例》第四十条第三款、《北京市市场监督管理局撤销虚假市场主体登记操作实施意见（试行）》第十八条第二款第五项的规定，你的行为属于在虚假市场主体登记中，对提交材料和填报信息真实、合法、有效、完整作出过承诺的</w:t>
      </w:r>
      <w:r>
        <w:rPr>
          <w:rFonts w:hint="eastAsia" w:ascii="仿宋_GB2312" w:hAnsi="仿宋_GB2312" w:eastAsia="仿宋_GB2312" w:cs="仿宋_GB2312"/>
          <w:sz w:val="28"/>
          <w:szCs w:val="28"/>
          <w:lang w:eastAsia="zh-CN"/>
        </w:rPr>
        <w:t>当事</w:t>
      </w:r>
      <w:r>
        <w:rPr>
          <w:rFonts w:hint="eastAsia" w:ascii="仿宋_GB2312" w:hAnsi="仿宋_GB2312" w:eastAsia="仿宋_GB2312" w:cs="仿宋_GB2312"/>
          <w:sz w:val="28"/>
          <w:szCs w:val="28"/>
        </w:rPr>
        <w:t>人，且没有提供证明其自身没有过错的其他证据材料。综上，我局拟认定你为虚假登记直接责任人。</w:t>
      </w:r>
    </w:p>
    <w:p>
      <w:pPr>
        <w:suppressAutoHyphens/>
        <w:snapToGrid w:val="0"/>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参照《市场监督管理行政许可程序暂行规定》第三十八条、第四十三条、第四十四条的规定，</w:t>
      </w:r>
      <w:r>
        <w:rPr>
          <w:rFonts w:hint="eastAsia" w:eastAsia="仿宋_GB2312" w:cs="仿宋"/>
          <w:sz w:val="28"/>
          <w:szCs w:val="28"/>
        </w:rPr>
        <w:t>以及《市场监督管理行政处罚听证办法》第五条的规定，你有权</w:t>
      </w:r>
      <w:r>
        <w:rPr>
          <w:rFonts w:hint="eastAsia" w:ascii="仿宋_GB2312" w:hAnsi="仿宋_GB2312" w:eastAsia="仿宋_GB2312" w:cs="仿宋_GB2312"/>
          <w:sz w:val="28"/>
          <w:szCs w:val="28"/>
        </w:rPr>
        <w:t>陈述、申辩和要求举行听证的权利。如果有陈述、申辩意见，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eastAsia="仿宋_GB2312"/>
          <w:sz w:val="28"/>
          <w:szCs w:val="28"/>
          <w:u w:val="single"/>
          <w:lang w:eastAsia="zh-CN"/>
        </w:rPr>
        <w:t>成功</w:t>
      </w:r>
      <w:r>
        <w:rPr>
          <w:rFonts w:hint="eastAsia" w:ascii="仿宋_GB2312" w:eastAsia="仿宋_GB2312"/>
          <w:sz w:val="28"/>
          <w:szCs w:val="28"/>
          <w:u w:val="single"/>
        </w:rPr>
        <w:t>、安家宝</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u w:val="single"/>
        </w:rPr>
        <w:t>010-</w:t>
      </w:r>
      <w:r>
        <w:rPr>
          <w:rFonts w:hint="eastAsia" w:ascii="仿宋_GB2312" w:eastAsia="仿宋_GB2312"/>
          <w:sz w:val="28"/>
          <w:szCs w:val="28"/>
          <w:u w:val="single"/>
        </w:rPr>
        <w:t>89287461</w:t>
      </w:r>
      <w:r>
        <w:rPr>
          <w:rFonts w:hint="eastAsia" w:ascii="仿宋_GB2312" w:hAnsi="仿宋_GB2312" w:eastAsia="仿宋_GB2312" w:cs="仿宋_GB2312"/>
          <w:sz w:val="28"/>
          <w:szCs w:val="28"/>
        </w:rPr>
        <w:t xml:space="preserve">   </w:t>
      </w:r>
    </w:p>
    <w:p>
      <w:pPr>
        <w:suppressAutoHyphens/>
        <w:snapToGrid w:val="0"/>
        <w:spacing w:line="360" w:lineRule="exact"/>
        <w:ind w:firstLine="4200" w:firstLine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北京市大兴区市场监督管理局</w:t>
      </w:r>
    </w:p>
    <w:p>
      <w:pPr>
        <w:suppressAutoHyphens/>
        <w:snapToGrid w:val="0"/>
        <w:spacing w:line="360" w:lineRule="exact"/>
        <w:ind w:firstLine="56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w:t>
      </w:r>
    </w:p>
    <w:sectPr>
      <w:pgSz w:w="11906" w:h="16838"/>
      <w:pgMar w:top="1327" w:right="1689" w:bottom="1270" w:left="168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jAyMmY0ZjIxZTBhZmI2NzA0NTlmOTQ0OWNhMzI3MzIifQ=="/>
  </w:docVars>
  <w:rsids>
    <w:rsidRoot w:val="5AF95040"/>
    <w:rsid w:val="00D17C1C"/>
    <w:rsid w:val="00D7568F"/>
    <w:rsid w:val="00D815BD"/>
    <w:rsid w:val="00D8322B"/>
    <w:rsid w:val="01967DCC"/>
    <w:rsid w:val="03EA2651"/>
    <w:rsid w:val="041E6C38"/>
    <w:rsid w:val="061B11E8"/>
    <w:rsid w:val="062F259D"/>
    <w:rsid w:val="09D1582A"/>
    <w:rsid w:val="0B8D7CFF"/>
    <w:rsid w:val="0CC9374C"/>
    <w:rsid w:val="0FBBE445"/>
    <w:rsid w:val="10066A65"/>
    <w:rsid w:val="14F41582"/>
    <w:rsid w:val="167E7B78"/>
    <w:rsid w:val="186E51A7"/>
    <w:rsid w:val="198D3D53"/>
    <w:rsid w:val="1C516112"/>
    <w:rsid w:val="1C890801"/>
    <w:rsid w:val="1CA4563B"/>
    <w:rsid w:val="1F5C6A51"/>
    <w:rsid w:val="1F884DA0"/>
    <w:rsid w:val="22777E18"/>
    <w:rsid w:val="24861ACA"/>
    <w:rsid w:val="2C1D0CB3"/>
    <w:rsid w:val="2D244C30"/>
    <w:rsid w:val="32F83B93"/>
    <w:rsid w:val="359033E2"/>
    <w:rsid w:val="363A421E"/>
    <w:rsid w:val="36EFD8D0"/>
    <w:rsid w:val="39BD55C6"/>
    <w:rsid w:val="3AA12ABC"/>
    <w:rsid w:val="3D5B7032"/>
    <w:rsid w:val="3EC01CEB"/>
    <w:rsid w:val="3FB03189"/>
    <w:rsid w:val="3FE536F1"/>
    <w:rsid w:val="405375BB"/>
    <w:rsid w:val="41AA2E44"/>
    <w:rsid w:val="42332E3A"/>
    <w:rsid w:val="453621F8"/>
    <w:rsid w:val="45C06792"/>
    <w:rsid w:val="46445615"/>
    <w:rsid w:val="46DF533E"/>
    <w:rsid w:val="46FD7572"/>
    <w:rsid w:val="49A07007"/>
    <w:rsid w:val="4BD41DDF"/>
    <w:rsid w:val="4FAE012E"/>
    <w:rsid w:val="514172DE"/>
    <w:rsid w:val="533E33EC"/>
    <w:rsid w:val="55676C2B"/>
    <w:rsid w:val="588E2720"/>
    <w:rsid w:val="58DD0FB2"/>
    <w:rsid w:val="5AD20FEA"/>
    <w:rsid w:val="5AF95040"/>
    <w:rsid w:val="5C3929A3"/>
    <w:rsid w:val="5FD44EBD"/>
    <w:rsid w:val="5FED3CAE"/>
    <w:rsid w:val="60793CB6"/>
    <w:rsid w:val="60AF3F03"/>
    <w:rsid w:val="60D12A29"/>
    <w:rsid w:val="63F91396"/>
    <w:rsid w:val="67BA596D"/>
    <w:rsid w:val="693A6D59"/>
    <w:rsid w:val="6B1C3BBC"/>
    <w:rsid w:val="6BA51E03"/>
    <w:rsid w:val="6C3C2767"/>
    <w:rsid w:val="6CD419AC"/>
    <w:rsid w:val="6D254FA9"/>
    <w:rsid w:val="6DBE0A36"/>
    <w:rsid w:val="6E1B45FE"/>
    <w:rsid w:val="6F4A6F49"/>
    <w:rsid w:val="72D57472"/>
    <w:rsid w:val="73403BEC"/>
    <w:rsid w:val="73C801C3"/>
    <w:rsid w:val="74942A15"/>
    <w:rsid w:val="76642598"/>
    <w:rsid w:val="77D037C5"/>
    <w:rsid w:val="7A9131A4"/>
    <w:rsid w:val="7DDE3B73"/>
    <w:rsid w:val="AC7FFB80"/>
    <w:rsid w:val="BFFF1A98"/>
    <w:rsid w:val="CBFECF96"/>
    <w:rsid w:val="DBFFB341"/>
    <w:rsid w:val="DDB784B8"/>
    <w:rsid w:val="DDDB2CE4"/>
    <w:rsid w:val="DF73FD5C"/>
    <w:rsid w:val="E7F6C82F"/>
    <w:rsid w:val="F6FE19B4"/>
    <w:rsid w:val="FAFDFFB3"/>
    <w:rsid w:val="FEBD425C"/>
    <w:rsid w:val="FF6C4CA3"/>
    <w:rsid w:val="FFAD9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463</Words>
  <Characters>478</Characters>
  <Lines>31</Lines>
  <Paragraphs>26</Paragraphs>
  <TotalTime>5</TotalTime>
  <ScaleCrop>false</ScaleCrop>
  <LinksUpToDate>false</LinksUpToDate>
  <CharactersWithSpaces>915</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2024-03-24T21:47:00Z</dcterms:created>
  <dc:creator>DX</dc:creator>
  <cp:lastModifiedBy>123p</cp:lastModifiedBy>
  <cp:lastPrinted>2025-09-10T01:08:00Z</cp:lastPrinted>
  <dcterms:modified xsi:type="dcterms:W3CDTF">2026-02-11T14:03:16Z</dcterms:modified>
  <dc:title>北京市大兴区市场监督管理局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4968A77510DE46B6A8F6A73891FAEFE6_13</vt:lpwstr>
  </property>
</Properties>
</file>