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关于北京桦绵餐饮管理有限公司的听证告知书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京兴市监撤听告字〔2026〕第032号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北京桦绵餐饮管理有限公司及相关利害关系人：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北京桦绵餐饮管理有限公司涉嫌虚假设立登记</w:t>
      </w:r>
      <w:r>
        <w:rPr>
          <w:rFonts w:hint="eastAsia" w:ascii="仿宋_GB2312" w:hAnsi="仿宋_GB2312" w:eastAsia="仿宋_GB2312" w:cs="仿宋_GB2312"/>
          <w:i w:val="0"/>
          <w:color w:val="000000"/>
          <w:kern w:val="0"/>
          <w:sz w:val="32"/>
          <w:szCs w:val="32"/>
          <w:u w:val="none"/>
          <w:lang w:val="en-US" w:eastAsia="zh-CN" w:bidi="ar-SA"/>
        </w:rPr>
        <w:t>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桦绵餐饮管理有限公司于2025年02月27日公司进行设立登记，张启香在不知情的情况下办理上述登记。本局于2025年08月05日至2025年09月19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根据《中华人民共和国市场主体登记管理条例》第四十条第二款规定，本局拟撤销北京桦绵餐饮管理有限公司2025年02月27日的设立登记。</w:t>
      </w:r>
      <w:bookmarkStart w:id="0" w:name="_GoBack"/>
      <w:bookmarkEnd w:id="0"/>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桦绵餐饮管理有限公司及相关利害关系人有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预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联系人：蒋灏、刘泽昀    联系电话：010-89236799</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2026年3月23日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18F87F4C"/>
    <w:rsid w:val="1E795BDF"/>
    <w:rsid w:val="1FD732D0"/>
    <w:rsid w:val="288C78BA"/>
    <w:rsid w:val="34077C23"/>
    <w:rsid w:val="3592782F"/>
    <w:rsid w:val="384E34D3"/>
    <w:rsid w:val="44A53FFB"/>
    <w:rsid w:val="486117E9"/>
    <w:rsid w:val="51920314"/>
    <w:rsid w:val="55350158"/>
    <w:rsid w:val="5A233366"/>
    <w:rsid w:val="5A6F4741"/>
    <w:rsid w:val="5B9A06E1"/>
    <w:rsid w:val="67A7471E"/>
    <w:rsid w:val="78FD502C"/>
    <w:rsid w:val="79F4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569</Words>
  <Characters>606</Characters>
  <Lines>0</Lines>
  <Paragraphs>0</Paragraphs>
  <TotalTime>6</TotalTime>
  <ScaleCrop>false</ScaleCrop>
  <LinksUpToDate>false</LinksUpToDate>
  <CharactersWithSpaces>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太狼</cp:lastModifiedBy>
  <cp:lastPrinted>2026-01-23T05:54:00Z</cp:lastPrinted>
  <dcterms:modified xsi:type="dcterms:W3CDTF">2026-03-23T03:25:40Z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0A97F2BF578744E38B1936A8FF86C7D5_13</vt:lpwstr>
  </property>
  <property fmtid="{D5CDD505-2E9C-101B-9397-08002B2CF9AE}" pid="4" name="KSOTemplateDocerSaveRecord">
    <vt:lpwstr>eyJoZGlkIjoiOTgyYTQ4NzIxOWE3YzRlMjk4ZGQwNDg2YzRmYjFjODUiLCJ1c2VySWQiOiI2NzQ1MjcxMTYifQ==</vt:lpwstr>
  </property>
</Properties>
</file>