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A3B0">
      <w:pPr>
        <w:spacing w:line="578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    </w:t>
      </w:r>
    </w:p>
    <w:p w14:paraId="1D49ED8B">
      <w:pPr>
        <w:spacing w:line="578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 w14:paraId="6C4C8CBF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产品质量抽检计划</w:t>
      </w:r>
    </w:p>
    <w:p w14:paraId="1CF6B004">
      <w:pPr>
        <w:rPr>
          <w:rFonts w:ascii="黑体" w:hAnsi="黑体" w:eastAsia="黑体" w:cs="黑体"/>
          <w:sz w:val="32"/>
          <w:szCs w:val="32"/>
        </w:rPr>
      </w:pPr>
    </w:p>
    <w:p w14:paraId="1A984178"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安全生产及消防领域产品</w:t>
      </w:r>
    </w:p>
    <w:p w14:paraId="0E75A458"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灭火器材，室内消火栓，消防自救呼吸器，灭火毯，电线电缆，燃气灶具，燃气软管，电动自行车，电动自行车铅酸电池，电动自行车充电器。</w:t>
      </w:r>
    </w:p>
    <w:p w14:paraId="2EB57AD1"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环境污染治理领域产品</w:t>
      </w:r>
    </w:p>
    <w:p w14:paraId="08CF1E71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车用汽油，车用柴油，非道路移动机械油品，涂料，胶粘剂，车用尿素。</w:t>
      </w:r>
    </w:p>
    <w:p w14:paraId="73E29990"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农资、建材产品</w:t>
      </w:r>
    </w:p>
    <w:p w14:paraId="4C0308C5"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农用薄膜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用水器具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09679D2"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消费品</w:t>
      </w:r>
    </w:p>
    <w:p w14:paraId="0E188098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插头插座，眼镜、镜及类似品，儿童玩具，学生用品，儿童鞋，成人鞋，学生校服，儿童服装，成人服装，羽绒服。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12650F-037B-44A1-AFCE-E3320FB97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731EC1-6EEC-4816-8C70-C30D54DBBF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A6CE89-2DAC-43D1-9024-6302F3532B5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A3EBB0D-B92E-4904-8EBB-9533B52084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800E4"/>
    <w:multiLevelType w:val="singleLevel"/>
    <w:tmpl w:val="640800E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2026-06-22T02:08:09Z</dcterms:created>
  <dc:creator>18831</dc:creator>
  <cp:lastModifiedBy>LSY</cp:lastModifiedBy>
  <dcterms:modified xsi:type="dcterms:W3CDTF">2026-06-22T02:08:41Z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eyJoZGlkIjoiODBkYTc5OGViZDU4MzhiOGIyZmZiYTc0ZDIzN2ZmYWQiLCJ1c2VySWQiOiIyOTY3MDI4MTQifQ==</vt:lpwstr>
  </property>
  <property fmtid="{D5CDD505-2E9C-101B-9397-08002B2CF9AE}" pid="4" name="ICV">
    <vt:lpwstr>557AB241A6D348249F6ECBFE1DC3FB71_12</vt:lpwstr>
  </property>
</Properties>
</file>