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6A" w:rsidRDefault="007C3E6A">
      <w:pPr>
        <w:jc w:val="center"/>
        <w:rPr>
          <w:rFonts w:hint="eastAsia"/>
          <w:b/>
          <w:sz w:val="44"/>
          <w:szCs w:val="44"/>
        </w:rPr>
      </w:pPr>
      <w:r w:rsidRPr="007C3E6A">
        <w:rPr>
          <w:rFonts w:hint="eastAsia"/>
          <w:b/>
          <w:sz w:val="44"/>
          <w:szCs w:val="44"/>
        </w:rPr>
        <w:t>北京联港置业有限公司公租房项目户型图</w:t>
      </w:r>
    </w:p>
    <w:p w:rsidR="007C3E6A" w:rsidRPr="007C3E6A" w:rsidRDefault="007C3E6A">
      <w:pPr>
        <w:jc w:val="center"/>
        <w:rPr>
          <w:rFonts w:hint="eastAsia"/>
          <w:b/>
          <w:sz w:val="44"/>
          <w:szCs w:val="44"/>
        </w:rPr>
      </w:pPr>
    </w:p>
    <w:p w:rsidR="001123F4" w:rsidRPr="007C3E6A" w:rsidRDefault="00793CDC">
      <w:pPr>
        <w:jc w:val="center"/>
        <w:rPr>
          <w:sz w:val="36"/>
          <w:szCs w:val="36"/>
        </w:rPr>
      </w:pPr>
      <w:r w:rsidRPr="007C3E6A">
        <w:rPr>
          <w:sz w:val="36"/>
          <w:szCs w:val="36"/>
        </w:rPr>
        <w:t>联港嘉园</w:t>
      </w:r>
      <w:r w:rsidR="007C3E6A" w:rsidRPr="007C3E6A">
        <w:rPr>
          <w:rFonts w:hint="eastAsia"/>
          <w:sz w:val="36"/>
          <w:szCs w:val="36"/>
        </w:rPr>
        <w:t>1</w:t>
      </w:r>
      <w:r w:rsidR="007C3E6A" w:rsidRPr="007C3E6A">
        <w:rPr>
          <w:rFonts w:hint="eastAsia"/>
          <w:sz w:val="36"/>
          <w:szCs w:val="36"/>
        </w:rPr>
        <w:t>套大套型公租房</w:t>
      </w:r>
      <w:r w:rsidRPr="007C3E6A">
        <w:rPr>
          <w:rFonts w:hint="eastAsia"/>
          <w:sz w:val="36"/>
          <w:szCs w:val="36"/>
        </w:rPr>
        <w:t>户型图</w:t>
      </w:r>
    </w:p>
    <w:p w:rsidR="001123F4" w:rsidRDefault="001123F4">
      <w:pPr>
        <w:jc w:val="center"/>
        <w:rPr>
          <w:sz w:val="32"/>
          <w:szCs w:val="32"/>
        </w:rPr>
      </w:pPr>
      <w:bookmarkStart w:id="0" w:name="_GoBack"/>
      <w:bookmarkEnd w:id="0"/>
    </w:p>
    <w:p w:rsidR="001123F4" w:rsidRDefault="001123F4">
      <w:pPr>
        <w:jc w:val="center"/>
        <w:rPr>
          <w:sz w:val="32"/>
          <w:szCs w:val="32"/>
        </w:rPr>
      </w:pPr>
    </w:p>
    <w:p w:rsidR="001123F4" w:rsidRDefault="001123F4">
      <w:r w:rsidRPr="001123F4">
        <w:rPr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371.4pt;margin-top:-.6pt;width:32.25pt;height:35.55pt;z-index:251662336" stroked="f">
            <v:fill opacity="0"/>
            <v:textbox>
              <w:txbxContent>
                <w:p w:rsidR="001123F4" w:rsidRDefault="00793CDC">
                  <w:r>
                    <w:t>北</w:t>
                  </w:r>
                </w:p>
              </w:txbxContent>
            </v:textbox>
          </v:shape>
        </w:pict>
      </w:r>
    </w:p>
    <w:p w:rsidR="001123F4" w:rsidRDefault="001123F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123F4">
        <w:rPr>
          <w:sz w:val="32"/>
          <w:szCs w:val="32"/>
        </w:rPr>
        <w:pict>
          <v:shape id="_x0000_s2055" type="#_x0000_t202" style="position:absolute;margin-left:371.4pt;margin-top:68.85pt;width:32.25pt;height:35.55pt;z-index:251663360" stroked="f">
            <v:fill opacity="0"/>
            <v:textbox>
              <w:txbxContent>
                <w:p w:rsidR="001123F4" w:rsidRDefault="00793CDC">
                  <w:r>
                    <w:t>南</w:t>
                  </w:r>
                </w:p>
              </w:txbxContent>
            </v:textbox>
          </v:shape>
        </w:pict>
      </w:r>
      <w:r w:rsidRPr="001123F4">
        <w:rPr>
          <w:sz w:val="32"/>
          <w:szCs w:val="3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53" type="#_x0000_t4" style="position:absolute;margin-left:379.5pt;margin-top:9.6pt;width:10.5pt;height:59.25pt;z-index:251661312"/>
        </w:pict>
      </w:r>
      <w:r w:rsidRPr="001123F4">
        <w:pict>
          <v:rect id="_x0000_s2050" style="position:absolute;margin-left:-1.5pt;margin-top:193.05pt;width:69pt;height:197.25pt;z-index:251659264" strokecolor="white"/>
        </w:pict>
      </w:r>
      <w:r w:rsidRPr="001123F4">
        <w:pict>
          <v:rect id="_x0000_s2051" style="position:absolute;margin-left:327.75pt;margin-top:1.05pt;width:75.75pt;height:202.5pt;z-index:251660288" strokecolor="white"/>
        </w:pict>
      </w:r>
      <w:r w:rsidR="00793CDC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962525" cy="4838700"/>
            <wp:effectExtent l="19050" t="0" r="9525" b="0"/>
            <wp:docPr id="2" name="图片 1" descr="C:\Users\tanx\Documents\Tencent Files\304590719\Image\C2C\057J_HR(Q)B0@T@NIS{L2K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tanx\Documents\Tencent Files\304590719\Image\C2C\057J_HR(Q)B0@T@NIS{L2KD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3F4" w:rsidRDefault="001123F4"/>
    <w:p w:rsidR="001123F4" w:rsidRDefault="001123F4">
      <w:pPr>
        <w:ind w:firstLineChars="1250" w:firstLine="4000"/>
        <w:rPr>
          <w:sz w:val="32"/>
          <w:szCs w:val="32"/>
        </w:rPr>
      </w:pPr>
    </w:p>
    <w:sectPr w:rsidR="001123F4" w:rsidSect="00112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CDC" w:rsidRDefault="00793CDC" w:rsidP="007C3E6A">
      <w:r>
        <w:separator/>
      </w:r>
    </w:p>
  </w:endnote>
  <w:endnote w:type="continuationSeparator" w:id="1">
    <w:p w:rsidR="00793CDC" w:rsidRDefault="00793CDC" w:rsidP="007C3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CDC" w:rsidRDefault="00793CDC" w:rsidP="007C3E6A">
      <w:r>
        <w:separator/>
      </w:r>
    </w:p>
  </w:footnote>
  <w:footnote w:type="continuationSeparator" w:id="1">
    <w:p w:rsidR="00793CDC" w:rsidRDefault="00793CDC" w:rsidP="007C3E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736"/>
    <w:rsid w:val="001123F4"/>
    <w:rsid w:val="00260736"/>
    <w:rsid w:val="004927E6"/>
    <w:rsid w:val="006F42C4"/>
    <w:rsid w:val="006F7B58"/>
    <w:rsid w:val="00793CDC"/>
    <w:rsid w:val="007B3CAB"/>
    <w:rsid w:val="007C3E6A"/>
    <w:rsid w:val="00A3456B"/>
    <w:rsid w:val="00AD6A36"/>
    <w:rsid w:val="00ED50F4"/>
    <w:rsid w:val="51595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23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2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112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1123F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23F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23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5"/>
    <customShpInfo spid="_x0000_s2053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tanx</dc:creator>
  <cp:lastModifiedBy>演示人</cp:lastModifiedBy>
  <cp:revision>5</cp:revision>
  <dcterms:created xsi:type="dcterms:W3CDTF">2017-10-10T02:14:00Z</dcterms:created>
  <dcterms:modified xsi:type="dcterms:W3CDTF">2021-10-21T04:55:00Z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25A76E01B10D4B91A339246D27D01710</vt:lpwstr>
  </property>
</Properties>
</file>