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887" w:type="dxa"/>
        <w:tblInd w:w="0" w:type="dxa"/>
        <w:tblLayout w:type="autofit"/>
        <w:tblCellMar>
          <w:top w:w="0" w:type="dxa"/>
          <w:left w:w="108" w:type="dxa"/>
          <w:bottom w:w="0" w:type="dxa"/>
          <w:right w:w="108" w:type="dxa"/>
        </w:tblCellMar>
      </w:tblPr>
      <w:tblGrid>
        <w:gridCol w:w="3594"/>
        <w:gridCol w:w="2096"/>
        <w:gridCol w:w="2009"/>
        <w:gridCol w:w="2188"/>
      </w:tblGrid>
      <w:tr>
        <w:tblPrEx>
          <w:tblCellMar>
            <w:top w:w="0" w:type="dxa"/>
            <w:left w:w="108" w:type="dxa"/>
            <w:bottom w:w="0" w:type="dxa"/>
            <w:right w:w="108" w:type="dxa"/>
          </w:tblCellMar>
        </w:tblPrEx>
        <w:trPr>
          <w:trHeight w:val="910" w:hRule="atLeast"/>
        </w:trPr>
        <w:tc>
          <w:tcPr>
            <w:tcW w:w="98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大兴发展亦生悦第二次申购选房家庭各号码段</w:t>
            </w:r>
          </w:p>
          <w:p>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正式选房时间段排布表</w:t>
            </w:r>
          </w:p>
        </w:tc>
      </w:tr>
      <w:tr>
        <w:tblPrEx>
          <w:tblCellMar>
            <w:top w:w="0" w:type="dxa"/>
            <w:left w:w="108" w:type="dxa"/>
            <w:bottom w:w="0" w:type="dxa"/>
            <w:right w:w="108" w:type="dxa"/>
          </w:tblCellMar>
        </w:tblPrEx>
        <w:trPr>
          <w:trHeight w:val="768" w:hRule="atLeast"/>
        </w:trPr>
        <w:tc>
          <w:tcPr>
            <w:tcW w:w="98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注意：选房开始当日8:00即可登录系统，但选房权限会根据摇号顺序，自9:00开始按照40秒间隔依次开通，各号码段选房权限开通时间段如下表，请预留充足的时间提前进入系统。</w:t>
            </w:r>
          </w:p>
        </w:tc>
      </w:tr>
      <w:tr>
        <w:tblPrEx>
          <w:tblCellMar>
            <w:top w:w="0" w:type="dxa"/>
            <w:left w:w="108" w:type="dxa"/>
            <w:bottom w:w="0" w:type="dxa"/>
            <w:right w:w="108" w:type="dxa"/>
          </w:tblCellMar>
        </w:tblPrEx>
        <w:trPr>
          <w:trHeight w:val="335" w:hRule="atLeast"/>
        </w:trPr>
        <w:tc>
          <w:tcPr>
            <w:tcW w:w="98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京籍</w:t>
            </w:r>
          </w:p>
        </w:tc>
      </w:tr>
      <w:tr>
        <w:tblPrEx>
          <w:tblCellMar>
            <w:top w:w="0" w:type="dxa"/>
            <w:left w:w="108" w:type="dxa"/>
            <w:bottom w:w="0" w:type="dxa"/>
            <w:right w:w="108" w:type="dxa"/>
          </w:tblCellMar>
        </w:tblPrEx>
        <w:trPr>
          <w:trHeight w:val="18" w:hRule="atLeast"/>
        </w:trPr>
        <w:tc>
          <w:tcPr>
            <w:tcW w:w="3594" w:type="dxa"/>
            <w:tcBorders>
              <w:top w:val="nil"/>
              <w:left w:val="single" w:color="auto" w:sz="4" w:space="0"/>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bookmarkStart w:id="0" w:name="_GoBack" w:colFirst="1" w:colLast="3"/>
            <w:r>
              <w:rPr>
                <w:rFonts w:hint="eastAsia" w:ascii="宋体" w:hAnsi="宋体" w:eastAsia="宋体" w:cs="宋体"/>
                <w:color w:val="000000"/>
                <w:kern w:val="0"/>
                <w:sz w:val="22"/>
              </w:rPr>
              <w:t>分组</w:t>
            </w:r>
          </w:p>
        </w:tc>
        <w:tc>
          <w:tcPr>
            <w:tcW w:w="2096"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选房号码段</w:t>
            </w:r>
          </w:p>
        </w:tc>
        <w:tc>
          <w:tcPr>
            <w:tcW w:w="2009"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选房日期</w:t>
            </w:r>
          </w:p>
        </w:tc>
        <w:tc>
          <w:tcPr>
            <w:tcW w:w="2187"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时间（按照40秒间隔依次开通）</w:t>
            </w:r>
          </w:p>
        </w:tc>
      </w:tr>
      <w:tr>
        <w:tblPrEx>
          <w:tblCellMar>
            <w:top w:w="0" w:type="dxa"/>
            <w:left w:w="108" w:type="dxa"/>
            <w:bottom w:w="0" w:type="dxa"/>
            <w:right w:w="108" w:type="dxa"/>
          </w:tblCellMar>
        </w:tblPrEx>
        <w:trPr>
          <w:trHeight w:val="407" w:hRule="atLeast"/>
        </w:trPr>
        <w:tc>
          <w:tcPr>
            <w:tcW w:w="3594" w:type="dxa"/>
            <w:vMerge w:val="restart"/>
            <w:tcBorders>
              <w:top w:val="nil"/>
              <w:left w:val="single" w:color="auto" w:sz="4" w:space="0"/>
              <w:bottom w:val="single" w:color="auto" w:sz="4" w:space="0"/>
              <w:right w:val="single" w:color="auto" w:sz="4" w:space="0"/>
            </w:tcBorders>
            <w:shd w:val="clear" w:color="auto" w:fill="auto"/>
            <w:vAlign w:val="center"/>
          </w:tcPr>
          <w:p>
            <w:pPr>
              <w:widowControl/>
              <w:shd w:val="clear"/>
              <w:jc w:val="center"/>
              <w:rPr>
                <w:rFonts w:ascii="宋体" w:hAnsi="宋体" w:eastAsia="宋体" w:cs="宋体"/>
                <w:color w:val="000000"/>
                <w:kern w:val="0"/>
                <w:sz w:val="22"/>
              </w:rPr>
            </w:pPr>
            <w:r>
              <w:rPr>
                <w:rFonts w:hint="eastAsia" w:ascii="宋体" w:hAnsi="宋体" w:eastAsia="宋体" w:cs="宋体"/>
                <w:color w:val="000000"/>
                <w:kern w:val="0"/>
                <w:sz w:val="22"/>
              </w:rPr>
              <w:t>京籍房源第一组 (大兴区户籍和在大兴区工作的本市其他区户籍无房家庭和核心区危楼简易楼改造、重点文物腾退、申请式退租换租的腾退安置家庭）</w:t>
            </w:r>
          </w:p>
        </w:tc>
        <w:tc>
          <w:tcPr>
            <w:tcW w:w="2096"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1-90</w:t>
            </w:r>
          </w:p>
        </w:tc>
        <w:tc>
          <w:tcPr>
            <w:tcW w:w="2009" w:type="dxa"/>
            <w:vMerge w:val="restart"/>
            <w:tcBorders>
              <w:top w:val="nil"/>
              <w:left w:val="single" w:color="auto" w:sz="4" w:space="0"/>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2024/6/21</w:t>
            </w:r>
          </w:p>
        </w:tc>
        <w:tc>
          <w:tcPr>
            <w:tcW w:w="2187"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9:00-10:00</w:t>
            </w:r>
          </w:p>
        </w:tc>
      </w:tr>
      <w:tr>
        <w:tblPrEx>
          <w:tblCellMar>
            <w:top w:w="0" w:type="dxa"/>
            <w:left w:w="108" w:type="dxa"/>
            <w:bottom w:w="0" w:type="dxa"/>
            <w:right w:w="108" w:type="dxa"/>
          </w:tblCellMar>
        </w:tblPrEx>
        <w:trPr>
          <w:trHeight w:val="409" w:hRule="atLeast"/>
        </w:trPr>
        <w:tc>
          <w:tcPr>
            <w:tcW w:w="3594" w:type="dxa"/>
            <w:vMerge w:val="continue"/>
            <w:tcBorders>
              <w:top w:val="nil"/>
              <w:left w:val="single" w:color="auto" w:sz="4" w:space="0"/>
              <w:bottom w:val="single" w:color="auto" w:sz="4" w:space="0"/>
              <w:right w:val="single" w:color="auto" w:sz="4" w:space="0"/>
            </w:tcBorders>
            <w:vAlign w:val="center"/>
          </w:tcPr>
          <w:p>
            <w:pPr>
              <w:widowControl/>
              <w:shd w:val="clear"/>
              <w:jc w:val="left"/>
              <w:rPr>
                <w:rFonts w:ascii="宋体" w:hAnsi="宋体" w:eastAsia="宋体" w:cs="宋体"/>
                <w:color w:val="000000"/>
                <w:kern w:val="0"/>
                <w:sz w:val="22"/>
              </w:rPr>
            </w:pPr>
          </w:p>
        </w:tc>
        <w:tc>
          <w:tcPr>
            <w:tcW w:w="2096"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91-180</w:t>
            </w:r>
          </w:p>
        </w:tc>
        <w:tc>
          <w:tcPr>
            <w:tcW w:w="2009" w:type="dxa"/>
            <w:vMerge w:val="continue"/>
            <w:tcBorders>
              <w:top w:val="nil"/>
              <w:left w:val="single" w:color="auto" w:sz="4" w:space="0"/>
              <w:bottom w:val="single" w:color="auto" w:sz="4" w:space="0"/>
              <w:right w:val="single" w:color="auto" w:sz="4" w:space="0"/>
            </w:tcBorders>
            <w:shd w:val="clear" w:color="auto" w:fill="auto"/>
            <w:vAlign w:val="center"/>
          </w:tcPr>
          <w:p>
            <w:pPr>
              <w:widowControl/>
              <w:shd w:val="clear"/>
              <w:jc w:val="left"/>
              <w:rPr>
                <w:rFonts w:ascii="仿宋" w:hAnsi="仿宋" w:eastAsia="仿宋" w:cs="宋体"/>
                <w:color w:val="000000"/>
                <w:kern w:val="0"/>
                <w:sz w:val="24"/>
                <w:szCs w:val="24"/>
              </w:rPr>
            </w:pPr>
          </w:p>
        </w:tc>
        <w:tc>
          <w:tcPr>
            <w:tcW w:w="2187"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10:00-11:00</w:t>
            </w:r>
          </w:p>
        </w:tc>
      </w:tr>
      <w:tr>
        <w:tblPrEx>
          <w:tblCellMar>
            <w:top w:w="0" w:type="dxa"/>
            <w:left w:w="108" w:type="dxa"/>
            <w:bottom w:w="0" w:type="dxa"/>
            <w:right w:w="108" w:type="dxa"/>
          </w:tblCellMar>
        </w:tblPrEx>
        <w:trPr>
          <w:trHeight w:val="407" w:hRule="atLeast"/>
        </w:trPr>
        <w:tc>
          <w:tcPr>
            <w:tcW w:w="3594" w:type="dxa"/>
            <w:vMerge w:val="continue"/>
            <w:tcBorders>
              <w:top w:val="nil"/>
              <w:left w:val="single" w:color="auto" w:sz="4" w:space="0"/>
              <w:bottom w:val="single" w:color="auto" w:sz="4" w:space="0"/>
              <w:right w:val="single" w:color="auto" w:sz="4" w:space="0"/>
            </w:tcBorders>
            <w:vAlign w:val="center"/>
          </w:tcPr>
          <w:p>
            <w:pPr>
              <w:widowControl/>
              <w:shd w:val="clear"/>
              <w:jc w:val="left"/>
              <w:rPr>
                <w:rFonts w:ascii="宋体" w:hAnsi="宋体" w:eastAsia="宋体" w:cs="宋体"/>
                <w:color w:val="000000"/>
                <w:kern w:val="0"/>
                <w:sz w:val="22"/>
              </w:rPr>
            </w:pPr>
          </w:p>
        </w:tc>
        <w:tc>
          <w:tcPr>
            <w:tcW w:w="2096"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181-270</w:t>
            </w:r>
          </w:p>
        </w:tc>
        <w:tc>
          <w:tcPr>
            <w:tcW w:w="2009" w:type="dxa"/>
            <w:vMerge w:val="continue"/>
            <w:tcBorders>
              <w:top w:val="nil"/>
              <w:left w:val="single" w:color="auto" w:sz="4" w:space="0"/>
              <w:bottom w:val="single" w:color="auto" w:sz="4" w:space="0"/>
              <w:right w:val="single" w:color="auto" w:sz="4" w:space="0"/>
            </w:tcBorders>
            <w:shd w:val="clear" w:color="auto" w:fill="auto"/>
            <w:vAlign w:val="center"/>
          </w:tcPr>
          <w:p>
            <w:pPr>
              <w:widowControl/>
              <w:shd w:val="clear"/>
              <w:jc w:val="left"/>
              <w:rPr>
                <w:rFonts w:ascii="仿宋" w:hAnsi="仿宋" w:eastAsia="仿宋" w:cs="宋体"/>
                <w:color w:val="000000"/>
                <w:kern w:val="0"/>
                <w:sz w:val="24"/>
                <w:szCs w:val="24"/>
              </w:rPr>
            </w:pPr>
          </w:p>
        </w:tc>
        <w:tc>
          <w:tcPr>
            <w:tcW w:w="2187"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11:00-12:00</w:t>
            </w:r>
          </w:p>
        </w:tc>
      </w:tr>
      <w:tr>
        <w:tblPrEx>
          <w:tblCellMar>
            <w:top w:w="0" w:type="dxa"/>
            <w:left w:w="108" w:type="dxa"/>
            <w:bottom w:w="0" w:type="dxa"/>
            <w:right w:w="108" w:type="dxa"/>
          </w:tblCellMar>
        </w:tblPrEx>
        <w:trPr>
          <w:trHeight w:val="409" w:hRule="atLeast"/>
        </w:trPr>
        <w:tc>
          <w:tcPr>
            <w:tcW w:w="3594" w:type="dxa"/>
            <w:vMerge w:val="continue"/>
            <w:tcBorders>
              <w:top w:val="nil"/>
              <w:left w:val="single" w:color="auto" w:sz="4" w:space="0"/>
              <w:bottom w:val="single" w:color="auto" w:sz="4" w:space="0"/>
              <w:right w:val="single" w:color="auto" w:sz="4" w:space="0"/>
            </w:tcBorders>
            <w:vAlign w:val="center"/>
          </w:tcPr>
          <w:p>
            <w:pPr>
              <w:widowControl/>
              <w:shd w:val="clear"/>
              <w:jc w:val="left"/>
              <w:rPr>
                <w:rFonts w:ascii="宋体" w:hAnsi="宋体" w:eastAsia="宋体" w:cs="宋体"/>
                <w:color w:val="000000"/>
                <w:kern w:val="0"/>
                <w:sz w:val="22"/>
              </w:rPr>
            </w:pPr>
          </w:p>
        </w:tc>
        <w:tc>
          <w:tcPr>
            <w:tcW w:w="2096"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271-347</w:t>
            </w:r>
          </w:p>
        </w:tc>
        <w:tc>
          <w:tcPr>
            <w:tcW w:w="2009" w:type="dxa"/>
            <w:vMerge w:val="continue"/>
            <w:tcBorders>
              <w:top w:val="nil"/>
              <w:left w:val="single" w:color="auto" w:sz="4" w:space="0"/>
              <w:bottom w:val="single" w:color="auto" w:sz="4" w:space="0"/>
              <w:right w:val="single" w:color="auto" w:sz="4" w:space="0"/>
            </w:tcBorders>
            <w:shd w:val="clear" w:color="auto" w:fill="auto"/>
            <w:vAlign w:val="center"/>
          </w:tcPr>
          <w:p>
            <w:pPr>
              <w:widowControl/>
              <w:shd w:val="clear"/>
              <w:jc w:val="left"/>
              <w:rPr>
                <w:rFonts w:ascii="仿宋" w:hAnsi="仿宋" w:eastAsia="仿宋" w:cs="宋体"/>
                <w:color w:val="000000"/>
                <w:kern w:val="0"/>
                <w:sz w:val="24"/>
                <w:szCs w:val="24"/>
              </w:rPr>
            </w:pPr>
          </w:p>
        </w:tc>
        <w:tc>
          <w:tcPr>
            <w:tcW w:w="2187"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12:00-13:00</w:t>
            </w:r>
          </w:p>
        </w:tc>
      </w:tr>
      <w:tr>
        <w:tblPrEx>
          <w:tblCellMar>
            <w:top w:w="0" w:type="dxa"/>
            <w:left w:w="108" w:type="dxa"/>
            <w:bottom w:w="0" w:type="dxa"/>
            <w:right w:w="108" w:type="dxa"/>
          </w:tblCellMar>
        </w:tblPrEx>
        <w:trPr>
          <w:trHeight w:val="406" w:hRule="atLeast"/>
        </w:trPr>
        <w:tc>
          <w:tcPr>
            <w:tcW w:w="3594" w:type="dxa"/>
            <w:vMerge w:val="restart"/>
            <w:tcBorders>
              <w:top w:val="nil"/>
              <w:left w:val="single" w:color="auto" w:sz="4" w:space="0"/>
              <w:bottom w:val="single" w:color="auto" w:sz="4" w:space="0"/>
              <w:right w:val="single" w:color="auto" w:sz="4" w:space="0"/>
            </w:tcBorders>
            <w:shd w:val="clear" w:color="auto" w:fill="auto"/>
            <w:vAlign w:val="center"/>
          </w:tcPr>
          <w:p>
            <w:pPr>
              <w:widowControl/>
              <w:shd w:val="clear"/>
              <w:jc w:val="center"/>
              <w:rPr>
                <w:rFonts w:ascii="宋体" w:hAnsi="宋体" w:eastAsia="宋体" w:cs="宋体"/>
                <w:color w:val="000000"/>
                <w:kern w:val="0"/>
                <w:sz w:val="22"/>
              </w:rPr>
            </w:pPr>
            <w:r>
              <w:rPr>
                <w:rFonts w:hint="eastAsia" w:ascii="宋体" w:hAnsi="宋体" w:eastAsia="宋体" w:cs="宋体"/>
                <w:color w:val="000000"/>
                <w:kern w:val="0"/>
                <w:sz w:val="22"/>
              </w:rPr>
              <w:t>京籍房源第二组(城六区和经开区户籍无房家庭及在城六区和经开区工作的本市其他区户籍无房家庭）</w:t>
            </w:r>
          </w:p>
        </w:tc>
        <w:tc>
          <w:tcPr>
            <w:tcW w:w="2096"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1-90</w:t>
            </w:r>
          </w:p>
        </w:tc>
        <w:tc>
          <w:tcPr>
            <w:tcW w:w="2009" w:type="dxa"/>
            <w:vMerge w:val="restart"/>
            <w:tcBorders>
              <w:top w:val="nil"/>
              <w:left w:val="single" w:color="auto" w:sz="4" w:space="0"/>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2024/6/21</w:t>
            </w:r>
          </w:p>
        </w:tc>
        <w:tc>
          <w:tcPr>
            <w:tcW w:w="2187"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13:00-14:00</w:t>
            </w:r>
          </w:p>
        </w:tc>
      </w:tr>
      <w:tr>
        <w:tblPrEx>
          <w:tblCellMar>
            <w:top w:w="0" w:type="dxa"/>
            <w:left w:w="108" w:type="dxa"/>
            <w:bottom w:w="0" w:type="dxa"/>
            <w:right w:w="108" w:type="dxa"/>
          </w:tblCellMar>
        </w:tblPrEx>
        <w:trPr>
          <w:trHeight w:val="406" w:hRule="atLeast"/>
        </w:trPr>
        <w:tc>
          <w:tcPr>
            <w:tcW w:w="3594" w:type="dxa"/>
            <w:vMerge w:val="continue"/>
            <w:tcBorders>
              <w:top w:val="nil"/>
              <w:left w:val="single" w:color="auto" w:sz="4" w:space="0"/>
              <w:bottom w:val="single" w:color="auto" w:sz="4" w:space="0"/>
              <w:right w:val="single" w:color="auto" w:sz="4" w:space="0"/>
            </w:tcBorders>
            <w:vAlign w:val="center"/>
          </w:tcPr>
          <w:p>
            <w:pPr>
              <w:widowControl/>
              <w:shd w:val="clear"/>
              <w:jc w:val="left"/>
              <w:rPr>
                <w:rFonts w:ascii="宋体" w:hAnsi="宋体" w:eastAsia="宋体" w:cs="宋体"/>
                <w:color w:val="000000"/>
                <w:kern w:val="0"/>
                <w:sz w:val="22"/>
              </w:rPr>
            </w:pPr>
          </w:p>
        </w:tc>
        <w:tc>
          <w:tcPr>
            <w:tcW w:w="2096"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91-180</w:t>
            </w:r>
          </w:p>
        </w:tc>
        <w:tc>
          <w:tcPr>
            <w:tcW w:w="2009" w:type="dxa"/>
            <w:vMerge w:val="continue"/>
            <w:tcBorders>
              <w:top w:val="nil"/>
              <w:left w:val="single" w:color="auto" w:sz="4" w:space="0"/>
              <w:bottom w:val="single" w:color="auto" w:sz="4" w:space="0"/>
              <w:right w:val="single" w:color="auto" w:sz="4" w:space="0"/>
            </w:tcBorders>
            <w:shd w:val="clear" w:color="auto" w:fill="auto"/>
            <w:vAlign w:val="center"/>
          </w:tcPr>
          <w:p>
            <w:pPr>
              <w:widowControl/>
              <w:shd w:val="clear"/>
              <w:jc w:val="left"/>
              <w:rPr>
                <w:rFonts w:ascii="仿宋" w:hAnsi="仿宋" w:eastAsia="仿宋" w:cs="宋体"/>
                <w:color w:val="000000"/>
                <w:kern w:val="0"/>
                <w:sz w:val="24"/>
                <w:szCs w:val="24"/>
              </w:rPr>
            </w:pPr>
          </w:p>
        </w:tc>
        <w:tc>
          <w:tcPr>
            <w:tcW w:w="2187"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14:00-15:00</w:t>
            </w:r>
          </w:p>
        </w:tc>
      </w:tr>
      <w:tr>
        <w:tblPrEx>
          <w:tblCellMar>
            <w:top w:w="0" w:type="dxa"/>
            <w:left w:w="108" w:type="dxa"/>
            <w:bottom w:w="0" w:type="dxa"/>
            <w:right w:w="108" w:type="dxa"/>
          </w:tblCellMar>
        </w:tblPrEx>
        <w:trPr>
          <w:trHeight w:val="406" w:hRule="atLeast"/>
        </w:trPr>
        <w:tc>
          <w:tcPr>
            <w:tcW w:w="3594" w:type="dxa"/>
            <w:vMerge w:val="continue"/>
            <w:tcBorders>
              <w:top w:val="nil"/>
              <w:left w:val="single" w:color="auto" w:sz="4" w:space="0"/>
              <w:bottom w:val="single" w:color="auto" w:sz="4" w:space="0"/>
              <w:right w:val="single" w:color="auto" w:sz="4" w:space="0"/>
            </w:tcBorders>
            <w:vAlign w:val="center"/>
          </w:tcPr>
          <w:p>
            <w:pPr>
              <w:widowControl/>
              <w:shd w:val="clear"/>
              <w:jc w:val="left"/>
              <w:rPr>
                <w:rFonts w:ascii="宋体" w:hAnsi="宋体" w:eastAsia="宋体" w:cs="宋体"/>
                <w:color w:val="000000"/>
                <w:kern w:val="0"/>
                <w:sz w:val="22"/>
              </w:rPr>
            </w:pPr>
          </w:p>
        </w:tc>
        <w:tc>
          <w:tcPr>
            <w:tcW w:w="2096"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181-270</w:t>
            </w:r>
          </w:p>
        </w:tc>
        <w:tc>
          <w:tcPr>
            <w:tcW w:w="2009" w:type="dxa"/>
            <w:vMerge w:val="continue"/>
            <w:tcBorders>
              <w:top w:val="nil"/>
              <w:left w:val="single" w:color="auto" w:sz="4" w:space="0"/>
              <w:bottom w:val="single" w:color="auto" w:sz="4" w:space="0"/>
              <w:right w:val="single" w:color="auto" w:sz="4" w:space="0"/>
            </w:tcBorders>
            <w:shd w:val="clear" w:color="auto" w:fill="auto"/>
            <w:vAlign w:val="center"/>
          </w:tcPr>
          <w:p>
            <w:pPr>
              <w:widowControl/>
              <w:shd w:val="clear"/>
              <w:jc w:val="left"/>
              <w:rPr>
                <w:rFonts w:ascii="仿宋" w:hAnsi="仿宋" w:eastAsia="仿宋" w:cs="宋体"/>
                <w:color w:val="000000"/>
                <w:kern w:val="0"/>
                <w:sz w:val="24"/>
                <w:szCs w:val="24"/>
              </w:rPr>
            </w:pPr>
          </w:p>
        </w:tc>
        <w:tc>
          <w:tcPr>
            <w:tcW w:w="2187"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15:00-16:00</w:t>
            </w:r>
          </w:p>
        </w:tc>
      </w:tr>
      <w:tr>
        <w:tblPrEx>
          <w:tblCellMar>
            <w:top w:w="0" w:type="dxa"/>
            <w:left w:w="108" w:type="dxa"/>
            <w:bottom w:w="0" w:type="dxa"/>
            <w:right w:w="108" w:type="dxa"/>
          </w:tblCellMar>
        </w:tblPrEx>
        <w:trPr>
          <w:trHeight w:val="406" w:hRule="atLeast"/>
        </w:trPr>
        <w:tc>
          <w:tcPr>
            <w:tcW w:w="3594" w:type="dxa"/>
            <w:vMerge w:val="continue"/>
            <w:tcBorders>
              <w:top w:val="nil"/>
              <w:left w:val="single" w:color="auto" w:sz="4" w:space="0"/>
              <w:bottom w:val="single" w:color="auto" w:sz="4" w:space="0"/>
              <w:right w:val="single" w:color="auto" w:sz="4" w:space="0"/>
            </w:tcBorders>
            <w:vAlign w:val="center"/>
          </w:tcPr>
          <w:p>
            <w:pPr>
              <w:widowControl/>
              <w:shd w:val="clear"/>
              <w:jc w:val="left"/>
              <w:rPr>
                <w:rFonts w:ascii="宋体" w:hAnsi="宋体" w:eastAsia="宋体" w:cs="宋体"/>
                <w:color w:val="000000"/>
                <w:kern w:val="0"/>
                <w:sz w:val="22"/>
              </w:rPr>
            </w:pPr>
          </w:p>
        </w:tc>
        <w:tc>
          <w:tcPr>
            <w:tcW w:w="2096"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271-360</w:t>
            </w:r>
          </w:p>
        </w:tc>
        <w:tc>
          <w:tcPr>
            <w:tcW w:w="2009" w:type="dxa"/>
            <w:vMerge w:val="continue"/>
            <w:tcBorders>
              <w:top w:val="nil"/>
              <w:left w:val="single" w:color="auto" w:sz="4" w:space="0"/>
              <w:bottom w:val="single" w:color="auto" w:sz="4" w:space="0"/>
              <w:right w:val="single" w:color="auto" w:sz="4" w:space="0"/>
            </w:tcBorders>
            <w:shd w:val="clear" w:color="auto" w:fill="auto"/>
            <w:vAlign w:val="center"/>
          </w:tcPr>
          <w:p>
            <w:pPr>
              <w:widowControl/>
              <w:shd w:val="clear"/>
              <w:jc w:val="left"/>
              <w:rPr>
                <w:rFonts w:ascii="仿宋" w:hAnsi="仿宋" w:eastAsia="仿宋" w:cs="宋体"/>
                <w:color w:val="000000"/>
                <w:kern w:val="0"/>
                <w:sz w:val="24"/>
                <w:szCs w:val="24"/>
              </w:rPr>
            </w:pPr>
          </w:p>
        </w:tc>
        <w:tc>
          <w:tcPr>
            <w:tcW w:w="2187"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16:00-17:00</w:t>
            </w:r>
          </w:p>
        </w:tc>
      </w:tr>
      <w:tr>
        <w:tblPrEx>
          <w:tblCellMar>
            <w:top w:w="0" w:type="dxa"/>
            <w:left w:w="108" w:type="dxa"/>
            <w:bottom w:w="0" w:type="dxa"/>
            <w:right w:w="108" w:type="dxa"/>
          </w:tblCellMar>
        </w:tblPrEx>
        <w:trPr>
          <w:trHeight w:val="406" w:hRule="atLeast"/>
        </w:trPr>
        <w:tc>
          <w:tcPr>
            <w:tcW w:w="3594" w:type="dxa"/>
            <w:vMerge w:val="continue"/>
            <w:tcBorders>
              <w:top w:val="nil"/>
              <w:left w:val="single" w:color="auto" w:sz="4" w:space="0"/>
              <w:bottom w:val="single" w:color="auto" w:sz="4" w:space="0"/>
              <w:right w:val="single" w:color="auto" w:sz="4" w:space="0"/>
            </w:tcBorders>
            <w:vAlign w:val="center"/>
          </w:tcPr>
          <w:p>
            <w:pPr>
              <w:widowControl/>
              <w:shd w:val="clear"/>
              <w:jc w:val="left"/>
              <w:rPr>
                <w:rFonts w:ascii="宋体" w:hAnsi="宋体" w:eastAsia="宋体" w:cs="宋体"/>
                <w:color w:val="000000"/>
                <w:kern w:val="0"/>
                <w:sz w:val="22"/>
              </w:rPr>
            </w:pPr>
          </w:p>
        </w:tc>
        <w:tc>
          <w:tcPr>
            <w:tcW w:w="2096"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361-450</w:t>
            </w:r>
          </w:p>
        </w:tc>
        <w:tc>
          <w:tcPr>
            <w:tcW w:w="2009" w:type="dxa"/>
            <w:vMerge w:val="continue"/>
            <w:tcBorders>
              <w:top w:val="nil"/>
              <w:left w:val="single" w:color="auto" w:sz="4" w:space="0"/>
              <w:bottom w:val="single" w:color="auto" w:sz="4" w:space="0"/>
              <w:right w:val="single" w:color="auto" w:sz="4" w:space="0"/>
            </w:tcBorders>
            <w:shd w:val="clear" w:color="auto" w:fill="auto"/>
            <w:vAlign w:val="center"/>
          </w:tcPr>
          <w:p>
            <w:pPr>
              <w:widowControl/>
              <w:shd w:val="clear"/>
              <w:jc w:val="left"/>
              <w:rPr>
                <w:rFonts w:ascii="仿宋" w:hAnsi="仿宋" w:eastAsia="仿宋" w:cs="宋体"/>
                <w:color w:val="000000"/>
                <w:kern w:val="0"/>
                <w:sz w:val="24"/>
                <w:szCs w:val="24"/>
              </w:rPr>
            </w:pPr>
          </w:p>
        </w:tc>
        <w:tc>
          <w:tcPr>
            <w:tcW w:w="2187"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17:00-18:00</w:t>
            </w:r>
          </w:p>
        </w:tc>
      </w:tr>
      <w:tr>
        <w:tblPrEx>
          <w:tblCellMar>
            <w:top w:w="0" w:type="dxa"/>
            <w:left w:w="108" w:type="dxa"/>
            <w:bottom w:w="0" w:type="dxa"/>
            <w:right w:w="108" w:type="dxa"/>
          </w:tblCellMar>
        </w:tblPrEx>
        <w:trPr>
          <w:trHeight w:val="406" w:hRule="atLeast"/>
        </w:trPr>
        <w:tc>
          <w:tcPr>
            <w:tcW w:w="3594" w:type="dxa"/>
            <w:vMerge w:val="continue"/>
            <w:tcBorders>
              <w:top w:val="nil"/>
              <w:left w:val="single" w:color="auto" w:sz="4" w:space="0"/>
              <w:bottom w:val="single" w:color="auto" w:sz="4" w:space="0"/>
              <w:right w:val="single" w:color="auto" w:sz="4" w:space="0"/>
            </w:tcBorders>
            <w:vAlign w:val="center"/>
          </w:tcPr>
          <w:p>
            <w:pPr>
              <w:widowControl/>
              <w:shd w:val="clear"/>
              <w:jc w:val="left"/>
              <w:rPr>
                <w:rFonts w:ascii="宋体" w:hAnsi="宋体" w:eastAsia="宋体" w:cs="宋体"/>
                <w:color w:val="000000"/>
                <w:kern w:val="0"/>
                <w:sz w:val="22"/>
              </w:rPr>
            </w:pPr>
          </w:p>
        </w:tc>
        <w:tc>
          <w:tcPr>
            <w:tcW w:w="2096"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451-540</w:t>
            </w:r>
          </w:p>
        </w:tc>
        <w:tc>
          <w:tcPr>
            <w:tcW w:w="20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2024/6/22</w:t>
            </w:r>
          </w:p>
        </w:tc>
        <w:tc>
          <w:tcPr>
            <w:tcW w:w="2187"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9:00-10:00</w:t>
            </w:r>
          </w:p>
        </w:tc>
      </w:tr>
      <w:tr>
        <w:tblPrEx>
          <w:tblCellMar>
            <w:top w:w="0" w:type="dxa"/>
            <w:left w:w="108" w:type="dxa"/>
            <w:bottom w:w="0" w:type="dxa"/>
            <w:right w:w="108" w:type="dxa"/>
          </w:tblCellMar>
        </w:tblPrEx>
        <w:trPr>
          <w:trHeight w:val="406" w:hRule="atLeast"/>
        </w:trPr>
        <w:tc>
          <w:tcPr>
            <w:tcW w:w="3594" w:type="dxa"/>
            <w:vMerge w:val="continue"/>
            <w:tcBorders>
              <w:top w:val="nil"/>
              <w:left w:val="single" w:color="auto" w:sz="4" w:space="0"/>
              <w:bottom w:val="single" w:color="auto" w:sz="4" w:space="0"/>
              <w:right w:val="single" w:color="auto" w:sz="4" w:space="0"/>
            </w:tcBorders>
            <w:vAlign w:val="center"/>
          </w:tcPr>
          <w:p>
            <w:pPr>
              <w:widowControl/>
              <w:shd w:val="clear"/>
              <w:jc w:val="left"/>
              <w:rPr>
                <w:rFonts w:ascii="宋体" w:hAnsi="宋体" w:eastAsia="宋体" w:cs="宋体"/>
                <w:color w:val="000000"/>
                <w:kern w:val="0"/>
                <w:sz w:val="22"/>
              </w:rPr>
            </w:pPr>
          </w:p>
        </w:tc>
        <w:tc>
          <w:tcPr>
            <w:tcW w:w="2096"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541-630</w:t>
            </w:r>
          </w:p>
        </w:tc>
        <w:tc>
          <w:tcPr>
            <w:tcW w:w="2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p>
        </w:tc>
        <w:tc>
          <w:tcPr>
            <w:tcW w:w="2187"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10:00-11:00</w:t>
            </w:r>
          </w:p>
        </w:tc>
      </w:tr>
      <w:tr>
        <w:tblPrEx>
          <w:tblCellMar>
            <w:top w:w="0" w:type="dxa"/>
            <w:left w:w="108" w:type="dxa"/>
            <w:bottom w:w="0" w:type="dxa"/>
            <w:right w:w="108" w:type="dxa"/>
          </w:tblCellMar>
        </w:tblPrEx>
        <w:trPr>
          <w:trHeight w:val="406" w:hRule="atLeast"/>
        </w:trPr>
        <w:tc>
          <w:tcPr>
            <w:tcW w:w="3594" w:type="dxa"/>
            <w:vMerge w:val="continue"/>
            <w:tcBorders>
              <w:top w:val="nil"/>
              <w:left w:val="single" w:color="auto" w:sz="4" w:space="0"/>
              <w:bottom w:val="single" w:color="auto" w:sz="4" w:space="0"/>
              <w:right w:val="single" w:color="auto" w:sz="4" w:space="0"/>
            </w:tcBorders>
            <w:vAlign w:val="center"/>
          </w:tcPr>
          <w:p>
            <w:pPr>
              <w:widowControl/>
              <w:shd w:val="clear"/>
              <w:jc w:val="left"/>
              <w:rPr>
                <w:rFonts w:ascii="宋体" w:hAnsi="宋体" w:eastAsia="宋体" w:cs="宋体"/>
                <w:color w:val="000000"/>
                <w:kern w:val="0"/>
                <w:sz w:val="22"/>
              </w:rPr>
            </w:pPr>
          </w:p>
        </w:tc>
        <w:tc>
          <w:tcPr>
            <w:tcW w:w="2096"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631-720</w:t>
            </w:r>
          </w:p>
        </w:tc>
        <w:tc>
          <w:tcPr>
            <w:tcW w:w="2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left"/>
              <w:rPr>
                <w:rFonts w:ascii="仿宋" w:hAnsi="仿宋" w:eastAsia="仿宋" w:cs="宋体"/>
                <w:color w:val="000000"/>
                <w:kern w:val="0"/>
                <w:sz w:val="24"/>
                <w:szCs w:val="24"/>
              </w:rPr>
            </w:pPr>
          </w:p>
        </w:tc>
        <w:tc>
          <w:tcPr>
            <w:tcW w:w="2187"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11:00-12:00</w:t>
            </w:r>
          </w:p>
        </w:tc>
      </w:tr>
      <w:tr>
        <w:tblPrEx>
          <w:tblCellMar>
            <w:top w:w="0" w:type="dxa"/>
            <w:left w:w="108" w:type="dxa"/>
            <w:bottom w:w="0" w:type="dxa"/>
            <w:right w:w="108" w:type="dxa"/>
          </w:tblCellMar>
        </w:tblPrEx>
        <w:trPr>
          <w:trHeight w:val="406" w:hRule="atLeast"/>
        </w:trPr>
        <w:tc>
          <w:tcPr>
            <w:tcW w:w="3594" w:type="dxa"/>
            <w:vMerge w:val="continue"/>
            <w:tcBorders>
              <w:top w:val="nil"/>
              <w:left w:val="single" w:color="auto" w:sz="4" w:space="0"/>
              <w:bottom w:val="single" w:color="auto" w:sz="4" w:space="0"/>
              <w:right w:val="single" w:color="auto" w:sz="4" w:space="0"/>
            </w:tcBorders>
            <w:vAlign w:val="center"/>
          </w:tcPr>
          <w:p>
            <w:pPr>
              <w:widowControl/>
              <w:shd w:val="clear"/>
              <w:jc w:val="left"/>
              <w:rPr>
                <w:rFonts w:ascii="宋体" w:hAnsi="宋体" w:eastAsia="宋体" w:cs="宋体"/>
                <w:color w:val="000000"/>
                <w:kern w:val="0"/>
                <w:sz w:val="22"/>
              </w:rPr>
            </w:pPr>
          </w:p>
        </w:tc>
        <w:tc>
          <w:tcPr>
            <w:tcW w:w="2096"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721-810</w:t>
            </w:r>
          </w:p>
        </w:tc>
        <w:tc>
          <w:tcPr>
            <w:tcW w:w="2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left"/>
              <w:rPr>
                <w:rFonts w:ascii="仿宋" w:hAnsi="仿宋" w:eastAsia="仿宋" w:cs="宋体"/>
                <w:color w:val="000000"/>
                <w:kern w:val="0"/>
                <w:sz w:val="24"/>
                <w:szCs w:val="24"/>
              </w:rPr>
            </w:pPr>
          </w:p>
        </w:tc>
        <w:tc>
          <w:tcPr>
            <w:tcW w:w="2187"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12:00-13:00</w:t>
            </w:r>
          </w:p>
        </w:tc>
      </w:tr>
      <w:tr>
        <w:tblPrEx>
          <w:tblCellMar>
            <w:top w:w="0" w:type="dxa"/>
            <w:left w:w="108" w:type="dxa"/>
            <w:bottom w:w="0" w:type="dxa"/>
            <w:right w:w="108" w:type="dxa"/>
          </w:tblCellMar>
        </w:tblPrEx>
        <w:trPr>
          <w:trHeight w:val="406" w:hRule="atLeast"/>
        </w:trPr>
        <w:tc>
          <w:tcPr>
            <w:tcW w:w="3594" w:type="dxa"/>
            <w:vMerge w:val="continue"/>
            <w:tcBorders>
              <w:top w:val="nil"/>
              <w:left w:val="single" w:color="auto" w:sz="4" w:space="0"/>
              <w:bottom w:val="single" w:color="auto" w:sz="4" w:space="0"/>
              <w:right w:val="single" w:color="auto" w:sz="4" w:space="0"/>
            </w:tcBorders>
            <w:vAlign w:val="center"/>
          </w:tcPr>
          <w:p>
            <w:pPr>
              <w:widowControl/>
              <w:shd w:val="clear"/>
              <w:jc w:val="left"/>
              <w:rPr>
                <w:rFonts w:ascii="宋体" w:hAnsi="宋体" w:eastAsia="宋体" w:cs="宋体"/>
                <w:color w:val="000000"/>
                <w:kern w:val="0"/>
                <w:sz w:val="22"/>
              </w:rPr>
            </w:pPr>
          </w:p>
        </w:tc>
        <w:tc>
          <w:tcPr>
            <w:tcW w:w="2096"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811-900</w:t>
            </w:r>
          </w:p>
        </w:tc>
        <w:tc>
          <w:tcPr>
            <w:tcW w:w="2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left"/>
              <w:rPr>
                <w:rFonts w:ascii="仿宋" w:hAnsi="仿宋" w:eastAsia="仿宋" w:cs="宋体"/>
                <w:color w:val="000000"/>
                <w:kern w:val="0"/>
                <w:sz w:val="24"/>
                <w:szCs w:val="24"/>
              </w:rPr>
            </w:pPr>
          </w:p>
        </w:tc>
        <w:tc>
          <w:tcPr>
            <w:tcW w:w="2187"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13:00-14:00</w:t>
            </w:r>
          </w:p>
        </w:tc>
      </w:tr>
      <w:tr>
        <w:tblPrEx>
          <w:tblCellMar>
            <w:top w:w="0" w:type="dxa"/>
            <w:left w:w="108" w:type="dxa"/>
            <w:bottom w:w="0" w:type="dxa"/>
            <w:right w:w="108" w:type="dxa"/>
          </w:tblCellMar>
        </w:tblPrEx>
        <w:trPr>
          <w:trHeight w:val="406" w:hRule="atLeast"/>
        </w:trPr>
        <w:tc>
          <w:tcPr>
            <w:tcW w:w="3594" w:type="dxa"/>
            <w:vMerge w:val="continue"/>
            <w:tcBorders>
              <w:top w:val="nil"/>
              <w:left w:val="single" w:color="auto" w:sz="4" w:space="0"/>
              <w:bottom w:val="single" w:color="auto" w:sz="4" w:space="0"/>
              <w:right w:val="single" w:color="auto" w:sz="4" w:space="0"/>
            </w:tcBorders>
            <w:vAlign w:val="center"/>
          </w:tcPr>
          <w:p>
            <w:pPr>
              <w:widowControl/>
              <w:shd w:val="clear"/>
              <w:jc w:val="left"/>
              <w:rPr>
                <w:rFonts w:ascii="宋体" w:hAnsi="宋体" w:eastAsia="宋体" w:cs="宋体"/>
                <w:color w:val="000000"/>
                <w:kern w:val="0"/>
                <w:sz w:val="22"/>
              </w:rPr>
            </w:pPr>
          </w:p>
        </w:tc>
        <w:tc>
          <w:tcPr>
            <w:tcW w:w="2096"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901-990</w:t>
            </w:r>
          </w:p>
        </w:tc>
        <w:tc>
          <w:tcPr>
            <w:tcW w:w="2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left"/>
              <w:rPr>
                <w:rFonts w:ascii="仿宋" w:hAnsi="仿宋" w:eastAsia="仿宋" w:cs="宋体"/>
                <w:color w:val="000000"/>
                <w:kern w:val="0"/>
                <w:sz w:val="24"/>
                <w:szCs w:val="24"/>
              </w:rPr>
            </w:pPr>
          </w:p>
        </w:tc>
        <w:tc>
          <w:tcPr>
            <w:tcW w:w="2187"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14:00-15:00</w:t>
            </w:r>
          </w:p>
        </w:tc>
      </w:tr>
      <w:tr>
        <w:tblPrEx>
          <w:tblCellMar>
            <w:top w:w="0" w:type="dxa"/>
            <w:left w:w="108" w:type="dxa"/>
            <w:bottom w:w="0" w:type="dxa"/>
            <w:right w:w="108" w:type="dxa"/>
          </w:tblCellMar>
        </w:tblPrEx>
        <w:trPr>
          <w:trHeight w:val="406" w:hRule="atLeast"/>
        </w:trPr>
        <w:tc>
          <w:tcPr>
            <w:tcW w:w="3594" w:type="dxa"/>
            <w:vMerge w:val="continue"/>
            <w:tcBorders>
              <w:top w:val="nil"/>
              <w:left w:val="single" w:color="auto" w:sz="4" w:space="0"/>
              <w:bottom w:val="single" w:color="auto" w:sz="4" w:space="0"/>
              <w:right w:val="single" w:color="auto" w:sz="4" w:space="0"/>
            </w:tcBorders>
            <w:vAlign w:val="center"/>
          </w:tcPr>
          <w:p>
            <w:pPr>
              <w:widowControl/>
              <w:shd w:val="clear"/>
              <w:jc w:val="left"/>
              <w:rPr>
                <w:rFonts w:ascii="宋体" w:hAnsi="宋体" w:eastAsia="宋体" w:cs="宋体"/>
                <w:color w:val="000000"/>
                <w:kern w:val="0"/>
                <w:sz w:val="22"/>
              </w:rPr>
            </w:pPr>
          </w:p>
        </w:tc>
        <w:tc>
          <w:tcPr>
            <w:tcW w:w="2096"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991-1080</w:t>
            </w:r>
          </w:p>
        </w:tc>
        <w:tc>
          <w:tcPr>
            <w:tcW w:w="2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left"/>
              <w:rPr>
                <w:rFonts w:ascii="仿宋" w:hAnsi="仿宋" w:eastAsia="仿宋" w:cs="宋体"/>
                <w:color w:val="000000"/>
                <w:kern w:val="0"/>
                <w:sz w:val="24"/>
                <w:szCs w:val="24"/>
              </w:rPr>
            </w:pPr>
          </w:p>
        </w:tc>
        <w:tc>
          <w:tcPr>
            <w:tcW w:w="2187"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15:00-16:00</w:t>
            </w:r>
          </w:p>
        </w:tc>
      </w:tr>
      <w:tr>
        <w:tblPrEx>
          <w:tblCellMar>
            <w:top w:w="0" w:type="dxa"/>
            <w:left w:w="108" w:type="dxa"/>
            <w:bottom w:w="0" w:type="dxa"/>
            <w:right w:w="108" w:type="dxa"/>
          </w:tblCellMar>
        </w:tblPrEx>
        <w:trPr>
          <w:trHeight w:val="406" w:hRule="atLeast"/>
        </w:trPr>
        <w:tc>
          <w:tcPr>
            <w:tcW w:w="3594" w:type="dxa"/>
            <w:vMerge w:val="continue"/>
            <w:tcBorders>
              <w:top w:val="nil"/>
              <w:left w:val="single" w:color="auto" w:sz="4" w:space="0"/>
              <w:bottom w:val="single" w:color="auto" w:sz="4" w:space="0"/>
              <w:right w:val="single" w:color="auto" w:sz="4" w:space="0"/>
            </w:tcBorders>
            <w:vAlign w:val="center"/>
          </w:tcPr>
          <w:p>
            <w:pPr>
              <w:widowControl/>
              <w:shd w:val="clear"/>
              <w:jc w:val="left"/>
              <w:rPr>
                <w:rFonts w:ascii="宋体" w:hAnsi="宋体" w:eastAsia="宋体" w:cs="宋体"/>
                <w:color w:val="000000"/>
                <w:kern w:val="0"/>
                <w:sz w:val="22"/>
              </w:rPr>
            </w:pPr>
          </w:p>
        </w:tc>
        <w:tc>
          <w:tcPr>
            <w:tcW w:w="2096"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1081-1170</w:t>
            </w:r>
          </w:p>
        </w:tc>
        <w:tc>
          <w:tcPr>
            <w:tcW w:w="2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left"/>
              <w:rPr>
                <w:rFonts w:ascii="仿宋" w:hAnsi="仿宋" w:eastAsia="仿宋" w:cs="宋体"/>
                <w:color w:val="000000"/>
                <w:kern w:val="0"/>
                <w:sz w:val="24"/>
                <w:szCs w:val="24"/>
              </w:rPr>
            </w:pPr>
          </w:p>
        </w:tc>
        <w:tc>
          <w:tcPr>
            <w:tcW w:w="2187"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16:00-17:00</w:t>
            </w:r>
          </w:p>
        </w:tc>
      </w:tr>
      <w:tr>
        <w:tblPrEx>
          <w:tblCellMar>
            <w:top w:w="0" w:type="dxa"/>
            <w:left w:w="108" w:type="dxa"/>
            <w:bottom w:w="0" w:type="dxa"/>
            <w:right w:w="108" w:type="dxa"/>
          </w:tblCellMar>
        </w:tblPrEx>
        <w:trPr>
          <w:trHeight w:val="406" w:hRule="atLeast"/>
        </w:trPr>
        <w:tc>
          <w:tcPr>
            <w:tcW w:w="3594" w:type="dxa"/>
            <w:vMerge w:val="continue"/>
            <w:tcBorders>
              <w:top w:val="nil"/>
              <w:left w:val="single" w:color="auto" w:sz="4" w:space="0"/>
              <w:bottom w:val="single" w:color="auto" w:sz="4" w:space="0"/>
              <w:right w:val="single" w:color="auto" w:sz="4" w:space="0"/>
            </w:tcBorders>
            <w:vAlign w:val="center"/>
          </w:tcPr>
          <w:p>
            <w:pPr>
              <w:widowControl/>
              <w:shd w:val="clear"/>
              <w:jc w:val="left"/>
              <w:rPr>
                <w:rFonts w:ascii="宋体" w:hAnsi="宋体" w:eastAsia="宋体" w:cs="宋体"/>
                <w:color w:val="000000"/>
                <w:kern w:val="0"/>
                <w:sz w:val="22"/>
              </w:rPr>
            </w:pPr>
          </w:p>
        </w:tc>
        <w:tc>
          <w:tcPr>
            <w:tcW w:w="2096"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1171-1260</w:t>
            </w:r>
          </w:p>
        </w:tc>
        <w:tc>
          <w:tcPr>
            <w:tcW w:w="2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left"/>
              <w:rPr>
                <w:rFonts w:ascii="仿宋" w:hAnsi="仿宋" w:eastAsia="仿宋" w:cs="宋体"/>
                <w:color w:val="000000"/>
                <w:kern w:val="0"/>
                <w:sz w:val="24"/>
                <w:szCs w:val="24"/>
              </w:rPr>
            </w:pPr>
          </w:p>
        </w:tc>
        <w:tc>
          <w:tcPr>
            <w:tcW w:w="2187"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17:00-18:00</w:t>
            </w:r>
          </w:p>
        </w:tc>
      </w:tr>
      <w:tr>
        <w:tblPrEx>
          <w:tblCellMar>
            <w:top w:w="0" w:type="dxa"/>
            <w:left w:w="108" w:type="dxa"/>
            <w:bottom w:w="0" w:type="dxa"/>
            <w:right w:w="108" w:type="dxa"/>
          </w:tblCellMar>
        </w:tblPrEx>
        <w:trPr>
          <w:trHeight w:val="406" w:hRule="atLeast"/>
        </w:trPr>
        <w:tc>
          <w:tcPr>
            <w:tcW w:w="3594" w:type="dxa"/>
            <w:vMerge w:val="continue"/>
            <w:tcBorders>
              <w:top w:val="nil"/>
              <w:left w:val="single" w:color="auto" w:sz="4" w:space="0"/>
              <w:bottom w:val="single" w:color="auto" w:sz="4" w:space="0"/>
              <w:right w:val="single" w:color="auto" w:sz="4" w:space="0"/>
            </w:tcBorders>
            <w:vAlign w:val="center"/>
          </w:tcPr>
          <w:p>
            <w:pPr>
              <w:widowControl/>
              <w:shd w:val="clear"/>
              <w:jc w:val="left"/>
              <w:rPr>
                <w:rFonts w:ascii="宋体" w:hAnsi="宋体" w:eastAsia="宋体" w:cs="宋体"/>
                <w:color w:val="000000"/>
                <w:kern w:val="0"/>
                <w:sz w:val="22"/>
              </w:rPr>
            </w:pPr>
          </w:p>
        </w:tc>
        <w:tc>
          <w:tcPr>
            <w:tcW w:w="2096"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1261-1350</w:t>
            </w:r>
          </w:p>
        </w:tc>
        <w:tc>
          <w:tcPr>
            <w:tcW w:w="200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2024/6/23</w:t>
            </w:r>
          </w:p>
        </w:tc>
        <w:tc>
          <w:tcPr>
            <w:tcW w:w="2187"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9:00-10:00</w:t>
            </w:r>
          </w:p>
        </w:tc>
      </w:tr>
      <w:tr>
        <w:tblPrEx>
          <w:tblCellMar>
            <w:top w:w="0" w:type="dxa"/>
            <w:left w:w="108" w:type="dxa"/>
            <w:bottom w:w="0" w:type="dxa"/>
            <w:right w:w="108" w:type="dxa"/>
          </w:tblCellMar>
        </w:tblPrEx>
        <w:trPr>
          <w:trHeight w:val="406" w:hRule="atLeast"/>
        </w:trPr>
        <w:tc>
          <w:tcPr>
            <w:tcW w:w="3594" w:type="dxa"/>
            <w:vMerge w:val="continue"/>
            <w:tcBorders>
              <w:top w:val="nil"/>
              <w:left w:val="single" w:color="auto" w:sz="4" w:space="0"/>
              <w:bottom w:val="single" w:color="auto" w:sz="4" w:space="0"/>
              <w:right w:val="single" w:color="auto" w:sz="4" w:space="0"/>
            </w:tcBorders>
            <w:vAlign w:val="center"/>
          </w:tcPr>
          <w:p>
            <w:pPr>
              <w:widowControl/>
              <w:shd w:val="clear"/>
              <w:jc w:val="left"/>
              <w:rPr>
                <w:rFonts w:ascii="宋体" w:hAnsi="宋体" w:eastAsia="宋体" w:cs="宋体"/>
                <w:color w:val="000000"/>
                <w:kern w:val="0"/>
                <w:sz w:val="22"/>
              </w:rPr>
            </w:pPr>
          </w:p>
        </w:tc>
        <w:tc>
          <w:tcPr>
            <w:tcW w:w="2096"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1351-1440</w:t>
            </w:r>
          </w:p>
        </w:tc>
        <w:tc>
          <w:tcPr>
            <w:tcW w:w="200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hd w:val="clear"/>
              <w:jc w:val="center"/>
              <w:rPr>
                <w:rFonts w:ascii="仿宋" w:hAnsi="仿宋" w:eastAsia="仿宋" w:cs="宋体"/>
                <w:color w:val="000000"/>
                <w:kern w:val="0"/>
                <w:sz w:val="24"/>
                <w:szCs w:val="24"/>
              </w:rPr>
            </w:pPr>
          </w:p>
        </w:tc>
        <w:tc>
          <w:tcPr>
            <w:tcW w:w="2187"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10:00-11:00</w:t>
            </w:r>
          </w:p>
        </w:tc>
      </w:tr>
      <w:tr>
        <w:tblPrEx>
          <w:tblCellMar>
            <w:top w:w="0" w:type="dxa"/>
            <w:left w:w="108" w:type="dxa"/>
            <w:bottom w:w="0" w:type="dxa"/>
            <w:right w:w="108" w:type="dxa"/>
          </w:tblCellMar>
        </w:tblPrEx>
        <w:trPr>
          <w:trHeight w:val="406" w:hRule="atLeast"/>
        </w:trPr>
        <w:tc>
          <w:tcPr>
            <w:tcW w:w="3594" w:type="dxa"/>
            <w:vMerge w:val="continue"/>
            <w:tcBorders>
              <w:top w:val="nil"/>
              <w:left w:val="single" w:color="auto" w:sz="4" w:space="0"/>
              <w:bottom w:val="single" w:color="auto" w:sz="4" w:space="0"/>
              <w:right w:val="single" w:color="auto" w:sz="4" w:space="0"/>
            </w:tcBorders>
            <w:vAlign w:val="center"/>
          </w:tcPr>
          <w:p>
            <w:pPr>
              <w:widowControl/>
              <w:shd w:val="clear"/>
              <w:jc w:val="left"/>
              <w:rPr>
                <w:rFonts w:ascii="宋体" w:hAnsi="宋体" w:eastAsia="宋体" w:cs="宋体"/>
                <w:color w:val="000000"/>
                <w:kern w:val="0"/>
                <w:sz w:val="22"/>
              </w:rPr>
            </w:pPr>
          </w:p>
        </w:tc>
        <w:tc>
          <w:tcPr>
            <w:tcW w:w="2096"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1441-1530</w:t>
            </w:r>
          </w:p>
        </w:tc>
        <w:tc>
          <w:tcPr>
            <w:tcW w:w="2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left"/>
              <w:rPr>
                <w:rFonts w:ascii="仿宋" w:hAnsi="仿宋" w:eastAsia="仿宋" w:cs="宋体"/>
                <w:color w:val="000000"/>
                <w:kern w:val="0"/>
                <w:sz w:val="24"/>
                <w:szCs w:val="24"/>
              </w:rPr>
            </w:pPr>
          </w:p>
        </w:tc>
        <w:tc>
          <w:tcPr>
            <w:tcW w:w="2187"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11:00-12:00</w:t>
            </w:r>
          </w:p>
        </w:tc>
      </w:tr>
      <w:tr>
        <w:tblPrEx>
          <w:tblCellMar>
            <w:top w:w="0" w:type="dxa"/>
            <w:left w:w="108" w:type="dxa"/>
            <w:bottom w:w="0" w:type="dxa"/>
            <w:right w:w="108" w:type="dxa"/>
          </w:tblCellMar>
        </w:tblPrEx>
        <w:trPr>
          <w:trHeight w:val="406" w:hRule="atLeast"/>
        </w:trPr>
        <w:tc>
          <w:tcPr>
            <w:tcW w:w="3594" w:type="dxa"/>
            <w:vMerge w:val="continue"/>
            <w:tcBorders>
              <w:top w:val="nil"/>
              <w:left w:val="single" w:color="auto" w:sz="4" w:space="0"/>
              <w:bottom w:val="single" w:color="auto" w:sz="4" w:space="0"/>
              <w:right w:val="single" w:color="auto" w:sz="4" w:space="0"/>
            </w:tcBorders>
            <w:vAlign w:val="center"/>
          </w:tcPr>
          <w:p>
            <w:pPr>
              <w:widowControl/>
              <w:shd w:val="clear"/>
              <w:jc w:val="left"/>
              <w:rPr>
                <w:rFonts w:ascii="宋体" w:hAnsi="宋体" w:eastAsia="宋体" w:cs="宋体"/>
                <w:color w:val="000000"/>
                <w:kern w:val="0"/>
                <w:sz w:val="22"/>
              </w:rPr>
            </w:pPr>
          </w:p>
        </w:tc>
        <w:tc>
          <w:tcPr>
            <w:tcW w:w="2096"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1531-1620</w:t>
            </w:r>
          </w:p>
        </w:tc>
        <w:tc>
          <w:tcPr>
            <w:tcW w:w="2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left"/>
              <w:rPr>
                <w:rFonts w:ascii="仿宋" w:hAnsi="仿宋" w:eastAsia="仿宋" w:cs="宋体"/>
                <w:color w:val="000000"/>
                <w:kern w:val="0"/>
                <w:sz w:val="24"/>
                <w:szCs w:val="24"/>
              </w:rPr>
            </w:pPr>
          </w:p>
        </w:tc>
        <w:tc>
          <w:tcPr>
            <w:tcW w:w="2187"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12:00-13:00</w:t>
            </w:r>
          </w:p>
        </w:tc>
      </w:tr>
      <w:tr>
        <w:tblPrEx>
          <w:tblCellMar>
            <w:top w:w="0" w:type="dxa"/>
            <w:left w:w="108" w:type="dxa"/>
            <w:bottom w:w="0" w:type="dxa"/>
            <w:right w:w="108" w:type="dxa"/>
          </w:tblCellMar>
        </w:tblPrEx>
        <w:trPr>
          <w:trHeight w:val="406" w:hRule="atLeast"/>
        </w:trPr>
        <w:tc>
          <w:tcPr>
            <w:tcW w:w="3594" w:type="dxa"/>
            <w:vMerge w:val="continue"/>
            <w:tcBorders>
              <w:top w:val="nil"/>
              <w:left w:val="single" w:color="auto" w:sz="4" w:space="0"/>
              <w:bottom w:val="single" w:color="auto" w:sz="4" w:space="0"/>
              <w:right w:val="single" w:color="auto" w:sz="4" w:space="0"/>
            </w:tcBorders>
            <w:vAlign w:val="center"/>
          </w:tcPr>
          <w:p>
            <w:pPr>
              <w:widowControl/>
              <w:shd w:val="clear"/>
              <w:jc w:val="left"/>
              <w:rPr>
                <w:rFonts w:ascii="宋体" w:hAnsi="宋体" w:eastAsia="宋体" w:cs="宋体"/>
                <w:color w:val="000000"/>
                <w:kern w:val="0"/>
                <w:sz w:val="22"/>
              </w:rPr>
            </w:pPr>
          </w:p>
        </w:tc>
        <w:tc>
          <w:tcPr>
            <w:tcW w:w="2096"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1621-1710</w:t>
            </w:r>
          </w:p>
        </w:tc>
        <w:tc>
          <w:tcPr>
            <w:tcW w:w="2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left"/>
              <w:rPr>
                <w:rFonts w:ascii="仿宋" w:hAnsi="仿宋" w:eastAsia="仿宋" w:cs="宋体"/>
                <w:color w:val="000000"/>
                <w:kern w:val="0"/>
                <w:sz w:val="24"/>
                <w:szCs w:val="24"/>
              </w:rPr>
            </w:pPr>
          </w:p>
        </w:tc>
        <w:tc>
          <w:tcPr>
            <w:tcW w:w="2187"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13:00-14:00</w:t>
            </w:r>
          </w:p>
        </w:tc>
      </w:tr>
      <w:tr>
        <w:tblPrEx>
          <w:tblCellMar>
            <w:top w:w="0" w:type="dxa"/>
            <w:left w:w="108" w:type="dxa"/>
            <w:bottom w:w="0" w:type="dxa"/>
            <w:right w:w="108" w:type="dxa"/>
          </w:tblCellMar>
        </w:tblPrEx>
        <w:trPr>
          <w:trHeight w:val="406" w:hRule="atLeast"/>
        </w:trPr>
        <w:tc>
          <w:tcPr>
            <w:tcW w:w="3594" w:type="dxa"/>
            <w:vMerge w:val="continue"/>
            <w:tcBorders>
              <w:top w:val="nil"/>
              <w:left w:val="single" w:color="auto" w:sz="4" w:space="0"/>
              <w:bottom w:val="single" w:color="auto" w:sz="4" w:space="0"/>
              <w:right w:val="single" w:color="auto" w:sz="4" w:space="0"/>
            </w:tcBorders>
            <w:vAlign w:val="center"/>
          </w:tcPr>
          <w:p>
            <w:pPr>
              <w:widowControl/>
              <w:shd w:val="clear"/>
              <w:jc w:val="left"/>
              <w:rPr>
                <w:rFonts w:ascii="宋体" w:hAnsi="宋体" w:eastAsia="宋体" w:cs="宋体"/>
                <w:color w:val="000000"/>
                <w:kern w:val="0"/>
                <w:sz w:val="22"/>
              </w:rPr>
            </w:pPr>
          </w:p>
        </w:tc>
        <w:tc>
          <w:tcPr>
            <w:tcW w:w="2096"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1711-1800</w:t>
            </w:r>
          </w:p>
        </w:tc>
        <w:tc>
          <w:tcPr>
            <w:tcW w:w="2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left"/>
              <w:rPr>
                <w:rFonts w:ascii="仿宋" w:hAnsi="仿宋" w:eastAsia="仿宋" w:cs="宋体"/>
                <w:color w:val="000000"/>
                <w:kern w:val="0"/>
                <w:sz w:val="24"/>
                <w:szCs w:val="24"/>
              </w:rPr>
            </w:pPr>
          </w:p>
        </w:tc>
        <w:tc>
          <w:tcPr>
            <w:tcW w:w="2187"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14:00-15:00</w:t>
            </w:r>
          </w:p>
        </w:tc>
      </w:tr>
      <w:tr>
        <w:tblPrEx>
          <w:tblCellMar>
            <w:top w:w="0" w:type="dxa"/>
            <w:left w:w="108" w:type="dxa"/>
            <w:bottom w:w="0" w:type="dxa"/>
            <w:right w:w="108" w:type="dxa"/>
          </w:tblCellMar>
        </w:tblPrEx>
        <w:trPr>
          <w:trHeight w:val="406" w:hRule="atLeast"/>
        </w:trPr>
        <w:tc>
          <w:tcPr>
            <w:tcW w:w="3594" w:type="dxa"/>
            <w:vMerge w:val="continue"/>
            <w:tcBorders>
              <w:top w:val="nil"/>
              <w:left w:val="single" w:color="auto" w:sz="4" w:space="0"/>
              <w:bottom w:val="single" w:color="auto" w:sz="4" w:space="0"/>
              <w:right w:val="single" w:color="auto" w:sz="4" w:space="0"/>
            </w:tcBorders>
            <w:vAlign w:val="center"/>
          </w:tcPr>
          <w:p>
            <w:pPr>
              <w:widowControl/>
              <w:shd w:val="clear"/>
              <w:jc w:val="left"/>
              <w:rPr>
                <w:rFonts w:ascii="宋体" w:hAnsi="宋体" w:eastAsia="宋体" w:cs="宋体"/>
                <w:color w:val="000000"/>
                <w:kern w:val="0"/>
                <w:sz w:val="22"/>
              </w:rPr>
            </w:pPr>
          </w:p>
        </w:tc>
        <w:tc>
          <w:tcPr>
            <w:tcW w:w="2096"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1801-1860</w:t>
            </w:r>
          </w:p>
        </w:tc>
        <w:tc>
          <w:tcPr>
            <w:tcW w:w="2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left"/>
              <w:rPr>
                <w:rFonts w:ascii="仿宋" w:hAnsi="仿宋" w:eastAsia="仿宋" w:cs="宋体"/>
                <w:color w:val="000000"/>
                <w:kern w:val="0"/>
                <w:sz w:val="24"/>
                <w:szCs w:val="24"/>
              </w:rPr>
            </w:pPr>
          </w:p>
        </w:tc>
        <w:tc>
          <w:tcPr>
            <w:tcW w:w="2187" w:type="dxa"/>
            <w:tcBorders>
              <w:top w:val="nil"/>
              <w:left w:val="nil"/>
              <w:bottom w:val="single" w:color="auto" w:sz="4" w:space="0"/>
              <w:right w:val="single" w:color="auto" w:sz="4"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15:00-16:00</w:t>
            </w:r>
          </w:p>
        </w:tc>
      </w:tr>
      <w:bookmarkEnd w:id="0"/>
    </w:tbl>
    <w:p>
      <w:pPr>
        <w:shd w:val="clear"/>
      </w:pPr>
    </w:p>
    <w:p>
      <w:pPr>
        <w:shd w:val="clear"/>
      </w:pPr>
    </w:p>
    <w:tbl>
      <w:tblPr>
        <w:tblStyle w:val="4"/>
        <w:tblpPr w:leftFromText="180" w:rightFromText="180" w:vertAnchor="text" w:tblpY="1"/>
        <w:tblOverlap w:val="never"/>
        <w:tblW w:w="9942" w:type="dxa"/>
        <w:tblInd w:w="0" w:type="dxa"/>
        <w:tblLayout w:type="fixed"/>
        <w:tblCellMar>
          <w:top w:w="0" w:type="dxa"/>
          <w:left w:w="108" w:type="dxa"/>
          <w:bottom w:w="0" w:type="dxa"/>
          <w:right w:w="108" w:type="dxa"/>
        </w:tblCellMar>
      </w:tblPr>
      <w:tblGrid>
        <w:gridCol w:w="3681"/>
        <w:gridCol w:w="2126"/>
        <w:gridCol w:w="1702"/>
        <w:gridCol w:w="2137"/>
        <w:gridCol w:w="284"/>
        <w:gridCol w:w="12"/>
      </w:tblGrid>
      <w:tr>
        <w:tblPrEx>
          <w:tblCellMar>
            <w:top w:w="0" w:type="dxa"/>
            <w:left w:w="108" w:type="dxa"/>
            <w:bottom w:w="0" w:type="dxa"/>
            <w:right w:w="108" w:type="dxa"/>
          </w:tblCellMar>
        </w:tblPrEx>
        <w:trPr>
          <w:gridAfter w:val="2"/>
          <w:wAfter w:w="296" w:type="dxa"/>
          <w:trHeight w:val="20" w:hRule="atLeast"/>
        </w:trPr>
        <w:tc>
          <w:tcPr>
            <w:tcW w:w="964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hd w:val="clear"/>
              <w:jc w:val="center"/>
            </w:pPr>
            <w:r>
              <w:br w:type="page"/>
            </w:r>
            <w:r>
              <w:rPr>
                <w:rFonts w:hint="eastAsia" w:ascii="宋体" w:hAnsi="宋体" w:eastAsia="宋体" w:cs="宋体"/>
                <w:b/>
                <w:bCs/>
                <w:color w:val="000000"/>
                <w:kern w:val="0"/>
                <w:sz w:val="24"/>
                <w:szCs w:val="24"/>
              </w:rPr>
              <w:t>非京籍</w:t>
            </w:r>
          </w:p>
        </w:tc>
      </w:tr>
      <w:tr>
        <w:tblPrEx>
          <w:tblCellMar>
            <w:top w:w="0" w:type="dxa"/>
            <w:left w:w="108" w:type="dxa"/>
            <w:bottom w:w="0" w:type="dxa"/>
            <w:right w:w="108" w:type="dxa"/>
          </w:tblCellMar>
        </w:tblPrEx>
        <w:trPr>
          <w:gridAfter w:val="2"/>
          <w:wAfter w:w="296" w:type="dxa"/>
          <w:trHeight w:val="20" w:hRule="atLeast"/>
        </w:trPr>
        <w:tc>
          <w:tcPr>
            <w:tcW w:w="3681" w:type="dxa"/>
            <w:tcBorders>
              <w:top w:val="single" w:color="auto" w:sz="4" w:space="0"/>
              <w:left w:val="single" w:color="000000" w:sz="8" w:space="0"/>
              <w:bottom w:val="single" w:color="000000" w:sz="8" w:space="0"/>
              <w:right w:val="single" w:color="000000" w:sz="8" w:space="0"/>
            </w:tcBorders>
            <w:shd w:val="clear" w:color="auto" w:fill="auto"/>
            <w:noWrap/>
            <w:vAlign w:val="center"/>
          </w:tcPr>
          <w:p>
            <w:pPr>
              <w:widowControl/>
              <w:shd w:val="clear"/>
              <w:jc w:val="center"/>
              <w:rPr>
                <w:rFonts w:ascii="宋体" w:hAnsi="宋体" w:eastAsia="宋体" w:cs="宋体"/>
                <w:color w:val="000000"/>
                <w:kern w:val="0"/>
                <w:sz w:val="22"/>
              </w:rPr>
            </w:pPr>
            <w:r>
              <w:rPr>
                <w:rFonts w:hint="eastAsia" w:ascii="宋体" w:hAnsi="宋体" w:eastAsia="宋体" w:cs="宋体"/>
                <w:color w:val="000000"/>
                <w:kern w:val="0"/>
                <w:sz w:val="22"/>
              </w:rPr>
              <w:t>分组</w:t>
            </w:r>
          </w:p>
        </w:tc>
        <w:tc>
          <w:tcPr>
            <w:tcW w:w="2126" w:type="dxa"/>
            <w:tcBorders>
              <w:top w:val="nil"/>
              <w:left w:val="nil"/>
              <w:bottom w:val="single" w:color="000000" w:sz="8" w:space="0"/>
              <w:right w:val="single" w:color="000000" w:sz="8" w:space="0"/>
            </w:tcBorders>
            <w:shd w:val="clear" w:color="000000"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选房号码段</w:t>
            </w:r>
          </w:p>
        </w:tc>
        <w:tc>
          <w:tcPr>
            <w:tcW w:w="1702" w:type="dxa"/>
            <w:tcBorders>
              <w:top w:val="nil"/>
              <w:left w:val="nil"/>
              <w:bottom w:val="single" w:color="000000" w:sz="8" w:space="0"/>
              <w:right w:val="single" w:color="000000" w:sz="8" w:space="0"/>
            </w:tcBorders>
            <w:shd w:val="clear" w:color="000000"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选房日期</w:t>
            </w:r>
          </w:p>
        </w:tc>
        <w:tc>
          <w:tcPr>
            <w:tcW w:w="2137" w:type="dxa"/>
            <w:tcBorders>
              <w:top w:val="nil"/>
              <w:left w:val="nil"/>
              <w:bottom w:val="single" w:color="000000" w:sz="8" w:space="0"/>
              <w:right w:val="single" w:color="000000" w:sz="8" w:space="0"/>
            </w:tcBorders>
            <w:shd w:val="clear" w:color="000000"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时段（按照40秒间隔依次开通）</w:t>
            </w:r>
          </w:p>
        </w:tc>
      </w:tr>
      <w:tr>
        <w:tblPrEx>
          <w:tblCellMar>
            <w:top w:w="0" w:type="dxa"/>
            <w:left w:w="108" w:type="dxa"/>
            <w:bottom w:w="0" w:type="dxa"/>
            <w:right w:w="108" w:type="dxa"/>
          </w:tblCellMar>
        </w:tblPrEx>
        <w:trPr>
          <w:gridAfter w:val="2"/>
          <w:wAfter w:w="296" w:type="dxa"/>
          <w:trHeight w:val="20" w:hRule="atLeast"/>
        </w:trPr>
        <w:tc>
          <w:tcPr>
            <w:tcW w:w="3681" w:type="dxa"/>
            <w:tcBorders>
              <w:top w:val="nil"/>
              <w:left w:val="single" w:color="000000" w:sz="8" w:space="0"/>
              <w:bottom w:val="single" w:color="000000" w:sz="8" w:space="0"/>
              <w:right w:val="single" w:color="000000" w:sz="8" w:space="0"/>
            </w:tcBorders>
            <w:shd w:val="clear" w:color="auto" w:fill="auto"/>
            <w:vAlign w:val="center"/>
          </w:tcPr>
          <w:p>
            <w:pPr>
              <w:widowControl/>
              <w:shd w:val="clear"/>
              <w:jc w:val="center"/>
              <w:rPr>
                <w:rFonts w:ascii="宋体" w:hAnsi="宋体" w:eastAsia="宋体" w:cs="宋体"/>
                <w:color w:val="000000"/>
                <w:kern w:val="0"/>
                <w:sz w:val="22"/>
              </w:rPr>
            </w:pPr>
            <w:r>
              <w:rPr>
                <w:rFonts w:hint="eastAsia" w:ascii="宋体" w:hAnsi="宋体" w:eastAsia="宋体" w:cs="宋体"/>
                <w:color w:val="000000"/>
                <w:kern w:val="0"/>
                <w:sz w:val="22"/>
              </w:rPr>
              <w:t>非京籍房源第一组 (非本市户籍无房家庭人才组）</w:t>
            </w:r>
          </w:p>
        </w:tc>
        <w:tc>
          <w:tcPr>
            <w:tcW w:w="2126" w:type="dxa"/>
            <w:tcBorders>
              <w:top w:val="nil"/>
              <w:left w:val="nil"/>
              <w:bottom w:val="single" w:color="000000" w:sz="8" w:space="0"/>
              <w:right w:val="single" w:color="000000" w:sz="8" w:space="0"/>
            </w:tcBorders>
            <w:shd w:val="clear" w:color="000000"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1-22</w:t>
            </w:r>
          </w:p>
        </w:tc>
        <w:tc>
          <w:tcPr>
            <w:tcW w:w="1702" w:type="dxa"/>
            <w:tcBorders>
              <w:top w:val="nil"/>
              <w:left w:val="nil"/>
              <w:bottom w:val="single" w:color="auto" w:sz="8" w:space="0"/>
              <w:right w:val="single" w:color="000000" w:sz="8" w:space="0"/>
            </w:tcBorders>
            <w:shd w:val="clear" w:color="000000"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2024/6/21</w:t>
            </w:r>
          </w:p>
        </w:tc>
        <w:tc>
          <w:tcPr>
            <w:tcW w:w="2137" w:type="dxa"/>
            <w:tcBorders>
              <w:top w:val="nil"/>
              <w:left w:val="nil"/>
              <w:bottom w:val="single" w:color="000000" w:sz="8" w:space="0"/>
              <w:right w:val="single" w:color="000000" w:sz="8" w:space="0"/>
            </w:tcBorders>
            <w:shd w:val="clear" w:color="000000"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9:00-10:00</w:t>
            </w:r>
          </w:p>
        </w:tc>
      </w:tr>
      <w:tr>
        <w:tblPrEx>
          <w:tblCellMar>
            <w:top w:w="0" w:type="dxa"/>
            <w:left w:w="108" w:type="dxa"/>
            <w:bottom w:w="0" w:type="dxa"/>
            <w:right w:w="108" w:type="dxa"/>
          </w:tblCellMar>
        </w:tblPrEx>
        <w:trPr>
          <w:gridAfter w:val="2"/>
          <w:wAfter w:w="296" w:type="dxa"/>
          <w:trHeight w:val="20" w:hRule="atLeast"/>
        </w:trPr>
        <w:tc>
          <w:tcPr>
            <w:tcW w:w="3681" w:type="dxa"/>
            <w:tcBorders>
              <w:top w:val="nil"/>
              <w:left w:val="single" w:color="000000" w:sz="8" w:space="0"/>
              <w:bottom w:val="single" w:color="auto" w:sz="8" w:space="0"/>
              <w:right w:val="single" w:color="000000" w:sz="8" w:space="0"/>
            </w:tcBorders>
            <w:shd w:val="clear" w:color="auto" w:fill="auto"/>
            <w:vAlign w:val="center"/>
          </w:tcPr>
          <w:p>
            <w:pPr>
              <w:widowControl/>
              <w:shd w:val="clear"/>
              <w:jc w:val="center"/>
              <w:rPr>
                <w:rFonts w:ascii="宋体" w:hAnsi="宋体" w:eastAsia="宋体" w:cs="宋体"/>
                <w:color w:val="000000"/>
                <w:kern w:val="0"/>
                <w:sz w:val="22"/>
              </w:rPr>
            </w:pPr>
            <w:r>
              <w:rPr>
                <w:rFonts w:hint="eastAsia" w:ascii="宋体" w:hAnsi="宋体" w:eastAsia="宋体" w:cs="宋体"/>
                <w:color w:val="000000"/>
                <w:kern w:val="0"/>
                <w:sz w:val="22"/>
              </w:rPr>
              <w:t>非京籍房源第二组 (在大兴区工作的非本市户籍无房家庭）</w:t>
            </w:r>
          </w:p>
        </w:tc>
        <w:tc>
          <w:tcPr>
            <w:tcW w:w="2126" w:type="dxa"/>
            <w:tcBorders>
              <w:top w:val="nil"/>
              <w:left w:val="nil"/>
              <w:bottom w:val="single" w:color="000000" w:sz="8" w:space="0"/>
              <w:right w:val="single" w:color="000000" w:sz="8" w:space="0"/>
            </w:tcBorders>
            <w:shd w:val="clear" w:color="000000"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1-82</w:t>
            </w:r>
          </w:p>
        </w:tc>
        <w:tc>
          <w:tcPr>
            <w:tcW w:w="1702" w:type="dxa"/>
            <w:tcBorders>
              <w:top w:val="nil"/>
              <w:left w:val="nil"/>
              <w:bottom w:val="single" w:color="auto" w:sz="8" w:space="0"/>
              <w:right w:val="single" w:color="000000" w:sz="8" w:space="0"/>
            </w:tcBorders>
            <w:shd w:val="clear" w:color="000000"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2024/6/21</w:t>
            </w:r>
          </w:p>
        </w:tc>
        <w:tc>
          <w:tcPr>
            <w:tcW w:w="2137" w:type="dxa"/>
            <w:tcBorders>
              <w:top w:val="nil"/>
              <w:left w:val="nil"/>
              <w:bottom w:val="single" w:color="000000" w:sz="8" w:space="0"/>
              <w:right w:val="single" w:color="000000" w:sz="8" w:space="0"/>
            </w:tcBorders>
            <w:shd w:val="clear" w:color="000000"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10:00-11:00</w:t>
            </w:r>
          </w:p>
        </w:tc>
      </w:tr>
      <w:tr>
        <w:tblPrEx>
          <w:tblCellMar>
            <w:top w:w="0" w:type="dxa"/>
            <w:left w:w="108" w:type="dxa"/>
            <w:bottom w:w="0" w:type="dxa"/>
            <w:right w:w="108" w:type="dxa"/>
          </w:tblCellMar>
        </w:tblPrEx>
        <w:trPr>
          <w:gridAfter w:val="2"/>
          <w:wAfter w:w="296" w:type="dxa"/>
          <w:trHeight w:val="312" w:hRule="atLeast"/>
        </w:trPr>
        <w:tc>
          <w:tcPr>
            <w:tcW w:w="3681"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hd w:val="clear"/>
              <w:jc w:val="center"/>
              <w:rPr>
                <w:rFonts w:ascii="宋体" w:hAnsi="宋体" w:eastAsia="宋体" w:cs="宋体"/>
                <w:color w:val="000000"/>
                <w:kern w:val="0"/>
                <w:sz w:val="22"/>
              </w:rPr>
            </w:pPr>
            <w:r>
              <w:rPr>
                <w:rFonts w:hint="eastAsia" w:ascii="宋体" w:hAnsi="宋体" w:eastAsia="宋体" w:cs="宋体"/>
                <w:color w:val="000000"/>
                <w:kern w:val="0"/>
                <w:sz w:val="22"/>
              </w:rPr>
              <w:t>非京籍房源第三组(在城六区和经开区工作的非本市户籍无房家庭）</w:t>
            </w:r>
          </w:p>
        </w:tc>
        <w:tc>
          <w:tcPr>
            <w:tcW w:w="2126" w:type="dxa"/>
            <w:vMerge w:val="restart"/>
            <w:tcBorders>
              <w:top w:val="nil"/>
              <w:left w:val="single" w:color="000000" w:sz="8" w:space="0"/>
              <w:bottom w:val="single" w:color="000000" w:sz="8" w:space="0"/>
              <w:right w:val="single" w:color="000000" w:sz="8" w:space="0"/>
            </w:tcBorders>
            <w:shd w:val="clear" w:color="000000"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1-90</w:t>
            </w:r>
          </w:p>
        </w:tc>
        <w:tc>
          <w:tcPr>
            <w:tcW w:w="1702" w:type="dxa"/>
            <w:vMerge w:val="restart"/>
            <w:tcBorders>
              <w:top w:val="nil"/>
              <w:left w:val="single" w:color="000000" w:sz="8" w:space="0"/>
              <w:right w:val="single" w:color="000000" w:sz="8" w:space="0"/>
            </w:tcBorders>
            <w:shd w:val="clear" w:color="000000"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2024/6/21</w:t>
            </w:r>
          </w:p>
        </w:tc>
        <w:tc>
          <w:tcPr>
            <w:tcW w:w="2137" w:type="dxa"/>
            <w:vMerge w:val="restart"/>
            <w:tcBorders>
              <w:top w:val="nil"/>
              <w:left w:val="single" w:color="000000" w:sz="8" w:space="0"/>
              <w:bottom w:val="single" w:color="000000" w:sz="8" w:space="0"/>
              <w:right w:val="single" w:color="000000" w:sz="8" w:space="0"/>
            </w:tcBorders>
            <w:shd w:val="clear" w:color="000000"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11:00-12:00</w:t>
            </w:r>
          </w:p>
        </w:tc>
      </w:tr>
      <w:tr>
        <w:tblPrEx>
          <w:tblCellMar>
            <w:top w:w="0" w:type="dxa"/>
            <w:left w:w="108" w:type="dxa"/>
            <w:bottom w:w="0" w:type="dxa"/>
            <w:right w:w="108" w:type="dxa"/>
          </w:tblCellMar>
        </w:tblPrEx>
        <w:trPr>
          <w:trHeight w:val="20" w:hRule="atLeast"/>
        </w:trPr>
        <w:tc>
          <w:tcPr>
            <w:tcW w:w="3681" w:type="dxa"/>
            <w:vMerge w:val="continue"/>
            <w:tcBorders>
              <w:top w:val="nil"/>
              <w:left w:val="single" w:color="000000" w:sz="8" w:space="0"/>
              <w:bottom w:val="single" w:color="000000" w:sz="8" w:space="0"/>
              <w:right w:val="single" w:color="000000" w:sz="8" w:space="0"/>
            </w:tcBorders>
            <w:vAlign w:val="center"/>
          </w:tcPr>
          <w:p>
            <w:pPr>
              <w:widowControl/>
              <w:shd w:val="clear"/>
              <w:jc w:val="left"/>
              <w:rPr>
                <w:rFonts w:ascii="宋体" w:hAnsi="宋体" w:eastAsia="宋体" w:cs="宋体"/>
                <w:color w:val="000000"/>
                <w:kern w:val="0"/>
                <w:sz w:val="22"/>
              </w:rPr>
            </w:pPr>
          </w:p>
        </w:tc>
        <w:tc>
          <w:tcPr>
            <w:tcW w:w="2126" w:type="dxa"/>
            <w:vMerge w:val="continue"/>
            <w:tcBorders>
              <w:top w:val="nil"/>
              <w:left w:val="single" w:color="000000" w:sz="8" w:space="0"/>
              <w:bottom w:val="single" w:color="000000" w:sz="8" w:space="0"/>
              <w:right w:val="single" w:color="000000" w:sz="8" w:space="0"/>
            </w:tcBorders>
            <w:shd w:val="clear" w:color="000000" w:fill="auto"/>
            <w:vAlign w:val="center"/>
          </w:tcPr>
          <w:p>
            <w:pPr>
              <w:widowControl/>
              <w:shd w:val="clear"/>
              <w:jc w:val="left"/>
              <w:rPr>
                <w:rFonts w:ascii="仿宋" w:hAnsi="仿宋" w:eastAsia="仿宋" w:cs="宋体"/>
                <w:color w:val="000000"/>
                <w:kern w:val="0"/>
                <w:sz w:val="24"/>
                <w:szCs w:val="24"/>
              </w:rPr>
            </w:pPr>
          </w:p>
        </w:tc>
        <w:tc>
          <w:tcPr>
            <w:tcW w:w="1702" w:type="dxa"/>
            <w:vMerge w:val="continue"/>
            <w:tcBorders>
              <w:left w:val="single" w:color="000000" w:sz="8" w:space="0"/>
              <w:right w:val="single" w:color="000000" w:sz="8" w:space="0"/>
            </w:tcBorders>
            <w:shd w:val="clear" w:color="000000" w:fill="auto"/>
            <w:vAlign w:val="center"/>
          </w:tcPr>
          <w:p>
            <w:pPr>
              <w:widowControl/>
              <w:shd w:val="clear"/>
              <w:jc w:val="left"/>
              <w:rPr>
                <w:rFonts w:ascii="仿宋" w:hAnsi="仿宋" w:eastAsia="仿宋" w:cs="宋体"/>
                <w:color w:val="000000"/>
                <w:kern w:val="0"/>
                <w:sz w:val="24"/>
                <w:szCs w:val="24"/>
              </w:rPr>
            </w:pPr>
          </w:p>
        </w:tc>
        <w:tc>
          <w:tcPr>
            <w:tcW w:w="2137" w:type="dxa"/>
            <w:vMerge w:val="continue"/>
            <w:tcBorders>
              <w:top w:val="nil"/>
              <w:left w:val="single" w:color="000000" w:sz="8" w:space="0"/>
              <w:bottom w:val="single" w:color="000000" w:sz="8" w:space="0"/>
              <w:right w:val="single" w:color="000000" w:sz="8" w:space="0"/>
            </w:tcBorders>
            <w:shd w:val="clear" w:color="000000" w:fill="auto"/>
            <w:vAlign w:val="center"/>
          </w:tcPr>
          <w:p>
            <w:pPr>
              <w:widowControl/>
              <w:shd w:val="clear"/>
              <w:jc w:val="left"/>
              <w:rPr>
                <w:rFonts w:ascii="仿宋" w:hAnsi="仿宋" w:eastAsia="仿宋" w:cs="宋体"/>
                <w:color w:val="000000"/>
                <w:kern w:val="0"/>
                <w:sz w:val="24"/>
                <w:szCs w:val="24"/>
              </w:rPr>
            </w:pPr>
          </w:p>
        </w:tc>
        <w:tc>
          <w:tcPr>
            <w:tcW w:w="296" w:type="dxa"/>
            <w:gridSpan w:val="2"/>
            <w:tcBorders>
              <w:top w:val="nil"/>
              <w:left w:val="nil"/>
              <w:bottom w:val="nil"/>
              <w:right w:val="nil"/>
            </w:tcBorders>
            <w:shd w:val="clear" w:color="auto" w:fill="auto"/>
            <w:noWrap/>
            <w:vAlign w:val="bottom"/>
          </w:tcPr>
          <w:p>
            <w:pPr>
              <w:widowControl/>
              <w:shd w:val="clear"/>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420" w:hRule="atLeast"/>
        </w:trPr>
        <w:tc>
          <w:tcPr>
            <w:tcW w:w="3681" w:type="dxa"/>
            <w:vMerge w:val="continue"/>
            <w:tcBorders>
              <w:top w:val="nil"/>
              <w:left w:val="single" w:color="000000" w:sz="8" w:space="0"/>
              <w:bottom w:val="single" w:color="000000" w:sz="8" w:space="0"/>
              <w:right w:val="single" w:color="000000" w:sz="8" w:space="0"/>
            </w:tcBorders>
            <w:vAlign w:val="center"/>
          </w:tcPr>
          <w:p>
            <w:pPr>
              <w:widowControl/>
              <w:shd w:val="clear"/>
              <w:jc w:val="left"/>
              <w:rPr>
                <w:rFonts w:ascii="宋体" w:hAnsi="宋体" w:eastAsia="宋体" w:cs="宋体"/>
                <w:color w:val="000000"/>
                <w:kern w:val="0"/>
                <w:sz w:val="22"/>
              </w:rPr>
            </w:pPr>
          </w:p>
        </w:tc>
        <w:tc>
          <w:tcPr>
            <w:tcW w:w="2126" w:type="dxa"/>
            <w:tcBorders>
              <w:top w:val="nil"/>
              <w:left w:val="nil"/>
              <w:bottom w:val="single" w:color="000000" w:sz="8" w:space="0"/>
              <w:right w:val="single" w:color="000000" w:sz="8" w:space="0"/>
            </w:tcBorders>
            <w:shd w:val="clear" w:color="000000"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91-180</w:t>
            </w:r>
          </w:p>
        </w:tc>
        <w:tc>
          <w:tcPr>
            <w:tcW w:w="1702" w:type="dxa"/>
            <w:vMerge w:val="continue"/>
            <w:tcBorders>
              <w:left w:val="single" w:color="000000" w:sz="8" w:space="0"/>
              <w:right w:val="single" w:color="000000" w:sz="8" w:space="0"/>
            </w:tcBorders>
            <w:shd w:val="clear" w:color="000000" w:fill="auto"/>
            <w:vAlign w:val="center"/>
          </w:tcPr>
          <w:p>
            <w:pPr>
              <w:widowControl/>
              <w:shd w:val="clear"/>
              <w:jc w:val="left"/>
              <w:rPr>
                <w:rFonts w:ascii="仿宋" w:hAnsi="仿宋" w:eastAsia="仿宋" w:cs="宋体"/>
                <w:color w:val="000000"/>
                <w:kern w:val="0"/>
                <w:sz w:val="24"/>
                <w:szCs w:val="24"/>
              </w:rPr>
            </w:pPr>
          </w:p>
        </w:tc>
        <w:tc>
          <w:tcPr>
            <w:tcW w:w="2137" w:type="dxa"/>
            <w:tcBorders>
              <w:top w:val="nil"/>
              <w:left w:val="nil"/>
              <w:bottom w:val="single" w:color="000000" w:sz="8" w:space="0"/>
              <w:right w:val="single" w:color="000000" w:sz="8" w:space="0"/>
            </w:tcBorders>
            <w:shd w:val="clear" w:color="000000"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12:00-13:00</w:t>
            </w:r>
          </w:p>
        </w:tc>
        <w:tc>
          <w:tcPr>
            <w:tcW w:w="296" w:type="dxa"/>
            <w:gridSpan w:val="2"/>
            <w:vAlign w:val="center"/>
          </w:tcPr>
          <w:p>
            <w:pPr>
              <w:widowControl/>
              <w:shd w:val="clear"/>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420" w:hRule="atLeast"/>
        </w:trPr>
        <w:tc>
          <w:tcPr>
            <w:tcW w:w="3681" w:type="dxa"/>
            <w:vMerge w:val="continue"/>
            <w:tcBorders>
              <w:top w:val="nil"/>
              <w:left w:val="single" w:color="000000" w:sz="8" w:space="0"/>
              <w:bottom w:val="single" w:color="000000" w:sz="8" w:space="0"/>
              <w:right w:val="single" w:color="000000" w:sz="8" w:space="0"/>
            </w:tcBorders>
            <w:vAlign w:val="center"/>
          </w:tcPr>
          <w:p>
            <w:pPr>
              <w:widowControl/>
              <w:shd w:val="clear"/>
              <w:jc w:val="left"/>
              <w:rPr>
                <w:rFonts w:ascii="宋体" w:hAnsi="宋体" w:eastAsia="宋体" w:cs="宋体"/>
                <w:color w:val="000000"/>
                <w:kern w:val="0"/>
                <w:sz w:val="22"/>
              </w:rPr>
            </w:pPr>
          </w:p>
        </w:tc>
        <w:tc>
          <w:tcPr>
            <w:tcW w:w="2126" w:type="dxa"/>
            <w:tcBorders>
              <w:top w:val="nil"/>
              <w:left w:val="nil"/>
              <w:bottom w:val="single" w:color="000000" w:sz="8" w:space="0"/>
              <w:right w:val="single" w:color="000000" w:sz="8" w:space="0"/>
            </w:tcBorders>
            <w:shd w:val="clear" w:color="000000"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181-270</w:t>
            </w:r>
          </w:p>
        </w:tc>
        <w:tc>
          <w:tcPr>
            <w:tcW w:w="1702" w:type="dxa"/>
            <w:vMerge w:val="continue"/>
            <w:tcBorders>
              <w:left w:val="single" w:color="000000" w:sz="8" w:space="0"/>
              <w:right w:val="single" w:color="000000" w:sz="8" w:space="0"/>
            </w:tcBorders>
            <w:shd w:val="clear" w:color="000000" w:fill="auto"/>
            <w:vAlign w:val="center"/>
          </w:tcPr>
          <w:p>
            <w:pPr>
              <w:widowControl/>
              <w:shd w:val="clear"/>
              <w:jc w:val="left"/>
              <w:rPr>
                <w:rFonts w:ascii="仿宋" w:hAnsi="仿宋" w:eastAsia="仿宋" w:cs="宋体"/>
                <w:color w:val="000000"/>
                <w:kern w:val="0"/>
                <w:sz w:val="24"/>
                <w:szCs w:val="24"/>
              </w:rPr>
            </w:pPr>
          </w:p>
        </w:tc>
        <w:tc>
          <w:tcPr>
            <w:tcW w:w="2137" w:type="dxa"/>
            <w:tcBorders>
              <w:top w:val="nil"/>
              <w:left w:val="nil"/>
              <w:bottom w:val="single" w:color="000000" w:sz="8" w:space="0"/>
              <w:right w:val="single" w:color="000000" w:sz="8" w:space="0"/>
            </w:tcBorders>
            <w:shd w:val="clear" w:color="000000"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13:00-14:00</w:t>
            </w:r>
          </w:p>
        </w:tc>
        <w:tc>
          <w:tcPr>
            <w:tcW w:w="296" w:type="dxa"/>
            <w:gridSpan w:val="2"/>
            <w:vAlign w:val="center"/>
          </w:tcPr>
          <w:p>
            <w:pPr>
              <w:widowControl/>
              <w:shd w:val="clear"/>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420" w:hRule="atLeast"/>
        </w:trPr>
        <w:tc>
          <w:tcPr>
            <w:tcW w:w="3681" w:type="dxa"/>
            <w:vMerge w:val="continue"/>
            <w:tcBorders>
              <w:top w:val="nil"/>
              <w:left w:val="single" w:color="000000" w:sz="8" w:space="0"/>
              <w:bottom w:val="single" w:color="000000" w:sz="8" w:space="0"/>
              <w:right w:val="single" w:color="000000" w:sz="8" w:space="0"/>
            </w:tcBorders>
            <w:vAlign w:val="center"/>
          </w:tcPr>
          <w:p>
            <w:pPr>
              <w:widowControl/>
              <w:shd w:val="clear"/>
              <w:jc w:val="left"/>
              <w:rPr>
                <w:rFonts w:ascii="宋体" w:hAnsi="宋体" w:eastAsia="宋体" w:cs="宋体"/>
                <w:color w:val="000000"/>
                <w:kern w:val="0"/>
                <w:sz w:val="22"/>
              </w:rPr>
            </w:pPr>
          </w:p>
        </w:tc>
        <w:tc>
          <w:tcPr>
            <w:tcW w:w="2126" w:type="dxa"/>
            <w:tcBorders>
              <w:top w:val="nil"/>
              <w:left w:val="nil"/>
              <w:bottom w:val="single" w:color="000000" w:sz="8" w:space="0"/>
              <w:right w:val="single" w:color="000000" w:sz="8" w:space="0"/>
            </w:tcBorders>
            <w:shd w:val="clear" w:color="000000"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271-360</w:t>
            </w:r>
          </w:p>
        </w:tc>
        <w:tc>
          <w:tcPr>
            <w:tcW w:w="1702" w:type="dxa"/>
            <w:vMerge w:val="continue"/>
            <w:tcBorders>
              <w:left w:val="single" w:color="000000" w:sz="8" w:space="0"/>
              <w:right w:val="single" w:color="000000" w:sz="8" w:space="0"/>
            </w:tcBorders>
            <w:shd w:val="clear" w:color="000000" w:fill="auto"/>
            <w:vAlign w:val="center"/>
          </w:tcPr>
          <w:p>
            <w:pPr>
              <w:widowControl/>
              <w:shd w:val="clear"/>
              <w:jc w:val="left"/>
              <w:rPr>
                <w:rFonts w:ascii="仿宋" w:hAnsi="仿宋" w:eastAsia="仿宋" w:cs="宋体"/>
                <w:color w:val="000000"/>
                <w:kern w:val="0"/>
                <w:sz w:val="24"/>
                <w:szCs w:val="24"/>
              </w:rPr>
            </w:pPr>
          </w:p>
        </w:tc>
        <w:tc>
          <w:tcPr>
            <w:tcW w:w="2137" w:type="dxa"/>
            <w:tcBorders>
              <w:top w:val="nil"/>
              <w:left w:val="nil"/>
              <w:bottom w:val="single" w:color="000000" w:sz="8" w:space="0"/>
              <w:right w:val="single" w:color="000000" w:sz="8" w:space="0"/>
            </w:tcBorders>
            <w:shd w:val="clear" w:color="000000"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14:00-15:00</w:t>
            </w:r>
          </w:p>
        </w:tc>
        <w:tc>
          <w:tcPr>
            <w:tcW w:w="296" w:type="dxa"/>
            <w:gridSpan w:val="2"/>
            <w:vAlign w:val="center"/>
          </w:tcPr>
          <w:p>
            <w:pPr>
              <w:widowControl/>
              <w:shd w:val="clear"/>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420" w:hRule="atLeast"/>
        </w:trPr>
        <w:tc>
          <w:tcPr>
            <w:tcW w:w="3681" w:type="dxa"/>
            <w:vMerge w:val="continue"/>
            <w:tcBorders>
              <w:top w:val="nil"/>
              <w:left w:val="single" w:color="000000" w:sz="8" w:space="0"/>
              <w:bottom w:val="single" w:color="000000" w:sz="8" w:space="0"/>
              <w:right w:val="single" w:color="000000" w:sz="8" w:space="0"/>
            </w:tcBorders>
            <w:vAlign w:val="center"/>
          </w:tcPr>
          <w:p>
            <w:pPr>
              <w:widowControl/>
              <w:shd w:val="clear"/>
              <w:jc w:val="left"/>
              <w:rPr>
                <w:rFonts w:ascii="宋体" w:hAnsi="宋体" w:eastAsia="宋体" w:cs="宋体"/>
                <w:color w:val="000000"/>
                <w:kern w:val="0"/>
                <w:sz w:val="22"/>
              </w:rPr>
            </w:pPr>
          </w:p>
        </w:tc>
        <w:tc>
          <w:tcPr>
            <w:tcW w:w="2126" w:type="dxa"/>
            <w:tcBorders>
              <w:top w:val="nil"/>
              <w:left w:val="nil"/>
              <w:bottom w:val="single" w:color="000000" w:sz="8" w:space="0"/>
              <w:right w:val="single" w:color="000000" w:sz="8" w:space="0"/>
            </w:tcBorders>
            <w:shd w:val="clear" w:color="000000"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361-450</w:t>
            </w:r>
          </w:p>
        </w:tc>
        <w:tc>
          <w:tcPr>
            <w:tcW w:w="1702" w:type="dxa"/>
            <w:vMerge w:val="continue"/>
            <w:tcBorders>
              <w:left w:val="single" w:color="000000" w:sz="8" w:space="0"/>
              <w:right w:val="single" w:color="000000" w:sz="8" w:space="0"/>
            </w:tcBorders>
            <w:shd w:val="clear" w:color="000000" w:fill="auto"/>
            <w:vAlign w:val="center"/>
          </w:tcPr>
          <w:p>
            <w:pPr>
              <w:widowControl/>
              <w:shd w:val="clear"/>
              <w:jc w:val="left"/>
              <w:rPr>
                <w:rFonts w:ascii="仿宋" w:hAnsi="仿宋" w:eastAsia="仿宋" w:cs="宋体"/>
                <w:color w:val="000000"/>
                <w:kern w:val="0"/>
                <w:sz w:val="24"/>
                <w:szCs w:val="24"/>
              </w:rPr>
            </w:pPr>
          </w:p>
        </w:tc>
        <w:tc>
          <w:tcPr>
            <w:tcW w:w="2137" w:type="dxa"/>
            <w:tcBorders>
              <w:top w:val="nil"/>
              <w:left w:val="nil"/>
              <w:bottom w:val="single" w:color="000000" w:sz="8" w:space="0"/>
              <w:right w:val="single" w:color="000000" w:sz="8" w:space="0"/>
            </w:tcBorders>
            <w:shd w:val="clear" w:color="000000"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15:00-16:00</w:t>
            </w:r>
          </w:p>
        </w:tc>
        <w:tc>
          <w:tcPr>
            <w:tcW w:w="296" w:type="dxa"/>
            <w:gridSpan w:val="2"/>
            <w:vAlign w:val="center"/>
          </w:tcPr>
          <w:p>
            <w:pPr>
              <w:widowControl/>
              <w:shd w:val="clear"/>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420" w:hRule="atLeast"/>
        </w:trPr>
        <w:tc>
          <w:tcPr>
            <w:tcW w:w="3681" w:type="dxa"/>
            <w:vMerge w:val="continue"/>
            <w:tcBorders>
              <w:top w:val="nil"/>
              <w:left w:val="single" w:color="000000" w:sz="8" w:space="0"/>
              <w:bottom w:val="single" w:color="000000" w:sz="8" w:space="0"/>
              <w:right w:val="single" w:color="000000" w:sz="8" w:space="0"/>
            </w:tcBorders>
            <w:vAlign w:val="center"/>
          </w:tcPr>
          <w:p>
            <w:pPr>
              <w:widowControl/>
              <w:shd w:val="clear"/>
              <w:jc w:val="left"/>
              <w:rPr>
                <w:rFonts w:ascii="宋体" w:hAnsi="宋体" w:eastAsia="宋体" w:cs="宋体"/>
                <w:color w:val="000000"/>
                <w:kern w:val="0"/>
                <w:sz w:val="22"/>
              </w:rPr>
            </w:pPr>
          </w:p>
        </w:tc>
        <w:tc>
          <w:tcPr>
            <w:tcW w:w="2126" w:type="dxa"/>
            <w:tcBorders>
              <w:top w:val="nil"/>
              <w:left w:val="nil"/>
              <w:bottom w:val="single" w:color="000000" w:sz="8" w:space="0"/>
              <w:right w:val="single" w:color="000000" w:sz="8" w:space="0"/>
            </w:tcBorders>
            <w:shd w:val="clear" w:color="000000"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451-540</w:t>
            </w:r>
          </w:p>
        </w:tc>
        <w:tc>
          <w:tcPr>
            <w:tcW w:w="1702" w:type="dxa"/>
            <w:vMerge w:val="continue"/>
            <w:tcBorders>
              <w:left w:val="single" w:color="000000" w:sz="8" w:space="0"/>
              <w:right w:val="single" w:color="000000" w:sz="8" w:space="0"/>
            </w:tcBorders>
            <w:shd w:val="clear" w:color="000000" w:fill="auto"/>
            <w:vAlign w:val="center"/>
          </w:tcPr>
          <w:p>
            <w:pPr>
              <w:widowControl/>
              <w:shd w:val="clear"/>
              <w:jc w:val="left"/>
              <w:rPr>
                <w:rFonts w:ascii="仿宋" w:hAnsi="仿宋" w:eastAsia="仿宋" w:cs="宋体"/>
                <w:color w:val="000000"/>
                <w:kern w:val="0"/>
                <w:sz w:val="24"/>
                <w:szCs w:val="24"/>
              </w:rPr>
            </w:pPr>
          </w:p>
        </w:tc>
        <w:tc>
          <w:tcPr>
            <w:tcW w:w="2137" w:type="dxa"/>
            <w:tcBorders>
              <w:top w:val="nil"/>
              <w:left w:val="nil"/>
              <w:bottom w:val="single" w:color="000000" w:sz="8" w:space="0"/>
              <w:right w:val="single" w:color="000000" w:sz="8" w:space="0"/>
            </w:tcBorders>
            <w:shd w:val="clear" w:color="000000"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16:00-17:00</w:t>
            </w:r>
          </w:p>
        </w:tc>
        <w:tc>
          <w:tcPr>
            <w:tcW w:w="296" w:type="dxa"/>
            <w:gridSpan w:val="2"/>
            <w:vAlign w:val="center"/>
          </w:tcPr>
          <w:p>
            <w:pPr>
              <w:widowControl/>
              <w:shd w:val="clear"/>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420" w:hRule="atLeast"/>
        </w:trPr>
        <w:tc>
          <w:tcPr>
            <w:tcW w:w="3681" w:type="dxa"/>
            <w:vMerge w:val="continue"/>
            <w:tcBorders>
              <w:top w:val="nil"/>
              <w:left w:val="single" w:color="000000" w:sz="8" w:space="0"/>
              <w:bottom w:val="single" w:color="000000" w:sz="8" w:space="0"/>
              <w:right w:val="single" w:color="000000" w:sz="8" w:space="0"/>
            </w:tcBorders>
            <w:vAlign w:val="center"/>
          </w:tcPr>
          <w:p>
            <w:pPr>
              <w:widowControl/>
              <w:shd w:val="clear"/>
              <w:jc w:val="left"/>
              <w:rPr>
                <w:rFonts w:ascii="宋体" w:hAnsi="宋体" w:eastAsia="宋体" w:cs="宋体"/>
                <w:color w:val="000000"/>
                <w:kern w:val="0"/>
                <w:sz w:val="22"/>
              </w:rPr>
            </w:pPr>
          </w:p>
        </w:tc>
        <w:tc>
          <w:tcPr>
            <w:tcW w:w="2126" w:type="dxa"/>
            <w:tcBorders>
              <w:top w:val="nil"/>
              <w:left w:val="nil"/>
              <w:bottom w:val="single" w:color="000000" w:sz="8" w:space="0"/>
              <w:right w:val="single" w:color="000000" w:sz="8" w:space="0"/>
            </w:tcBorders>
            <w:shd w:val="clear" w:color="000000"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541-630</w:t>
            </w:r>
          </w:p>
        </w:tc>
        <w:tc>
          <w:tcPr>
            <w:tcW w:w="1702" w:type="dxa"/>
            <w:vMerge w:val="continue"/>
            <w:tcBorders>
              <w:left w:val="single" w:color="000000" w:sz="8" w:space="0"/>
              <w:bottom w:val="single" w:color="000000" w:sz="8" w:space="0"/>
              <w:right w:val="single" w:color="000000" w:sz="8" w:space="0"/>
            </w:tcBorders>
            <w:shd w:val="clear" w:color="000000" w:fill="auto"/>
            <w:vAlign w:val="center"/>
          </w:tcPr>
          <w:p>
            <w:pPr>
              <w:widowControl/>
              <w:shd w:val="clear"/>
              <w:jc w:val="left"/>
              <w:rPr>
                <w:rFonts w:ascii="仿宋" w:hAnsi="仿宋" w:eastAsia="仿宋" w:cs="宋体"/>
                <w:color w:val="000000"/>
                <w:kern w:val="0"/>
                <w:sz w:val="24"/>
                <w:szCs w:val="24"/>
              </w:rPr>
            </w:pPr>
          </w:p>
        </w:tc>
        <w:tc>
          <w:tcPr>
            <w:tcW w:w="2137" w:type="dxa"/>
            <w:tcBorders>
              <w:top w:val="nil"/>
              <w:left w:val="nil"/>
              <w:bottom w:val="single" w:color="000000" w:sz="8" w:space="0"/>
              <w:right w:val="single" w:color="000000" w:sz="8" w:space="0"/>
            </w:tcBorders>
            <w:shd w:val="clear" w:color="000000"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17:00-18:00</w:t>
            </w:r>
          </w:p>
        </w:tc>
        <w:tc>
          <w:tcPr>
            <w:tcW w:w="296" w:type="dxa"/>
            <w:gridSpan w:val="2"/>
            <w:vAlign w:val="center"/>
          </w:tcPr>
          <w:p>
            <w:pPr>
              <w:widowControl/>
              <w:shd w:val="clear"/>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420" w:hRule="atLeast"/>
        </w:trPr>
        <w:tc>
          <w:tcPr>
            <w:tcW w:w="3681" w:type="dxa"/>
            <w:vMerge w:val="continue"/>
            <w:tcBorders>
              <w:top w:val="nil"/>
              <w:left w:val="single" w:color="000000" w:sz="8" w:space="0"/>
              <w:bottom w:val="single" w:color="000000" w:sz="8" w:space="0"/>
              <w:right w:val="single" w:color="000000" w:sz="8" w:space="0"/>
            </w:tcBorders>
            <w:vAlign w:val="center"/>
          </w:tcPr>
          <w:p>
            <w:pPr>
              <w:widowControl/>
              <w:shd w:val="clear"/>
              <w:jc w:val="left"/>
              <w:rPr>
                <w:rFonts w:ascii="宋体" w:hAnsi="宋体" w:eastAsia="宋体" w:cs="宋体"/>
                <w:color w:val="000000"/>
                <w:kern w:val="0"/>
                <w:sz w:val="22"/>
              </w:rPr>
            </w:pPr>
          </w:p>
        </w:tc>
        <w:tc>
          <w:tcPr>
            <w:tcW w:w="2126" w:type="dxa"/>
            <w:tcBorders>
              <w:top w:val="nil"/>
              <w:left w:val="nil"/>
              <w:bottom w:val="single" w:color="000000" w:sz="8" w:space="0"/>
              <w:right w:val="nil"/>
            </w:tcBorders>
            <w:shd w:val="clear" w:color="000000"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631-720</w:t>
            </w:r>
          </w:p>
        </w:tc>
        <w:tc>
          <w:tcPr>
            <w:tcW w:w="1702" w:type="dxa"/>
            <w:vMerge w:val="restart"/>
            <w:tcBorders>
              <w:top w:val="nil"/>
              <w:left w:val="single" w:color="auto" w:sz="8" w:space="0"/>
              <w:right w:val="single" w:color="auto" w:sz="8" w:space="0"/>
            </w:tcBorders>
            <w:shd w:val="clear" w:color="000000"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2024/6/22</w:t>
            </w:r>
          </w:p>
        </w:tc>
        <w:tc>
          <w:tcPr>
            <w:tcW w:w="2137" w:type="dxa"/>
            <w:tcBorders>
              <w:top w:val="nil"/>
              <w:left w:val="nil"/>
              <w:bottom w:val="single" w:color="000000" w:sz="8" w:space="0"/>
              <w:right w:val="single" w:color="000000" w:sz="8" w:space="0"/>
            </w:tcBorders>
            <w:shd w:val="clear" w:color="000000"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9:00-10:00</w:t>
            </w:r>
          </w:p>
        </w:tc>
        <w:tc>
          <w:tcPr>
            <w:tcW w:w="296" w:type="dxa"/>
            <w:gridSpan w:val="2"/>
            <w:vAlign w:val="center"/>
          </w:tcPr>
          <w:p>
            <w:pPr>
              <w:widowControl/>
              <w:shd w:val="clear"/>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12" w:type="dxa"/>
          <w:trHeight w:val="420" w:hRule="atLeast"/>
        </w:trPr>
        <w:tc>
          <w:tcPr>
            <w:tcW w:w="3681" w:type="dxa"/>
            <w:vMerge w:val="continue"/>
            <w:tcBorders>
              <w:top w:val="nil"/>
              <w:left w:val="single" w:color="000000" w:sz="8" w:space="0"/>
              <w:bottom w:val="single" w:color="000000" w:sz="8" w:space="0"/>
              <w:right w:val="single" w:color="000000" w:sz="8" w:space="0"/>
            </w:tcBorders>
            <w:vAlign w:val="center"/>
          </w:tcPr>
          <w:p>
            <w:pPr>
              <w:widowControl/>
              <w:shd w:val="clear"/>
              <w:jc w:val="left"/>
              <w:rPr>
                <w:rFonts w:ascii="宋体" w:hAnsi="宋体" w:eastAsia="宋体" w:cs="宋体"/>
                <w:color w:val="000000"/>
                <w:kern w:val="0"/>
                <w:sz w:val="22"/>
              </w:rPr>
            </w:pPr>
          </w:p>
        </w:tc>
        <w:tc>
          <w:tcPr>
            <w:tcW w:w="2126" w:type="dxa"/>
            <w:tcBorders>
              <w:top w:val="nil"/>
              <w:left w:val="nil"/>
              <w:bottom w:val="single" w:color="000000" w:sz="8" w:space="0"/>
              <w:right w:val="nil"/>
            </w:tcBorders>
            <w:shd w:val="clear" w:color="000000"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721-810</w:t>
            </w:r>
          </w:p>
        </w:tc>
        <w:tc>
          <w:tcPr>
            <w:tcW w:w="1702" w:type="dxa"/>
            <w:vMerge w:val="continue"/>
            <w:tcBorders>
              <w:left w:val="single" w:color="auto" w:sz="8" w:space="0"/>
              <w:right w:val="single" w:color="auto" w:sz="8" w:space="0"/>
            </w:tcBorders>
            <w:shd w:val="clear" w:color="000000" w:fill="auto"/>
            <w:vAlign w:val="center"/>
          </w:tcPr>
          <w:p>
            <w:pPr>
              <w:widowControl/>
              <w:shd w:val="clear"/>
              <w:jc w:val="left"/>
              <w:rPr>
                <w:rFonts w:ascii="仿宋" w:hAnsi="仿宋" w:eastAsia="仿宋" w:cs="宋体"/>
                <w:color w:val="000000"/>
                <w:kern w:val="0"/>
                <w:sz w:val="24"/>
                <w:szCs w:val="24"/>
              </w:rPr>
            </w:pPr>
          </w:p>
        </w:tc>
        <w:tc>
          <w:tcPr>
            <w:tcW w:w="2137" w:type="dxa"/>
            <w:tcBorders>
              <w:top w:val="nil"/>
              <w:left w:val="nil"/>
              <w:bottom w:val="single" w:color="000000" w:sz="8" w:space="0"/>
              <w:right w:val="single" w:color="000000" w:sz="8" w:space="0"/>
            </w:tcBorders>
            <w:shd w:val="clear" w:color="000000"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10:00-11:00</w:t>
            </w:r>
          </w:p>
        </w:tc>
        <w:tc>
          <w:tcPr>
            <w:tcW w:w="284" w:type="dxa"/>
            <w:vAlign w:val="center"/>
          </w:tcPr>
          <w:p>
            <w:pPr>
              <w:widowControl/>
              <w:shd w:val="clear"/>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12" w:type="dxa"/>
          <w:trHeight w:val="420" w:hRule="atLeast"/>
        </w:trPr>
        <w:tc>
          <w:tcPr>
            <w:tcW w:w="3681" w:type="dxa"/>
            <w:vMerge w:val="continue"/>
            <w:tcBorders>
              <w:top w:val="nil"/>
              <w:left w:val="single" w:color="000000" w:sz="8" w:space="0"/>
              <w:bottom w:val="single" w:color="000000" w:sz="8" w:space="0"/>
              <w:right w:val="single" w:color="000000" w:sz="8" w:space="0"/>
            </w:tcBorders>
            <w:vAlign w:val="center"/>
          </w:tcPr>
          <w:p>
            <w:pPr>
              <w:widowControl/>
              <w:shd w:val="clear"/>
              <w:jc w:val="left"/>
              <w:rPr>
                <w:rFonts w:ascii="宋体" w:hAnsi="宋体" w:eastAsia="宋体" w:cs="宋体"/>
                <w:color w:val="000000"/>
                <w:kern w:val="0"/>
                <w:sz w:val="22"/>
              </w:rPr>
            </w:pPr>
          </w:p>
        </w:tc>
        <w:tc>
          <w:tcPr>
            <w:tcW w:w="2126" w:type="dxa"/>
            <w:tcBorders>
              <w:top w:val="nil"/>
              <w:left w:val="nil"/>
              <w:bottom w:val="single" w:color="000000" w:sz="8" w:space="0"/>
              <w:right w:val="nil"/>
            </w:tcBorders>
            <w:shd w:val="clear" w:color="000000"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811-900</w:t>
            </w:r>
          </w:p>
        </w:tc>
        <w:tc>
          <w:tcPr>
            <w:tcW w:w="1702" w:type="dxa"/>
            <w:vMerge w:val="continue"/>
            <w:tcBorders>
              <w:left w:val="single" w:color="auto" w:sz="8" w:space="0"/>
              <w:right w:val="single" w:color="auto" w:sz="8" w:space="0"/>
            </w:tcBorders>
            <w:shd w:val="clear" w:color="000000" w:fill="auto"/>
            <w:vAlign w:val="center"/>
          </w:tcPr>
          <w:p>
            <w:pPr>
              <w:widowControl/>
              <w:shd w:val="clear"/>
              <w:jc w:val="left"/>
              <w:rPr>
                <w:rFonts w:ascii="仿宋" w:hAnsi="仿宋" w:eastAsia="仿宋" w:cs="宋体"/>
                <w:color w:val="000000"/>
                <w:kern w:val="0"/>
                <w:sz w:val="24"/>
                <w:szCs w:val="24"/>
              </w:rPr>
            </w:pPr>
          </w:p>
        </w:tc>
        <w:tc>
          <w:tcPr>
            <w:tcW w:w="2137" w:type="dxa"/>
            <w:tcBorders>
              <w:top w:val="nil"/>
              <w:left w:val="nil"/>
              <w:bottom w:val="single" w:color="000000" w:sz="8" w:space="0"/>
              <w:right w:val="single" w:color="000000" w:sz="8" w:space="0"/>
            </w:tcBorders>
            <w:shd w:val="clear" w:color="000000"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11:00-12:00</w:t>
            </w:r>
          </w:p>
        </w:tc>
        <w:tc>
          <w:tcPr>
            <w:tcW w:w="284" w:type="dxa"/>
            <w:vAlign w:val="center"/>
          </w:tcPr>
          <w:p>
            <w:pPr>
              <w:widowControl/>
              <w:shd w:val="clear"/>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12" w:type="dxa"/>
          <w:trHeight w:val="420" w:hRule="atLeast"/>
        </w:trPr>
        <w:tc>
          <w:tcPr>
            <w:tcW w:w="3681" w:type="dxa"/>
            <w:vMerge w:val="continue"/>
            <w:tcBorders>
              <w:top w:val="nil"/>
              <w:left w:val="single" w:color="000000" w:sz="8" w:space="0"/>
              <w:bottom w:val="single" w:color="000000" w:sz="8" w:space="0"/>
              <w:right w:val="single" w:color="000000" w:sz="8" w:space="0"/>
            </w:tcBorders>
            <w:vAlign w:val="center"/>
          </w:tcPr>
          <w:p>
            <w:pPr>
              <w:widowControl/>
              <w:shd w:val="clear"/>
              <w:jc w:val="left"/>
              <w:rPr>
                <w:rFonts w:ascii="宋体" w:hAnsi="宋体" w:eastAsia="宋体" w:cs="宋体"/>
                <w:color w:val="000000"/>
                <w:kern w:val="0"/>
                <w:sz w:val="22"/>
              </w:rPr>
            </w:pPr>
          </w:p>
        </w:tc>
        <w:tc>
          <w:tcPr>
            <w:tcW w:w="2126" w:type="dxa"/>
            <w:tcBorders>
              <w:top w:val="nil"/>
              <w:left w:val="nil"/>
              <w:bottom w:val="single" w:color="000000" w:sz="8" w:space="0"/>
              <w:right w:val="nil"/>
            </w:tcBorders>
            <w:shd w:val="clear" w:color="000000"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901-990</w:t>
            </w:r>
          </w:p>
        </w:tc>
        <w:tc>
          <w:tcPr>
            <w:tcW w:w="1702" w:type="dxa"/>
            <w:vMerge w:val="continue"/>
            <w:tcBorders>
              <w:left w:val="single" w:color="auto" w:sz="8" w:space="0"/>
              <w:right w:val="single" w:color="auto" w:sz="8" w:space="0"/>
            </w:tcBorders>
            <w:shd w:val="clear" w:color="000000" w:fill="auto"/>
            <w:vAlign w:val="center"/>
          </w:tcPr>
          <w:p>
            <w:pPr>
              <w:widowControl/>
              <w:shd w:val="clear"/>
              <w:jc w:val="left"/>
              <w:rPr>
                <w:rFonts w:ascii="仿宋" w:hAnsi="仿宋" w:eastAsia="仿宋" w:cs="宋体"/>
                <w:color w:val="000000"/>
                <w:kern w:val="0"/>
                <w:sz w:val="24"/>
                <w:szCs w:val="24"/>
              </w:rPr>
            </w:pPr>
          </w:p>
        </w:tc>
        <w:tc>
          <w:tcPr>
            <w:tcW w:w="2137" w:type="dxa"/>
            <w:tcBorders>
              <w:top w:val="nil"/>
              <w:left w:val="nil"/>
              <w:bottom w:val="single" w:color="000000" w:sz="8" w:space="0"/>
              <w:right w:val="single" w:color="000000" w:sz="8" w:space="0"/>
            </w:tcBorders>
            <w:shd w:val="clear" w:color="000000"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12:00-13:00</w:t>
            </w:r>
          </w:p>
        </w:tc>
        <w:tc>
          <w:tcPr>
            <w:tcW w:w="284" w:type="dxa"/>
            <w:vAlign w:val="center"/>
          </w:tcPr>
          <w:p>
            <w:pPr>
              <w:widowControl/>
              <w:shd w:val="clear"/>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12" w:type="dxa"/>
          <w:trHeight w:val="420" w:hRule="atLeast"/>
        </w:trPr>
        <w:tc>
          <w:tcPr>
            <w:tcW w:w="3681" w:type="dxa"/>
            <w:vMerge w:val="continue"/>
            <w:tcBorders>
              <w:top w:val="nil"/>
              <w:left w:val="single" w:color="000000" w:sz="8" w:space="0"/>
              <w:bottom w:val="single" w:color="000000" w:sz="8" w:space="0"/>
              <w:right w:val="single" w:color="000000" w:sz="8" w:space="0"/>
            </w:tcBorders>
            <w:vAlign w:val="center"/>
          </w:tcPr>
          <w:p>
            <w:pPr>
              <w:widowControl/>
              <w:shd w:val="clear"/>
              <w:jc w:val="left"/>
              <w:rPr>
                <w:rFonts w:ascii="宋体" w:hAnsi="宋体" w:eastAsia="宋体" w:cs="宋体"/>
                <w:color w:val="000000"/>
                <w:kern w:val="0"/>
                <w:sz w:val="22"/>
              </w:rPr>
            </w:pPr>
          </w:p>
        </w:tc>
        <w:tc>
          <w:tcPr>
            <w:tcW w:w="2126" w:type="dxa"/>
            <w:tcBorders>
              <w:top w:val="nil"/>
              <w:left w:val="nil"/>
              <w:bottom w:val="single" w:color="000000" w:sz="8" w:space="0"/>
              <w:right w:val="nil"/>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991-1080</w:t>
            </w:r>
          </w:p>
        </w:tc>
        <w:tc>
          <w:tcPr>
            <w:tcW w:w="1702" w:type="dxa"/>
            <w:vMerge w:val="continue"/>
            <w:tcBorders>
              <w:left w:val="single" w:color="auto" w:sz="8" w:space="0"/>
              <w:right w:val="single" w:color="auto" w:sz="8" w:space="0"/>
            </w:tcBorders>
            <w:shd w:val="clear" w:color="auto" w:fill="auto"/>
            <w:vAlign w:val="center"/>
          </w:tcPr>
          <w:p>
            <w:pPr>
              <w:widowControl/>
              <w:shd w:val="clear"/>
              <w:jc w:val="left"/>
              <w:rPr>
                <w:rFonts w:ascii="仿宋" w:hAnsi="仿宋" w:eastAsia="仿宋" w:cs="宋体"/>
                <w:color w:val="000000"/>
                <w:kern w:val="0"/>
                <w:sz w:val="24"/>
                <w:szCs w:val="24"/>
              </w:rPr>
            </w:pPr>
          </w:p>
        </w:tc>
        <w:tc>
          <w:tcPr>
            <w:tcW w:w="2137" w:type="dxa"/>
            <w:tcBorders>
              <w:top w:val="nil"/>
              <w:left w:val="nil"/>
              <w:bottom w:val="single" w:color="000000" w:sz="8" w:space="0"/>
              <w:right w:val="single" w:color="000000" w:sz="8"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13:00-14:00</w:t>
            </w:r>
          </w:p>
        </w:tc>
        <w:tc>
          <w:tcPr>
            <w:tcW w:w="284" w:type="dxa"/>
            <w:vAlign w:val="center"/>
          </w:tcPr>
          <w:p>
            <w:pPr>
              <w:widowControl/>
              <w:shd w:val="clear"/>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12" w:type="dxa"/>
          <w:trHeight w:val="420" w:hRule="atLeast"/>
        </w:trPr>
        <w:tc>
          <w:tcPr>
            <w:tcW w:w="3681" w:type="dxa"/>
            <w:vMerge w:val="continue"/>
            <w:tcBorders>
              <w:top w:val="nil"/>
              <w:left w:val="single" w:color="000000" w:sz="8" w:space="0"/>
              <w:bottom w:val="single" w:color="000000" w:sz="8" w:space="0"/>
              <w:right w:val="single" w:color="000000" w:sz="8" w:space="0"/>
            </w:tcBorders>
            <w:vAlign w:val="center"/>
          </w:tcPr>
          <w:p>
            <w:pPr>
              <w:widowControl/>
              <w:shd w:val="clear"/>
              <w:jc w:val="left"/>
              <w:rPr>
                <w:rFonts w:ascii="宋体" w:hAnsi="宋体" w:eastAsia="宋体" w:cs="宋体"/>
                <w:color w:val="000000"/>
                <w:kern w:val="0"/>
                <w:sz w:val="22"/>
              </w:rPr>
            </w:pPr>
          </w:p>
        </w:tc>
        <w:tc>
          <w:tcPr>
            <w:tcW w:w="2126" w:type="dxa"/>
            <w:tcBorders>
              <w:top w:val="nil"/>
              <w:left w:val="nil"/>
              <w:bottom w:val="single" w:color="000000" w:sz="8" w:space="0"/>
              <w:right w:val="nil"/>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1081-1170</w:t>
            </w:r>
          </w:p>
        </w:tc>
        <w:tc>
          <w:tcPr>
            <w:tcW w:w="1702" w:type="dxa"/>
            <w:vMerge w:val="continue"/>
            <w:tcBorders>
              <w:left w:val="single" w:color="auto" w:sz="8" w:space="0"/>
              <w:right w:val="single" w:color="auto" w:sz="8" w:space="0"/>
            </w:tcBorders>
            <w:shd w:val="clear" w:color="auto" w:fill="auto"/>
            <w:vAlign w:val="center"/>
          </w:tcPr>
          <w:p>
            <w:pPr>
              <w:widowControl/>
              <w:shd w:val="clear"/>
              <w:jc w:val="left"/>
              <w:rPr>
                <w:rFonts w:ascii="仿宋" w:hAnsi="仿宋" w:eastAsia="仿宋" w:cs="宋体"/>
                <w:color w:val="000000"/>
                <w:kern w:val="0"/>
                <w:sz w:val="24"/>
                <w:szCs w:val="24"/>
              </w:rPr>
            </w:pPr>
          </w:p>
        </w:tc>
        <w:tc>
          <w:tcPr>
            <w:tcW w:w="2137" w:type="dxa"/>
            <w:tcBorders>
              <w:top w:val="nil"/>
              <w:left w:val="nil"/>
              <w:bottom w:val="single" w:color="000000" w:sz="8" w:space="0"/>
              <w:right w:val="single" w:color="000000" w:sz="8"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14:00-15:00</w:t>
            </w:r>
          </w:p>
        </w:tc>
        <w:tc>
          <w:tcPr>
            <w:tcW w:w="284" w:type="dxa"/>
            <w:vAlign w:val="center"/>
          </w:tcPr>
          <w:p>
            <w:pPr>
              <w:widowControl/>
              <w:shd w:val="clear"/>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12" w:type="dxa"/>
          <w:trHeight w:val="420" w:hRule="atLeast"/>
        </w:trPr>
        <w:tc>
          <w:tcPr>
            <w:tcW w:w="3681" w:type="dxa"/>
            <w:vMerge w:val="continue"/>
            <w:tcBorders>
              <w:top w:val="nil"/>
              <w:left w:val="single" w:color="000000" w:sz="8" w:space="0"/>
              <w:bottom w:val="single" w:color="000000" w:sz="8" w:space="0"/>
              <w:right w:val="single" w:color="000000" w:sz="8" w:space="0"/>
            </w:tcBorders>
            <w:vAlign w:val="center"/>
          </w:tcPr>
          <w:p>
            <w:pPr>
              <w:widowControl/>
              <w:shd w:val="clear"/>
              <w:jc w:val="left"/>
              <w:rPr>
                <w:rFonts w:ascii="宋体" w:hAnsi="宋体" w:eastAsia="宋体" w:cs="宋体"/>
                <w:color w:val="000000"/>
                <w:kern w:val="0"/>
                <w:sz w:val="22"/>
              </w:rPr>
            </w:pPr>
          </w:p>
        </w:tc>
        <w:tc>
          <w:tcPr>
            <w:tcW w:w="2126" w:type="dxa"/>
            <w:tcBorders>
              <w:top w:val="nil"/>
              <w:left w:val="nil"/>
              <w:bottom w:val="single" w:color="auto" w:sz="8" w:space="0"/>
              <w:right w:val="nil"/>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1171-1260</w:t>
            </w:r>
          </w:p>
        </w:tc>
        <w:tc>
          <w:tcPr>
            <w:tcW w:w="1702" w:type="dxa"/>
            <w:vMerge w:val="continue"/>
            <w:tcBorders>
              <w:left w:val="single" w:color="auto" w:sz="8" w:space="0"/>
              <w:right w:val="single" w:color="auto" w:sz="8" w:space="0"/>
            </w:tcBorders>
            <w:shd w:val="clear" w:color="auto" w:fill="auto"/>
            <w:vAlign w:val="center"/>
          </w:tcPr>
          <w:p>
            <w:pPr>
              <w:widowControl/>
              <w:shd w:val="clear"/>
              <w:jc w:val="left"/>
              <w:rPr>
                <w:rFonts w:ascii="仿宋" w:hAnsi="仿宋" w:eastAsia="仿宋" w:cs="宋体"/>
                <w:color w:val="000000"/>
                <w:kern w:val="0"/>
                <w:sz w:val="24"/>
                <w:szCs w:val="24"/>
              </w:rPr>
            </w:pPr>
          </w:p>
        </w:tc>
        <w:tc>
          <w:tcPr>
            <w:tcW w:w="2137" w:type="dxa"/>
            <w:tcBorders>
              <w:top w:val="nil"/>
              <w:left w:val="nil"/>
              <w:bottom w:val="single" w:color="auto" w:sz="8" w:space="0"/>
              <w:right w:val="single" w:color="000000" w:sz="8"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15:00-16:00</w:t>
            </w:r>
          </w:p>
        </w:tc>
        <w:tc>
          <w:tcPr>
            <w:tcW w:w="284" w:type="dxa"/>
            <w:vAlign w:val="center"/>
          </w:tcPr>
          <w:p>
            <w:pPr>
              <w:widowControl/>
              <w:shd w:val="clear"/>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12" w:type="dxa"/>
          <w:trHeight w:val="420" w:hRule="atLeast"/>
        </w:trPr>
        <w:tc>
          <w:tcPr>
            <w:tcW w:w="3681" w:type="dxa"/>
            <w:vMerge w:val="continue"/>
            <w:tcBorders>
              <w:top w:val="nil"/>
              <w:left w:val="single" w:color="000000" w:sz="8" w:space="0"/>
              <w:bottom w:val="single" w:color="000000" w:sz="8" w:space="0"/>
              <w:right w:val="single" w:color="000000" w:sz="8" w:space="0"/>
            </w:tcBorders>
            <w:vAlign w:val="center"/>
          </w:tcPr>
          <w:p>
            <w:pPr>
              <w:widowControl/>
              <w:shd w:val="clear"/>
              <w:jc w:val="left"/>
              <w:rPr>
                <w:rFonts w:ascii="宋体" w:hAnsi="宋体" w:eastAsia="宋体" w:cs="宋体"/>
                <w:color w:val="000000"/>
                <w:kern w:val="0"/>
                <w:sz w:val="22"/>
              </w:rPr>
            </w:pPr>
          </w:p>
        </w:tc>
        <w:tc>
          <w:tcPr>
            <w:tcW w:w="2126" w:type="dxa"/>
            <w:tcBorders>
              <w:top w:val="nil"/>
              <w:left w:val="nil"/>
              <w:bottom w:val="single" w:color="auto" w:sz="8" w:space="0"/>
              <w:right w:val="single" w:color="auto" w:sz="8"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1261-1350</w:t>
            </w:r>
          </w:p>
        </w:tc>
        <w:tc>
          <w:tcPr>
            <w:tcW w:w="1702" w:type="dxa"/>
            <w:vMerge w:val="continue"/>
            <w:tcBorders>
              <w:left w:val="single" w:color="auto" w:sz="8" w:space="0"/>
              <w:right w:val="single" w:color="auto" w:sz="8" w:space="0"/>
            </w:tcBorders>
            <w:shd w:val="clear" w:color="auto" w:fill="auto"/>
            <w:vAlign w:val="center"/>
          </w:tcPr>
          <w:p>
            <w:pPr>
              <w:widowControl/>
              <w:shd w:val="clear"/>
              <w:jc w:val="left"/>
              <w:rPr>
                <w:rFonts w:ascii="仿宋" w:hAnsi="仿宋" w:eastAsia="仿宋" w:cs="宋体"/>
                <w:color w:val="000000"/>
                <w:kern w:val="0"/>
                <w:sz w:val="24"/>
                <w:szCs w:val="24"/>
              </w:rPr>
            </w:pPr>
          </w:p>
        </w:tc>
        <w:tc>
          <w:tcPr>
            <w:tcW w:w="2137" w:type="dxa"/>
            <w:tcBorders>
              <w:top w:val="nil"/>
              <w:left w:val="nil"/>
              <w:bottom w:val="single" w:color="auto" w:sz="8" w:space="0"/>
              <w:right w:val="single" w:color="auto" w:sz="8"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16:00-17:00</w:t>
            </w:r>
          </w:p>
        </w:tc>
        <w:tc>
          <w:tcPr>
            <w:tcW w:w="284" w:type="dxa"/>
            <w:vAlign w:val="center"/>
          </w:tcPr>
          <w:p>
            <w:pPr>
              <w:widowControl/>
              <w:shd w:val="clear"/>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12" w:type="dxa"/>
          <w:trHeight w:val="420" w:hRule="atLeast"/>
        </w:trPr>
        <w:tc>
          <w:tcPr>
            <w:tcW w:w="3681" w:type="dxa"/>
            <w:vMerge w:val="continue"/>
            <w:tcBorders>
              <w:top w:val="nil"/>
              <w:left w:val="single" w:color="000000" w:sz="8" w:space="0"/>
              <w:bottom w:val="single" w:color="000000" w:sz="8" w:space="0"/>
              <w:right w:val="single" w:color="000000" w:sz="8" w:space="0"/>
            </w:tcBorders>
            <w:vAlign w:val="center"/>
          </w:tcPr>
          <w:p>
            <w:pPr>
              <w:widowControl/>
              <w:shd w:val="clear"/>
              <w:jc w:val="left"/>
              <w:rPr>
                <w:rFonts w:ascii="宋体" w:hAnsi="宋体" w:eastAsia="宋体" w:cs="宋体"/>
                <w:color w:val="000000"/>
                <w:kern w:val="0"/>
                <w:sz w:val="22"/>
              </w:rPr>
            </w:pPr>
          </w:p>
        </w:tc>
        <w:tc>
          <w:tcPr>
            <w:tcW w:w="2126" w:type="dxa"/>
            <w:tcBorders>
              <w:top w:val="nil"/>
              <w:left w:val="nil"/>
              <w:bottom w:val="single" w:color="auto" w:sz="8" w:space="0"/>
              <w:right w:val="single" w:color="auto" w:sz="8"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1351-1440</w:t>
            </w:r>
          </w:p>
        </w:tc>
        <w:tc>
          <w:tcPr>
            <w:tcW w:w="1702" w:type="dxa"/>
            <w:vMerge w:val="continue"/>
            <w:tcBorders>
              <w:left w:val="single" w:color="auto" w:sz="8" w:space="0"/>
              <w:bottom w:val="single" w:color="000000" w:sz="8" w:space="0"/>
              <w:right w:val="single" w:color="auto" w:sz="8" w:space="0"/>
            </w:tcBorders>
            <w:shd w:val="clear" w:color="auto" w:fill="auto"/>
            <w:vAlign w:val="center"/>
          </w:tcPr>
          <w:p>
            <w:pPr>
              <w:widowControl/>
              <w:shd w:val="clear"/>
              <w:jc w:val="left"/>
              <w:rPr>
                <w:rFonts w:ascii="仿宋" w:hAnsi="仿宋" w:eastAsia="仿宋" w:cs="宋体"/>
                <w:color w:val="000000"/>
                <w:kern w:val="0"/>
                <w:sz w:val="24"/>
                <w:szCs w:val="24"/>
              </w:rPr>
            </w:pPr>
          </w:p>
        </w:tc>
        <w:tc>
          <w:tcPr>
            <w:tcW w:w="2137" w:type="dxa"/>
            <w:tcBorders>
              <w:top w:val="nil"/>
              <w:left w:val="nil"/>
              <w:bottom w:val="single" w:color="auto" w:sz="8" w:space="0"/>
              <w:right w:val="single" w:color="auto" w:sz="8"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17:00-18:00</w:t>
            </w:r>
          </w:p>
        </w:tc>
        <w:tc>
          <w:tcPr>
            <w:tcW w:w="284" w:type="dxa"/>
            <w:vAlign w:val="center"/>
          </w:tcPr>
          <w:p>
            <w:pPr>
              <w:widowControl/>
              <w:shd w:val="clear"/>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12" w:type="dxa"/>
          <w:trHeight w:val="420" w:hRule="atLeast"/>
        </w:trPr>
        <w:tc>
          <w:tcPr>
            <w:tcW w:w="3681" w:type="dxa"/>
            <w:vMerge w:val="continue"/>
            <w:tcBorders>
              <w:top w:val="nil"/>
              <w:left w:val="single" w:color="000000" w:sz="8" w:space="0"/>
              <w:bottom w:val="single" w:color="000000" w:sz="8" w:space="0"/>
              <w:right w:val="single" w:color="000000" w:sz="8" w:space="0"/>
            </w:tcBorders>
            <w:vAlign w:val="center"/>
          </w:tcPr>
          <w:p>
            <w:pPr>
              <w:widowControl/>
              <w:shd w:val="clear"/>
              <w:jc w:val="left"/>
              <w:rPr>
                <w:rFonts w:ascii="宋体" w:hAnsi="宋体" w:eastAsia="宋体" w:cs="宋体"/>
                <w:color w:val="000000"/>
                <w:kern w:val="0"/>
                <w:sz w:val="22"/>
              </w:rPr>
            </w:pPr>
          </w:p>
        </w:tc>
        <w:tc>
          <w:tcPr>
            <w:tcW w:w="2126" w:type="dxa"/>
            <w:tcBorders>
              <w:top w:val="nil"/>
              <w:left w:val="nil"/>
              <w:bottom w:val="single" w:color="auto" w:sz="8" w:space="0"/>
              <w:right w:val="single" w:color="auto" w:sz="8"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1441-1530</w:t>
            </w:r>
          </w:p>
        </w:tc>
        <w:tc>
          <w:tcPr>
            <w:tcW w:w="1702" w:type="dxa"/>
            <w:vMerge w:val="restart"/>
            <w:tcBorders>
              <w:top w:val="nil"/>
              <w:left w:val="single" w:color="auto" w:sz="8" w:space="0"/>
              <w:bottom w:val="single" w:color="000000" w:sz="8" w:space="0"/>
              <w:right w:val="single" w:color="auto" w:sz="8"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2024/6/23</w:t>
            </w:r>
          </w:p>
        </w:tc>
        <w:tc>
          <w:tcPr>
            <w:tcW w:w="2137" w:type="dxa"/>
            <w:tcBorders>
              <w:top w:val="nil"/>
              <w:left w:val="nil"/>
              <w:bottom w:val="single" w:color="auto" w:sz="8" w:space="0"/>
              <w:right w:val="single" w:color="auto" w:sz="8"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9:00-10:00</w:t>
            </w:r>
          </w:p>
        </w:tc>
        <w:tc>
          <w:tcPr>
            <w:tcW w:w="284" w:type="dxa"/>
            <w:vAlign w:val="center"/>
          </w:tcPr>
          <w:p>
            <w:pPr>
              <w:widowControl/>
              <w:shd w:val="clear"/>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12" w:type="dxa"/>
          <w:trHeight w:val="420" w:hRule="atLeast"/>
        </w:trPr>
        <w:tc>
          <w:tcPr>
            <w:tcW w:w="3681" w:type="dxa"/>
            <w:vMerge w:val="continue"/>
            <w:tcBorders>
              <w:top w:val="nil"/>
              <w:left w:val="single" w:color="000000" w:sz="8" w:space="0"/>
              <w:bottom w:val="single" w:color="000000" w:sz="8" w:space="0"/>
              <w:right w:val="single" w:color="000000" w:sz="8" w:space="0"/>
            </w:tcBorders>
            <w:vAlign w:val="center"/>
          </w:tcPr>
          <w:p>
            <w:pPr>
              <w:widowControl/>
              <w:shd w:val="clear"/>
              <w:jc w:val="left"/>
              <w:rPr>
                <w:rFonts w:ascii="宋体" w:hAnsi="宋体" w:eastAsia="宋体" w:cs="宋体"/>
                <w:color w:val="000000"/>
                <w:kern w:val="0"/>
                <w:sz w:val="22"/>
              </w:rPr>
            </w:pPr>
          </w:p>
        </w:tc>
        <w:tc>
          <w:tcPr>
            <w:tcW w:w="2126" w:type="dxa"/>
            <w:tcBorders>
              <w:top w:val="nil"/>
              <w:left w:val="nil"/>
              <w:bottom w:val="single" w:color="auto" w:sz="8" w:space="0"/>
              <w:right w:val="single" w:color="auto" w:sz="8"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1531-1620</w:t>
            </w:r>
          </w:p>
        </w:tc>
        <w:tc>
          <w:tcPr>
            <w:tcW w:w="1702" w:type="dxa"/>
            <w:vMerge w:val="continue"/>
            <w:tcBorders>
              <w:top w:val="nil"/>
              <w:left w:val="single" w:color="auto" w:sz="8" w:space="0"/>
              <w:bottom w:val="single" w:color="000000" w:sz="8" w:space="0"/>
              <w:right w:val="single" w:color="auto" w:sz="8" w:space="0"/>
            </w:tcBorders>
            <w:shd w:val="clear" w:color="auto" w:fill="auto"/>
            <w:vAlign w:val="center"/>
          </w:tcPr>
          <w:p>
            <w:pPr>
              <w:widowControl/>
              <w:shd w:val="clear"/>
              <w:jc w:val="left"/>
              <w:rPr>
                <w:rFonts w:ascii="仿宋" w:hAnsi="仿宋" w:eastAsia="仿宋" w:cs="宋体"/>
                <w:color w:val="000000"/>
                <w:kern w:val="0"/>
                <w:sz w:val="24"/>
                <w:szCs w:val="24"/>
              </w:rPr>
            </w:pPr>
          </w:p>
        </w:tc>
        <w:tc>
          <w:tcPr>
            <w:tcW w:w="2137" w:type="dxa"/>
            <w:tcBorders>
              <w:top w:val="nil"/>
              <w:left w:val="nil"/>
              <w:bottom w:val="single" w:color="auto" w:sz="8" w:space="0"/>
              <w:right w:val="single" w:color="auto" w:sz="8"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10:00-11:00</w:t>
            </w:r>
          </w:p>
        </w:tc>
        <w:tc>
          <w:tcPr>
            <w:tcW w:w="284" w:type="dxa"/>
            <w:vAlign w:val="center"/>
          </w:tcPr>
          <w:p>
            <w:pPr>
              <w:widowControl/>
              <w:shd w:val="clear"/>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12" w:type="dxa"/>
          <w:trHeight w:val="420" w:hRule="atLeast"/>
        </w:trPr>
        <w:tc>
          <w:tcPr>
            <w:tcW w:w="3681" w:type="dxa"/>
            <w:vMerge w:val="continue"/>
            <w:tcBorders>
              <w:top w:val="nil"/>
              <w:left w:val="single" w:color="000000" w:sz="8" w:space="0"/>
              <w:bottom w:val="single" w:color="000000" w:sz="8" w:space="0"/>
              <w:right w:val="single" w:color="000000" w:sz="8" w:space="0"/>
            </w:tcBorders>
            <w:vAlign w:val="center"/>
          </w:tcPr>
          <w:p>
            <w:pPr>
              <w:widowControl/>
              <w:shd w:val="clear"/>
              <w:jc w:val="left"/>
              <w:rPr>
                <w:rFonts w:ascii="宋体" w:hAnsi="宋体" w:eastAsia="宋体" w:cs="宋体"/>
                <w:color w:val="000000"/>
                <w:kern w:val="0"/>
                <w:sz w:val="22"/>
              </w:rPr>
            </w:pPr>
          </w:p>
        </w:tc>
        <w:tc>
          <w:tcPr>
            <w:tcW w:w="2126" w:type="dxa"/>
            <w:tcBorders>
              <w:top w:val="nil"/>
              <w:left w:val="nil"/>
              <w:bottom w:val="single" w:color="auto" w:sz="8" w:space="0"/>
              <w:right w:val="single" w:color="auto" w:sz="8"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1621-1629</w:t>
            </w:r>
          </w:p>
        </w:tc>
        <w:tc>
          <w:tcPr>
            <w:tcW w:w="1702" w:type="dxa"/>
            <w:vMerge w:val="continue"/>
            <w:tcBorders>
              <w:top w:val="nil"/>
              <w:left w:val="single" w:color="auto" w:sz="8" w:space="0"/>
              <w:bottom w:val="single" w:color="000000" w:sz="8" w:space="0"/>
              <w:right w:val="single" w:color="auto" w:sz="8" w:space="0"/>
            </w:tcBorders>
            <w:shd w:val="clear" w:color="auto" w:fill="auto"/>
            <w:vAlign w:val="center"/>
          </w:tcPr>
          <w:p>
            <w:pPr>
              <w:widowControl/>
              <w:shd w:val="clear"/>
              <w:jc w:val="left"/>
              <w:rPr>
                <w:rFonts w:ascii="仿宋" w:hAnsi="仿宋" w:eastAsia="仿宋" w:cs="宋体"/>
                <w:color w:val="000000"/>
                <w:kern w:val="0"/>
                <w:sz w:val="24"/>
                <w:szCs w:val="24"/>
              </w:rPr>
            </w:pPr>
          </w:p>
        </w:tc>
        <w:tc>
          <w:tcPr>
            <w:tcW w:w="2137" w:type="dxa"/>
            <w:tcBorders>
              <w:top w:val="nil"/>
              <w:left w:val="nil"/>
              <w:bottom w:val="single" w:color="auto" w:sz="8" w:space="0"/>
              <w:right w:val="single" w:color="auto" w:sz="8" w:space="0"/>
            </w:tcBorders>
            <w:shd w:val="clear" w:color="auto" w:fill="auto"/>
            <w:vAlign w:val="center"/>
          </w:tcPr>
          <w:p>
            <w:pPr>
              <w:widowControl/>
              <w:shd w:val="clea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11:00-12:00</w:t>
            </w:r>
          </w:p>
        </w:tc>
        <w:tc>
          <w:tcPr>
            <w:tcW w:w="284" w:type="dxa"/>
            <w:vAlign w:val="center"/>
          </w:tcPr>
          <w:p>
            <w:pPr>
              <w:widowControl/>
              <w:shd w:val="clear"/>
              <w:jc w:val="left"/>
              <w:rPr>
                <w:rFonts w:ascii="Times New Roman" w:hAnsi="Times New Roman" w:eastAsia="Times New Roman" w:cs="Times New Roman"/>
                <w:kern w:val="0"/>
                <w:sz w:val="20"/>
                <w:szCs w:val="20"/>
              </w:rPr>
            </w:pPr>
          </w:p>
        </w:tc>
      </w:tr>
    </w:tbl>
    <w:p>
      <w:pPr>
        <w:widowControl/>
        <w:jc w:val="left"/>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5NzQ2YjE2ZTc3MGNkZDg3NjkyZTVhNzI5YWVkYTAifQ=="/>
  </w:docVars>
  <w:rsids>
    <w:rsidRoot w:val="00547024"/>
    <w:rsid w:val="000C60B2"/>
    <w:rsid w:val="00203C3A"/>
    <w:rsid w:val="00294F98"/>
    <w:rsid w:val="002D5E6C"/>
    <w:rsid w:val="004A2246"/>
    <w:rsid w:val="00524A52"/>
    <w:rsid w:val="00547024"/>
    <w:rsid w:val="00625EF7"/>
    <w:rsid w:val="00662C6B"/>
    <w:rsid w:val="00704F7C"/>
    <w:rsid w:val="0076063A"/>
    <w:rsid w:val="009E0820"/>
    <w:rsid w:val="00A96B52"/>
    <w:rsid w:val="00B53A28"/>
    <w:rsid w:val="00B97B31"/>
    <w:rsid w:val="00BD76F9"/>
    <w:rsid w:val="00C4230A"/>
    <w:rsid w:val="00D1371C"/>
    <w:rsid w:val="00D56263"/>
    <w:rsid w:val="00D95EAC"/>
    <w:rsid w:val="00E32093"/>
    <w:rsid w:val="00E95654"/>
    <w:rsid w:val="00EC08E3"/>
    <w:rsid w:val="00F25B65"/>
    <w:rsid w:val="00F7081F"/>
    <w:rsid w:val="13D73DB0"/>
    <w:rsid w:val="1CE86C1C"/>
    <w:rsid w:val="240E2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452</Words>
  <Characters>1279</Characters>
  <Lines>11</Lines>
  <Paragraphs>3</Paragraphs>
  <TotalTime>0</TotalTime>
  <ScaleCrop>false</ScaleCrop>
  <LinksUpToDate>false</LinksUpToDate>
  <CharactersWithSpaces>1282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2024-06-18T03:11:00Z</dcterms:created>
  <dc:creator>jin luo</dc:creator>
  <cp:lastModifiedBy>司园</cp:lastModifiedBy>
  <dcterms:modified xsi:type="dcterms:W3CDTF">2024-06-18T03:17:09Z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B0ACCC554DD74EA8B2E42B2B3E2C43DE_13</vt:lpwstr>
  </property>
</Properties>
</file>