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北京市大兴区图书馆免费开放公示</w:t>
      </w:r>
    </w:p>
    <w:bookmarkEnd w:id="0"/>
    <w:p>
      <w:pPr>
        <w:rPr>
          <w:rFonts w:hint="eastAsia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"https://www.bjdx.gov.cn/bjsdxqrmzf/zwfw/zdly/ggwhfw/2245178/javascript:;"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</w:rPr>
        <w:t>　　</w:t>
      </w:r>
      <w:r>
        <w:rPr>
          <w:rFonts w:hint="eastAsia"/>
          <w:sz w:val="32"/>
          <w:szCs w:val="32"/>
        </w:rPr>
        <w:t>大兴区图书馆按照《关于推进全国美术馆、公共图书馆、文化馆（站）免费开放工作的意见》中相关要求，馆内基本服务项目提供免费服务，现公示如下: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一、阅览室、自习室免费开放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包括多媒体信息服务中心、地方文献阅览室、康复阅览室、培训室、流通服务中心、阅览服务中心、少儿阅读服务中心、自习室。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二、免费服务项目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包括文献资源借阅、检索与咨询、培训、讲座、展览、基层辅导、流动服务、上网、自习、存包；办理读者卡只按规定收取押金。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三、公共文化活动场地免费使用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报告厅、教室、培训室等设施场地免费开放，用于开展各类图书馆相关公益文化活动。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四、免费无线网络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全馆各公共区域全部免费向公众提供无线网络接入服务。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五、免费开放时间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周一至周日9:00-24:00（18:00-24:00自助式开放，国家法定节假日另行通知）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六、馆外服务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hint="eastAsia"/>
          <w:sz w:val="32"/>
          <w:szCs w:val="32"/>
        </w:rPr>
        <w:t>　　馆外24小时图书馆、24小时城市书房等智能服务设施提供免费自助借阅服务。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55216"/>
    <w:rsid w:val="7565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2026-10-13T02:15:00Z</dcterms:created>
  <dc:creator>文旅局公文</dc:creator>
  <cp:lastModifiedBy>文旅局公文</cp:lastModifiedBy>
  <dcterms:modified xsi:type="dcterms:W3CDTF">2026-10-13T02:18:04Z</dcterms:modified>
  <dc:title>北京市大兴区图书馆免费开放公示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