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1-4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17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17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94" w:type="dxa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41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111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1-4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116</w:t>
            </w:r>
          </w:p>
        </w:tc>
      </w:tr>
    </w:tbl>
    <w:p>
      <w:pPr>
        <w:pStyle w:val="8"/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highlight w:val="none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eastAsia="方正小标宋简体" w:cs="黑体"/>
          <w:spacing w:val="-23"/>
          <w:sz w:val="44"/>
          <w:szCs w:val="44"/>
          <w:highlight w:val="none"/>
          <w:lang w:eastAsia="zh-CN"/>
        </w:rPr>
        <w:t>月降尘量统计表（倒序）</w:t>
      </w:r>
    </w:p>
    <w:p>
      <w:pPr>
        <w:spacing w:line="560" w:lineRule="exact"/>
        <w:jc w:val="right"/>
        <w:rPr>
          <w:rFonts w:ascii="楷体_GB2312" w:hAnsi="等线" w:eastAsia="楷体_GB2312" w:cs="楷体_GB2312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highlight w:val="none"/>
          <w:lang w:bidi="ar"/>
        </w:rPr>
        <w:t>单位：吨/平方公里·月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920"/>
        <w:gridCol w:w="3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排名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镇街名称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降尘总量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8.0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sz w:val="21"/>
          <w:szCs w:val="21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5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1-4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月降尘量统计表（倒序）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单位：吨/平方公里·月</w:t>
      </w:r>
    </w:p>
    <w:tbl>
      <w:tblPr>
        <w:tblStyle w:val="6"/>
        <w:tblW w:w="89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991"/>
        <w:gridCol w:w="3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排名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镇街名称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降尘总量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14.9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11.6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11.5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10.6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10.3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9.1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8.9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8.7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8.6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8.6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8.2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6.7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5.4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4.8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4.7 </w:t>
            </w:r>
          </w:p>
        </w:tc>
      </w:tr>
      <w:bookmarkEnd w:id="0"/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51B2DE6"/>
    <w:rsid w:val="062D2F6F"/>
    <w:rsid w:val="0F22737B"/>
    <w:rsid w:val="1CD669C1"/>
    <w:rsid w:val="1CFB3BBF"/>
    <w:rsid w:val="1E2C4A5F"/>
    <w:rsid w:val="1EC333DB"/>
    <w:rsid w:val="26D45F77"/>
    <w:rsid w:val="2B6B02D2"/>
    <w:rsid w:val="408B18F7"/>
    <w:rsid w:val="4276407A"/>
    <w:rsid w:val="48B16455"/>
    <w:rsid w:val="491C1C68"/>
    <w:rsid w:val="4CA409FA"/>
    <w:rsid w:val="4D3E4BB0"/>
    <w:rsid w:val="55A3441E"/>
    <w:rsid w:val="56DC0296"/>
    <w:rsid w:val="57E65569"/>
    <w:rsid w:val="5E793AF4"/>
    <w:rsid w:val="664D1EC7"/>
    <w:rsid w:val="669640F8"/>
    <w:rsid w:val="66DB1AB8"/>
    <w:rsid w:val="681500D4"/>
    <w:rsid w:val="68E23637"/>
    <w:rsid w:val="72265BAE"/>
    <w:rsid w:val="72720F8A"/>
    <w:rsid w:val="76160276"/>
    <w:rsid w:val="7872059C"/>
    <w:rsid w:val="7B8171FA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WPS_1493709382</cp:lastModifiedBy>
  <cp:lastPrinted>2019-12-12T02:34:00Z</cp:lastPrinted>
  <dcterms:modified xsi:type="dcterms:W3CDTF">2023-05-19T01:45:59Z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