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300" w:afterAutospacing="0" w:line="480" w:lineRule="atLeast"/>
        <w:ind w:firstLine="420"/>
        <w:jc w:val="left"/>
        <w:textAlignment w:val="baseline"/>
        <w:rPr>
          <w:rFonts w:hint="eastAsia" w:ascii="黑体" w:hAnsi="黑体" w:eastAsia="黑体" w:cs="方正小标宋简体"/>
          <w:color w:val="404040"/>
          <w:sz w:val="36"/>
          <w:szCs w:val="36"/>
        </w:rPr>
      </w:pPr>
      <w:r>
        <w:rPr>
          <w:rFonts w:hint="eastAsia" w:ascii="黑体" w:hAnsi="黑体" w:eastAsia="黑体" w:cs="方正小标宋简体"/>
          <w:color w:val="404040"/>
          <w:sz w:val="36"/>
          <w:szCs w:val="36"/>
        </w:rPr>
        <w:t>附件</w:t>
      </w:r>
    </w:p>
    <w:p>
      <w:pPr>
        <w:pStyle w:val="2"/>
        <w:widowControl/>
        <w:spacing w:beforeAutospacing="0" w:after="300" w:afterAutospacing="0" w:line="480" w:lineRule="atLeas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</w:rPr>
        <w:t>失业保险待遇退回人员名单</w:t>
      </w:r>
    </w:p>
    <w:bookmarkEnd w:id="0"/>
    <w:tbl>
      <w:tblPr>
        <w:tblStyle w:val="3"/>
        <w:tblW w:w="92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43"/>
        <w:gridCol w:w="1396"/>
        <w:gridCol w:w="1029"/>
        <w:gridCol w:w="1269"/>
        <w:gridCol w:w="1402"/>
        <w:gridCol w:w="2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涉及人员姓名</w:t>
            </w:r>
          </w:p>
        </w:tc>
        <w:tc>
          <w:tcPr>
            <w:tcW w:w="5096" w:type="dxa"/>
            <w:gridSpan w:val="4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32"/>
                <w:szCs w:val="32"/>
              </w:rPr>
              <w:t>涉及退款事项</w:t>
            </w:r>
          </w:p>
        </w:tc>
        <w:tc>
          <w:tcPr>
            <w:tcW w:w="25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身份证号码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509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 xml:space="preserve"> （单位：元）</w:t>
            </w:r>
          </w:p>
        </w:tc>
        <w:tc>
          <w:tcPr>
            <w:tcW w:w="2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失业保险金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价格临时补贴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医保个人账户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25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黄志江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23,121.00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23,121.00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513021********5675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李文慧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12,204.00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1,580.40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13,784.40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210703********2045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邵奇松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24,408.00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188.00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263.40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24,859.40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340621********4875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汪扬玉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18,666.00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18,666.00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411524********4724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王洋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16,668.00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16,668.00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220702********4815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卫建明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12,294.00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12,294.00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142625********399X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尹豫晋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12,204.00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148.00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263.40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12,615.40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140322********1537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张顺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12,294.00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1,315.50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13,609.50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411521********8933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李伟民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0404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04040"/>
                <w:kern w:val="0"/>
                <w:sz w:val="24"/>
                <w:szCs w:val="24"/>
              </w:rPr>
              <w:t>12,204.00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0.00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60626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606266"/>
                <w:kern w:val="0"/>
                <w:sz w:val="24"/>
                <w:szCs w:val="24"/>
              </w:rPr>
              <w:t>12,204.00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131126********1817</w:t>
            </w:r>
          </w:p>
        </w:tc>
      </w:tr>
    </w:tbl>
    <w:p>
      <w:pPr>
        <w:spacing w:line="600" w:lineRule="exact"/>
        <w:rPr>
          <w:rFonts w:ascii="微软雅黑" w:hAnsi="微软雅黑" w:eastAsia="微软雅黑" w:cs="微软雅黑"/>
          <w:sz w:val="18"/>
          <w:szCs w:val="24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400FA4-3979-4B7C-9BBF-BD3E4CD782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C62957-E768-4C8C-8B38-E178FA0308C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C509519-7AAE-4867-B7E9-7FD04B1C80A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51ADB02-6095-4D8B-8FD9-3BBBAF32B2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04F76FB3"/>
    <w:rsid w:val="04F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2024-08-30T06:53:00Z</dcterms:created>
  <dc:creator>王亚楠</dc:creator>
  <cp:lastModifiedBy>王亚楠</cp:lastModifiedBy>
  <dcterms:modified xsi:type="dcterms:W3CDTF">2024-08-30T06:53:51Z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3C9F6F36C42B438D80BC05BA3DC5B2B8_11</vt:lpwstr>
  </property>
</Properties>
</file>