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57" w:tblpY="2458"/>
        <w:tblOverlap w:val="never"/>
        <w:tblW w:w="8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2560"/>
        <w:gridCol w:w="3580"/>
        <w:gridCol w:w="860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5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60" w:type="dxa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机构名称</w:t>
            </w:r>
          </w:p>
        </w:tc>
        <w:tc>
          <w:tcPr>
            <w:tcW w:w="3580" w:type="dxa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机构住所</w:t>
            </w:r>
          </w:p>
        </w:tc>
        <w:tc>
          <w:tcPr>
            <w:tcW w:w="860" w:type="dxa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机构性质</w:t>
            </w:r>
          </w:p>
        </w:tc>
        <w:tc>
          <w:tcPr>
            <w:tcW w:w="920" w:type="dxa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备案状态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60" w:type="dxa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北京奇异果韦恩宝贝托育有限公司</w:t>
            </w:r>
          </w:p>
        </w:tc>
        <w:tc>
          <w:tcPr>
            <w:tcW w:w="3580" w:type="dxa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北京市大兴区永旺路1号院17号楼一层107、108、109、110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营利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</w:t>
            </w:r>
          </w:p>
        </w:tc>
        <w:tc>
          <w:tcPr>
            <w:tcW w:w="920" w:type="dxa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已通过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60" w:type="dxa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北京市大兴区力洁童心托育有限责任公司</w:t>
            </w:r>
          </w:p>
        </w:tc>
        <w:tc>
          <w:tcPr>
            <w:tcW w:w="3580" w:type="dxa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北京市大兴区经济开发区科苑路9号院10号楼1-2层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营利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</w:t>
            </w:r>
          </w:p>
        </w:tc>
        <w:tc>
          <w:tcPr>
            <w:tcW w:w="920" w:type="dxa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已通过</w:t>
            </w:r>
          </w:p>
        </w:tc>
      </w:tr>
    </w:tbl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大兴区2026年新增托育机构备案信息公开表</w:t>
      </w:r>
      <w:bookmarkStart w:id="0" w:name="_GoBack"/>
      <w:bookmarkEnd w:id="0"/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23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备注：此表按备案流程规定时限公开。</w:t>
      </w:r>
    </w:p>
    <w:p>
      <w:pPr>
        <w:bidi w:val="0"/>
        <w:ind w:firstLine="323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23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23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23" w:firstLineChars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北京市大兴区教育委员会</w:t>
      </w:r>
    </w:p>
    <w:p>
      <w:pPr>
        <w:bidi w:val="0"/>
        <w:ind w:firstLine="323" w:firstLineChars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2026年7月15日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87407"/>
    <w:rsid w:val="4FE55BD2"/>
    <w:rsid w:val="7D58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2026-07-14T02:00:00Z</dcterms:created>
  <dc:creator>Administrator</dc:creator>
  <cp:lastModifiedBy>Administrator</cp:lastModifiedBy>
  <dcterms:modified xsi:type="dcterms:W3CDTF">2026-07-14T02:52:48Z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82D0140BBB1048CD93E14C9E09068199_11</vt:lpwstr>
  </property>
  <property fmtid="{D5CDD505-2E9C-101B-9397-08002B2CF9AE}" pid="4" name="KSOTemplateDocerSaveRecord">
    <vt:lpwstr>eyJoZGlkIjoiMzNlYTRiMGQ1OGM4OTBiNmMzMTdmNGJlMjk2ZGNhYjIifQ==</vt:lpwstr>
  </property>
</Properties>
</file>