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6" w:beforeAutospacing="0" w:after="0" w:afterAutospacing="0" w:line="600" w:lineRule="atLeast"/>
        <w:jc w:val="center"/>
        <w:rPr>
          <w:b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庞各庄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月享受城乡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eastAsia="zh-CN"/>
        </w:rPr>
        <w:t>特困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救助人数、资金支出情况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br w:type="textWrapping"/>
      </w:r>
    </w:p>
    <w:p>
      <w:pPr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20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</w:rPr>
        <w:t>月，我镇享受城乡特困救助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人，支出救助资金共计95019元。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477A05"/>
    <w:rsid w:val="0C90126F"/>
    <w:rsid w:val="0FDF531B"/>
    <w:rsid w:val="115674C4"/>
    <w:rsid w:val="165D3FB7"/>
    <w:rsid w:val="176A4901"/>
    <w:rsid w:val="1E1B1DC3"/>
    <w:rsid w:val="32AA6E76"/>
    <w:rsid w:val="339B3FA7"/>
    <w:rsid w:val="40331710"/>
    <w:rsid w:val="414139E6"/>
    <w:rsid w:val="41F90F20"/>
    <w:rsid w:val="439F7A14"/>
    <w:rsid w:val="47B634A0"/>
    <w:rsid w:val="4E9266D7"/>
    <w:rsid w:val="50F3655F"/>
    <w:rsid w:val="57F946FB"/>
    <w:rsid w:val="5D0E5ECD"/>
    <w:rsid w:val="5EE82AC5"/>
    <w:rsid w:val="6164646D"/>
    <w:rsid w:val="66532885"/>
    <w:rsid w:val="6CC74F8F"/>
    <w:rsid w:val="6D1F266E"/>
    <w:rsid w:val="6E525E08"/>
    <w:rsid w:val="6F520B82"/>
    <w:rsid w:val="6F6C6D93"/>
    <w:rsid w:val="746D017E"/>
    <w:rsid w:val="7EB8504A"/>
    <w:rsid w:val="7FF63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2023-01-13T08:10:00Z</cp:lastPrinted>
  <dcterms:modified xsi:type="dcterms:W3CDTF">2025-06-04T01:40:04Z</dcterms:modified>
  <dc:title>庞各庄2022年12月享受城乡特困救助人数、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F72D2AA2600343B1BDE1D5D0C664AAED</vt:lpwstr>
  </property>
</Properties>
</file>