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B4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eastAsia="zh-CN"/>
        </w:rPr>
        <w:t>大兴区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生态环境局</w:t>
      </w:r>
      <w:r>
        <w:rPr>
          <w:rFonts w:hint="eastAsia" w:ascii="方正小标宋简体" w:eastAsia="方正小标宋简体"/>
          <w:color w:val="000000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年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月</w:t>
      </w:r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双</w:t>
      </w:r>
      <w:r>
        <w:rPr>
          <w:rFonts w:hint="eastAsia" w:ascii="方正小标宋简体" w:eastAsia="方正小标宋简体"/>
          <w:sz w:val="44"/>
          <w:szCs w:val="44"/>
          <w:highlight w:val="none"/>
        </w:rPr>
        <w:t>随机抽查工作开展情况</w:t>
      </w:r>
    </w:p>
    <w:p w14:paraId="66452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707" w:firstLineChars="221"/>
        <w:jc w:val="left"/>
        <w:textAlignment w:val="auto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根据国家和本市相关要求，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我区生态环境局</w:t>
      </w:r>
      <w:r>
        <w:rPr>
          <w:rFonts w:eastAsia="仿宋_GB2312"/>
          <w:sz w:val="32"/>
          <w:szCs w:val="32"/>
          <w:highlight w:val="none"/>
        </w:rPr>
        <w:t>在污染源日常监管领域、专项执法以及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部门</w:t>
      </w:r>
      <w:r>
        <w:rPr>
          <w:rFonts w:eastAsia="仿宋_GB2312"/>
          <w:sz w:val="32"/>
          <w:szCs w:val="32"/>
          <w:highlight w:val="none"/>
        </w:rPr>
        <w:t>联合抽查等工作中建立了随机抽查制度。现将我区有关情况公开如下：</w:t>
      </w:r>
    </w:p>
    <w:p w14:paraId="3D32B1ED">
      <w:pPr>
        <w:spacing w:line="560" w:lineRule="exact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一、随机抽查事项清单</w:t>
      </w:r>
    </w:p>
    <w:tbl>
      <w:tblPr>
        <w:tblStyle w:val="3"/>
        <w:tblW w:w="149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18"/>
        <w:gridCol w:w="1902"/>
        <w:gridCol w:w="1265"/>
        <w:gridCol w:w="1362"/>
        <w:gridCol w:w="1658"/>
        <w:gridCol w:w="5059"/>
      </w:tblGrid>
      <w:tr w14:paraId="415E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A210F16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3ADDD7BD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0BBC1D3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A6690B4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5EEC3771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0AECF32F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4654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C35BE92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33350EFE">
            <w:pPr>
              <w:widowControl/>
              <w:jc w:val="center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eastAsia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4D392385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4596881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6DB7A6D0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101BB0BA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0379A8AB">
            <w:pPr>
              <w:widowControl/>
              <w:jc w:val="left"/>
              <w:rPr>
                <w:rFonts w:eastAsia="黑体"/>
                <w:color w:val="000000"/>
                <w:kern w:val="0"/>
                <w:sz w:val="24"/>
                <w:highlight w:val="none"/>
              </w:rPr>
            </w:pPr>
          </w:p>
        </w:tc>
      </w:tr>
      <w:tr w14:paraId="039C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5072465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固定污染源和建设项目单位环保法律法规执行情况抽查</w:t>
            </w:r>
          </w:p>
        </w:tc>
        <w:tc>
          <w:tcPr>
            <w:tcW w:w="2418" w:type="dxa"/>
            <w:vMerge w:val="restart"/>
            <w:noWrap w:val="0"/>
            <w:vAlign w:val="center"/>
          </w:tcPr>
          <w:p w14:paraId="423964A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排污单位环境影响评价审批、验收、排污许可证等环境管理制度落实情况抽查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02AA4FE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4D76966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53E1555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2CBB02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17365F0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《中华人民共和国环境保护法》《中华人民共和国环境影响评价法》《建设项目环境保护管理条例》《建设项目竣工环境保护验收暂行办法》《排污许可管理条例》等</w:t>
            </w:r>
          </w:p>
        </w:tc>
      </w:tr>
      <w:tr w14:paraId="4C700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67CE1C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vMerge w:val="continue"/>
            <w:noWrap w:val="0"/>
            <w:vAlign w:val="center"/>
          </w:tcPr>
          <w:p w14:paraId="786E3177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902" w:type="dxa"/>
            <w:vMerge w:val="continue"/>
            <w:noWrap w:val="0"/>
            <w:vAlign w:val="center"/>
          </w:tcPr>
          <w:p w14:paraId="5CC904AD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7F62E0F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79C3F01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2FF88C6C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6515B4B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</w:tr>
      <w:tr w14:paraId="41F0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794A5ED5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1B14FEB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排污单位环保治理设施建设及运行情况抽查</w:t>
            </w:r>
          </w:p>
        </w:tc>
        <w:tc>
          <w:tcPr>
            <w:tcW w:w="1902" w:type="dxa"/>
            <w:noWrap w:val="0"/>
            <w:vAlign w:val="center"/>
          </w:tcPr>
          <w:p w14:paraId="6D6CCF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65E876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093285C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4FAB354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772849F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2396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253F2709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24791977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排污单位污染物排放情况抽查</w:t>
            </w:r>
          </w:p>
        </w:tc>
        <w:tc>
          <w:tcPr>
            <w:tcW w:w="1902" w:type="dxa"/>
            <w:noWrap w:val="0"/>
            <w:vAlign w:val="center"/>
          </w:tcPr>
          <w:p w14:paraId="17E93D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排污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建设单位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和其他生产经营者</w:t>
            </w:r>
          </w:p>
        </w:tc>
        <w:tc>
          <w:tcPr>
            <w:tcW w:w="1265" w:type="dxa"/>
            <w:noWrap w:val="0"/>
            <w:vAlign w:val="center"/>
          </w:tcPr>
          <w:p w14:paraId="6A414C03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363E06D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18F4F59B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5572A0C6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《中华人民共和国环境保护法》《中华人民共和国大气污染防治法》《中华人民共和国水污染防治法》《中华人民共和国环境噪声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污染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防治法》《中华人民共和国固体废物污染环境防治法》《中华人民共和国放射性污染防治法》《污染源自动监控管理办法》等</w:t>
            </w:r>
          </w:p>
        </w:tc>
      </w:tr>
      <w:tr w14:paraId="15FD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tblHeader/>
          <w:jc w:val="center"/>
        </w:trPr>
        <w:tc>
          <w:tcPr>
            <w:tcW w:w="3716" w:type="dxa"/>
            <w:gridSpan w:val="2"/>
            <w:noWrap w:val="0"/>
            <w:vAlign w:val="center"/>
          </w:tcPr>
          <w:p w14:paraId="1C412539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抽查项目</w:t>
            </w:r>
          </w:p>
        </w:tc>
        <w:tc>
          <w:tcPr>
            <w:tcW w:w="1902" w:type="dxa"/>
            <w:vMerge w:val="restart"/>
            <w:noWrap w:val="0"/>
            <w:vAlign w:val="center"/>
          </w:tcPr>
          <w:p w14:paraId="6A231D8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检查对象</w:t>
            </w:r>
          </w:p>
        </w:tc>
        <w:tc>
          <w:tcPr>
            <w:tcW w:w="1265" w:type="dxa"/>
            <w:vMerge w:val="restart"/>
            <w:noWrap w:val="0"/>
            <w:vAlign w:val="center"/>
          </w:tcPr>
          <w:p w14:paraId="3D29263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事项类别</w:t>
            </w:r>
          </w:p>
        </w:tc>
        <w:tc>
          <w:tcPr>
            <w:tcW w:w="1362" w:type="dxa"/>
            <w:vMerge w:val="restart"/>
            <w:noWrap w:val="0"/>
            <w:vAlign w:val="center"/>
          </w:tcPr>
          <w:p w14:paraId="2F8C84B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检查方式</w:t>
            </w:r>
          </w:p>
        </w:tc>
        <w:tc>
          <w:tcPr>
            <w:tcW w:w="1658" w:type="dxa"/>
            <w:vMerge w:val="restart"/>
            <w:noWrap w:val="0"/>
            <w:vAlign w:val="center"/>
          </w:tcPr>
          <w:p w14:paraId="0E25DF4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检查主体</w:t>
            </w:r>
          </w:p>
        </w:tc>
        <w:tc>
          <w:tcPr>
            <w:tcW w:w="5059" w:type="dxa"/>
            <w:vMerge w:val="restart"/>
            <w:noWrap w:val="0"/>
            <w:vAlign w:val="center"/>
          </w:tcPr>
          <w:p w14:paraId="3DD85DE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检查依据</w:t>
            </w:r>
          </w:p>
        </w:tc>
      </w:tr>
      <w:tr w14:paraId="5EA97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tblHeader/>
          <w:jc w:val="center"/>
        </w:trPr>
        <w:tc>
          <w:tcPr>
            <w:tcW w:w="1298" w:type="dxa"/>
            <w:noWrap w:val="0"/>
            <w:vAlign w:val="center"/>
          </w:tcPr>
          <w:p w14:paraId="407997D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抽查类别</w:t>
            </w:r>
          </w:p>
        </w:tc>
        <w:tc>
          <w:tcPr>
            <w:tcW w:w="2418" w:type="dxa"/>
            <w:noWrap w:val="0"/>
            <w:vAlign w:val="center"/>
          </w:tcPr>
          <w:p w14:paraId="1FB832C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highlight w:val="none"/>
              </w:rPr>
              <w:t>抽查事项</w:t>
            </w:r>
          </w:p>
        </w:tc>
        <w:tc>
          <w:tcPr>
            <w:tcW w:w="1902" w:type="dxa"/>
            <w:vMerge w:val="continue"/>
            <w:noWrap w:val="0"/>
            <w:vAlign w:val="center"/>
          </w:tcPr>
          <w:p w14:paraId="55D2B812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265" w:type="dxa"/>
            <w:vMerge w:val="continue"/>
            <w:noWrap w:val="0"/>
            <w:vAlign w:val="center"/>
          </w:tcPr>
          <w:p w14:paraId="416EB9A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362" w:type="dxa"/>
            <w:vMerge w:val="continue"/>
            <w:noWrap w:val="0"/>
            <w:vAlign w:val="center"/>
          </w:tcPr>
          <w:p w14:paraId="3F64344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  <w:tc>
          <w:tcPr>
            <w:tcW w:w="1658" w:type="dxa"/>
            <w:vMerge w:val="continue"/>
            <w:noWrap w:val="0"/>
            <w:vAlign w:val="center"/>
          </w:tcPr>
          <w:p w14:paraId="3E998299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059" w:type="dxa"/>
            <w:vMerge w:val="continue"/>
            <w:noWrap w:val="0"/>
            <w:vAlign w:val="center"/>
          </w:tcPr>
          <w:p w14:paraId="308C3C7D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</w:p>
        </w:tc>
      </w:tr>
      <w:tr w14:paraId="7E2A4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restart"/>
            <w:noWrap w:val="0"/>
            <w:vAlign w:val="center"/>
          </w:tcPr>
          <w:p w14:paraId="73C77788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移动污染源和机动车排放检验机构环保法律法规执行情况抽查</w:t>
            </w:r>
          </w:p>
        </w:tc>
        <w:tc>
          <w:tcPr>
            <w:tcW w:w="2418" w:type="dxa"/>
            <w:noWrap w:val="0"/>
            <w:vAlign w:val="center"/>
          </w:tcPr>
          <w:p w14:paraId="46D0112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新生产、销售机动车和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非道路移动机械排放生产一致性情况、目录纳入情况、配置核查情况</w:t>
            </w:r>
          </w:p>
        </w:tc>
        <w:tc>
          <w:tcPr>
            <w:tcW w:w="1902" w:type="dxa"/>
            <w:noWrap w:val="0"/>
            <w:vAlign w:val="center"/>
          </w:tcPr>
          <w:p w14:paraId="05ED11F7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机动车、非道路移动机械生产企业和在京销售企业</w:t>
            </w:r>
          </w:p>
        </w:tc>
        <w:tc>
          <w:tcPr>
            <w:tcW w:w="1265" w:type="dxa"/>
            <w:noWrap w:val="0"/>
            <w:vAlign w:val="center"/>
          </w:tcPr>
          <w:p w14:paraId="2E95719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FA957AE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5868AE8C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6A902385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198A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54414B70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0154B6D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车辆排放情况</w:t>
            </w:r>
          </w:p>
        </w:tc>
        <w:tc>
          <w:tcPr>
            <w:tcW w:w="1902" w:type="dxa"/>
            <w:noWrap w:val="0"/>
            <w:vAlign w:val="center"/>
          </w:tcPr>
          <w:p w14:paraId="40CBBC2B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车辆企业大户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车辆</w:t>
            </w:r>
          </w:p>
        </w:tc>
        <w:tc>
          <w:tcPr>
            <w:tcW w:w="1265" w:type="dxa"/>
            <w:noWrap w:val="0"/>
            <w:vAlign w:val="center"/>
          </w:tcPr>
          <w:p w14:paraId="061A230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6112B978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现场检查</w:t>
            </w:r>
          </w:p>
        </w:tc>
        <w:tc>
          <w:tcPr>
            <w:tcW w:w="1658" w:type="dxa"/>
            <w:noWrap w:val="0"/>
            <w:vAlign w:val="center"/>
          </w:tcPr>
          <w:p w14:paraId="610EE4C1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48450673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  <w:tr w14:paraId="6382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tblHeader/>
          <w:jc w:val="center"/>
        </w:trPr>
        <w:tc>
          <w:tcPr>
            <w:tcW w:w="1298" w:type="dxa"/>
            <w:vMerge w:val="continue"/>
            <w:noWrap w:val="0"/>
            <w:vAlign w:val="center"/>
          </w:tcPr>
          <w:p w14:paraId="443B064A">
            <w:pPr>
              <w:widowControl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2418" w:type="dxa"/>
            <w:noWrap w:val="0"/>
            <w:vAlign w:val="center"/>
          </w:tcPr>
          <w:p w14:paraId="517600B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机动车排放检验机构车辆检验情况</w:t>
            </w:r>
          </w:p>
        </w:tc>
        <w:tc>
          <w:tcPr>
            <w:tcW w:w="1902" w:type="dxa"/>
            <w:noWrap w:val="0"/>
            <w:vAlign w:val="center"/>
          </w:tcPr>
          <w:p w14:paraId="7CC1B9EA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全市范围内从事机动车排放检验的机构</w:t>
            </w:r>
          </w:p>
        </w:tc>
        <w:tc>
          <w:tcPr>
            <w:tcW w:w="1265" w:type="dxa"/>
            <w:noWrap w:val="0"/>
            <w:vAlign w:val="center"/>
          </w:tcPr>
          <w:p w14:paraId="6BB66076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一般检查事项</w:t>
            </w:r>
          </w:p>
        </w:tc>
        <w:tc>
          <w:tcPr>
            <w:tcW w:w="1362" w:type="dxa"/>
            <w:noWrap w:val="0"/>
            <w:vAlign w:val="center"/>
          </w:tcPr>
          <w:p w14:paraId="1918E331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非现场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检查</w:t>
            </w:r>
          </w:p>
        </w:tc>
        <w:tc>
          <w:tcPr>
            <w:tcW w:w="1658" w:type="dxa"/>
            <w:noWrap w:val="0"/>
            <w:vAlign w:val="center"/>
          </w:tcPr>
          <w:p w14:paraId="78C0FBD5"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u w:val="single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</w:rPr>
              <w:t>区生态环境局</w:t>
            </w:r>
          </w:p>
        </w:tc>
        <w:tc>
          <w:tcPr>
            <w:tcW w:w="5059" w:type="dxa"/>
            <w:noWrap w:val="0"/>
            <w:vAlign w:val="center"/>
          </w:tcPr>
          <w:p w14:paraId="0EF483B0">
            <w:pPr>
              <w:pStyle w:val="2"/>
              <w:spacing w:before="0" w:beforeAutospacing="0" w:after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</w:rPr>
              <w:t>《中华人民共和国环境保护法》《中华人民共和国大气污染防治法》《北京市大气污染防治条例》《北京市机动车和非道路移动机械排放污染防治条例》等</w:t>
            </w:r>
          </w:p>
        </w:tc>
      </w:tr>
    </w:tbl>
    <w:p w14:paraId="51C4E460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二、不适合随机抽查事项清单</w:t>
      </w:r>
    </w:p>
    <w:p w14:paraId="0C7370F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eastAsia="仿宋_GB2312"/>
          <w:sz w:val="32"/>
          <w:szCs w:val="32"/>
          <w:highlight w:val="none"/>
        </w:rPr>
        <w:t>无不适合随机抽查事项清单。</w:t>
      </w:r>
    </w:p>
    <w:p w14:paraId="51B46300">
      <w:pPr>
        <w:spacing w:line="560" w:lineRule="exact"/>
        <w:ind w:firstLine="640" w:firstLineChars="200"/>
        <w:rPr>
          <w:rFonts w:eastAsia="黑体"/>
          <w:sz w:val="32"/>
          <w:szCs w:val="32"/>
          <w:highlight w:val="none"/>
        </w:rPr>
      </w:pPr>
      <w:r>
        <w:rPr>
          <w:rFonts w:eastAsia="黑体"/>
          <w:sz w:val="32"/>
          <w:szCs w:val="32"/>
          <w:highlight w:val="none"/>
        </w:rPr>
        <w:t>三、抽查情况</w:t>
      </w:r>
    </w:p>
    <w:p w14:paraId="711F64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大兴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区生态环境局共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/>
        </w:rPr>
        <w:t>37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人参加随机抽查工作，完成随机抽查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167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家次，被抽查单位具体情况见下表：</w:t>
      </w:r>
    </w:p>
    <w:p w14:paraId="5A107078">
      <w:pPr>
        <w:numPr>
          <w:ilvl w:val="0"/>
          <w:numId w:val="1"/>
        </w:numPr>
        <w:spacing w:line="560" w:lineRule="exact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  <w:highlight w:val="none"/>
        </w:rPr>
      </w:pPr>
      <w:r>
        <w:rPr>
          <w:rFonts w:hint="eastAsia" w:ascii="仿宋_GB2312" w:eastAsia="仿宋_GB2312"/>
          <w:color w:val="000000"/>
          <w:sz w:val="32"/>
          <w:szCs w:val="32"/>
          <w:highlight w:val="none"/>
        </w:rPr>
        <w:t>日常双随机抽查情况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2229"/>
        <w:gridCol w:w="3746"/>
        <w:gridCol w:w="2966"/>
        <w:gridCol w:w="1457"/>
        <w:gridCol w:w="1795"/>
        <w:gridCol w:w="1154"/>
      </w:tblGrid>
      <w:tr w14:paraId="53E9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C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D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5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10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5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1B8A1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京环检[2026]05060031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F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北京天天通食品有限公司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0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911101156835840676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8D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F1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王闽祺,杨超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569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A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京环检[2026]05070673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D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北京市大兴区黄村镇兴华大街DX00-0202-0307地块B4综合性商业金融服务业用地项目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91110115MA005LK5XG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C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CB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田宇,张艳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21E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F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E9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京环检[2026]05070534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8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北京德茂物业管理有限公司大兴区（德茂小区锅炉房）</w:t>
            </w:r>
            <w:bookmarkStart w:id="0" w:name="_GoBack"/>
            <w:bookmarkEnd w:id="0"/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911101067000570407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9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A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梁晨,恩宇翔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0090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4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7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京环检[2026]05070444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56C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北京春光供热有限公司（灵秀山庄锅炉房）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9111011576351769X6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F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恩宇翔,张迎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9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EE4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京环检[2026]05070377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北京翔仁物业管理有限公司（瑞康供热管理中心）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91110115758225844D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BA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D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赵旭,王艾佳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A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81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A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京环检[2026]05070355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5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北京大学第一医院大兴院区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D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12100000400010558Y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2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郭连双,李想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3D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49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0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92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京环检[2026]05080494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6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界定医疗动物实验室项目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4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91110115MA7LNWDM4X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24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刘朗,朱晨阳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DA2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E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26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京环检[2026]05080443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交通运输部水运科学研究所（庞安路东口锅炉房）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121000004000019181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A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刘朗,后定友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76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EE3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97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京环检[2026]05080409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7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北京石油化工学院康庄校区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0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12110000400966488R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9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B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周红强,李超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5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727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C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京环检[2026]05080341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8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中油北京销售有限公司第五加油站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9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91110115802854227X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3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孙祥瑜,高杰,田海涛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FC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1F12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3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京环检[2026]05080336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C9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北京市大兴县瀛海加油站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911101151028309028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3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杨超,田海涛,高杰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0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C9D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2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B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京环检[2026]05080311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7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北京市大兴区魏善庄中学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01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12110224400964853J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91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1E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4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06E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FD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0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京环检[2026]05080302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B8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新航城东区再生水厂（一期）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1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111102240000879350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7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F1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刘朗,李辰,杨智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29F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京环检[2026]05080235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4A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北京兴源水务有限公司-西红门再生水厂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AA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911101153183023081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9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D16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0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2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京环检[2026]05080224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72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北京八大处整形第五医疗美容医院有限公司项目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91110115MAC3LJM75B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0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0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梁晨,杨占敬,刘朗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F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CA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4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14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京环检[2026]05080218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85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北京三元食品股份有限公司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91110000600062547M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27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王闽祺,杨占敬,刘朗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34E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A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京环检[2026]05080173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65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北京首联银星加油站有限公司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A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91110115769397430Q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8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53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F11D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8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B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京环检[2026]05080149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F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北京市大兴区西红门镇DX04-0102-6006地块R2二类居住用地新建锅炉房项目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0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91110115MACRUPWA0R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1E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AD9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CB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F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京环检[2026]05080141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91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北京施惠达加油站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91110115102897592U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5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D5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501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京环检[2026]05080110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E5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北京市大兴区第七中学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22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12110224400963009B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5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朱晨阳,李超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4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A477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A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B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京环检[2026]05080108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6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北京顶佳世纪印刷有限公司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911101158011837676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6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0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5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BE6C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E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京环检[2026]05080083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C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北京北控兴海水务有限公司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7E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91110115MA00DMY12C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E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EA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陈阳,杨占敬,刘朗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A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649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4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27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京环检[2026]05080063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E7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北京金泰诚石油有限公司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3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91110115MACMT6FU41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E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9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李超,杨占敬,刘朗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9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A84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5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E4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京环检[2026]05070684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5D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北京市大兴区祥医中健医院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51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52110115064929011D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3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田宇,李超,田宇,林晓丹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8C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14F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0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京环检[2026]05090545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E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北京京胜小羊坊石油销售有限公司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0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91110115757720931B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8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01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白琨,恩宇翔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2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F5E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B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京环检[2026]05090536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DE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大兴区首创团河定向安置房市政工程（规划横一路、规划横二路、规划横三路、规划纵一路）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91110115666911249J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5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任昭慈,周红强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F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4C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3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7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京环检[2026]05090533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北京京胜京开石油销售有限公司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91110115757720886A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88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任昭慈,周红强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4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B26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7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京环检[2026]05090395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B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北京印刷学院（康庄校区锅炉房）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7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12110000400002793R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E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恩宇翔,李超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0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DA91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8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京环检[2026]05090114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B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北京新机场防洪工程项目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0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911301026843452955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0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6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1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280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1B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京环检[2026]05090172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4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北京百嘉宜食品有限公司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9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9111011575525624XL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9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5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4E29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9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京环检[2026]05090133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E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北京首都机场动力能源有限公司-大兴国际机场1号锅炉房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0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91110000783204578F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24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6C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刘振,潘秉楠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23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274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京环检[2026]05090138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A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全场景免疫诊断仪器、试剂研发与制造中心项目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2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91110115777090586H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6B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B014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B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京环检[2026]05090112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53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北京协和药厂有限公司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3A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91110115101618619W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4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F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BAB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2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京环检[2026]05090100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C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北京心安万家射频消融仪、射频消融电极、医用防护用品生产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91110115MA01Q6F01E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F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F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EBA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7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E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京环检[2026]05090087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B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检测实验室项目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D8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91110302693245800R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2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F95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6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京环检[2026]05090051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5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中国中医科学院中药科技园科研实验楼升级改造（中医药疫病防控中心）工程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03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12100000400007287Q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1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A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8975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1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京环检[2026]05090018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C0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北京以岭药业有限公司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E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91110115794058537U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36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6FF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D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京环检[2026]05080090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2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北京嘉泽行汽车销售服务有限公司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3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91110115MA01WMWG7N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3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8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陈阳,杨占敬,刘朗,陈阳,杨占敬,高杰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B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37A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8A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京环检[2026]05110554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77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中国石油天然气股份有限公司北京念坛加油站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91110115802844416D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99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87A3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3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京环检[2026]05110531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C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北京小橙长护兴康护理站有限公司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C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91110115MA7F7D3H5N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E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1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王闽祺,张艳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807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D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F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京环检[2026]05110452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F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北京科牧丰生物制药有限公司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5C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91110115596092451Y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7D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30F3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1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京环检[2026]05110439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B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北京锦源汽修有限公司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4D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91110115MABYDXFN28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6F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田海涛,李想,田海涛,李超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527A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C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京环检[2026]05110435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C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北京高科能源供应管理有限公司（大兴第一供热厂）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7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911101087461047462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B1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1A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5F3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55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京环检[2026]05110396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F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北京格源天润生物技术有限公司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0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91110115668439232L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5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E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70D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E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4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京环检[2026]05110342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51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生物药研发实验室项目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35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91110115MA01GB005U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0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2D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3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916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C0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14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京环检[2026]05110021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3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国航物业酒店管理有限公司北京中航泊悦酒店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91110105742610625T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6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AA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宋菁菁,潘秉楠,国兴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3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A5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0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3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京环检[2026]05110015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6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北京石油化工学院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2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12110000400966488R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4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C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张磊,李超,张磊,王艾佳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F1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B5F1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D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京环检[2026]05090550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B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北京京能热力股份有限公司（保利春天里锅炉房）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21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30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EE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郭连双,周红强,郭连双,周红强,周淼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87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8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京环检[2026]05090506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8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北京北燃热力有限公司（车站南里锅炉房）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9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3C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任昭慈,周红强,任昭慈,周红强,周淼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9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41A6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E8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京环检[2026]05080097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北京京心顺达汽车养护有限公司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5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91110115MA0180BL3B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F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后定友,杨占敬,刘朗,后定友,杨占敬,高杰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36B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京环检[2026]05080068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8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北京鑫敏恒畅行汽车销售有限公司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91110115MAE1TH0918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7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李超,杨占敬,刘朗,李超,杨占敬,高杰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F12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41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京环检[2026]05120593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05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北京路顺鑫加油站有限公司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911101151028857279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C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7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1B4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42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京环检[2026]05120026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F8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北京泰利丰瑞物业管理有限公司（金惠园供热厂）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91110101634305455C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58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牛子杰,张艳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ED01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F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京环检[2026]05110532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88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北京燃气能源发展有限公司-大兴新城海户新村锅炉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911101125877383612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C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B2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82C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5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京环检[2026]05110491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CF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北京市首创吉润物业管理有限公司(美澜苑锅炉房)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91110102101797899Y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4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E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57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D0E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京环检[2026]05110469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8E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北京金嘉信商贸有限公司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F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91110108802058570J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C4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DB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杨智,朱晨阳,杨智,白琨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2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2A3F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0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京环检[2026]05110398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5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北京市大兴区第三中学（高中部）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12110224400964714U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D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陈阳,李超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E3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61D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B4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F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京环检[2026]05110276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北京今日玉林热能投资管理有限公司黄村镇金地悦风华锅炉房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4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911101170627752159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460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杨超,周红强,杨超,周红强,周淼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F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033B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1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4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京环检[2026]05090068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F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中航油空港（北京）石油有限公司第五加油站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A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91110115MA01MGHH95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0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1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温佩,闫思哲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44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3D14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F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0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京环检[2026]05130556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08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体外诊断试剂及仪器设备生产项目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C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91110108MA01WTAX5P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8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98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6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8F9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京环检[2026]05130122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8C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中国石化销售股份有限公司北京大兴中南星加油站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C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911101157000615414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1D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张晶晶,恩宇翔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81C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京环检[2026]05130082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11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北京首联麋鹿苑加油站有限公司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1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91110115766771554R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后定友,恩宇翔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A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200E2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0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京环检[2026]05120588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6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北京京能热力股份有限公司（龙湖时代天街）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A7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3A6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潘秉楠,周红强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8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49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2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9F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京环检[2026]05120581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金房能源集团股份有限公司（融汇佳苑锅炉房）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4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6F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国兴,周红强,国兴,周红强,周淼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61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9B69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9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4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京环检[2026]05120566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5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北京北燃金房能源投资有限公司（万科中心锅炉房）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911101020573227053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0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宋菁菁,周红强,宋菁菁,周红强,周淼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C1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3C01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京环检[2026]05080331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9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北京市大兴区西红门镇金星社区卫生服务中心（北京市大兴区西红门镇金星卫生院）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12110224400966613H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8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2026/5/13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19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杨超,田海涛,杨占敬,杨超,田海涛,高杰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6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2CF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1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京环检[2026]05140323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C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北京榆垡福运旺机械租赁服务中心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22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92110115L287120297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3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EB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杨超,张磊,何知泽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A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33D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2E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B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京环检[2026]05140008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北京同春堂药业有限责任公司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E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91110115661559215J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5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2026/5/14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15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牛子杰,白琨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8CA1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0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6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FB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北京首汽（集团）股份有限公司商务车分公司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3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91110105801366416Q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D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CE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温佩,恩宇翔,温佩,恩宇翔,孙祥瑜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B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D7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3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C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京环检[2026]05090498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EE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中星之宝（北京）汽车服务有限公司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911101157541766191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AB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F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李天罡,恩宇翔,李天罡,恩宇翔,孙祥瑜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4EEC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A5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D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京环检[2026]05090491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北京北汽出租汽车集团有限责任公司意隆达汽车修理厂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F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91110115101818223R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5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刘振,恩宇翔,刘振,恩宇翔,孙祥瑜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B458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京环检[2026]05180577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50A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北京融筑房地产开发有限公司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91110115MA00H83B08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BE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37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9AD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59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B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京环检[2026]05180568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07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北京北燃热力有限公司（观音寺供热厂）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1D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8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5D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F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3C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4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0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京环检[2026]05180537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34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北京新航城水务有限公司（新航城东区再生水厂一期）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D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91110115MA017LJG5X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3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D1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5E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B35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9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京环检[2026]05180544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8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中国石化销售股份有限公司北京大兴天堂河分公司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9111011510288349X5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F5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何知泽,李辰,杨智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6E461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31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F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D9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新型抗体药物研发及QC实验室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91110115MA01GYT965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3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D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638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D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京环检[2026]05180103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1A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北京市大兴区人民法院下属庞各庄法庭锅炉油改气工程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1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1111022400002861X0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恩宇翔,宋菁菁,何知泽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B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FE72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京环检[2026]05180111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06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北京中汽联通汽车维修服务有限公司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B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91110106700381668P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95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王耔凝,恩宇翔,王耔凝,恩宇翔,孙祥瑜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822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B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京环检[2026]05180086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2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北京首联鹿苑加油站有限公司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6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911101157693974736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4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张磊,恩宇翔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96A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6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京环检[2026]05180028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4C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北京全乐锦商贸中心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E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92110115L33926646Y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5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4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后定友,李辰,杨智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AB2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D0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京环检[2026]05180009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A6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北京京孚徵慈工贸有限公司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911101153063545650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3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9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D1E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7F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5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京环检[2026]05120148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B1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北京隆兴号方庄酒厂有限公司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9111011510219706XX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23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牛子杰,杨超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185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1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京环检[2026]05110410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D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北京银龙汽车修理有限公司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91110115MA04BN7X8B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71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朱晨阳,王涛（大）,朱晨阳,白琨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C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5A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7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86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京环检[2026]05090534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28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北京市大兴区一福寿山福海中医医院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3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52110115MJ0340012X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63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李辰,宋菁菁,何知泽,李辰,张磊,何知泽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39A4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5E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1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京环检[2026]05080254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尚志惠民环卫中心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911101155790093968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2026/5/18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C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郭连双,杨占敬,郭连双,杨占敬,田海涛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C3E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0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京环检[2026]05190298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D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中国石化销售股份有限公司北京大兴兴采凤加油站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91110115102842209C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2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25A1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1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京环检[2026]05190042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2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北京大兴发展集地开发有限公司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8A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91110115MABYEK7K7N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CC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任昭慈,赵旭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5D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D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A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京环检[2026]05190153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4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中国石化销售股份有限公司北京大兴润朱庄加油站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2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91110115102857822N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9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C7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D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F2F2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E2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京环检[2026]05190135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D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北京市兴东平安石油制品有限公司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9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91110115102858737Q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A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0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4DD1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A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A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京环检[2026]05190127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E7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中国石化销售股份有限公司北京大兴采南加油站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8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91110115102887626Y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7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6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4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E069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7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F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京环检[2026]05190122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C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中国石化销售股份有限公司北京大兴安固加油站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D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91110115102883529M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97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6A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6C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DC31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2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8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京环检[2026]05190095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6B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北京金燕农良加油站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87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9111011510288402XE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9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55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3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D868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11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京环检[2026]05190028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1D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北京康美制药有限公司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91110115699603525W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0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温佩,朱晨阳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8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36E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5A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京环检[2026]05190027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北京首兴永安供热有限公司（三元锅炉房）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C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91110115802846331Q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63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张迎,赵旭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61DF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2F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9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京环检[2026]05180559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C4B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金房能源集团股份有限公司（中骏未来云城住宅锅炉房）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4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F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张泽阳,周红强,张泽阳,周红强,周淼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2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C84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A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B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A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北京元陆鸿远电子技术有限公司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911101156996447300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D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F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2B0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京环检[2026]05180102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5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北京世纪顺发投资有限公司（天坛医院锅炉房）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D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9111011469499853XC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39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8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闫思哲,恩宇翔,闫思哲,恩宇翔,孙祥瑜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E2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510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3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京环检[2026]05180066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9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北京京能热力股份有限公司（富力盛悦居A区锅炉房）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C5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A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田海涛,恩宇翔,田海涛,恩宇翔,孙祥瑜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C9F1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5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45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京环检[2026]05120243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6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北京市高强混凝土有限责任公司第二搅拌站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5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91110106801123852U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C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恩宇翔,杨超,恩宇翔,杨超,牛子杰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183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F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15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京环检[2026]05110542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02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北京市大兴区心康医院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E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12110224400964036C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E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A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CE2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9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3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京环检[2026]05090528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E3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北京肯菲特国际物业管理有限公司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0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91110118MABT2PDY3Q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0D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张泽阳,恩宇翔,张泽阳,恩宇翔,孙祥瑜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5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84A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C7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京环检[2026]05090515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B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北京宜路通汽车服务有限公司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4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91110115MA01TH416F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2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69A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白琨,恩宇翔,白琨,恩宇翔,孙祥瑜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8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FD6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F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京环检[2026]05080122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4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北京西红门盛世兴华保洁服务有限公司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3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91110115098165523C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6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李辰,杨占敬,刘朗,李辰,田海涛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CA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1DA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8A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AD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京环检[2026]05200543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F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北京化工厂有限责任公司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1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911101158016510815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4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CC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温佩,后定友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7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7DE5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5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7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京环检[2026]05200526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5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北京南宫生物质能源有限公司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8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91110000MA005EGQ7N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5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何知泽,后定友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B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AB0B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B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京环检[2026]05200341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北京红远洋油品公司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91110115102888725Q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70F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王耔凝,杨超,牛子杰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8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709C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96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B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京环检[2026]05200325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77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中国石油天然气股份有限公司北京大兴区时顺苑加油站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9111011580290006XR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C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9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闫思哲,杨超,牛子杰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0AAE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3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京环检[2026]05200304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01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东方时尚驾驶学校股份有限公司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91110000778603005J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20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李超,杨超,牛子杰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3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9B76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E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F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京环检[2026]05200302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B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北京市大兴飞达加油站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911101151028808972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5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5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杨超,牛子杰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1C39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7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F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京环检[2026]05200297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3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金房能源集团股份有限公司（金色漫香林锅炉房）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5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91110114101646767U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86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张迎,孙祥瑜,邢月,张迎,恩宇翔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E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B579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1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B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京环检[2026]05200291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D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北京京能热力股份有限公司（枫丹壹號锅炉房）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91110106745461928Y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93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朱涛,孙祥瑜,邢月,朱涛,恩宇翔,孙祥瑜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C6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0D5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1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B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京环检[2026]05200286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A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国家无线电监测中心（北京监测站锅炉房）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6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1210000040000975XL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9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7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孙祥瑜,白琨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0E9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04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6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京环检[2026]05200282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27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百奥赛图智能化实验室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911103026977362790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F8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F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孙祥瑜,白琨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6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95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09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D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京环检[2026]05200257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B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明济生物制药（北京）有限公司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4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91110114MA01A3NN5Q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7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8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何知泽,朱晨阳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53DF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B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6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京环检[2026]05200258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3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北京北燃热力有限公司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91110115MA002NW20X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77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宋菁菁,张泽阳,宋菁菁,张泽阳,齐向雷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DFE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0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京环检[2026]05180224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8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北京北正环保工程技术有限公司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4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9111010666694848XQ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5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47E8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D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B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京环检[2026]05200125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北京西青加油站有限公司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F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91110115MA01F56A3Y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67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F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4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757F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0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京环检[2026]05200090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北京鑫京台加油站有限公司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91110115MA01F57AX5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F1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E7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张晶晶,李辰,杨智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1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C63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京环检[2026]05200010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83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北京市普惠生物医学工程有限公司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5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91110115102035909D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7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5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张泽阳,白琨,张泽阳,白琨,朱晨阳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1E03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京环检[2026]05120215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C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北京市大兴区环境卫生服务中心粪便消纳站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3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12110224MB0236398N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5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6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白琨,朱涛,杨超,白琨,杨超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CE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E89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6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0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京环检[2026]05080195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64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北京育华能源有限公司（兴海园锅炉房）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D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91110115MA00FN4QXT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5E0D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7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京环检[2026]05080039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9C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北京二锅头酒业股份有限公司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911100007382008775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8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2026/5/20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F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C87C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D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京环检[2026]05210044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8B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中国石化销售股份有限公司北京大兴双益加油站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4F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911101151028942446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F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F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张迎,杨超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F1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F000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7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京环检[2026]05210020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1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北京鸿鹄高翔科技开发有限公司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911101157382110232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D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C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任昭慈,白琨,朱晨阳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D744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京环检[2026]05200482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E6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益海嘉里（北京）粮油食品工业有限公司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91110000682852277H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E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杨智,周淼,杨智,周红强,周淼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4A5C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F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京环检[2026]05220218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6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北京魏半路石油有限公司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91110115102849451N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0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B3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国兴,李辰,杨智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67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0E5C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京环检[2026]05220205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7B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北京金属回收公司环保治理改造项目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91110115102851842D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8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322C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7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B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京环检[2026]05220202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B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大兴区黄村镇DX00-0102-0702地块F1 住宅混合公建用地项目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1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91110115MA0177L5XA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5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A12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6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京环检[2026]05220197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9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广平大街(清源路～清泰路)(福海东路～科苑路)道路工程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D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91110115666911249J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2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白琨,周红强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49C1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7F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1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京环检[2026]05250207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1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北京太洋树康药业有限责任公司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A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91110115761428810F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F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张迎,王闽祺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5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F63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D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2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京环检[2026]05250231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D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美科优联医疗器械生产研发项目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F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91110115MADXW8XJ2R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D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E8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朱晨阳,白琨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677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3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8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京环检[2026]05250224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5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北京燃气天津南港液化天然气（LNG）应急储备项目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7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91110000795951626B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3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1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DB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F818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7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C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京环检[2026]05250154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9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中国石化销售股份有限公司北京大兴黄村油库加油站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6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911101151028784478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C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A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4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FCC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0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京环检[2026]05250012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C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北京粮油应急保障中心面包生产线项目配套锅炉建设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1E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91110115565761800L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4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朱涛,周红强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708E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3B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6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京环检[2026]05210212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北京蓝天瑞德环保技术股份有限公司（I立方锅炉房）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9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911101088020734203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2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梁晨,周红强,梁晨,周红强,周淼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3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5FF6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59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京环检[2026]05200537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96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温育银芽（北京）蔬菜加工有限责任公司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1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91110115771570415R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E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D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刘振,后定友,刘振,王闽祺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9D29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9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京环检[2026]05190108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FC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北京兴盛堂医药有限公司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F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91110115L72231150P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7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张磊,王闽祺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A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0AD5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8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京环检[2026]05180576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19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北京蓝天瑞德环保技术股份有限公司（云立方锅炉房）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911101088020734203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0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13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赵旭,周红强,赵旭,周红强,周淼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9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50E0F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83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3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京环检[2026]05180574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1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北京兴水家园物业管理有限公司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B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911101157786367559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76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40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杨占敬,周红强,杨占敬,周红强,周淼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2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1B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E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0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京环检[2026]05180150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C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北京美伽物业管理有限公司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6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91110115752155101P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8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0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钱竹林,何知泽,钱竹林,宋菁菁,何知泽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FC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CB86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3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C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京环检[2026]05120586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B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北京蓝天瑞德环保技术股份有限公司（明发广场锅炉房）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8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911101088020734203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D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B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国兴,周红强,国兴,周红强,周淼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E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40E2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京环检[2026]05260334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C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北京青云首创水务有限公司（青云店镇再生水厂）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91110115MA01ECBP1D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6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朱涛,王闽祺,朱涛,田宇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4F8D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B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0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京环检[2026]05260323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1F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北京市自来水集团有限责任公司大兴分公司-黄村水厂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A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91110115MA01FADXXY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9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6C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孙祥瑜,张泽阳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B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D165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A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1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京环检[2026]05260314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F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北京京能热力发展有限公司华源分公司-龙兴家园锅炉房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91110105MA020YAU0H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1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80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梁晨,王闽祺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8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74D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3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77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京环检[2026]05260223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F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北京广安顺元医药有限公司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8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911101150805424313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1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田宇,朱晨阳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D850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3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京环检[2026]05080348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E6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北京鑫溢都加油加气有限公司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91110115102863034B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D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5C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牛子杰,杨占敬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C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</w:tr>
      <w:tr w14:paraId="03C6A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F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D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京环检[2026]05260076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F5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北京建筑大学附属中学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12110224400964730H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4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2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钱竹林,张泽阳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F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EE45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C5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75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京环检[2026]05260064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0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北京麋鹿生态实验中心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121100004006856432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0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61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8C88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F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3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京环检[2026]05250226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A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北京东方雪制衣有限公司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E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911101158028635536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7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F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陈阳,张磊,何知泽,陈阳,张磊,宋菁菁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603BE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40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京环检[2026]05250182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8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北京政法职业学院（中共北京市委政法委员会党校）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E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12110000783956200T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E4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闫思哲,周红强,闫思哲,周红强,周淼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C9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62B0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6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7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京环检[2026]05180210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北京宏利腾达汽车修理服务有限公司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B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911101156738089608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E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8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郭连双,宋菁菁,何知泽,郭连双,张磊,何知泽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E0DF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A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19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京环检[2026]05180057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DB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北京德威朋电力工程集团有限公司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0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91110115344399019R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9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E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温佩,宋菁菁,何知泽,温佩,张磊,何知泽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C98C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72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A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京环检[2026]05140191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9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北京繁荣有维建材商店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E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92110115MA00F6JQ9M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8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EF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周红强,张磊,何知泽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0858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1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C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京环检[2026]05090379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北京东途大瑭汽车服务有限公司瑭潮分公司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1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91110115MA00DKEYXL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D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66E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李超,张艳,李超,李天罡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9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DAE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1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A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京环检[2026]05090372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B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北京黄村华佳伟业汽车维修中心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B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92110115L24375723D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9A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2026/5/26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2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李超,李天罡,李超,林晓丹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A4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3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京环检[2026]05270048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A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新机场供水干线工程（大礼路-新机场）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91110000101358044Q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D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闫思哲,李辰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7556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6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京环检[2026]05250013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21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北京市大兴区滨河小学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12110224400966533X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0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杨智,李超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B9BE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3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京环检[2026]05110546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8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北京正禾医院管理服务有限公司众兴中西医结合医院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91110115779526478F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E7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C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周淼,周红强,周淼,杨占敬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6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496A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2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DB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京环检[2026]05090185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D99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北京首都机场节能技术服务有限公司-北京新机场生活保障基地首期人才公租房项目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4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91110113074141623U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2026/5/27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1D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杨占敬,张磊,何知泽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386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1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5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京环检[2026]05290325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01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北京京港地铁有限公司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91110000717862580H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2026/5/29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77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李天罡,朱晨阳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2F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785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D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7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B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京环检[2026]05310053</w:t>
            </w:r>
          </w:p>
        </w:tc>
        <w:tc>
          <w:tcPr>
            <w:tcW w:w="1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F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北京轩盛子辉能源科技有限公司（清欣园小区锅炉房）</w:t>
            </w:r>
          </w:p>
        </w:tc>
        <w:tc>
          <w:tcPr>
            <w:tcW w:w="10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F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911101056963390448</w:t>
            </w:r>
          </w:p>
        </w:tc>
        <w:tc>
          <w:tcPr>
            <w:tcW w:w="5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AB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2026/5/31</w:t>
            </w:r>
          </w:p>
        </w:tc>
        <w:tc>
          <w:tcPr>
            <w:tcW w:w="6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BD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郭连双,恩宇翔,孙祥瑜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2960FD8D">
      <w:pPr>
        <w:numPr>
          <w:ilvl w:val="0"/>
          <w:numId w:val="0"/>
        </w:numPr>
        <w:spacing w:line="560" w:lineRule="exact"/>
        <w:ind w:leftChars="0"/>
        <w:rPr>
          <w:rFonts w:hint="default" w:eastAsia="宋体"/>
          <w:sz w:val="20"/>
          <w:szCs w:val="22"/>
          <w:lang w:val="en-US" w:eastAsia="zh-CN"/>
        </w:rPr>
      </w:pPr>
    </w:p>
    <w:p w14:paraId="670A3FD8">
      <w:pPr>
        <w:widowControl/>
        <w:numPr>
          <w:ilvl w:val="0"/>
          <w:numId w:val="1"/>
        </w:numPr>
        <w:spacing w:line="400" w:lineRule="exact"/>
        <w:ind w:left="0" w:leftChars="0" w:firstLine="0" w:firstLineChars="0"/>
        <w:jc w:val="left"/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专项双随机抽查情况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527"/>
        <w:gridCol w:w="3828"/>
        <w:gridCol w:w="2722"/>
        <w:gridCol w:w="1208"/>
        <w:gridCol w:w="1492"/>
        <w:gridCol w:w="1679"/>
      </w:tblGrid>
      <w:tr w14:paraId="0D04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E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5F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0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C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EF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C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6C3A6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6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86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京环检[2026]05280455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A4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北京鲁旺豫馨餐饮管理有限公司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24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91110115MA001GE99E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80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2026/5/28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周红强,周淼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3CFB4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1542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京环检[2026]05240029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D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北京清源巷餐饮管理有限责任公司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91110115MAE4P8WLXQ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6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2026/5/25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李超,李天罡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2633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5B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6EA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京环检[2026]05120359</w:t>
            </w:r>
          </w:p>
        </w:tc>
        <w:tc>
          <w:tcPr>
            <w:tcW w:w="1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中建一局集团第二建筑有限公司</w:t>
            </w:r>
          </w:p>
        </w:tc>
        <w:tc>
          <w:tcPr>
            <w:tcW w:w="9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DF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911100001028598606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2026/5/12</w:t>
            </w:r>
          </w:p>
        </w:tc>
        <w:tc>
          <w:tcPr>
            <w:tcW w:w="5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5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李超,李天罡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E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4B1921AF">
      <w:pPr>
        <w:widowControl/>
        <w:numPr>
          <w:ilvl w:val="0"/>
          <w:numId w:val="0"/>
        </w:numPr>
        <w:spacing w:line="400" w:lineRule="exact"/>
        <w:ind w:leftChars="0"/>
        <w:jc w:val="left"/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</w:pPr>
    </w:p>
    <w:p w14:paraId="049C597F">
      <w:pPr>
        <w:widowControl/>
        <w:numPr>
          <w:ilvl w:val="0"/>
          <w:numId w:val="0"/>
        </w:numPr>
        <w:spacing w:line="400" w:lineRule="exact"/>
        <w:ind w:leftChars="0"/>
        <w:jc w:val="left"/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</w:pPr>
    </w:p>
    <w:p w14:paraId="798A3A6E">
      <w:pPr>
        <w:widowControl/>
        <w:numPr>
          <w:ilvl w:val="0"/>
          <w:numId w:val="1"/>
        </w:numPr>
        <w:spacing w:line="400" w:lineRule="exact"/>
        <w:ind w:left="0" w:leftChars="0" w:firstLine="0" w:firstLineChars="0"/>
        <w:jc w:val="left"/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  <w:lang w:val="en-US" w:eastAsia="zh-CN"/>
        </w:rPr>
        <w:t>部门联合</w:t>
      </w:r>
      <w:r>
        <w:rPr>
          <w:rFonts w:hint="eastAsia" w:ascii="仿宋_GB2312" w:eastAsia="仿宋_GB2312"/>
          <w:bCs/>
          <w:color w:val="000000"/>
          <w:kern w:val="0"/>
          <w:sz w:val="32"/>
          <w:szCs w:val="32"/>
          <w:highlight w:val="none"/>
        </w:rPr>
        <w:t>双随机</w:t>
      </w:r>
      <w:r>
        <w:rPr>
          <w:rFonts w:eastAsia="仿宋_GB2312"/>
          <w:bCs/>
          <w:color w:val="000000"/>
          <w:kern w:val="0"/>
          <w:sz w:val="32"/>
          <w:szCs w:val="32"/>
          <w:highlight w:val="none"/>
        </w:rPr>
        <w:t>抽查情况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2520"/>
        <w:gridCol w:w="3600"/>
        <w:gridCol w:w="2505"/>
        <w:gridCol w:w="1395"/>
        <w:gridCol w:w="1770"/>
        <w:gridCol w:w="1672"/>
      </w:tblGrid>
      <w:tr w14:paraId="0135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8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9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检查单编号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检查对象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37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检查日期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检查人员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是否存在问题</w:t>
            </w:r>
          </w:p>
        </w:tc>
      </w:tr>
      <w:tr w14:paraId="5F579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B3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A4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中国石化销售股份有限公司北京大兴东黄垡加油站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0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91110115102842364Q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18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恩宇翔，周红强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1EC46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F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6C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北京富多鑫商贸中心加油加气站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0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91110115771557886X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CA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D00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恩宇翔，白琨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7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  <w:tr w14:paraId="4D0F8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7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CA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大生态环境〔2025〕2号</w:t>
            </w:r>
          </w:p>
        </w:tc>
        <w:tc>
          <w:tcPr>
            <w:tcW w:w="1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2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中国石化销售股份有限公司北京大兴中杲加油站</w:t>
            </w: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A2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91110115700356390Y</w:t>
            </w:r>
          </w:p>
        </w:tc>
        <w:tc>
          <w:tcPr>
            <w:tcW w:w="4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2026/5/22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16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杨超，周红强</w:t>
            </w:r>
          </w:p>
        </w:tc>
        <w:tc>
          <w:tcPr>
            <w:tcW w:w="5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F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</w:p>
        </w:tc>
      </w:tr>
    </w:tbl>
    <w:p w14:paraId="10562632">
      <w:pPr>
        <w:numPr>
          <w:ilvl w:val="0"/>
          <w:numId w:val="0"/>
        </w:numPr>
        <w:spacing w:line="560" w:lineRule="exact"/>
        <w:ind w:leftChars="0"/>
        <w:rPr>
          <w:rFonts w:hint="default" w:eastAsia="宋体"/>
          <w:sz w:val="20"/>
          <w:szCs w:val="22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6CF619"/>
    <w:multiLevelType w:val="singleLevel"/>
    <w:tmpl w:val="B46CF619"/>
    <w:lvl w:ilvl="0" w:tentative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 w:ascii="宋体" w:hAnsi="宋体" w:eastAsia="宋体" w:cs="宋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xYjg1NGI4YmZkMWZmOWUyOTU5NjRkMTY0ZmFlOGEifQ=="/>
  </w:docVars>
  <w:rsids>
    <w:rsidRoot w:val="1E9E7D80"/>
    <w:rsid w:val="0029691C"/>
    <w:rsid w:val="00325BD6"/>
    <w:rsid w:val="0047727D"/>
    <w:rsid w:val="00843412"/>
    <w:rsid w:val="01C4186A"/>
    <w:rsid w:val="02353299"/>
    <w:rsid w:val="0334448F"/>
    <w:rsid w:val="03766887"/>
    <w:rsid w:val="040E7E05"/>
    <w:rsid w:val="052676B9"/>
    <w:rsid w:val="055659D1"/>
    <w:rsid w:val="05C15025"/>
    <w:rsid w:val="06D03FAB"/>
    <w:rsid w:val="06FF4A70"/>
    <w:rsid w:val="071063CE"/>
    <w:rsid w:val="07660D07"/>
    <w:rsid w:val="07EC7409"/>
    <w:rsid w:val="08007EB1"/>
    <w:rsid w:val="099E0166"/>
    <w:rsid w:val="09FC4156"/>
    <w:rsid w:val="0A2C04B1"/>
    <w:rsid w:val="0B562BC0"/>
    <w:rsid w:val="0B6136DE"/>
    <w:rsid w:val="0BC639A4"/>
    <w:rsid w:val="0BCE4E2A"/>
    <w:rsid w:val="0C0F534B"/>
    <w:rsid w:val="0C860D69"/>
    <w:rsid w:val="0D4D7E85"/>
    <w:rsid w:val="0E5E3D94"/>
    <w:rsid w:val="0EAB4B81"/>
    <w:rsid w:val="10505970"/>
    <w:rsid w:val="10633BB0"/>
    <w:rsid w:val="110A6481"/>
    <w:rsid w:val="119D26C0"/>
    <w:rsid w:val="120209B4"/>
    <w:rsid w:val="127E188C"/>
    <w:rsid w:val="128D5876"/>
    <w:rsid w:val="13D41921"/>
    <w:rsid w:val="15776ADA"/>
    <w:rsid w:val="15BD2A2B"/>
    <w:rsid w:val="184A5C21"/>
    <w:rsid w:val="18C5372C"/>
    <w:rsid w:val="18E701A9"/>
    <w:rsid w:val="19366220"/>
    <w:rsid w:val="1A707E4D"/>
    <w:rsid w:val="1A867861"/>
    <w:rsid w:val="1B4B411C"/>
    <w:rsid w:val="1D4604A0"/>
    <w:rsid w:val="1D5B71FA"/>
    <w:rsid w:val="1E9E7D80"/>
    <w:rsid w:val="1FC55FF4"/>
    <w:rsid w:val="1FCB7383"/>
    <w:rsid w:val="1FE77317"/>
    <w:rsid w:val="20DF30E6"/>
    <w:rsid w:val="21FA5DE7"/>
    <w:rsid w:val="22D13625"/>
    <w:rsid w:val="23532930"/>
    <w:rsid w:val="23E7E139"/>
    <w:rsid w:val="24B837D2"/>
    <w:rsid w:val="24CB72E3"/>
    <w:rsid w:val="260A7919"/>
    <w:rsid w:val="26F034D9"/>
    <w:rsid w:val="27872D81"/>
    <w:rsid w:val="27CF391F"/>
    <w:rsid w:val="2901670C"/>
    <w:rsid w:val="2A943D6E"/>
    <w:rsid w:val="2AC15DBF"/>
    <w:rsid w:val="2AFE23BA"/>
    <w:rsid w:val="2B731BBE"/>
    <w:rsid w:val="30C73522"/>
    <w:rsid w:val="31CB29C8"/>
    <w:rsid w:val="32280BBB"/>
    <w:rsid w:val="352251AE"/>
    <w:rsid w:val="35CF32D1"/>
    <w:rsid w:val="35D64BF4"/>
    <w:rsid w:val="361B1B28"/>
    <w:rsid w:val="37863ABC"/>
    <w:rsid w:val="379655A3"/>
    <w:rsid w:val="37AE7720"/>
    <w:rsid w:val="37B409D1"/>
    <w:rsid w:val="38B97174"/>
    <w:rsid w:val="38F45DE9"/>
    <w:rsid w:val="3A3A2A08"/>
    <w:rsid w:val="3AA84EFA"/>
    <w:rsid w:val="3B4E2EEA"/>
    <w:rsid w:val="3B673668"/>
    <w:rsid w:val="3B76A6C5"/>
    <w:rsid w:val="3BAD5578"/>
    <w:rsid w:val="3BC1546A"/>
    <w:rsid w:val="3BD333EF"/>
    <w:rsid w:val="3C8417D7"/>
    <w:rsid w:val="3E362D2A"/>
    <w:rsid w:val="3EF53048"/>
    <w:rsid w:val="3F441F56"/>
    <w:rsid w:val="3F604F9A"/>
    <w:rsid w:val="3FB55523"/>
    <w:rsid w:val="403F5CC3"/>
    <w:rsid w:val="40771278"/>
    <w:rsid w:val="40906F31"/>
    <w:rsid w:val="409E5766"/>
    <w:rsid w:val="41147851"/>
    <w:rsid w:val="41287D39"/>
    <w:rsid w:val="415874D6"/>
    <w:rsid w:val="426B1EBC"/>
    <w:rsid w:val="432F53AF"/>
    <w:rsid w:val="43826FD4"/>
    <w:rsid w:val="438324D8"/>
    <w:rsid w:val="43F765CB"/>
    <w:rsid w:val="453D4465"/>
    <w:rsid w:val="455E113A"/>
    <w:rsid w:val="458B7147"/>
    <w:rsid w:val="45C56071"/>
    <w:rsid w:val="46135E17"/>
    <w:rsid w:val="463F7FFF"/>
    <w:rsid w:val="46444552"/>
    <w:rsid w:val="46487BDB"/>
    <w:rsid w:val="479B55B1"/>
    <w:rsid w:val="47A5019B"/>
    <w:rsid w:val="4812704D"/>
    <w:rsid w:val="482913EC"/>
    <w:rsid w:val="488A2C3C"/>
    <w:rsid w:val="48D32C81"/>
    <w:rsid w:val="495A575B"/>
    <w:rsid w:val="49F906C0"/>
    <w:rsid w:val="4A927175"/>
    <w:rsid w:val="4BD5629E"/>
    <w:rsid w:val="4C094415"/>
    <w:rsid w:val="4D7D6E6B"/>
    <w:rsid w:val="4DA1334D"/>
    <w:rsid w:val="4E0B7800"/>
    <w:rsid w:val="4E217A1E"/>
    <w:rsid w:val="4E675FCD"/>
    <w:rsid w:val="50472F1F"/>
    <w:rsid w:val="509D2356"/>
    <w:rsid w:val="50C3318C"/>
    <w:rsid w:val="50D74B77"/>
    <w:rsid w:val="518F2F11"/>
    <w:rsid w:val="51F37EF0"/>
    <w:rsid w:val="533A4D58"/>
    <w:rsid w:val="54C46B9F"/>
    <w:rsid w:val="55690360"/>
    <w:rsid w:val="576035AF"/>
    <w:rsid w:val="5A9CAA96"/>
    <w:rsid w:val="5B3E6A1E"/>
    <w:rsid w:val="5BB9409E"/>
    <w:rsid w:val="5BDD7C46"/>
    <w:rsid w:val="5C597265"/>
    <w:rsid w:val="5CBDC3AB"/>
    <w:rsid w:val="5CDF1832"/>
    <w:rsid w:val="5D066D29"/>
    <w:rsid w:val="5D2A435C"/>
    <w:rsid w:val="5D621E59"/>
    <w:rsid w:val="5E084FAF"/>
    <w:rsid w:val="5E1E0AF5"/>
    <w:rsid w:val="5E946EDC"/>
    <w:rsid w:val="5F3D5F64"/>
    <w:rsid w:val="5F9248F6"/>
    <w:rsid w:val="5FE8EB0A"/>
    <w:rsid w:val="6006114B"/>
    <w:rsid w:val="600B4656"/>
    <w:rsid w:val="601B6CF6"/>
    <w:rsid w:val="60285208"/>
    <w:rsid w:val="60A36738"/>
    <w:rsid w:val="61570907"/>
    <w:rsid w:val="617016FE"/>
    <w:rsid w:val="62D7000D"/>
    <w:rsid w:val="638E50FE"/>
    <w:rsid w:val="64605E21"/>
    <w:rsid w:val="65046244"/>
    <w:rsid w:val="65CFCA6C"/>
    <w:rsid w:val="6642207A"/>
    <w:rsid w:val="667747F4"/>
    <w:rsid w:val="669B7017"/>
    <w:rsid w:val="6796367F"/>
    <w:rsid w:val="67BD644F"/>
    <w:rsid w:val="67F75A27"/>
    <w:rsid w:val="68224C33"/>
    <w:rsid w:val="692E3BD2"/>
    <w:rsid w:val="69E80D05"/>
    <w:rsid w:val="6A5C442C"/>
    <w:rsid w:val="6A6A099E"/>
    <w:rsid w:val="6AC16031"/>
    <w:rsid w:val="6BCE3061"/>
    <w:rsid w:val="6C427120"/>
    <w:rsid w:val="6DA46816"/>
    <w:rsid w:val="6E804DB4"/>
    <w:rsid w:val="6F351D22"/>
    <w:rsid w:val="6FDD568E"/>
    <w:rsid w:val="6FFF4FEE"/>
    <w:rsid w:val="70343DE7"/>
    <w:rsid w:val="70BF7576"/>
    <w:rsid w:val="70CB3294"/>
    <w:rsid w:val="70E9628B"/>
    <w:rsid w:val="71F907B3"/>
    <w:rsid w:val="74BF0411"/>
    <w:rsid w:val="75F75EF7"/>
    <w:rsid w:val="77842D75"/>
    <w:rsid w:val="77DB917B"/>
    <w:rsid w:val="785507C0"/>
    <w:rsid w:val="7ABA5205"/>
    <w:rsid w:val="7B77A4F3"/>
    <w:rsid w:val="7BE7E21F"/>
    <w:rsid w:val="7BEF006D"/>
    <w:rsid w:val="7BFB884A"/>
    <w:rsid w:val="7CFAFA68"/>
    <w:rsid w:val="7F370627"/>
    <w:rsid w:val="7F947D6D"/>
    <w:rsid w:val="7FBC567F"/>
    <w:rsid w:val="7FE76A2D"/>
    <w:rsid w:val="96FE2B3B"/>
    <w:rsid w:val="999F0E72"/>
    <w:rsid w:val="B83FD209"/>
    <w:rsid w:val="BA1A48AB"/>
    <w:rsid w:val="BDCFAACE"/>
    <w:rsid w:val="CBFFC7D1"/>
    <w:rsid w:val="D6F7569B"/>
    <w:rsid w:val="D87B9E4D"/>
    <w:rsid w:val="D9BD0651"/>
    <w:rsid w:val="DF771886"/>
    <w:rsid w:val="DFAF904F"/>
    <w:rsid w:val="DFB7BA04"/>
    <w:rsid w:val="DFDA1E94"/>
    <w:rsid w:val="EDE8B237"/>
    <w:rsid w:val="F7DF7436"/>
    <w:rsid w:val="FB9B7831"/>
    <w:rsid w:val="FED71F1A"/>
    <w:rsid w:val="FF7DF09C"/>
    <w:rsid w:val="FFC79F8E"/>
    <w:rsid w:val="FFF1C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21"/>
    <w:basedOn w:val="4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8">
    <w:name w:val="font5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3264</Words>
  <Characters>5905</Characters>
  <Lines>0</Lines>
  <Paragraphs>0</Paragraphs>
  <TotalTime>12</TotalTime>
  <ScaleCrop>false</ScaleCrop>
  <LinksUpToDate>false</LinksUpToDate>
  <CharactersWithSpaces>5913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2024-07-11T02:53:00Z</dcterms:created>
  <dc:creator>E小伊</dc:creator>
  <cp:lastModifiedBy>♬噯の漩嵂</cp:lastModifiedBy>
  <cp:lastPrinted>2026-05-08T14:16:00Z</cp:lastPrinted>
  <dcterms:modified xsi:type="dcterms:W3CDTF">2026-06-02T10:34:05Z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4E95D3136E3F3BEC1D411E6A842B3A16_43</vt:lpwstr>
  </property>
  <property fmtid="{D5CDD505-2E9C-101B-9397-08002B2CF9AE}" pid="4" name="KSOTemplateDocerSaveRecord">
    <vt:lpwstr>eyJoZGlkIjoiNjhmMDRlNDk1OTIyZDEzNzY2MDQ1OTc2M2MyZDUxNDUiLCJ1c2VySWQiOiI0MTM3MTAyODAifQ==</vt:lpwstr>
  </property>
</Properties>
</file>