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B4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highlight w:val="none"/>
        </w:rPr>
      </w:pPr>
      <w:bookmarkStart w:id="0" w:name="_GoBack"/>
      <w:bookmarkEnd w:id="0"/>
      <w:r>
        <w:rPr>
          <w:rFonts w:hint="eastAsia" w:ascii="方正小标宋简体" w:eastAsia="方正小标宋简体"/>
          <w:color w:val="000000"/>
          <w:sz w:val="44"/>
          <w:szCs w:val="44"/>
          <w:highlight w:val="none"/>
          <w:lang w:eastAsia="zh-CN"/>
        </w:rPr>
        <w:t>大兴区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生态环境局</w:t>
      </w:r>
      <w:r>
        <w:rPr>
          <w:rFonts w:hint="eastAsia" w:ascii="方正小标宋简体" w:eastAsia="方正小标宋简体"/>
          <w:color w:val="000000"/>
          <w:sz w:val="44"/>
          <w:szCs w:val="44"/>
          <w:highlight w:val="none"/>
          <w:lang w:val="en-US" w:eastAsia="zh-CN"/>
        </w:rPr>
        <w:t>2026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年</w:t>
      </w:r>
      <w:r>
        <w:rPr>
          <w:rFonts w:hint="eastAsia" w:ascii="方正小标宋简体" w:eastAsia="方正小标宋简体"/>
          <w:sz w:val="44"/>
          <w:szCs w:val="44"/>
          <w:highlight w:val="none"/>
          <w:lang w:val="en-US" w:eastAsia="zh-CN"/>
        </w:rPr>
        <w:t>9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月</w:t>
      </w:r>
      <w:r>
        <w:rPr>
          <w:rFonts w:hint="eastAsia" w:ascii="方正小标宋简体" w:eastAsia="方正小标宋简体"/>
          <w:sz w:val="44"/>
          <w:szCs w:val="44"/>
          <w:highlight w:val="none"/>
          <w:lang w:val="en-US" w:eastAsia="zh-CN"/>
        </w:rPr>
        <w:t>双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随机抽查工作开展情况</w:t>
      </w:r>
    </w:p>
    <w:p w14:paraId="66452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707" w:firstLineChars="221"/>
        <w:jc w:val="left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eastAsia="仿宋_GB2312"/>
          <w:sz w:val="32"/>
          <w:szCs w:val="32"/>
          <w:highlight w:val="none"/>
        </w:rPr>
        <w:t>根据国家和本市相关要求，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我区生态环境局</w:t>
      </w:r>
      <w:r>
        <w:rPr>
          <w:rFonts w:eastAsia="仿宋_GB2312"/>
          <w:sz w:val="32"/>
          <w:szCs w:val="32"/>
          <w:highlight w:val="none"/>
        </w:rPr>
        <w:t>在污染源日常监管领域、专项执法以及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部门</w:t>
      </w:r>
      <w:r>
        <w:rPr>
          <w:rFonts w:eastAsia="仿宋_GB2312"/>
          <w:sz w:val="32"/>
          <w:szCs w:val="32"/>
          <w:highlight w:val="none"/>
        </w:rPr>
        <w:t>联合抽查等工作中建立了随机抽查制度。现将我区有关情况公开如下：</w:t>
      </w:r>
    </w:p>
    <w:p w14:paraId="3D32B1ED">
      <w:pPr>
        <w:spacing w:line="560" w:lineRule="exact"/>
        <w:rPr>
          <w:rFonts w:eastAsia="仿宋_GB2312"/>
          <w:sz w:val="32"/>
          <w:szCs w:val="32"/>
          <w:highlight w:val="none"/>
        </w:rPr>
      </w:pPr>
      <w:r>
        <w:rPr>
          <w:rFonts w:eastAsia="黑体"/>
          <w:sz w:val="32"/>
          <w:szCs w:val="32"/>
          <w:highlight w:val="none"/>
        </w:rPr>
        <w:t>一、随机抽查事项清单</w:t>
      </w:r>
    </w:p>
    <w:tbl>
      <w:tblPr>
        <w:tblStyle w:val="3"/>
        <w:tblW w:w="149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2418"/>
        <w:gridCol w:w="1902"/>
        <w:gridCol w:w="1265"/>
        <w:gridCol w:w="1362"/>
        <w:gridCol w:w="1658"/>
        <w:gridCol w:w="5059"/>
      </w:tblGrid>
      <w:tr w14:paraId="415ED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tblHeader/>
          <w:jc w:val="center"/>
        </w:trPr>
        <w:tc>
          <w:tcPr>
            <w:tcW w:w="3716" w:type="dxa"/>
            <w:gridSpan w:val="2"/>
            <w:noWrap w:val="0"/>
            <w:vAlign w:val="center"/>
          </w:tcPr>
          <w:p w14:paraId="1A210F16"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抽查项目</w:t>
            </w:r>
          </w:p>
        </w:tc>
        <w:tc>
          <w:tcPr>
            <w:tcW w:w="1902" w:type="dxa"/>
            <w:vMerge w:val="restart"/>
            <w:noWrap w:val="0"/>
            <w:vAlign w:val="center"/>
          </w:tcPr>
          <w:p w14:paraId="3ADDD7BD"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检查对象</w:t>
            </w:r>
          </w:p>
        </w:tc>
        <w:tc>
          <w:tcPr>
            <w:tcW w:w="1265" w:type="dxa"/>
            <w:vMerge w:val="restart"/>
            <w:noWrap w:val="0"/>
            <w:vAlign w:val="center"/>
          </w:tcPr>
          <w:p w14:paraId="0BBC1D34"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事项类别</w:t>
            </w:r>
          </w:p>
        </w:tc>
        <w:tc>
          <w:tcPr>
            <w:tcW w:w="1362" w:type="dxa"/>
            <w:vMerge w:val="restart"/>
            <w:noWrap w:val="0"/>
            <w:vAlign w:val="center"/>
          </w:tcPr>
          <w:p w14:paraId="5A6690B4"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检查方式</w:t>
            </w:r>
          </w:p>
        </w:tc>
        <w:tc>
          <w:tcPr>
            <w:tcW w:w="1658" w:type="dxa"/>
            <w:vMerge w:val="restart"/>
            <w:noWrap w:val="0"/>
            <w:vAlign w:val="center"/>
          </w:tcPr>
          <w:p w14:paraId="5EEC3771"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检查主体</w:t>
            </w:r>
          </w:p>
        </w:tc>
        <w:tc>
          <w:tcPr>
            <w:tcW w:w="5059" w:type="dxa"/>
            <w:vMerge w:val="restart"/>
            <w:noWrap w:val="0"/>
            <w:vAlign w:val="center"/>
          </w:tcPr>
          <w:p w14:paraId="0AECF32F"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检查依据</w:t>
            </w:r>
          </w:p>
        </w:tc>
      </w:tr>
      <w:tr w14:paraId="46548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tblHeader/>
          <w:jc w:val="center"/>
        </w:trPr>
        <w:tc>
          <w:tcPr>
            <w:tcW w:w="1298" w:type="dxa"/>
            <w:noWrap w:val="0"/>
            <w:vAlign w:val="center"/>
          </w:tcPr>
          <w:p w14:paraId="4C35BE92"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抽查类别</w:t>
            </w:r>
          </w:p>
        </w:tc>
        <w:tc>
          <w:tcPr>
            <w:tcW w:w="2418" w:type="dxa"/>
            <w:noWrap w:val="0"/>
            <w:vAlign w:val="center"/>
          </w:tcPr>
          <w:p w14:paraId="33350EFE"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eastAsia="黑体"/>
                <w:color w:val="000000"/>
                <w:kern w:val="0"/>
                <w:sz w:val="24"/>
                <w:highlight w:val="none"/>
              </w:rPr>
              <w:t>抽查事项</w:t>
            </w:r>
          </w:p>
        </w:tc>
        <w:tc>
          <w:tcPr>
            <w:tcW w:w="1902" w:type="dxa"/>
            <w:vMerge w:val="continue"/>
            <w:noWrap w:val="0"/>
            <w:vAlign w:val="center"/>
          </w:tcPr>
          <w:p w14:paraId="4D392385">
            <w:pPr>
              <w:widowControl/>
              <w:jc w:val="left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5" w:type="dxa"/>
            <w:vMerge w:val="continue"/>
            <w:noWrap w:val="0"/>
            <w:vAlign w:val="center"/>
          </w:tcPr>
          <w:p w14:paraId="74596881">
            <w:pPr>
              <w:widowControl/>
              <w:jc w:val="left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362" w:type="dxa"/>
            <w:vMerge w:val="continue"/>
            <w:noWrap w:val="0"/>
            <w:vAlign w:val="center"/>
          </w:tcPr>
          <w:p w14:paraId="6DB7A6D0">
            <w:pPr>
              <w:widowControl/>
              <w:jc w:val="left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58" w:type="dxa"/>
            <w:vMerge w:val="continue"/>
            <w:noWrap w:val="0"/>
            <w:vAlign w:val="center"/>
          </w:tcPr>
          <w:p w14:paraId="101BB0BA">
            <w:pPr>
              <w:widowControl/>
              <w:jc w:val="left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5059" w:type="dxa"/>
            <w:vMerge w:val="continue"/>
            <w:noWrap w:val="0"/>
            <w:vAlign w:val="center"/>
          </w:tcPr>
          <w:p w14:paraId="0379A8AB">
            <w:pPr>
              <w:widowControl/>
              <w:jc w:val="left"/>
              <w:rPr>
                <w:rFonts w:eastAsia="黑体"/>
                <w:color w:val="000000"/>
                <w:kern w:val="0"/>
                <w:sz w:val="24"/>
                <w:highlight w:val="none"/>
              </w:rPr>
            </w:pPr>
          </w:p>
        </w:tc>
      </w:tr>
      <w:tr w14:paraId="039C8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  <w:jc w:val="center"/>
        </w:trPr>
        <w:tc>
          <w:tcPr>
            <w:tcW w:w="1298" w:type="dxa"/>
            <w:vMerge w:val="restart"/>
            <w:noWrap w:val="0"/>
            <w:vAlign w:val="center"/>
          </w:tcPr>
          <w:p w14:paraId="5072465D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</w:rPr>
              <w:t>固定污染源和建设项目单位环保法律法规执行情况抽查</w:t>
            </w:r>
          </w:p>
        </w:tc>
        <w:tc>
          <w:tcPr>
            <w:tcW w:w="2418" w:type="dxa"/>
            <w:vMerge w:val="restart"/>
            <w:noWrap w:val="0"/>
            <w:vAlign w:val="center"/>
          </w:tcPr>
          <w:p w14:paraId="423964A1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排污单位环境影响评价审批、验收、排污许可证等环境管理制度落实情况抽查</w:t>
            </w:r>
          </w:p>
        </w:tc>
        <w:tc>
          <w:tcPr>
            <w:tcW w:w="1902" w:type="dxa"/>
            <w:vMerge w:val="restart"/>
            <w:noWrap w:val="0"/>
            <w:vAlign w:val="center"/>
          </w:tcPr>
          <w:p w14:paraId="02AA4FE3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/>
              </w:rPr>
              <w:t>排污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/>
              </w:rPr>
              <w:t>建设单位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和其他生产经营者</w:t>
            </w:r>
          </w:p>
        </w:tc>
        <w:tc>
          <w:tcPr>
            <w:tcW w:w="1265" w:type="dxa"/>
            <w:vMerge w:val="restart"/>
            <w:noWrap w:val="0"/>
            <w:vAlign w:val="center"/>
          </w:tcPr>
          <w:p w14:paraId="4D769668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一般检查事项</w:t>
            </w:r>
          </w:p>
        </w:tc>
        <w:tc>
          <w:tcPr>
            <w:tcW w:w="1362" w:type="dxa"/>
            <w:vMerge w:val="restart"/>
            <w:noWrap w:val="0"/>
            <w:vAlign w:val="center"/>
          </w:tcPr>
          <w:p w14:paraId="53E1555C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现场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/>
              </w:rPr>
              <w:t>非现场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检查</w:t>
            </w:r>
          </w:p>
        </w:tc>
        <w:tc>
          <w:tcPr>
            <w:tcW w:w="1658" w:type="dxa"/>
            <w:vMerge w:val="restart"/>
            <w:noWrap w:val="0"/>
            <w:vAlign w:val="center"/>
          </w:tcPr>
          <w:p w14:paraId="2CBB0203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u w:val="single"/>
                <w:lang w:eastAsia="zh-CN"/>
              </w:rPr>
              <w:t>大兴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区生态环境局</w:t>
            </w:r>
          </w:p>
        </w:tc>
        <w:tc>
          <w:tcPr>
            <w:tcW w:w="5059" w:type="dxa"/>
            <w:vMerge w:val="restart"/>
            <w:noWrap w:val="0"/>
            <w:vAlign w:val="center"/>
          </w:tcPr>
          <w:p w14:paraId="17365F0C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《中华人民共和国环境保护法》《中华人民共和国环境影响评价法》《建设项目环境保护管理条例》《建设项目竣工环境保护验收暂行办法》《排污许可管理条例》等</w:t>
            </w:r>
          </w:p>
        </w:tc>
      </w:tr>
      <w:tr w14:paraId="4C700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tblHeader/>
          <w:jc w:val="center"/>
        </w:trPr>
        <w:tc>
          <w:tcPr>
            <w:tcW w:w="1298" w:type="dxa"/>
            <w:vMerge w:val="continue"/>
            <w:noWrap w:val="0"/>
            <w:vAlign w:val="center"/>
          </w:tcPr>
          <w:p w14:paraId="467CE1C7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2418" w:type="dxa"/>
            <w:vMerge w:val="continue"/>
            <w:noWrap w:val="0"/>
            <w:vAlign w:val="center"/>
          </w:tcPr>
          <w:p w14:paraId="786E3177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902" w:type="dxa"/>
            <w:vMerge w:val="continue"/>
            <w:noWrap w:val="0"/>
            <w:vAlign w:val="center"/>
          </w:tcPr>
          <w:p w14:paraId="5CC904AD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5" w:type="dxa"/>
            <w:vMerge w:val="continue"/>
            <w:noWrap w:val="0"/>
            <w:vAlign w:val="center"/>
          </w:tcPr>
          <w:p w14:paraId="7F62E0FA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362" w:type="dxa"/>
            <w:vMerge w:val="continue"/>
            <w:noWrap w:val="0"/>
            <w:vAlign w:val="center"/>
          </w:tcPr>
          <w:p w14:paraId="79C3F01A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58" w:type="dxa"/>
            <w:vMerge w:val="continue"/>
            <w:noWrap w:val="0"/>
            <w:vAlign w:val="center"/>
          </w:tcPr>
          <w:p w14:paraId="2FF88C6C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5059" w:type="dxa"/>
            <w:vMerge w:val="continue"/>
            <w:noWrap w:val="0"/>
            <w:vAlign w:val="center"/>
          </w:tcPr>
          <w:p w14:paraId="6515B4B5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</w:tr>
      <w:tr w14:paraId="41F06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  <w:tblHeader/>
          <w:jc w:val="center"/>
        </w:trPr>
        <w:tc>
          <w:tcPr>
            <w:tcW w:w="1298" w:type="dxa"/>
            <w:vMerge w:val="continue"/>
            <w:noWrap w:val="0"/>
            <w:vAlign w:val="center"/>
          </w:tcPr>
          <w:p w14:paraId="794A5ED5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2418" w:type="dxa"/>
            <w:noWrap w:val="0"/>
            <w:vAlign w:val="center"/>
          </w:tcPr>
          <w:p w14:paraId="1B14FEB3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排污单位环保治理设施建设及运行情况抽查</w:t>
            </w:r>
          </w:p>
        </w:tc>
        <w:tc>
          <w:tcPr>
            <w:tcW w:w="1902" w:type="dxa"/>
            <w:noWrap w:val="0"/>
            <w:vAlign w:val="center"/>
          </w:tcPr>
          <w:p w14:paraId="6D6CCFC1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/>
              </w:rPr>
              <w:t>排污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/>
              </w:rPr>
              <w:t>建设单位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和其他生产经营者</w:t>
            </w:r>
          </w:p>
        </w:tc>
        <w:tc>
          <w:tcPr>
            <w:tcW w:w="1265" w:type="dxa"/>
            <w:noWrap w:val="0"/>
            <w:vAlign w:val="center"/>
          </w:tcPr>
          <w:p w14:paraId="665E876C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一般检查事项</w:t>
            </w:r>
          </w:p>
        </w:tc>
        <w:tc>
          <w:tcPr>
            <w:tcW w:w="1362" w:type="dxa"/>
            <w:noWrap w:val="0"/>
            <w:vAlign w:val="center"/>
          </w:tcPr>
          <w:p w14:paraId="093285C8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现场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/>
              </w:rPr>
              <w:t>非现场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检查</w:t>
            </w:r>
          </w:p>
        </w:tc>
        <w:tc>
          <w:tcPr>
            <w:tcW w:w="1658" w:type="dxa"/>
            <w:noWrap w:val="0"/>
            <w:vAlign w:val="center"/>
          </w:tcPr>
          <w:p w14:paraId="74FAB354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u w:val="single"/>
                <w:lang w:eastAsia="zh-CN"/>
              </w:rPr>
              <w:t>大兴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区生态环境局</w:t>
            </w:r>
          </w:p>
        </w:tc>
        <w:tc>
          <w:tcPr>
            <w:tcW w:w="5059" w:type="dxa"/>
            <w:noWrap w:val="0"/>
            <w:vAlign w:val="center"/>
          </w:tcPr>
          <w:p w14:paraId="772849F5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《中华人民共和国环境保护法》《中华人民共和国大气污染防治法》《中华人民共和国水污染防治法》《中华人民共和国环境噪声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/>
              </w:rPr>
              <w:t>污染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  <w:tr w14:paraId="23965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  <w:tblHeader/>
          <w:jc w:val="center"/>
        </w:trPr>
        <w:tc>
          <w:tcPr>
            <w:tcW w:w="1298" w:type="dxa"/>
            <w:vMerge w:val="continue"/>
            <w:noWrap w:val="0"/>
            <w:vAlign w:val="center"/>
          </w:tcPr>
          <w:p w14:paraId="253F2709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2418" w:type="dxa"/>
            <w:noWrap w:val="0"/>
            <w:vAlign w:val="center"/>
          </w:tcPr>
          <w:p w14:paraId="24791977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排污单位污染物排放情况抽查</w:t>
            </w:r>
          </w:p>
        </w:tc>
        <w:tc>
          <w:tcPr>
            <w:tcW w:w="1902" w:type="dxa"/>
            <w:noWrap w:val="0"/>
            <w:vAlign w:val="center"/>
          </w:tcPr>
          <w:p w14:paraId="17E93D99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/>
              </w:rPr>
              <w:t>排污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/>
              </w:rPr>
              <w:t>建设单位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和其他生产经营者</w:t>
            </w:r>
          </w:p>
        </w:tc>
        <w:tc>
          <w:tcPr>
            <w:tcW w:w="1265" w:type="dxa"/>
            <w:noWrap w:val="0"/>
            <w:vAlign w:val="center"/>
          </w:tcPr>
          <w:p w14:paraId="6A414C03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一般检查事项</w:t>
            </w:r>
          </w:p>
        </w:tc>
        <w:tc>
          <w:tcPr>
            <w:tcW w:w="1362" w:type="dxa"/>
            <w:noWrap w:val="0"/>
            <w:vAlign w:val="center"/>
          </w:tcPr>
          <w:p w14:paraId="6363E06D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现场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/>
              </w:rPr>
              <w:t>非现场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检查</w:t>
            </w:r>
          </w:p>
        </w:tc>
        <w:tc>
          <w:tcPr>
            <w:tcW w:w="1658" w:type="dxa"/>
            <w:noWrap w:val="0"/>
            <w:vAlign w:val="center"/>
          </w:tcPr>
          <w:p w14:paraId="18F4F59B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u w:val="single"/>
                <w:lang w:eastAsia="zh-CN"/>
              </w:rPr>
              <w:t>大兴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区生态环境局</w:t>
            </w:r>
          </w:p>
        </w:tc>
        <w:tc>
          <w:tcPr>
            <w:tcW w:w="5059" w:type="dxa"/>
            <w:noWrap w:val="0"/>
            <w:vAlign w:val="center"/>
          </w:tcPr>
          <w:p w14:paraId="5572A0C6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《中华人民共和国环境保护法》《中华人民共和国大气污染防治法》《中华人民共和国水污染防治法》《中华人民共和国环境噪声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/>
              </w:rPr>
              <w:t>污染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  <w:tr w14:paraId="15FDD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tblHeader/>
          <w:jc w:val="center"/>
        </w:trPr>
        <w:tc>
          <w:tcPr>
            <w:tcW w:w="3716" w:type="dxa"/>
            <w:gridSpan w:val="2"/>
            <w:noWrap w:val="0"/>
            <w:vAlign w:val="center"/>
          </w:tcPr>
          <w:p w14:paraId="1C412539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黑体" w:hAnsi="黑体" w:eastAsia="黑体" w:cs="黑体"/>
                <w:color w:val="000000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  <w:t>抽查项目</w:t>
            </w:r>
          </w:p>
        </w:tc>
        <w:tc>
          <w:tcPr>
            <w:tcW w:w="1902" w:type="dxa"/>
            <w:vMerge w:val="restart"/>
            <w:noWrap w:val="0"/>
            <w:vAlign w:val="center"/>
          </w:tcPr>
          <w:p w14:paraId="6A231D8A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  <w:t>检查对象</w:t>
            </w:r>
          </w:p>
        </w:tc>
        <w:tc>
          <w:tcPr>
            <w:tcW w:w="1265" w:type="dxa"/>
            <w:vMerge w:val="restart"/>
            <w:noWrap w:val="0"/>
            <w:vAlign w:val="center"/>
          </w:tcPr>
          <w:p w14:paraId="3D29263E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  <w:t>事项类别</w:t>
            </w:r>
          </w:p>
        </w:tc>
        <w:tc>
          <w:tcPr>
            <w:tcW w:w="1362" w:type="dxa"/>
            <w:vMerge w:val="restart"/>
            <w:noWrap w:val="0"/>
            <w:vAlign w:val="center"/>
          </w:tcPr>
          <w:p w14:paraId="2F8C84B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  <w:t>检查方式</w:t>
            </w:r>
          </w:p>
        </w:tc>
        <w:tc>
          <w:tcPr>
            <w:tcW w:w="1658" w:type="dxa"/>
            <w:vMerge w:val="restart"/>
            <w:noWrap w:val="0"/>
            <w:vAlign w:val="center"/>
          </w:tcPr>
          <w:p w14:paraId="0E25DF4F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  <w:t>检查主体</w:t>
            </w:r>
          </w:p>
        </w:tc>
        <w:tc>
          <w:tcPr>
            <w:tcW w:w="5059" w:type="dxa"/>
            <w:vMerge w:val="restart"/>
            <w:noWrap w:val="0"/>
            <w:vAlign w:val="center"/>
          </w:tcPr>
          <w:p w14:paraId="3DD85DE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  <w:t>检查依据</w:t>
            </w:r>
          </w:p>
        </w:tc>
      </w:tr>
      <w:tr w14:paraId="5EA97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tblHeader/>
          <w:jc w:val="center"/>
        </w:trPr>
        <w:tc>
          <w:tcPr>
            <w:tcW w:w="1298" w:type="dxa"/>
            <w:noWrap w:val="0"/>
            <w:vAlign w:val="center"/>
          </w:tcPr>
          <w:p w14:paraId="407997DB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  <w:t>抽查类别</w:t>
            </w:r>
          </w:p>
        </w:tc>
        <w:tc>
          <w:tcPr>
            <w:tcW w:w="2418" w:type="dxa"/>
            <w:noWrap w:val="0"/>
            <w:vAlign w:val="center"/>
          </w:tcPr>
          <w:p w14:paraId="1FB832C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  <w:t>抽查事项</w:t>
            </w:r>
          </w:p>
        </w:tc>
        <w:tc>
          <w:tcPr>
            <w:tcW w:w="1902" w:type="dxa"/>
            <w:vMerge w:val="continue"/>
            <w:noWrap w:val="0"/>
            <w:vAlign w:val="center"/>
          </w:tcPr>
          <w:p w14:paraId="55D2B812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</w:p>
        </w:tc>
        <w:tc>
          <w:tcPr>
            <w:tcW w:w="1265" w:type="dxa"/>
            <w:vMerge w:val="continue"/>
            <w:noWrap w:val="0"/>
            <w:vAlign w:val="center"/>
          </w:tcPr>
          <w:p w14:paraId="416EB9A7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</w:p>
        </w:tc>
        <w:tc>
          <w:tcPr>
            <w:tcW w:w="1362" w:type="dxa"/>
            <w:vMerge w:val="continue"/>
            <w:noWrap w:val="0"/>
            <w:vAlign w:val="center"/>
          </w:tcPr>
          <w:p w14:paraId="3F64344D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</w:p>
        </w:tc>
        <w:tc>
          <w:tcPr>
            <w:tcW w:w="1658" w:type="dxa"/>
            <w:vMerge w:val="continue"/>
            <w:noWrap w:val="0"/>
            <w:vAlign w:val="center"/>
          </w:tcPr>
          <w:p w14:paraId="3E998299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5059" w:type="dxa"/>
            <w:vMerge w:val="continue"/>
            <w:noWrap w:val="0"/>
            <w:vAlign w:val="center"/>
          </w:tcPr>
          <w:p w14:paraId="308C3C7D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</w:p>
        </w:tc>
      </w:tr>
      <w:tr w14:paraId="7E2A4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tblHeader/>
          <w:jc w:val="center"/>
        </w:trPr>
        <w:tc>
          <w:tcPr>
            <w:tcW w:w="1298" w:type="dxa"/>
            <w:vMerge w:val="restart"/>
            <w:noWrap w:val="0"/>
            <w:vAlign w:val="center"/>
          </w:tcPr>
          <w:p w14:paraId="73C77788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移动污染源和机动车排放检验机构环保法律法规执行情况抽查</w:t>
            </w:r>
          </w:p>
        </w:tc>
        <w:tc>
          <w:tcPr>
            <w:tcW w:w="2418" w:type="dxa"/>
            <w:noWrap w:val="0"/>
            <w:vAlign w:val="center"/>
          </w:tcPr>
          <w:p w14:paraId="46D01125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  <w:lang w:eastAsia="zh-CN"/>
              </w:rPr>
              <w:t>新生产、销售机动车和</w:t>
            </w: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  <w:t>非道路移动机械排放生产一致性情况、目录纳入情况、配置核查情况</w:t>
            </w:r>
          </w:p>
        </w:tc>
        <w:tc>
          <w:tcPr>
            <w:tcW w:w="1902" w:type="dxa"/>
            <w:noWrap w:val="0"/>
            <w:vAlign w:val="center"/>
          </w:tcPr>
          <w:p w14:paraId="05ED11F7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  <w:t>机动车、非道路移动机械生产企业和在京销售企业</w:t>
            </w:r>
          </w:p>
        </w:tc>
        <w:tc>
          <w:tcPr>
            <w:tcW w:w="1265" w:type="dxa"/>
            <w:noWrap w:val="0"/>
            <w:vAlign w:val="center"/>
          </w:tcPr>
          <w:p w14:paraId="2E957195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  <w:t>一般检查事项</w:t>
            </w:r>
          </w:p>
        </w:tc>
        <w:tc>
          <w:tcPr>
            <w:tcW w:w="1362" w:type="dxa"/>
            <w:noWrap w:val="0"/>
            <w:vAlign w:val="center"/>
          </w:tcPr>
          <w:p w14:paraId="1FA957AE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  <w:t>现场检查</w:t>
            </w:r>
          </w:p>
        </w:tc>
        <w:tc>
          <w:tcPr>
            <w:tcW w:w="1658" w:type="dxa"/>
            <w:noWrap w:val="0"/>
            <w:vAlign w:val="center"/>
          </w:tcPr>
          <w:p w14:paraId="5868AE8C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u w:val="single"/>
                <w:lang w:eastAsia="zh-CN"/>
              </w:rPr>
              <w:t>大兴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区生态环境局</w:t>
            </w:r>
          </w:p>
        </w:tc>
        <w:tc>
          <w:tcPr>
            <w:tcW w:w="5059" w:type="dxa"/>
            <w:noWrap w:val="0"/>
            <w:vAlign w:val="center"/>
          </w:tcPr>
          <w:p w14:paraId="6A902385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  <w:tr w14:paraId="6198A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tblHeader/>
          <w:jc w:val="center"/>
        </w:trPr>
        <w:tc>
          <w:tcPr>
            <w:tcW w:w="1298" w:type="dxa"/>
            <w:vMerge w:val="continue"/>
            <w:noWrap w:val="0"/>
            <w:vAlign w:val="center"/>
          </w:tcPr>
          <w:p w14:paraId="54414B70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2418" w:type="dxa"/>
            <w:noWrap w:val="0"/>
            <w:vAlign w:val="center"/>
          </w:tcPr>
          <w:p w14:paraId="0154B6D8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  <w:t>车辆排放情况</w:t>
            </w:r>
          </w:p>
        </w:tc>
        <w:tc>
          <w:tcPr>
            <w:tcW w:w="1902" w:type="dxa"/>
            <w:noWrap w:val="0"/>
            <w:vAlign w:val="center"/>
          </w:tcPr>
          <w:p w14:paraId="40CBBC2B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  <w:t>车辆</w:t>
            </w:r>
          </w:p>
        </w:tc>
        <w:tc>
          <w:tcPr>
            <w:tcW w:w="1265" w:type="dxa"/>
            <w:noWrap w:val="0"/>
            <w:vAlign w:val="center"/>
          </w:tcPr>
          <w:p w14:paraId="061A2306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  <w:t>一般检查事项</w:t>
            </w:r>
          </w:p>
        </w:tc>
        <w:tc>
          <w:tcPr>
            <w:tcW w:w="1362" w:type="dxa"/>
            <w:noWrap w:val="0"/>
            <w:vAlign w:val="center"/>
          </w:tcPr>
          <w:p w14:paraId="6112B978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  <w:t>现场检查</w:t>
            </w:r>
          </w:p>
        </w:tc>
        <w:tc>
          <w:tcPr>
            <w:tcW w:w="1658" w:type="dxa"/>
            <w:noWrap w:val="0"/>
            <w:vAlign w:val="center"/>
          </w:tcPr>
          <w:p w14:paraId="610EE4C1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u w:val="single"/>
                <w:lang w:eastAsia="zh-CN"/>
              </w:rPr>
              <w:t>大兴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区生态环境局</w:t>
            </w:r>
          </w:p>
        </w:tc>
        <w:tc>
          <w:tcPr>
            <w:tcW w:w="5059" w:type="dxa"/>
            <w:noWrap w:val="0"/>
            <w:vAlign w:val="center"/>
          </w:tcPr>
          <w:p w14:paraId="48450673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  <w:tr w14:paraId="6382C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tblHeader/>
          <w:jc w:val="center"/>
        </w:trPr>
        <w:tc>
          <w:tcPr>
            <w:tcW w:w="1298" w:type="dxa"/>
            <w:vMerge w:val="continue"/>
            <w:noWrap w:val="0"/>
            <w:vAlign w:val="center"/>
          </w:tcPr>
          <w:p w14:paraId="443B064A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2418" w:type="dxa"/>
            <w:noWrap w:val="0"/>
            <w:vAlign w:val="center"/>
          </w:tcPr>
          <w:p w14:paraId="517600BA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  <w:t>机动车排放检验机构车辆检验情况</w:t>
            </w:r>
          </w:p>
        </w:tc>
        <w:tc>
          <w:tcPr>
            <w:tcW w:w="1902" w:type="dxa"/>
            <w:noWrap w:val="0"/>
            <w:vAlign w:val="center"/>
          </w:tcPr>
          <w:p w14:paraId="7CC1B9EA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  <w:t>全市范围内从事机动车排放检验的机构</w:t>
            </w:r>
          </w:p>
        </w:tc>
        <w:tc>
          <w:tcPr>
            <w:tcW w:w="1265" w:type="dxa"/>
            <w:noWrap w:val="0"/>
            <w:vAlign w:val="center"/>
          </w:tcPr>
          <w:p w14:paraId="6BB66076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  <w:t>一般检查事项</w:t>
            </w:r>
          </w:p>
        </w:tc>
        <w:tc>
          <w:tcPr>
            <w:tcW w:w="1362" w:type="dxa"/>
            <w:noWrap w:val="0"/>
            <w:vAlign w:val="center"/>
          </w:tcPr>
          <w:p w14:paraId="1918E331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现场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/>
              </w:rPr>
              <w:t>非现场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检查</w:t>
            </w:r>
          </w:p>
        </w:tc>
        <w:tc>
          <w:tcPr>
            <w:tcW w:w="1658" w:type="dxa"/>
            <w:noWrap w:val="0"/>
            <w:vAlign w:val="center"/>
          </w:tcPr>
          <w:p w14:paraId="78C0FBD5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u w:val="single"/>
                <w:lang w:eastAsia="zh-CN"/>
              </w:rPr>
              <w:t>大兴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区生态环境局</w:t>
            </w:r>
          </w:p>
        </w:tc>
        <w:tc>
          <w:tcPr>
            <w:tcW w:w="5059" w:type="dxa"/>
            <w:noWrap w:val="0"/>
            <w:vAlign w:val="center"/>
          </w:tcPr>
          <w:p w14:paraId="0EF483B0"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highlight w:val="none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</w:tbl>
    <w:p w14:paraId="51C4E460">
      <w:pPr>
        <w:spacing w:line="56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eastAsia="黑体"/>
          <w:sz w:val="32"/>
          <w:szCs w:val="32"/>
          <w:highlight w:val="none"/>
        </w:rPr>
        <w:t>二、不适合随机抽查事项清单</w:t>
      </w:r>
    </w:p>
    <w:p w14:paraId="0C7370F8">
      <w:pPr>
        <w:spacing w:line="56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eastAsia="仿宋_GB2312"/>
          <w:sz w:val="32"/>
          <w:szCs w:val="32"/>
          <w:highlight w:val="none"/>
        </w:rPr>
        <w:t>无不适合随机抽查事项清单。</w:t>
      </w:r>
    </w:p>
    <w:p w14:paraId="51B46300">
      <w:pPr>
        <w:spacing w:line="560" w:lineRule="exact"/>
        <w:ind w:firstLine="640" w:firstLineChars="200"/>
        <w:rPr>
          <w:rFonts w:eastAsia="黑体"/>
          <w:sz w:val="32"/>
          <w:szCs w:val="32"/>
          <w:highlight w:val="none"/>
        </w:rPr>
      </w:pPr>
      <w:r>
        <w:rPr>
          <w:rFonts w:eastAsia="黑体"/>
          <w:sz w:val="32"/>
          <w:szCs w:val="32"/>
          <w:highlight w:val="none"/>
        </w:rPr>
        <w:t>三、抽查情况</w:t>
      </w:r>
    </w:p>
    <w:p w14:paraId="711F64D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大兴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区生态环境局共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人参加随机抽查工作，完成随机抽查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187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家次，被抽查单位具体情况见下表：</w:t>
      </w:r>
    </w:p>
    <w:p w14:paraId="5A107078">
      <w:pPr>
        <w:numPr>
          <w:ilvl w:val="0"/>
          <w:numId w:val="1"/>
        </w:numPr>
        <w:spacing w:line="560" w:lineRule="exact"/>
        <w:ind w:left="0" w:leftChars="0" w:firstLine="0" w:firstLineChars="0"/>
        <w:rPr>
          <w:rFonts w:hint="eastAsia"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日常双随机抽查情况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688"/>
        <w:gridCol w:w="4012"/>
        <w:gridCol w:w="2205"/>
        <w:gridCol w:w="1275"/>
        <w:gridCol w:w="2745"/>
        <w:gridCol w:w="1717"/>
      </w:tblGrid>
      <w:tr w14:paraId="1D049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EE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B1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检查单编号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32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检查对象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B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6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检查日期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14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检查人员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81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是否存在问题</w:t>
            </w:r>
          </w:p>
        </w:tc>
      </w:tr>
      <w:tr w14:paraId="7B058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6B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18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京环检[2026]09300079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F2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北京轩盛子辉能源科技有限公司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F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911101056963390448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DF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7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郭连双,恩宇翔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43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67677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12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37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京环检[2026]09300053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D7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大兴区黄村镇狼垡集体租赁住房配套锅炉房项目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7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91110115MA018QXH1M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59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DD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李超,杨超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F5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1C509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AD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B9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京环检[2026]09300065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A1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北京优久缘动物医院有限公司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E3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91110115MA00FYRR4F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F3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9C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田宇,恩宇翔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A8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20A06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7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F1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京环检[2026]09280215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FE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大兴区2016年危旧桥改造工程项目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9B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111102240000879350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0D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4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闫思哲,王闽祺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8B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630E3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EA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03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京环检[2026]09280214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F6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北京海纳川恒隆转向系统有限公司汽车电子制动踏板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A8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91110115554800181W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65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4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刘振,王闽祺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CD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30E51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F2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京环检[2026]09280167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D8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北京市建设工程质量第二检测所有限公司试验室项目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C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91110102660522816W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A2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5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国兴,杨占敬,刘朗,刘建立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4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2AAFF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62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A2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京环检[2026]09280142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5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中驰民泰新能源有限公司（大东锅炉房）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82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91110115750125259P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A4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20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潘秉楠,王闽祺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0B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7313E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67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9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京环检[2026]09110275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矿用新装备新材料安全准入分析验证实验室建设项目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1C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91110000717835742D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38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5D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钱竹林,王闽祺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A9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5350D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58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51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京环检[2026]09280105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05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北京西域京回陇餐饮服务有限公司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AA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91110115MAC0F67Q45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B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1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国兴,王闽祺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5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01A3F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7F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2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京环检[2026]09280109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4F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北京南宫生物质能源有限公司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77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91110000MA005EGQ7N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DD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E8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孙祥瑜,杨占敬,刘朗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3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77FAD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5C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35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京环检[2026]09280095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A3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绿色化及数字化转型升级技改项目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29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911101158011837676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79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91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后定友,杨占敬,刘朗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F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2B53D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CD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8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京环检[2026]09280081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20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北京育华能源有限公司（开发区锅炉房）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47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91110115MA00FN4QXT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E0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0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孙祥瑜,后定友,王闽祺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57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5B501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B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7F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京环检[2026]09240328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52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医美植入剂——透明质酸/胶原蛋白建设项目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64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91110115MA04EJ1J0F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AF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朱涛,朱晨阳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24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0723F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D8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BA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京环检[2026]09240032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D0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中国石化销售股份有限公司北京大兴兴采凤加油站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2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91110115102842209C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7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A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张迎,刘振,后定友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56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28111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D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1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京环检[2026]09240019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2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中国石化销售股份有限公司北京大兴采南加油站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22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91110115102887626Y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6F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07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王闽祺,刘振,田宇,张晶晶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29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3D80B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9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A0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京环检[2026]09230777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2F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北京首联麋鹿苑加油站有限公司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3B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91110115766771554R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9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55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周红强,恩宇翔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9E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1E099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0C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3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京环检[2026]09230635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E5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北京场道市政工程集团有限公司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4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91110000723584900F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1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田宇,杨超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31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42A9F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D4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C3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京环检[2026]09230117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F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北京西青加油站有限公司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91110115MA01F56A3Y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69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91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钱竹林,李辰,杨智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1E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3F18C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8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51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京环检[2026]09230085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0D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中国石化销售股份有限公司北京大兴东黄垡加油站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4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91110115102842364Q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6F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C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后定友,李辰,杨智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C7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5C593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D7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63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京环检[2026]09220447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B1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北京轩盛子辉能源科技有限公司（清欣园小区锅炉房）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E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911101056963390448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5F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5A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任昭慈,恩宇翔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FC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66C6D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4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AB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京环检[2026]09220405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E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北京春光供热有限公司（灵秀山庄锅炉房）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F0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9111011576351769X6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F4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王耔凝,恩宇翔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9E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16FFA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C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2D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京环检[2026]09220356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D4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北京鸿铭汽车服务有限公司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D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91110115MAC60PR98E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5D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3D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周淼,张磊,何知泽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9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5FB84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17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50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京环检[2026]09220381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9B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北京大兴国际机场滞洪工程（二期）南区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90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911101150555813321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2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EC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梁晨,李辰,杨智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A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5A1BD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DA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0E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京环检[2026]09220343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2A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北京大兴国际机场滞洪工程（二期）北区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66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911101150555813321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D5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E4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朱晨阳,李辰,杨智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7F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491FC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EF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5C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京环检[2026]09220329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17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北京德茂物业管理有限公司大兴区（德茂小区锅炉房）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47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911101067000570407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B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29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潘秉楠,恩宇翔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12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2950B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BC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21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京环检[2026]09210389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9D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北京金鑫亚海绵有限公司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1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91110115669131547T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2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72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张欢,周淼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C4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5F65E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C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AD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京环检[2026]09210258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0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北京市华荣物资贸易公司加油站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88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91110115802839422E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B2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51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赵旭,周红强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C3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4F9DA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1D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1E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京环检[2026]09210077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55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中国石化销售股份有限公司北京大兴黄村油库加油站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72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911101151028784478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EB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1B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牛子杰,周红强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B8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4EE94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D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E4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京环检[2026]09200365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DC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北京优益口腔门诊部有限责任公司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37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91110115MA01CEY161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92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8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周红强,安毅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8C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58EAE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6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A7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京环检[2026]09090014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09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和谐彩艺印刷科技（北京）有限公司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B4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91110115MA01NUML70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0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5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朱晨阳,杨智,李辰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7B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599B0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0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4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京环检[2026]09200363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2A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北京路源盛通路桥工程有限公司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21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91110112MA01AQTX8T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A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56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温佩,杨智,李辰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01932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FE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EA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京环检[2026]09200356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D4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大兴区永兴河第二再生水厂工程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A2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111102240000879350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1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92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邢月,朱晨阳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3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5E05E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7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E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京环检[2026]09200230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AA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北京大兴北臧村镇诸葛营污水处理站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31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91110115MA01UWT894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4E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1F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宋菁菁,朱晨阳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D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5E84D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D9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F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京环检[2026]09160295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9E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北京首联金星加油站有限公司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C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91110115766771511C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0A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2026/9/16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D8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恩宇翔,杨占敬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3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326D6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11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DE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京环检[2026]09160115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22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中国石化销售股份有限公司北京大兴龙达加油站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911101151028760978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79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2026/9/16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3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杨占敬,刘朗,刘建立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80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2127E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B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31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京环检[2026]09160106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0F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中国石化销售股份有限公司北京大兴凯利加油站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D6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91110115X00445851P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03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2026/9/16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A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刘建立,杨占敬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38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07364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71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0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京环检[2026]09160093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8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大兴区瀛海镇C4组团YZ00-0803-0603地块F1住宅混合公建用地项目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2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91110115MA00EJ1H04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50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2026/9/16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40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朱涛,杨占敬,刘朗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C8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06EB5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FB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7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京环检[2026]09150064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B0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北京市京南兴福石油有限公司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39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91110115102855958K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81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2026/9/15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23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任昭慈,安毅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36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180E0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C9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40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京环检[2026]09140358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1F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北京首兴众诚汽车维修有限公司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3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91110115MAC093R593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E0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8B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后定友,周淼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47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39E64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8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1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京环检[2026]09140345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F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北京国超星驰汽车服务有限公司项目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F5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91110115MA00E6P09L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38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8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张泽阳,安毅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3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55992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B4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4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京环检[2026]09140339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2F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北京大学第一医院大兴院区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16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12100000400010558Y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6D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16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李辰,安毅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1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2283F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CD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74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京环检[2026]09140333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2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北京市仁和医院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12110000794052848X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0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6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赵旭,安毅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9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07DC5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65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1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京环检[2026]09140321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72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北京天照爱宠博兴动物医院有限责任公司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9C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91110115MA00B1WR40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6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E4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张欢,安毅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71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41024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9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7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京环检[2026]09140283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4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北京大庄广源汽车装饰有限公司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15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91110115L33909125N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57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81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邢月,周淼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F2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3A398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B0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6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京环检[2026]09140264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19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北京玉坤汽车服务有限公司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C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911101151028786310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F6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C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杨智,周淼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5A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1CF0F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6D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D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京环检[2026]09140227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9E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北京旺族汽车维修服务有限公司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C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91110115762198519Y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A6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6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张泽阳,周淼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5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08123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1C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56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京环检[2026]09140208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67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中国石化销售股份有限公司北京大兴大里庄加油站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0B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91110115MA019L979D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50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69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孙祥瑜,田宇,王闽祺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3A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2F0C5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CF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8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京环检[2026]09140044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FC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北京永和伟业汽车修理有限公司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C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91110115MA01868L0C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40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D8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何知泽,安毅,何知泽,安毅,李想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CA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11912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B6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F6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京环检[2026]09140030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D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北京兴运来汽车修理有限公司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F5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91110115668443135L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1A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D6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张迎,安毅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3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1D29A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4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62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京环检[2026]09140009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A7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北京豪捷通商贸有限公司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D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91110115MAC57EW2XU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7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09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田宇,安毅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F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6708E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AE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69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京环检[2026]09110449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15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北京亿华通氢能科技有限公司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2F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91110108MACKMMAN9B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04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0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任昭慈,杨超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A7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2DED8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36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京环检[2026]09110293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33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医疗器械样机制作平台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03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91441900MADX3EGH6K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BB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6C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李超,朱晨阳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F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75D20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3A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5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京环检[2026]09100159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A2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北京京宏景通讯技术有限公司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FE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911101155548882590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3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93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牛子杰,杨超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54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09184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6C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66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京环检[2026]09080424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D6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北京恒泰祥和医药有限公司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B7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91110115798547741C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06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40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后定友,张磊,宋菁菁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1C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357D5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6C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C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京环检[2026]09080352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EF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张家务220kV输变电工程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3D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911100008013656325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0B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EC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张磊,钱竹林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4A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0B777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AC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5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京环检[2026]09080341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2C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新建北京至雄安新区城际铁路项目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FE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911102280929245171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38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5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李天罡,张磊,宋菁菁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0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2BF70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C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32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京环检[2026]09070486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39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北京美车坊汽车服务有限公司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61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91110115MA7E7WT45M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36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2026/9/7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72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钱竹林,安毅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C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7AC46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68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5F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京环检[2026]09070333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4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北京悦芽医尚口腔诊所有限公司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C4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91110115MA04CLPD92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01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2026/9/7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3C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李天罡,安毅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FA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3F16E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A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11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京环检[2026]09040255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1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美科优联医疗器械生产研发项目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1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91110115MADXW8XJ2R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8D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4F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白琨,朱晨阳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2C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03D7C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6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京环检[2026]09300318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4D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北京北方长福汽车销售有限责任公司京南长沃分公司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6E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91110115MA01F2MX58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EC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B6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国兴,周淼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5F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5DD8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1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17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京环检[2026]09300152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37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北京公共交通控股（集团）有限公司保修分公司-海子角场站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F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9111010280112218XR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7D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钱竹林,杨超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83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E9D6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DF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9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京环检[2026]09300133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E2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北京亿行汽车服务有限公司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8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91110115MAD7NTNU39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22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D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潘秉楠,杨超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FE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4194A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80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2F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京环检[2026]09300101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A4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华润新龙（北京）医药有限公司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44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91110115590698882H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AD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1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周淼,杨超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3F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9797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C2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1E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京环检[2026]09300032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B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北京华逸飞科技发展有限公司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87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91110115665630736Y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22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43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李辰,郭连双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4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7CAB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89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3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京环检[2026]09280138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21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北京大学第三医院（北京大学第三临床医学院）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3D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12100000400011489N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11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4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安毅,温佩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C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3275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E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F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京环检[2026]09280222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C4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北京蓝天瑞德环保技术股份有限公司（格林云墅锅炉房）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B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911101088020734203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7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2026/9/29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B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赵旭,杨超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AF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7A7A8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BD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1A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京环检[2026]09280174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F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液体敷料研发实验室项目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74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91110115MA04DX0T9M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6C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EE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杨占敬,朱晨阳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2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07FA7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2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F5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京环检[2026]09280156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6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介入类和术中监测类医疗器械生产项目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9D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91110115MA04FMX10A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2A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A0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白琨,朱晨阳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67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090FC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02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1D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京环检[2026]09280028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A6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北京安定生物质能源有限公司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5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91110115MA01Q0K07C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4D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7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杨超,王闽祺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B2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5018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04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94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京环检[2026]09240686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C8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北京艺妙医疗科技有限公司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C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91110115MA019R9LXW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B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D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杨超,白琨,朱晨阳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77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41FB2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D6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7F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京环检[2026]09240610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0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北京费森尤斯卡比医药有限公司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6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911100006000562780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6B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王闽祺,朱晨阳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07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632A4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B8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0B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京环检[2026]09240281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51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潘家马房村污水处理站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E3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11110224000088401B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D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CA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王耔凝,王闽祺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32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CC1C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14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92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京环检[2026]09230751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4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北京京胜小羊坊石油销售有限公司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5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91110115757720931B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0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DE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温佩,恩宇翔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1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1886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0F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F2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京环检[2026]09230737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0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中国石化销售股份有限公司北京大兴双益加油站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44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911101151028942446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1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66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张晶晶,杨超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18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780A2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B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C2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京环检[2026]09230670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C8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东方时尚驾驶学校股份有限公司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C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91110000778603005J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B5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26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田宇,杨超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7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6597B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7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8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京环检[2026]09230521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F3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重庆康达环保产业（集团）有限公司-北京采育污水处理厂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EB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9111011576753864XG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F0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FF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王闽祺,田宇,王闽祺,田宇,张晶晶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47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4785F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18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55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京环检[2026]09230343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15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北京以岭药业有限公司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F3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91110115794058537U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A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8F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张晶晶,朱晨阳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8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DCE0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5C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D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京环检[2026]09230288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7A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人源化胶原蛋白FAST数据库与产品开发平台项目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A3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91110115MAC66WEA5A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09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7D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恩宇翔,朱晨阳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9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971C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E3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AE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京环检[2026]09220547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E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北京希济生物科技有限公司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4B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91110115MA7GULXD1R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9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3E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陈阳,朱晨阳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9B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EE0A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90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B0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京环检[2026]09220494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48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北京兴达波纹管有限公司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1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911101151028474215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9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E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孙祥瑜,李辰,杨智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9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367A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7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05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京环检[2026]09220446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0D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北京鑫淼源福商贸有限公司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2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91110115MA7N8CFN03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B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A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刘建立,钱竹林,张磊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68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D7EB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DA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F0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京环检[2026]09220388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E2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北京新航城水务有限公司（新航城西区再生水厂一期）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79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91110115MA017LJG5X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BE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D5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刘建立,李辰,杨智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4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73F9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F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0A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京环检[2026]09220410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6E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北京嘉士美口腔诊所有限公司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7B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91110115MAD9NC8J3G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C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5A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何知泽,张磊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9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4A80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6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55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京环检[2026]09210490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18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中国人民公安大学（锅炉房）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AE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1210000040000289XU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4A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F3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朱涛,周淼,朱涛,周淼,周红强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7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2D3D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9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9B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京环检[2026]09210473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74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北京众康达汽车服务有限公司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1B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91110115MADF87HR63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2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91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杨智,李辰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0D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5F050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7F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7B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京环检[2026]09210447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5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金房能源集团股份有限公司（联港嘉园锅炉房）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47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91110114101646767U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2D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A8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张磊,周淼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88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74A7C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92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B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京环检[2026]09210413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7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北京市大兴区人民医院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6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12110224400964159D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D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29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张迎,周淼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A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07649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8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7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京环检[2026]09210369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46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北京北方长福汽车销售有限责任公司京南长福分公司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A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91110115MA01F2MG6X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38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50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任昭慈,周淼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4C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D322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2D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58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京环检[2026]09210296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90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北京北控兴安水务有限公司安定镇再生水厂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E2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91110115MA01D57K05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2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12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刘建立,后定友,刘建立,后定友,田宇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0C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38A6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B1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39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京环检[2026]09210272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40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北京京胜小羊坊石油销售有限公司第一分公司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A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91110115767525136E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52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3D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李天罡,恩宇翔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96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5479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D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8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京环检[2026]09210233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D2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北京首联银星加油站有限公司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9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91110115769397430Q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EF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A4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李辰,杨占敬,刘朗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3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7897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A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1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京环检[2026]09210028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F0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中通和城水务（北京）有限公司-北京市大兴区魏善庄镇再生水厂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3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91110115MA01B6207J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EE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A4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何知泽,杨智,何知泽,杨智,李辰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C3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02384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AD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57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京环检[2026]09200406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85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北京天地万源商贸有限公司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2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91110229MA0178MR9C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19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1A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周淼,杨智,李辰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1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4C4D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8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EC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京环检[2026]09200372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60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北京青年路混凝土有限公司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32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911101057467256656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4D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C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田宇,张磊,何知泽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4B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1508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9F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京环检[2026]09200353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CF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北京恩兴动力电池有限公司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91110115MAC900X07A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49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77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陈阳,钱竹林,陈阳,钱竹林,张磊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B6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783BE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29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A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京环检[2026]09200354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1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金房能源集团股份有限公司（金色漫香林第六区锅炉房）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98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91110114101646767U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48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0B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闫思哲,恩宇翔,闫思哲,恩宇翔,孙祥瑜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2C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41D60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D4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86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京环检[2026]09200347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80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北京航天顺达设备安装有限公司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34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911101060741407513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E5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8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杨占敬,杨智,李辰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03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C4FC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5D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A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京环检[2026]09200350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62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北京世纪顺发投资有限公司（清逸园锅炉房）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D3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9111011469499853XC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2E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34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闫思哲,恩宇翔,闫思哲,恩宇翔,孙祥瑜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33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7E42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E7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A7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京环检[2026]09200345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9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北京奥力恒通投资管理有限公司(棠颂雅苑锅炉房）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B3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91110114330233894A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FC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8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闫思哲,恩宇翔,闫思哲,恩宇翔,孙祥瑜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D2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4B510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11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B1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京环检[2026]09200242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E4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北京百嘉宜食品有限公司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CD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9111011575525624XL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8E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5B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宋菁菁,朱晨阳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E4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67B8C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14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80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京环检[2026]09200317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EE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北京邦博比机械设备租赁有限公司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3A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91110115MACM74D514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35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8D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安毅,李辰,杨智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A9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60FA1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07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FE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京环检[2026]09200300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F0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北京北燃供热有限公司（熙悦林语锅炉房）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6E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91110102053601942H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6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4A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赵旭,恩宇翔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A7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5F7B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99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DB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京环检[2026]09200296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0A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北京超飞汽车修理有限公司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8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92110111L49324244H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5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6C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张欢,杨智,李辰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9F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7F7B1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49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6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京环检[2026]09200115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DB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医疗器械及药品生产项目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69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91110115563630882M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82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梁晨,朱晨阳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A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76A2E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0C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37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京环检[2026]09200019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61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中科微针（北京）科技有限公司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75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91110115MA01CCKR4N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C5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D9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梁晨,朱晨阳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37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BFB1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D9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8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京环检[2026]09160047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6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北京北仪创新真空技术有限责任公司（仪器仪表基地锅炉房）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9B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91110115101177737Q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C1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2026/9/16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A8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杨智,赵旭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A1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7D436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C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1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京环检[2026]09160032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0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中国铁路北京局集团有限公司北京房建公寓段（动车段锅炉房）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A8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911101018011043369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5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2026/9/16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E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张晶晶,杨超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4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4D089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84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95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京环检[2026]09160028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05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北京今日玉林热能投资管理有限公司兴汇媒体中心锅炉房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3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911101170627752159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B1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2026/9/16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E4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孙祥瑜,赵旭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8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51920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94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E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京环检[2026]09160110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13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北京三元基因药业股份有限公司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91110000102851949U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A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2026/9/16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9A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刘振,杨超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73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06E22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91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6A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京环检[2026]09160079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D4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北京大兴工业区石油制品有限公司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67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91110115102888063Y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5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2026/9/16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68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王耔凝,杨超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A3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854F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62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B5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京环检[2026]09160062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24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北京北控兴海水务有限公司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4F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91110115MA00DMY12C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8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2026/9/16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0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陈阳,杨占敬,刘朗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87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66B1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F1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5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京环检[2026]09160034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8A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北京三元食品股份有限公司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3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91110000600062547M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7B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2026/9/16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0D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牛子杰,杨占敬,刘建立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D2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036F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3D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A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京环检[2026]09150295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79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北京青云兴龙加油站有限公司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9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9111011510288963XM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EF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2026/9/15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邢月,后定友,王闽祺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4C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1EF8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7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D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京环检[2026]09150202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30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北京吉兴佳汽车修理有限公司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9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911101156717124392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A5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2026/9/15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91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杨占敬,周淼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72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4F9D3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58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7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京环检[2026]09150164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2C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北京捷亚泰中兴汽车销售有限公司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E4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911101155636539883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4B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2026/9/29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8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恩宇翔,周淼,恩宇翔,周红强,周淼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23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5E7E7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85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44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京环检[2026]09150090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B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金房能源集团股份有限公司（中骏未来云城酒店锅炉房）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EA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91110114101646767U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F6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2026/9/15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92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周淼,周红强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B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4C840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B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83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京环检[2026]09150060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FC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北京龙源世纪热力科技有限责任公司（金科嘉苑锅炉房）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6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91110115596080928P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35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2026/9/15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A7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刘振,周淼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EC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5C344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6B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82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京环检[2026]09150002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A7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北京市大兴采育镇加油站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2A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911101151028864712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00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2026/9/15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16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杨超,王闽祺,杨超,田宇,王闽祺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8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4ABDD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2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4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京环检[2026]09140310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4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金房能源集团股份有限公司（金悦府锅炉房）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0D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91110114101646767U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CF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0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邢月,周淼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3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EFE6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EE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52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京环检[2026]09140314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CD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北京白龙马加油站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2E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91110115802853320N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1C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5E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白琨,田宇,王闽祺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4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47D6D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19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F9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京环检[2026]09140243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北京富多鑫商贸中心加油加气站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8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91110115771557886X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F8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45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杨智,周淼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1D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4AC9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3A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D6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京环检[2026]09140123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1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北京今日玉林热能投资管理有限公司（旧宫新苑北区锅炉房）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F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911101170627752159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E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31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张磊,恩宇翔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AC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A69F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2B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25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京环检[2026]09140092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C1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首都医科大学前沿医学研究院实验室项目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12110000400688529J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30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22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刘朗,朱晨阳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E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88F7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66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6B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京环检[2026]09140022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F6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北京行健雅生物技术有限公司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8D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91110114MA01D6FU66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1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55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刘朗,朱晨阳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F8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BC87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7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EB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京环检[2026]09140007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北京市大兴县青路加油站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9111011580283957XW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1B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F1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王闽祺,田宇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86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74C72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0D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E3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京环检[2026]09110394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E3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呷哺呷哺餐饮管理有限公司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21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91110000678753882W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26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9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温佩,杨超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4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C68A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CF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京环检[2026]09030301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A5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质控品研发实验室项目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DF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91110115MA0207Y98J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6D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F1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朱晨阳,白琨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1E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0E2C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7F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C9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京环检[2026]09110188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D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北京市金誉喜劳保用品有限公司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7E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91110115721491751C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55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A3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恩宇翔,王闽祺,恩宇翔,王闽祺,田宇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FE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4EDF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D3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F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京环检[2026]09100060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4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北京中食兴瑞冷链物流有限公司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1D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91110115585893253D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B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BE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安毅,郭连双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8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7145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76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35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京环检[2026]09090238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28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华翔汽车内饰系统（天津）有限公司北京分公司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B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91110115MAK5P2TT13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E0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2026/9/9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EC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恩宇翔,朱晨阳,恩宇翔,朱晨阳,王涛（大）,吴鹏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BA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53B0B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B7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1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京环检[2026]09090189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B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北京世纪顺发投资有限公司（清乐园锅炉房）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9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9111011469499853XC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8D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70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李天罡,恩宇翔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2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0FE19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E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9F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京环检[2026]09090182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5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金房能源集团股份有限公司（康璟家园锅炉房）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2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91110114101646767U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A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DA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国兴,恩宇翔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F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32EC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6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A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京环检[2026]09090159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B4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北京今日玉林热能投资管理有限公司（旧宫新苑南区锅炉房）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911101170627752159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4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B4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朱涛,恩宇翔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2B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7C4F0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A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A2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京环检[2026]09090163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EC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北京鑫毅宏达汽车贸易有限公司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5C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91110115553100159A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4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C9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李超,恩宇翔,李超,恩宇翔,孙祥瑜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81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6128E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21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B8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京环检[2026]09090051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10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北京万通洪力汽车销售服务有限公司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04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91110115553072100B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3D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64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刘建立,恩宇翔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8D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6F17F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11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AB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京环检[2026]09090077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6B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北京安畅通达汽车科技服务有限公司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8B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91110400MA02A5RF1D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B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2026/9/9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55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李辰,孙祥瑜,恩宇翔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41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9181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2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F3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京环检[2026]09080452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0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北京四环科宝制药股份有限公司（大兴）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C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91110106700101574K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2026/9/9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5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朱晨阳,白琨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9E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635A9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A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78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京环检[2026]09090008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BF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北京红星双北医疗器材有限公司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AB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91110115802878261U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8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F8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刘朗,后定友,王闽祺,刘朗,王闽祺,田宇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85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61DA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50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9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京环检[2026]09080293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6F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东腾伟业（北京）汽车销售服务有限公司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9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91110115MA008BK67K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51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5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周红强,钱竹林,张磊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A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E110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3E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C0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京环检[2026]09080166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52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北京腾势汽车销售有限公司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0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91110115MABPA1RY75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D2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2026/9/15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D9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杨超,杨占敬,刘朗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7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A01A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D6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8E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京环检[2026]09070683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6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北京风之辰科技有限公司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91110115MA007JH05N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51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2026/9/7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8B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潘秉楠,钱竹林,张磊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32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D32E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FF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京环检[2026]09070556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43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北京鑫敏恒鑫达汽车销售有限公司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5F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91110115MACJNA3F0A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1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2026/9/15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07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梁晨,杨占敬,刘朗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B4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B4BA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5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D7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京环检[2026]09070519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C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北京鑫敏恒畅行汽车销售有限公司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91110115MAE1TH0918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8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2026/9/16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DB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王耔凝,杨占敬,刘朗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AF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6EB45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9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4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京环检[2026]09070499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2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北京二锅头酒业股份有限公司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92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911100007382008775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2026/9/16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E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张晶晶,杨占敬,刘朗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DD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70684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B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D3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京环检[2026]09070311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EF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北京鑫敏恒汽车销售有限公司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8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91110101700024898D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8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2026/9/15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02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李超,杨占敬,刘朗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D8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1040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4E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CC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京环检[2026]09070085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F6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北京东方航空食品有限公司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E7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91110115MA01E8DT6E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70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2026/9/7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D3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刘振,任昭慈,刘振,国兴,梁晨,温佩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24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6708D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8C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E7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京环检[2026]09050283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D1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北京鑫溢都加油加气有限公司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39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91110115102863034B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30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2026/9/5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B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周红强,杨占敬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D7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54DCF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53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60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京环检[2026]09040258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D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北京斯利安健康科技有限公司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2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91110115MA01NYB49J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D9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2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郭连双,白琨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15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71E5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BF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97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京环检[2026]09040446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06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体外诊断试剂研发项目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3A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91110111MA01G0FW2B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E4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BD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郭连双,白琨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90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D318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1E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5A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京环检[2026]09040405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F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北京民海生物科技有限公司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B7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911100007635353107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72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76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郭连双,白琨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E7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48DE5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5D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5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京环检[2026]09040114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62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国家粮食和物资储备局科学研究院（大兴基地）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48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12100000400001037W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17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CC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白琨,朱晨阳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3C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F18D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5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E4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京环检[2026]09030277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A5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中国石化销售股份有限公司北京大兴天堂河分公司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BD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9111011510288349X5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35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0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安毅,杨智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4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02C8C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9E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E1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京环检[2026]09030207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69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中国石化销售股份有限公司北京大兴石顺开加油站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B7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91110115802848599H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C5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BB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何知泽,周红强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A4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8805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16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6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京环检[2026]09030182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61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北京金燕农良加油站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8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9111011510288402XE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1D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1D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闫思哲,陈阳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58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499E9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80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35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京环检[2026]09030168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DE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北京多利洁物资回收有限责任公司兴海加油站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10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91110115802831535L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99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3E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宋菁菁,周红强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08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4F53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F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38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京环检[2026]09030077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中国石化销售股份有限公司北京大兴兴华街加油站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ED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91110115769934080J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A1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7C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国兴,李超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4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07073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D1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20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京环检[2026]09030036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7D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北京首联鹿苑加油站有限公司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80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911101157693974736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8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B3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张欢,恩宇翔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10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</w:tbl>
    <w:p w14:paraId="27C206C2">
      <w:pPr>
        <w:numPr>
          <w:ilvl w:val="0"/>
          <w:numId w:val="0"/>
        </w:numPr>
        <w:spacing w:line="560" w:lineRule="exact"/>
        <w:ind w:leftChars="0"/>
        <w:rPr>
          <w:rFonts w:hint="default" w:eastAsia="宋体"/>
          <w:sz w:val="20"/>
          <w:szCs w:val="22"/>
          <w:lang w:val="en-US" w:eastAsia="zh-CN"/>
        </w:rPr>
      </w:pPr>
    </w:p>
    <w:p w14:paraId="670A3FD8">
      <w:pPr>
        <w:widowControl/>
        <w:numPr>
          <w:ilvl w:val="0"/>
          <w:numId w:val="1"/>
        </w:numPr>
        <w:spacing w:line="400" w:lineRule="exact"/>
        <w:ind w:left="0" w:leftChars="0" w:firstLine="0" w:firstLineChars="0"/>
        <w:jc w:val="left"/>
        <w:rPr>
          <w:rFonts w:hint="eastAsia" w:ascii="仿宋_GB2312" w:eastAsia="仿宋_GB2312"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color w:val="000000"/>
          <w:kern w:val="0"/>
          <w:sz w:val="32"/>
          <w:szCs w:val="32"/>
          <w:highlight w:val="none"/>
        </w:rPr>
        <w:t>专项双随机抽查情况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"/>
        <w:gridCol w:w="2461"/>
        <w:gridCol w:w="3809"/>
        <w:gridCol w:w="2146"/>
        <w:gridCol w:w="1360"/>
        <w:gridCol w:w="2795"/>
        <w:gridCol w:w="1192"/>
      </w:tblGrid>
      <w:tr w14:paraId="542A8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4" w:type="pct"/>
            <w:shd w:val="clear" w:color="auto" w:fill="auto"/>
            <w:vAlign w:val="center"/>
          </w:tcPr>
          <w:p w14:paraId="7596C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68" w:type="pct"/>
            <w:shd w:val="clear" w:color="auto" w:fill="auto"/>
            <w:vAlign w:val="center"/>
          </w:tcPr>
          <w:p w14:paraId="511E4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检查单编号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015CE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检查对象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2F00D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524C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检查日期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0F403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检查人员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7682D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是否存在问题</w:t>
            </w:r>
          </w:p>
        </w:tc>
      </w:tr>
      <w:tr w14:paraId="67BFE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" w:type="pct"/>
            <w:shd w:val="clear" w:color="auto" w:fill="auto"/>
            <w:noWrap/>
            <w:vAlign w:val="center"/>
          </w:tcPr>
          <w:p w14:paraId="3ADAE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14AD1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京环检[2026]09290444</w:t>
            </w:r>
          </w:p>
        </w:tc>
        <w:tc>
          <w:tcPr>
            <w:tcW w:w="1343" w:type="pct"/>
            <w:shd w:val="clear" w:color="auto" w:fill="auto"/>
            <w:noWrap/>
            <w:vAlign w:val="center"/>
          </w:tcPr>
          <w:p w14:paraId="0752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北京景旭恒远文化有限公司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2455D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91110115MAE486102L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79BE3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2026/9/29</w:t>
            </w:r>
          </w:p>
        </w:tc>
        <w:tc>
          <w:tcPr>
            <w:tcW w:w="985" w:type="pct"/>
            <w:shd w:val="clear" w:color="auto" w:fill="auto"/>
            <w:noWrap/>
            <w:vAlign w:val="center"/>
          </w:tcPr>
          <w:p w14:paraId="44D8F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李超,安毅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14:paraId="5BDDA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4F779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" w:type="pct"/>
            <w:shd w:val="clear" w:color="auto" w:fill="auto"/>
            <w:noWrap/>
            <w:vAlign w:val="center"/>
          </w:tcPr>
          <w:p w14:paraId="167D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0E25F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京环检[2026]09290440</w:t>
            </w:r>
          </w:p>
        </w:tc>
        <w:tc>
          <w:tcPr>
            <w:tcW w:w="1343" w:type="pct"/>
            <w:shd w:val="clear" w:color="auto" w:fill="auto"/>
            <w:noWrap/>
            <w:vAlign w:val="center"/>
          </w:tcPr>
          <w:p w14:paraId="6ACC9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北京锐动斯酒吧服务有限公司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10A7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91110115MAG0Y7Y58L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0977B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  <w:tc>
          <w:tcPr>
            <w:tcW w:w="985" w:type="pct"/>
            <w:shd w:val="clear" w:color="auto" w:fill="auto"/>
            <w:noWrap/>
            <w:vAlign w:val="center"/>
          </w:tcPr>
          <w:p w14:paraId="59B62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李超,安毅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14:paraId="6245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71841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" w:type="pct"/>
            <w:shd w:val="clear" w:color="auto" w:fill="auto"/>
            <w:noWrap/>
            <w:vAlign w:val="center"/>
          </w:tcPr>
          <w:p w14:paraId="40B4D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3D6CC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京环检[2026]05240028</w:t>
            </w:r>
          </w:p>
        </w:tc>
        <w:tc>
          <w:tcPr>
            <w:tcW w:w="1343" w:type="pct"/>
            <w:shd w:val="clear" w:color="auto" w:fill="auto"/>
            <w:noWrap/>
            <w:vAlign w:val="center"/>
          </w:tcPr>
          <w:p w14:paraId="492E5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北京双亚乐果餐饮有限公司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6F86F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91110115MA7LK2UX4J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32DF7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  <w:tc>
          <w:tcPr>
            <w:tcW w:w="985" w:type="pct"/>
            <w:shd w:val="clear" w:color="auto" w:fill="auto"/>
            <w:noWrap/>
            <w:vAlign w:val="center"/>
          </w:tcPr>
          <w:p w14:paraId="398F9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李超,安毅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14:paraId="664E6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6660C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" w:type="pct"/>
            <w:shd w:val="clear" w:color="auto" w:fill="auto"/>
            <w:noWrap/>
            <w:vAlign w:val="center"/>
          </w:tcPr>
          <w:p w14:paraId="1FE51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58318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京环检[2026]05240030</w:t>
            </w:r>
          </w:p>
        </w:tc>
        <w:tc>
          <w:tcPr>
            <w:tcW w:w="1343" w:type="pct"/>
            <w:shd w:val="clear" w:color="auto" w:fill="auto"/>
            <w:noWrap/>
            <w:vAlign w:val="center"/>
          </w:tcPr>
          <w:p w14:paraId="193B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北京小优生鲜有限公司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3C1C9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91110115MAEUTQ4T16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4F17A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  <w:tc>
          <w:tcPr>
            <w:tcW w:w="985" w:type="pct"/>
            <w:shd w:val="clear" w:color="auto" w:fill="auto"/>
            <w:noWrap/>
            <w:vAlign w:val="center"/>
          </w:tcPr>
          <w:p w14:paraId="3F448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李超,安毅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14:paraId="1AF51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6B463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" w:type="pct"/>
            <w:shd w:val="clear" w:color="auto" w:fill="auto"/>
            <w:noWrap/>
            <w:vAlign w:val="center"/>
          </w:tcPr>
          <w:p w14:paraId="31DC5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5E58F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京环检[2026]05240031</w:t>
            </w:r>
          </w:p>
        </w:tc>
        <w:tc>
          <w:tcPr>
            <w:tcW w:w="1343" w:type="pct"/>
            <w:shd w:val="clear" w:color="auto" w:fill="auto"/>
            <w:noWrap/>
            <w:vAlign w:val="center"/>
          </w:tcPr>
          <w:p w14:paraId="079FE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北京浩阳金诚汽车服务有限公司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1F981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91110115MA7JE9FU9J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4650D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  <w:tc>
          <w:tcPr>
            <w:tcW w:w="985" w:type="pct"/>
            <w:shd w:val="clear" w:color="auto" w:fill="auto"/>
            <w:noWrap/>
            <w:vAlign w:val="center"/>
          </w:tcPr>
          <w:p w14:paraId="3746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李超,安毅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14:paraId="48AC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2B640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" w:type="pct"/>
            <w:shd w:val="clear" w:color="auto" w:fill="auto"/>
            <w:noWrap/>
            <w:vAlign w:val="center"/>
          </w:tcPr>
          <w:p w14:paraId="2939C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321AF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京环检[2026]05120359</w:t>
            </w:r>
          </w:p>
        </w:tc>
        <w:tc>
          <w:tcPr>
            <w:tcW w:w="1343" w:type="pct"/>
            <w:shd w:val="clear" w:color="auto" w:fill="auto"/>
            <w:noWrap/>
            <w:vAlign w:val="center"/>
          </w:tcPr>
          <w:p w14:paraId="5CF34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中建一局集团第二建筑有限公司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6A911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911100001028598606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704B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2026/9/29</w:t>
            </w:r>
          </w:p>
        </w:tc>
        <w:tc>
          <w:tcPr>
            <w:tcW w:w="985" w:type="pct"/>
            <w:shd w:val="clear" w:color="auto" w:fill="auto"/>
            <w:noWrap/>
            <w:vAlign w:val="center"/>
          </w:tcPr>
          <w:p w14:paraId="78026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李超,安毅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14:paraId="3173C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0DE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" w:type="pct"/>
            <w:shd w:val="clear" w:color="auto" w:fill="auto"/>
            <w:noWrap/>
            <w:vAlign w:val="center"/>
          </w:tcPr>
          <w:p w14:paraId="13B28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34EE0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京环检[2026]09230103</w:t>
            </w:r>
          </w:p>
        </w:tc>
        <w:tc>
          <w:tcPr>
            <w:tcW w:w="1343" w:type="pct"/>
            <w:shd w:val="clear" w:color="auto" w:fill="auto"/>
            <w:noWrap/>
            <w:vAlign w:val="center"/>
          </w:tcPr>
          <w:p w14:paraId="44EA8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北京麦浪娱乐有限公司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7617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91110115MA01BYDW55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48F7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2026/9/23</w:t>
            </w:r>
          </w:p>
        </w:tc>
        <w:tc>
          <w:tcPr>
            <w:tcW w:w="985" w:type="pct"/>
            <w:shd w:val="clear" w:color="auto" w:fill="auto"/>
            <w:noWrap/>
            <w:vAlign w:val="center"/>
          </w:tcPr>
          <w:p w14:paraId="4FD5F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何知泽,张磊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14:paraId="6567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3EF6C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" w:type="pct"/>
            <w:shd w:val="clear" w:color="auto" w:fill="auto"/>
            <w:noWrap/>
            <w:vAlign w:val="center"/>
          </w:tcPr>
          <w:p w14:paraId="518A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080B2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京环检[2026]06010067</w:t>
            </w:r>
          </w:p>
        </w:tc>
        <w:tc>
          <w:tcPr>
            <w:tcW w:w="1343" w:type="pct"/>
            <w:shd w:val="clear" w:color="auto" w:fill="auto"/>
            <w:noWrap/>
            <w:vAlign w:val="center"/>
          </w:tcPr>
          <w:p w14:paraId="32662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北京秦晋缘餐饮有限公司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44FDD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91110115MA01920L46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0CF14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85" w:type="pct"/>
            <w:shd w:val="clear" w:color="auto" w:fill="auto"/>
            <w:noWrap/>
            <w:vAlign w:val="center"/>
          </w:tcPr>
          <w:p w14:paraId="00FE0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张磊,何知泽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14:paraId="3FC0F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54A0E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" w:type="pct"/>
            <w:shd w:val="clear" w:color="auto" w:fill="auto"/>
            <w:noWrap/>
            <w:vAlign w:val="center"/>
          </w:tcPr>
          <w:p w14:paraId="4FEED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77BD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京环检[2026]06010060</w:t>
            </w:r>
          </w:p>
        </w:tc>
        <w:tc>
          <w:tcPr>
            <w:tcW w:w="1343" w:type="pct"/>
            <w:shd w:val="clear" w:color="auto" w:fill="auto"/>
            <w:noWrap/>
            <w:vAlign w:val="center"/>
          </w:tcPr>
          <w:p w14:paraId="15706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北京中资利源物资回收有限公司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584D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91110115681989829P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1CC21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985" w:type="pct"/>
            <w:shd w:val="clear" w:color="auto" w:fill="auto"/>
            <w:noWrap/>
            <w:vAlign w:val="center"/>
          </w:tcPr>
          <w:p w14:paraId="2734C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张磊,钱竹林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14:paraId="64B3E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3085D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" w:type="pct"/>
            <w:shd w:val="clear" w:color="auto" w:fill="auto"/>
            <w:noWrap/>
            <w:vAlign w:val="center"/>
          </w:tcPr>
          <w:p w14:paraId="417A1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42EEB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京环检[2026]09150076</w:t>
            </w:r>
          </w:p>
        </w:tc>
        <w:tc>
          <w:tcPr>
            <w:tcW w:w="1343" w:type="pct"/>
            <w:shd w:val="clear" w:color="auto" w:fill="auto"/>
            <w:noWrap/>
            <w:vAlign w:val="center"/>
          </w:tcPr>
          <w:p w14:paraId="5F1DB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北京百麦食品加工有限公司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19F96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91110115102183725J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657C9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2026/9/15</w:t>
            </w:r>
          </w:p>
        </w:tc>
        <w:tc>
          <w:tcPr>
            <w:tcW w:w="985" w:type="pct"/>
            <w:shd w:val="clear" w:color="auto" w:fill="auto"/>
            <w:noWrap/>
            <w:vAlign w:val="center"/>
          </w:tcPr>
          <w:p w14:paraId="585AD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孙祥瑜,恩宇翔,张欢,孙祥瑜,恩宇翔,邢月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14:paraId="08590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36E95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" w:type="pct"/>
            <w:shd w:val="clear" w:color="auto" w:fill="auto"/>
            <w:noWrap/>
            <w:vAlign w:val="center"/>
          </w:tcPr>
          <w:p w14:paraId="2484B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49889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京环检[2026]09020349</w:t>
            </w:r>
          </w:p>
        </w:tc>
        <w:tc>
          <w:tcPr>
            <w:tcW w:w="1343" w:type="pct"/>
            <w:shd w:val="clear" w:color="auto" w:fill="auto"/>
            <w:noWrap/>
            <w:vAlign w:val="center"/>
          </w:tcPr>
          <w:p w14:paraId="365C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育龙家园9号楼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727BE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2174D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85" w:type="pct"/>
            <w:shd w:val="clear" w:color="auto" w:fill="auto"/>
            <w:noWrap/>
            <w:vAlign w:val="center"/>
          </w:tcPr>
          <w:p w14:paraId="28084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恩宇翔,邢月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14:paraId="6D98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181BB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" w:type="pct"/>
            <w:shd w:val="clear" w:color="auto" w:fill="auto"/>
            <w:noWrap/>
            <w:vAlign w:val="center"/>
          </w:tcPr>
          <w:p w14:paraId="0B4AC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5DB6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京环检[2026]09140372</w:t>
            </w:r>
          </w:p>
        </w:tc>
        <w:tc>
          <w:tcPr>
            <w:tcW w:w="1343" w:type="pct"/>
            <w:shd w:val="clear" w:color="auto" w:fill="auto"/>
            <w:noWrap/>
            <w:vAlign w:val="center"/>
          </w:tcPr>
          <w:p w14:paraId="51701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大兴区旧宫镇清逸园小区东区11号楼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45601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0E22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2026/9/14</w:t>
            </w:r>
          </w:p>
        </w:tc>
        <w:tc>
          <w:tcPr>
            <w:tcW w:w="985" w:type="pct"/>
            <w:shd w:val="clear" w:color="auto" w:fill="auto"/>
            <w:noWrap/>
            <w:vAlign w:val="center"/>
          </w:tcPr>
          <w:p w14:paraId="3BB4D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恩宇翔,张迎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14:paraId="1C4FA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48A08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" w:type="pct"/>
            <w:shd w:val="clear" w:color="auto" w:fill="auto"/>
            <w:noWrap/>
            <w:vAlign w:val="center"/>
          </w:tcPr>
          <w:p w14:paraId="36C57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79A75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京环检[2026]08270436</w:t>
            </w:r>
          </w:p>
        </w:tc>
        <w:tc>
          <w:tcPr>
            <w:tcW w:w="1343" w:type="pct"/>
            <w:shd w:val="clear" w:color="auto" w:fill="auto"/>
            <w:noWrap/>
            <w:vAlign w:val="center"/>
          </w:tcPr>
          <w:p w14:paraId="2892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青云店镇污水联络线工程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5ECE1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11110224000088452K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2B4D1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2026/9/8</w:t>
            </w:r>
          </w:p>
        </w:tc>
        <w:tc>
          <w:tcPr>
            <w:tcW w:w="985" w:type="pct"/>
            <w:shd w:val="clear" w:color="auto" w:fill="auto"/>
            <w:noWrap/>
            <w:vAlign w:val="center"/>
          </w:tcPr>
          <w:p w14:paraId="05295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王闽祺,后定友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14:paraId="09B55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61557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" w:type="pct"/>
            <w:shd w:val="clear" w:color="auto" w:fill="auto"/>
            <w:noWrap/>
            <w:vAlign w:val="center"/>
          </w:tcPr>
          <w:p w14:paraId="693E1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2D4DE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京环检[2026]09080340</w:t>
            </w:r>
          </w:p>
        </w:tc>
        <w:tc>
          <w:tcPr>
            <w:tcW w:w="1343" w:type="pct"/>
            <w:shd w:val="clear" w:color="auto" w:fill="auto"/>
            <w:noWrap/>
            <w:vAlign w:val="center"/>
          </w:tcPr>
          <w:p w14:paraId="776A0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北京正翼供应链管理有限公司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48A25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91110117MA01BDHK5L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48B68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2026/9/8</w:t>
            </w:r>
          </w:p>
        </w:tc>
        <w:tc>
          <w:tcPr>
            <w:tcW w:w="985" w:type="pct"/>
            <w:shd w:val="clear" w:color="auto" w:fill="auto"/>
            <w:noWrap/>
            <w:vAlign w:val="center"/>
          </w:tcPr>
          <w:p w14:paraId="0632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后定友,王闽祺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14:paraId="03379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2EE1C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" w:type="pct"/>
            <w:shd w:val="clear" w:color="auto" w:fill="auto"/>
            <w:noWrap/>
            <w:vAlign w:val="center"/>
          </w:tcPr>
          <w:p w14:paraId="0A829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7F360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京环检[2026]08140013</w:t>
            </w:r>
          </w:p>
        </w:tc>
        <w:tc>
          <w:tcPr>
            <w:tcW w:w="1343" w:type="pct"/>
            <w:shd w:val="clear" w:color="auto" w:fill="auto"/>
            <w:noWrap/>
            <w:vAlign w:val="center"/>
          </w:tcPr>
          <w:p w14:paraId="75475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北京慨尔康新医药产业园建设项目（1＃厂房等10项）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7C9FE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9111011573556929XT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51B4E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</w:t>
            </w:r>
          </w:p>
        </w:tc>
        <w:tc>
          <w:tcPr>
            <w:tcW w:w="985" w:type="pct"/>
            <w:shd w:val="clear" w:color="auto" w:fill="auto"/>
            <w:noWrap/>
            <w:vAlign w:val="center"/>
          </w:tcPr>
          <w:p w14:paraId="7A66F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朱晨阳,白琨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14:paraId="616E0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7B735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" w:type="pct"/>
            <w:shd w:val="clear" w:color="auto" w:fill="auto"/>
            <w:noWrap/>
            <w:vAlign w:val="center"/>
          </w:tcPr>
          <w:p w14:paraId="49DB9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16B8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京环检[2026]08140015</w:t>
            </w:r>
          </w:p>
        </w:tc>
        <w:tc>
          <w:tcPr>
            <w:tcW w:w="1343" w:type="pct"/>
            <w:shd w:val="clear" w:color="auto" w:fill="auto"/>
            <w:noWrap/>
            <w:vAlign w:val="center"/>
          </w:tcPr>
          <w:p w14:paraId="3912D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中粮丰通（北京）食品有限公司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0169C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91110115783202249W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3F59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</w:t>
            </w:r>
          </w:p>
        </w:tc>
        <w:tc>
          <w:tcPr>
            <w:tcW w:w="985" w:type="pct"/>
            <w:shd w:val="clear" w:color="auto" w:fill="auto"/>
            <w:noWrap/>
            <w:vAlign w:val="center"/>
          </w:tcPr>
          <w:p w14:paraId="38103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朱晨阳,白琨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14:paraId="326FF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</w:tbl>
    <w:p w14:paraId="6D16DA3B">
      <w:pPr>
        <w:widowControl/>
        <w:numPr>
          <w:ilvl w:val="0"/>
          <w:numId w:val="0"/>
        </w:numPr>
        <w:spacing w:line="400" w:lineRule="exact"/>
        <w:ind w:leftChars="0"/>
        <w:jc w:val="left"/>
        <w:rPr>
          <w:rFonts w:hint="eastAsia" w:ascii="仿宋_GB2312" w:eastAsia="仿宋_GB2312"/>
          <w:bCs/>
          <w:color w:val="000000"/>
          <w:kern w:val="0"/>
          <w:sz w:val="32"/>
          <w:szCs w:val="32"/>
          <w:highlight w:val="none"/>
        </w:rPr>
      </w:pPr>
    </w:p>
    <w:p w14:paraId="798A3A6E">
      <w:pPr>
        <w:widowControl/>
        <w:numPr>
          <w:ilvl w:val="0"/>
          <w:numId w:val="1"/>
        </w:numPr>
        <w:spacing w:line="400" w:lineRule="exact"/>
        <w:ind w:left="0" w:leftChars="0" w:firstLine="0" w:firstLineChars="0"/>
        <w:jc w:val="left"/>
        <w:rPr>
          <w:rFonts w:hint="eastAsia" w:ascii="仿宋_GB2312" w:eastAsia="仿宋_GB2312"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color w:val="000000"/>
          <w:kern w:val="0"/>
          <w:sz w:val="32"/>
          <w:szCs w:val="32"/>
          <w:highlight w:val="none"/>
          <w:lang w:val="en-US" w:eastAsia="zh-CN"/>
        </w:rPr>
        <w:t>部门联合</w:t>
      </w:r>
      <w:r>
        <w:rPr>
          <w:rFonts w:hint="eastAsia" w:ascii="仿宋_GB2312" w:eastAsia="仿宋_GB2312"/>
          <w:bCs/>
          <w:color w:val="000000"/>
          <w:kern w:val="0"/>
          <w:sz w:val="32"/>
          <w:szCs w:val="32"/>
          <w:highlight w:val="none"/>
        </w:rPr>
        <w:t>双随机</w:t>
      </w:r>
      <w:r>
        <w:rPr>
          <w:rFonts w:eastAsia="仿宋_GB2312"/>
          <w:bCs/>
          <w:color w:val="000000"/>
          <w:kern w:val="0"/>
          <w:sz w:val="32"/>
          <w:szCs w:val="32"/>
          <w:highlight w:val="none"/>
        </w:rPr>
        <w:t>抽查情况</w:t>
      </w:r>
    </w:p>
    <w:tbl>
      <w:tblPr>
        <w:tblStyle w:val="3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2723"/>
        <w:gridCol w:w="3790"/>
        <w:gridCol w:w="2727"/>
        <w:gridCol w:w="1256"/>
        <w:gridCol w:w="1315"/>
        <w:gridCol w:w="1656"/>
      </w:tblGrid>
      <w:tr w14:paraId="3389D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1A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5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检查单编码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F9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检查对象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7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对象编码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9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检查日期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7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检查人员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70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是否存在问题</w:t>
            </w:r>
          </w:p>
        </w:tc>
      </w:tr>
      <w:tr w14:paraId="09599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490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BCC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大生态环境〔2025〕3号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04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北京金地环科检测技术有限公司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977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91110106MA01AXE44Y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41C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83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刘朗,恩宇翔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16C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53460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CB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A00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大生态环境〔2026〕1号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7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北京贡献汽车俱乐部有限公司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AC9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91110106MA008BKH7X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200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2026/9/17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187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蒋宇,徐若彤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B6A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32638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4A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70E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大生态环境〔2026〕1号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6A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北京明途汽车服务有限公司大兴分公司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33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91110115MA01FHM572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293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2026/9/17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A59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徐若彤,蒋宇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CE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7E98A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40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779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大生态环境〔2026〕1号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E4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北京中联通达汽车修理有限公司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54F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911101065674183448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2E5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2026/9/17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45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蒋宇,徐若彤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20C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301D2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E54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581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大生态环境〔2026〕1号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AA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北京道外汽车服务有限公司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36F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91110115MADJM6HY0T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5BF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2026/9/17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A3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蒋宇,徐若彤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33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4D12C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CB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20F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大生态环境〔2026〕1号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4A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北京奎栋顺强商贸有限公司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343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91110115L74143795D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F4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2026/9/17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9B1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蒋宇,徐若彤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64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37B8E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393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64B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大生态环境〔2026〕1号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C1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北京群群舟致鸿汽车维修有限公司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F3A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91110115MACLFNG399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479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2026/9/17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E3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徐若彤,蒋宇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08A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11EB8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9CE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AB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大生态环境〔2026〕1号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C9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北京银龙汽车修理有限公司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B8C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91110115MA04BN7X8B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338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2026/9/17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66B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徐若彤,蒋宇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2C6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7B576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26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E51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大生态环境〔2026〕1号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4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北京京心运达汽车维修有限公司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52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91110115MA01FLXC56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84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2026/9/17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E70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徐若彤,蒋宇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83B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52571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207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F0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大生态环境〔2026〕1号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F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北京达恒昌汽车维修有限公司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F1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92110115L72880628M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7CA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2026/9/17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77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徐若彤,蒋宇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FED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54492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5B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130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大生态环境〔2025〕3号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7EC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北京中科灏业科技集团有限公司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7A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91110108MA00DUPF17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62A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2026/9/10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44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白琨,刘朗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D50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35EC5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E5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5D1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大生态环境〔2025〕3号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C2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国环中测环境监测（北京）有限公司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A60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91110106MA007TJU0H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FDC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2026/9/8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75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赵旭,刘朗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624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501DE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02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731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大生态环境〔2025〕3号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255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北京中环物研环境质量监测中心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029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91110101742641069X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9E5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2026/9/4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4A3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刘朗,白琨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E4B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 w14:paraId="09DD5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E9D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26C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大生态环境〔2025〕10号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9B8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北京兴水水务有限责任公司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23D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9111011575525632X8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EC5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2026/9/4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BC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白琨,杨超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3F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</w:tbl>
    <w:p w14:paraId="162FDDD3">
      <w:pPr>
        <w:widowControl/>
        <w:numPr>
          <w:ilvl w:val="0"/>
          <w:numId w:val="0"/>
        </w:numPr>
        <w:spacing w:line="400" w:lineRule="exact"/>
        <w:ind w:leftChars="0"/>
        <w:jc w:val="left"/>
        <w:rPr>
          <w:rFonts w:hint="default" w:eastAsia="宋体"/>
          <w:b/>
          <w:bCs/>
          <w:sz w:val="20"/>
          <w:szCs w:val="22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6CF619"/>
    <w:multiLevelType w:val="singleLevel"/>
    <w:tmpl w:val="B46CF619"/>
    <w:lvl w:ilvl="0" w:tentative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 w:ascii="宋体" w:hAnsi="宋体" w:eastAsia="宋体" w:cs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xYjg1NGI4YmZkMWZmOWUyOTU5NjRkMTY0ZmFlOGEifQ=="/>
  </w:docVars>
  <w:rsids>
    <w:rsidRoot w:val="1E9E7D80"/>
    <w:rsid w:val="0029691C"/>
    <w:rsid w:val="00325BD6"/>
    <w:rsid w:val="0047727D"/>
    <w:rsid w:val="00843412"/>
    <w:rsid w:val="01C4186A"/>
    <w:rsid w:val="02353299"/>
    <w:rsid w:val="0334448F"/>
    <w:rsid w:val="03766887"/>
    <w:rsid w:val="040E7E05"/>
    <w:rsid w:val="052676B9"/>
    <w:rsid w:val="055659D1"/>
    <w:rsid w:val="05C15025"/>
    <w:rsid w:val="06D03FAB"/>
    <w:rsid w:val="06FF4A70"/>
    <w:rsid w:val="071063CE"/>
    <w:rsid w:val="07660D07"/>
    <w:rsid w:val="07EC7409"/>
    <w:rsid w:val="08007EB1"/>
    <w:rsid w:val="099E0166"/>
    <w:rsid w:val="09FC4156"/>
    <w:rsid w:val="0A2C04B1"/>
    <w:rsid w:val="0B562BC0"/>
    <w:rsid w:val="0B6136DE"/>
    <w:rsid w:val="0BC639A4"/>
    <w:rsid w:val="0BCE4E2A"/>
    <w:rsid w:val="0C0F534B"/>
    <w:rsid w:val="0C860D69"/>
    <w:rsid w:val="0D4D7E85"/>
    <w:rsid w:val="0E5E3D94"/>
    <w:rsid w:val="0EAB4B81"/>
    <w:rsid w:val="10505970"/>
    <w:rsid w:val="10633BB0"/>
    <w:rsid w:val="110A6481"/>
    <w:rsid w:val="119D26C0"/>
    <w:rsid w:val="120209B4"/>
    <w:rsid w:val="127E188C"/>
    <w:rsid w:val="128D5876"/>
    <w:rsid w:val="13D41921"/>
    <w:rsid w:val="15776ADA"/>
    <w:rsid w:val="15BD2A2B"/>
    <w:rsid w:val="184A5C21"/>
    <w:rsid w:val="18C5372C"/>
    <w:rsid w:val="18E701A9"/>
    <w:rsid w:val="19366220"/>
    <w:rsid w:val="1A707E4D"/>
    <w:rsid w:val="1A867861"/>
    <w:rsid w:val="1B4B411C"/>
    <w:rsid w:val="1BB7B5E5"/>
    <w:rsid w:val="1D4604A0"/>
    <w:rsid w:val="1D5B71FA"/>
    <w:rsid w:val="1E9E7D80"/>
    <w:rsid w:val="1FC55FF4"/>
    <w:rsid w:val="1FCB7383"/>
    <w:rsid w:val="1FE77317"/>
    <w:rsid w:val="1FF35B73"/>
    <w:rsid w:val="20DF30E6"/>
    <w:rsid w:val="21FA5DE7"/>
    <w:rsid w:val="22D13625"/>
    <w:rsid w:val="23532930"/>
    <w:rsid w:val="23E7E139"/>
    <w:rsid w:val="24B837D2"/>
    <w:rsid w:val="24CB72E3"/>
    <w:rsid w:val="260A7919"/>
    <w:rsid w:val="26F034D9"/>
    <w:rsid w:val="27872D81"/>
    <w:rsid w:val="27CF391F"/>
    <w:rsid w:val="2901670C"/>
    <w:rsid w:val="2A943D6E"/>
    <w:rsid w:val="2AC15DBF"/>
    <w:rsid w:val="2AFE23BA"/>
    <w:rsid w:val="2B731BBE"/>
    <w:rsid w:val="30C73522"/>
    <w:rsid w:val="31CB29C8"/>
    <w:rsid w:val="32280BBB"/>
    <w:rsid w:val="352251AE"/>
    <w:rsid w:val="35CF32D1"/>
    <w:rsid w:val="35D64BF4"/>
    <w:rsid w:val="361B1B28"/>
    <w:rsid w:val="37863ABC"/>
    <w:rsid w:val="379655A3"/>
    <w:rsid w:val="37AE7720"/>
    <w:rsid w:val="37B409D1"/>
    <w:rsid w:val="38B97174"/>
    <w:rsid w:val="38F45DE9"/>
    <w:rsid w:val="3A3A2A08"/>
    <w:rsid w:val="3AA84EFA"/>
    <w:rsid w:val="3B4E2EEA"/>
    <w:rsid w:val="3B673668"/>
    <w:rsid w:val="3B76A6C5"/>
    <w:rsid w:val="3BAD5578"/>
    <w:rsid w:val="3BC1546A"/>
    <w:rsid w:val="3BD333EF"/>
    <w:rsid w:val="3C8417D7"/>
    <w:rsid w:val="3E362D2A"/>
    <w:rsid w:val="3ED462F7"/>
    <w:rsid w:val="3EF53048"/>
    <w:rsid w:val="3F441F56"/>
    <w:rsid w:val="3F604F9A"/>
    <w:rsid w:val="3FB55523"/>
    <w:rsid w:val="403F5CC3"/>
    <w:rsid w:val="40771278"/>
    <w:rsid w:val="40906F31"/>
    <w:rsid w:val="409E5766"/>
    <w:rsid w:val="41147851"/>
    <w:rsid w:val="41287D39"/>
    <w:rsid w:val="415874D6"/>
    <w:rsid w:val="426B1EBC"/>
    <w:rsid w:val="432F53AF"/>
    <w:rsid w:val="43826FD4"/>
    <w:rsid w:val="438324D8"/>
    <w:rsid w:val="43F765CB"/>
    <w:rsid w:val="453D4465"/>
    <w:rsid w:val="455E113A"/>
    <w:rsid w:val="458B7147"/>
    <w:rsid w:val="45C56071"/>
    <w:rsid w:val="46135E17"/>
    <w:rsid w:val="463F7FFF"/>
    <w:rsid w:val="46444552"/>
    <w:rsid w:val="46487BDB"/>
    <w:rsid w:val="479B55B1"/>
    <w:rsid w:val="47A5019B"/>
    <w:rsid w:val="4812704D"/>
    <w:rsid w:val="482913EC"/>
    <w:rsid w:val="488A2C3C"/>
    <w:rsid w:val="48D32C81"/>
    <w:rsid w:val="495A575B"/>
    <w:rsid w:val="49F906C0"/>
    <w:rsid w:val="4A927175"/>
    <w:rsid w:val="4BD5629E"/>
    <w:rsid w:val="4C094415"/>
    <w:rsid w:val="4D7D6E6B"/>
    <w:rsid w:val="4DA1334D"/>
    <w:rsid w:val="4E0B7800"/>
    <w:rsid w:val="4E217A1E"/>
    <w:rsid w:val="4E675FCD"/>
    <w:rsid w:val="50472F1F"/>
    <w:rsid w:val="509D2356"/>
    <w:rsid w:val="50C3318C"/>
    <w:rsid w:val="50D74B77"/>
    <w:rsid w:val="518F2F11"/>
    <w:rsid w:val="51F37EF0"/>
    <w:rsid w:val="533A4D58"/>
    <w:rsid w:val="54C46B9F"/>
    <w:rsid w:val="55690360"/>
    <w:rsid w:val="576035AF"/>
    <w:rsid w:val="5A9CAA96"/>
    <w:rsid w:val="5B3E6A1E"/>
    <w:rsid w:val="5BB9409E"/>
    <w:rsid w:val="5BDD7C46"/>
    <w:rsid w:val="5C597265"/>
    <w:rsid w:val="5CBDC3AB"/>
    <w:rsid w:val="5CDF1832"/>
    <w:rsid w:val="5D066D29"/>
    <w:rsid w:val="5D2A435C"/>
    <w:rsid w:val="5D621E59"/>
    <w:rsid w:val="5DFD0C98"/>
    <w:rsid w:val="5E084FAF"/>
    <w:rsid w:val="5E1E0AF5"/>
    <w:rsid w:val="5E946EDC"/>
    <w:rsid w:val="5F3D5F64"/>
    <w:rsid w:val="5F9248F6"/>
    <w:rsid w:val="5F9ECFED"/>
    <w:rsid w:val="5FE8EB0A"/>
    <w:rsid w:val="6006114B"/>
    <w:rsid w:val="600B4656"/>
    <w:rsid w:val="601B6CF6"/>
    <w:rsid w:val="60285208"/>
    <w:rsid w:val="60A36738"/>
    <w:rsid w:val="61570907"/>
    <w:rsid w:val="617016FE"/>
    <w:rsid w:val="62D7000D"/>
    <w:rsid w:val="638E50FE"/>
    <w:rsid w:val="64605E21"/>
    <w:rsid w:val="65046244"/>
    <w:rsid w:val="65CFCA6C"/>
    <w:rsid w:val="6642207A"/>
    <w:rsid w:val="667747F4"/>
    <w:rsid w:val="669B7017"/>
    <w:rsid w:val="6796367F"/>
    <w:rsid w:val="67BD644F"/>
    <w:rsid w:val="67F75A27"/>
    <w:rsid w:val="68224C33"/>
    <w:rsid w:val="692E3BD2"/>
    <w:rsid w:val="69E80D05"/>
    <w:rsid w:val="6A5C442C"/>
    <w:rsid w:val="6A6A099E"/>
    <w:rsid w:val="6AC16031"/>
    <w:rsid w:val="6BCE3061"/>
    <w:rsid w:val="6C427120"/>
    <w:rsid w:val="6D7E95CB"/>
    <w:rsid w:val="6DA46816"/>
    <w:rsid w:val="6E0CB10A"/>
    <w:rsid w:val="6E4F4F5E"/>
    <w:rsid w:val="6E804DB4"/>
    <w:rsid w:val="6E97DFC4"/>
    <w:rsid w:val="6F351D22"/>
    <w:rsid w:val="6FDD568E"/>
    <w:rsid w:val="6FFF4FEE"/>
    <w:rsid w:val="70343DE7"/>
    <w:rsid w:val="70BF7576"/>
    <w:rsid w:val="70CB3294"/>
    <w:rsid w:val="70E9628B"/>
    <w:rsid w:val="71F907B3"/>
    <w:rsid w:val="74BF0411"/>
    <w:rsid w:val="75F75EF7"/>
    <w:rsid w:val="76ED3D57"/>
    <w:rsid w:val="76FBB932"/>
    <w:rsid w:val="77842D75"/>
    <w:rsid w:val="77DB917B"/>
    <w:rsid w:val="785507C0"/>
    <w:rsid w:val="7ABA5205"/>
    <w:rsid w:val="7B77A4F3"/>
    <w:rsid w:val="7BE7E21F"/>
    <w:rsid w:val="7BEF006D"/>
    <w:rsid w:val="7BFB884A"/>
    <w:rsid w:val="7F370627"/>
    <w:rsid w:val="7F947D6D"/>
    <w:rsid w:val="7FBC567F"/>
    <w:rsid w:val="7FCFBB87"/>
    <w:rsid w:val="7FE76A2D"/>
    <w:rsid w:val="7FF6FAB9"/>
    <w:rsid w:val="7FFF3A1F"/>
    <w:rsid w:val="7FFFCFC3"/>
    <w:rsid w:val="86F7FFD6"/>
    <w:rsid w:val="8F7F396E"/>
    <w:rsid w:val="95DEB7C2"/>
    <w:rsid w:val="96FE2B3B"/>
    <w:rsid w:val="999F0E72"/>
    <w:rsid w:val="AFF97E3C"/>
    <w:rsid w:val="B7ED669D"/>
    <w:rsid w:val="B83FD209"/>
    <w:rsid w:val="B9A4BF31"/>
    <w:rsid w:val="BA1A48AB"/>
    <w:rsid w:val="BD5DC986"/>
    <w:rsid w:val="BDCFAACE"/>
    <w:rsid w:val="BEF6943D"/>
    <w:rsid w:val="BFEFD468"/>
    <w:rsid w:val="CBFFC7D1"/>
    <w:rsid w:val="CFDFB2FE"/>
    <w:rsid w:val="D67E42FE"/>
    <w:rsid w:val="D6F7569B"/>
    <w:rsid w:val="D87B9E4D"/>
    <w:rsid w:val="D9BD0651"/>
    <w:rsid w:val="DBDF62AD"/>
    <w:rsid w:val="DF771886"/>
    <w:rsid w:val="DFAF904F"/>
    <w:rsid w:val="DFB7BA04"/>
    <w:rsid w:val="DFDA1E94"/>
    <w:rsid w:val="DFFE2200"/>
    <w:rsid w:val="EBFC76C7"/>
    <w:rsid w:val="EDE8B237"/>
    <w:rsid w:val="EF4F4C87"/>
    <w:rsid w:val="EFAF93A3"/>
    <w:rsid w:val="EFE89C37"/>
    <w:rsid w:val="F7DF7436"/>
    <w:rsid w:val="FB9B7831"/>
    <w:rsid w:val="FBFF2E6F"/>
    <w:rsid w:val="FDEF605E"/>
    <w:rsid w:val="FE579AEC"/>
    <w:rsid w:val="FED71F1A"/>
    <w:rsid w:val="FF59D5E3"/>
    <w:rsid w:val="FF7DF09C"/>
    <w:rsid w:val="FFC79F8E"/>
    <w:rsid w:val="FFDF2720"/>
    <w:rsid w:val="FFF1C139"/>
    <w:rsid w:val="FFFC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3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21"/>
    <w:basedOn w:val="4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8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4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3264</Words>
  <Characters>5905</Characters>
  <Lines>0</Lines>
  <Paragraphs>0</Paragraphs>
  <TotalTime>1</TotalTime>
  <ScaleCrop>false</ScaleCrop>
  <LinksUpToDate>false</LinksUpToDate>
  <CharactersWithSpaces>5913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2024-07-15T18:53:00Z</dcterms:created>
  <dc:creator>E小伊</dc:creator>
  <cp:lastModifiedBy>♬噯の漩嵂</cp:lastModifiedBy>
  <cp:lastPrinted>2026-05-13T06:16:00Z</cp:lastPrinted>
  <dcterms:modified xsi:type="dcterms:W3CDTF">2026-10-09T16:13:42Z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6D643D2A39E6C74ABE53C86A1669BA1B_43</vt:lpwstr>
  </property>
  <property fmtid="{D5CDD505-2E9C-101B-9397-08002B2CF9AE}" pid="4" name="KSOTemplateDocerSaveRecord">
    <vt:lpwstr>eyJoZGlkIjoiNjhmMDRlNDk1OTIyZDEzNzY2MDQ1OTc2M2MyZDUxNDUiLCJ1c2VySWQiOiI0MTM3MTAyODAifQ==</vt:lpwstr>
  </property>
</Properties>
</file>