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84E" w:rsidRDefault="00566D60" w:rsidP="00C3284E">
      <w:pPr>
        <w:spacing w:line="520" w:lineRule="exact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 w:rsidRPr="00566D60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北京师范大学附属实验中学大兴分校2023年</w:t>
      </w:r>
      <w:bookmarkStart w:id="0" w:name="_GoBack"/>
      <w:r w:rsidR="00C3284E" w:rsidRPr="00C3284E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物业管理-3（保安服务费）</w:t>
      </w:r>
      <w:bookmarkEnd w:id="0"/>
    </w:p>
    <w:p w:rsidR="00566D60" w:rsidRDefault="00566D60" w:rsidP="00C3284E">
      <w:pPr>
        <w:spacing w:line="520" w:lineRule="exact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 w:rsidRPr="00566D60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项目支出绩效评价报告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一、基本情况</w:t>
      </w:r>
    </w:p>
    <w:p w:rsidR="00AD60CB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（一）项目概况。</w:t>
      </w:r>
    </w:p>
    <w:p w:rsidR="00AD60CB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项目背景、主要内容</w:t>
      </w:r>
      <w:r w:rsid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</w:t>
      </w:r>
      <w:r w:rsidR="00C3284E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基础安保工作人员，门卫值守、日常巡视、监控值守、活动保障</w:t>
      </w:r>
      <w:r w:rsidR="00C3284E" w:rsidRPr="00C3284E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等。</w:t>
      </w:r>
    </w:p>
    <w:p w:rsidR="00CD3E1E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实施情况、资金投入和使用情况</w:t>
      </w:r>
      <w:r w:rsid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：全年预算数为3</w:t>
      </w:r>
      <w:r w:rsidR="00C3284E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8.4</w:t>
      </w:r>
      <w:r w:rsid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万元，实际执行数为</w:t>
      </w:r>
      <w:r w:rsidR="00C3284E" w:rsidRPr="00C3284E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38.352</w:t>
      </w:r>
      <w:r w:rsid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万元；</w:t>
      </w:r>
    </w:p>
    <w:p w:rsidR="00AD60CB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（二）项目绩效目标。</w:t>
      </w:r>
    </w:p>
    <w:p w:rsidR="00AD60CB" w:rsidRPr="00AD60CB" w:rsidRDefault="00AD60CB" w:rsidP="00AD60C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目标1：</w:t>
      </w:r>
      <w:r w:rsidR="00F25CA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做好日常</w:t>
      </w:r>
      <w:r w:rsidR="00A9432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门卫值守及监控室值守工作。</w:t>
      </w:r>
    </w:p>
    <w:p w:rsidR="00AD60CB" w:rsidRPr="00AD60CB" w:rsidRDefault="00AD60CB" w:rsidP="00AD60C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目标2：</w:t>
      </w:r>
      <w:r w:rsidR="00A9432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做好日常巡视工作及时发现各类安全隐患并处置。</w:t>
      </w:r>
    </w:p>
    <w:p w:rsidR="00AD60CB" w:rsidRDefault="00AD60CB" w:rsidP="00AD60C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目标3：</w:t>
      </w:r>
      <w:r w:rsidR="00A9432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做好重大活动保障工作。</w:t>
      </w:r>
    </w:p>
    <w:p w:rsidR="00CD3E1E" w:rsidRDefault="00CD3E1E" w:rsidP="00AD60CB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二、绩效评价工作开展情况</w:t>
      </w:r>
    </w:p>
    <w:p w:rsidR="00CD3E1E" w:rsidRPr="00DD328B" w:rsidRDefault="00AD60CB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bookmarkStart w:id="1" w:name="_Hlk175216480"/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严格按照项目申报文本和学校财务制度执行；</w:t>
      </w:r>
    </w:p>
    <w:bookmarkEnd w:id="1"/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三、综合评价情况及评价结论（附相关评分表）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项目评价得分</w:t>
      </w:r>
      <w:r w:rsidR="00AD60CB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99.</w:t>
      </w:r>
      <w:r w:rsidR="00A94320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分，评价结论为优。</w:t>
      </w:r>
    </w:p>
    <w:tbl>
      <w:tblPr>
        <w:tblW w:w="12820" w:type="dxa"/>
        <w:tblLook w:val="04A0" w:firstRow="1" w:lastRow="0" w:firstColumn="1" w:lastColumn="0" w:noHBand="0" w:noVBand="1"/>
      </w:tblPr>
      <w:tblGrid>
        <w:gridCol w:w="760"/>
        <w:gridCol w:w="980"/>
        <w:gridCol w:w="1420"/>
        <w:gridCol w:w="980"/>
        <w:gridCol w:w="980"/>
        <w:gridCol w:w="300"/>
        <w:gridCol w:w="1400"/>
        <w:gridCol w:w="1280"/>
        <w:gridCol w:w="720"/>
        <w:gridCol w:w="640"/>
        <w:gridCol w:w="760"/>
        <w:gridCol w:w="640"/>
        <w:gridCol w:w="980"/>
        <w:gridCol w:w="980"/>
      </w:tblGrid>
      <w:tr w:rsidR="00A94320" w:rsidRPr="00A94320" w:rsidTr="00A94320">
        <w:trPr>
          <w:trHeight w:val="405"/>
        </w:trPr>
        <w:tc>
          <w:tcPr>
            <w:tcW w:w="128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94320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A94320" w:rsidRPr="00A94320" w:rsidTr="00A94320">
        <w:trPr>
          <w:trHeight w:val="315"/>
        </w:trPr>
        <w:tc>
          <w:tcPr>
            <w:tcW w:w="128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（2023年度）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项目名称</w:t>
            </w:r>
          </w:p>
        </w:tc>
        <w:tc>
          <w:tcPr>
            <w:tcW w:w="110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物业管理-3（保安服务费）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北京师范大学附属实验中学大兴分校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陈玉超</w:t>
            </w:r>
            <w:proofErr w:type="gramEnd"/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4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13552485335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38.4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38.4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38.352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9.99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94320" w:rsidRPr="00A94320" w:rsidTr="00A94320">
        <w:trPr>
          <w:trHeight w:val="315"/>
        </w:trPr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A94320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94320" w:rsidRPr="00A94320" w:rsidTr="00A94320">
        <w:trPr>
          <w:trHeight w:val="51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6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A94320" w:rsidRPr="00A94320" w:rsidTr="00A94320">
        <w:trPr>
          <w:trHeight w:val="921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完成资金使用38.4万元</w:t>
            </w:r>
          </w:p>
        </w:tc>
        <w:tc>
          <w:tcPr>
            <w:tcW w:w="6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完成资金使用38.35万元</w:t>
            </w:r>
          </w:p>
        </w:tc>
      </w:tr>
      <w:tr w:rsidR="00A94320" w:rsidRPr="00A94320" w:rsidTr="00A94320">
        <w:trPr>
          <w:trHeight w:val="759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保安人数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8人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事项昼夜值班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在岗率</w:t>
            </w:r>
            <w:proofErr w:type="gramEnd"/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4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按月拨付保安经费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32000元/月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31960元/月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比选过程中服务商竞争降价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维护校园及周边安全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优良中差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42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维护校园安全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优良中差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学生，教师，家长满意度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94320" w:rsidRPr="00A94320" w:rsidTr="00A94320">
        <w:trPr>
          <w:trHeight w:val="315"/>
        </w:trPr>
        <w:tc>
          <w:tcPr>
            <w:tcW w:w="8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320" w:rsidRPr="00A94320" w:rsidRDefault="00A94320" w:rsidP="00A9432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99.99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320" w:rsidRPr="00A94320" w:rsidRDefault="00A94320" w:rsidP="00A9432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A9432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AD60CB" w:rsidRPr="00AD60CB" w:rsidRDefault="00AD60CB" w:rsidP="00CD3E1E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四、绩效评价指标分析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lastRenderedPageBreak/>
        <w:t>（一）项目决策情况。</w:t>
      </w:r>
    </w:p>
    <w:p w:rsidR="00ED1508" w:rsidRDefault="00ED1508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按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规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完成项目申报、入库；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（二）项目过程情况。</w:t>
      </w:r>
    </w:p>
    <w:p w:rsidR="00ED1508" w:rsidRDefault="00ED1508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ED150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严格按照项目申报文本和学校财务制度执行；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（三）项目产出情况。</w:t>
      </w:r>
    </w:p>
    <w:p w:rsidR="00ED1508" w:rsidRDefault="00A94320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维护了学校日常安全稳定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（四）项目效益情况。</w:t>
      </w:r>
    </w:p>
    <w:p w:rsidR="00A94320" w:rsidRPr="00AD60CB" w:rsidRDefault="00DD328B" w:rsidP="00A94320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1、</w:t>
      </w:r>
      <w:r w:rsidR="00A61BB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完成了</w:t>
      </w:r>
      <w:r w:rsidR="00A9432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日常门卫值守及监控室值守工作。</w:t>
      </w:r>
    </w:p>
    <w:p w:rsidR="00A94320" w:rsidRPr="00AD60CB" w:rsidRDefault="00A61BB7" w:rsidP="00A94320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完成了</w:t>
      </w:r>
      <w:r w:rsidR="00A9432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日常巡视工作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和隐患排查。</w:t>
      </w:r>
    </w:p>
    <w:p w:rsidR="00A94320" w:rsidRDefault="00A61BB7" w:rsidP="00A94320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3、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完成了中考等</w:t>
      </w:r>
      <w:r w:rsidR="00A9432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重大活动保障工作。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五、主要经验及做法、存在的问题及原因分析</w:t>
      </w:r>
    </w:p>
    <w:p w:rsidR="00ED1508" w:rsidRPr="00115268" w:rsidRDefault="00ED1508" w:rsidP="00ED1508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bookmarkStart w:id="2" w:name="_Hlk175218982"/>
      <w:r w:rsidRPr="0011526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严格按照项目申报文本和学校财务制度执行；</w:t>
      </w:r>
    </w:p>
    <w:bookmarkEnd w:id="2"/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六、有关建议</w:t>
      </w:r>
    </w:p>
    <w:p w:rsidR="00ED1508" w:rsidRDefault="00ED1508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无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七、其他需要说明的问题</w:t>
      </w:r>
    </w:p>
    <w:p w:rsidR="00ED1508" w:rsidRDefault="00ED1508" w:rsidP="00CD3E1E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lastRenderedPageBreak/>
        <w:t>无</w:t>
      </w:r>
    </w:p>
    <w:p w:rsidR="007A475C" w:rsidRDefault="007A475C"/>
    <w:p w:rsidR="00ED1508" w:rsidRPr="00CD3E1E" w:rsidRDefault="00ED1508"/>
    <w:sectPr w:rsidR="00ED1508" w:rsidRPr="00CD3E1E" w:rsidSect="00566D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9BF" w:rsidRDefault="000079BF" w:rsidP="00CD3E1E">
      <w:r>
        <w:separator/>
      </w:r>
    </w:p>
  </w:endnote>
  <w:endnote w:type="continuationSeparator" w:id="0">
    <w:p w:rsidR="000079BF" w:rsidRDefault="000079BF" w:rsidP="00CD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9BF" w:rsidRDefault="000079BF" w:rsidP="00CD3E1E">
      <w:r>
        <w:separator/>
      </w:r>
    </w:p>
  </w:footnote>
  <w:footnote w:type="continuationSeparator" w:id="0">
    <w:p w:rsidR="000079BF" w:rsidRDefault="000079BF" w:rsidP="00CD3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BC"/>
    <w:rsid w:val="000079BF"/>
    <w:rsid w:val="00115268"/>
    <w:rsid w:val="001B7F77"/>
    <w:rsid w:val="00257CFD"/>
    <w:rsid w:val="00566D60"/>
    <w:rsid w:val="006336BC"/>
    <w:rsid w:val="007A475C"/>
    <w:rsid w:val="00A61BB7"/>
    <w:rsid w:val="00A94320"/>
    <w:rsid w:val="00AD60CB"/>
    <w:rsid w:val="00BF7CF3"/>
    <w:rsid w:val="00C3284E"/>
    <w:rsid w:val="00CD3E1E"/>
    <w:rsid w:val="00DD328B"/>
    <w:rsid w:val="00ED1508"/>
    <w:rsid w:val="00F2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224E8"/>
  <w15:chartTrackingRefBased/>
  <w15:docId w15:val="{D63F6935-273C-47D4-9C68-2530EDCF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15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E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241</Words>
  <Characters>1376</Characters>
  <Application>Microsoft Office Word</Application>
  <DocSecurity>0</DocSecurity>
  <Lines>11</Lines>
  <Paragraphs>3</Paragraphs>
  <ScaleCrop>false</ScaleCrop>
  <Company>Home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2</cp:revision>
  <dcterms:created xsi:type="dcterms:W3CDTF">2024-08-23T02:20:00Z</dcterms:created>
  <dcterms:modified xsi:type="dcterms:W3CDTF">2024-08-23T02:20:00Z</dcterms:modified>
</cp:coreProperties>
</file>