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00" w:type="dxa"/>
        <w:jc w:val="center"/>
        <w:tblLook w:val="04A0" w:firstRow="1" w:lastRow="0" w:firstColumn="1" w:lastColumn="0" w:noHBand="0" w:noVBand="1"/>
      </w:tblPr>
      <w:tblGrid>
        <w:gridCol w:w="860"/>
        <w:gridCol w:w="1080"/>
        <w:gridCol w:w="1580"/>
        <w:gridCol w:w="1080"/>
        <w:gridCol w:w="1020"/>
        <w:gridCol w:w="220"/>
        <w:gridCol w:w="1260"/>
        <w:gridCol w:w="1140"/>
        <w:gridCol w:w="700"/>
        <w:gridCol w:w="220"/>
        <w:gridCol w:w="540"/>
        <w:gridCol w:w="360"/>
        <w:gridCol w:w="320"/>
        <w:gridCol w:w="820"/>
      </w:tblGrid>
      <w:tr w:rsidR="00782622" w:rsidRPr="00087F7A" w:rsidTr="003B7FD0">
        <w:trPr>
          <w:trHeight w:val="405"/>
          <w:jc w:val="center"/>
        </w:trPr>
        <w:tc>
          <w:tcPr>
            <w:tcW w:w="11200" w:type="dxa"/>
            <w:gridSpan w:val="14"/>
            <w:tcBorders>
              <w:top w:val="nil"/>
              <w:left w:val="nil"/>
              <w:bottom w:val="nil"/>
              <w:right w:val="nil"/>
            </w:tcBorders>
            <w:shd w:val="clear" w:color="auto" w:fill="auto"/>
            <w:vAlign w:val="center"/>
            <w:hideMark/>
          </w:tcPr>
          <w:p w:rsidR="00782622" w:rsidRPr="00087F7A" w:rsidRDefault="00782622" w:rsidP="003B7FD0">
            <w:pPr>
              <w:widowControl/>
              <w:jc w:val="center"/>
              <w:rPr>
                <w:rFonts w:ascii="宋体" w:hAnsi="宋体" w:cs="宋体"/>
                <w:b/>
                <w:bCs/>
                <w:color w:val="000000"/>
                <w:kern w:val="0"/>
                <w:sz w:val="32"/>
                <w:szCs w:val="32"/>
              </w:rPr>
            </w:pPr>
            <w:r w:rsidRPr="00087F7A">
              <w:rPr>
                <w:rFonts w:ascii="宋体" w:hAnsi="宋体" w:cs="宋体" w:hint="eastAsia"/>
                <w:b/>
                <w:bCs/>
                <w:color w:val="000000"/>
                <w:kern w:val="0"/>
                <w:sz w:val="32"/>
                <w:szCs w:val="32"/>
              </w:rPr>
              <w:t>项目支出绩效自评表</w:t>
            </w:r>
          </w:p>
        </w:tc>
      </w:tr>
      <w:tr w:rsidR="00782622" w:rsidRPr="00087F7A" w:rsidTr="003B7FD0">
        <w:trPr>
          <w:trHeight w:val="420"/>
          <w:jc w:val="center"/>
        </w:trPr>
        <w:tc>
          <w:tcPr>
            <w:tcW w:w="11200" w:type="dxa"/>
            <w:gridSpan w:val="14"/>
            <w:tcBorders>
              <w:top w:val="nil"/>
              <w:left w:val="nil"/>
              <w:bottom w:val="nil"/>
              <w:right w:val="nil"/>
            </w:tcBorders>
            <w:shd w:val="clear" w:color="auto" w:fill="auto"/>
            <w:hideMark/>
          </w:tcPr>
          <w:p w:rsidR="00782622" w:rsidRPr="00087F7A" w:rsidRDefault="00782622" w:rsidP="003B7FD0">
            <w:pPr>
              <w:widowControl/>
              <w:jc w:val="center"/>
              <w:rPr>
                <w:rFonts w:ascii="宋体" w:hAnsi="宋体" w:cs="宋体"/>
                <w:color w:val="000000"/>
                <w:kern w:val="0"/>
                <w:sz w:val="22"/>
                <w:szCs w:val="22"/>
              </w:rPr>
            </w:pPr>
            <w:r w:rsidRPr="00087F7A">
              <w:rPr>
                <w:rFonts w:ascii="宋体" w:hAnsi="宋体" w:cs="宋体" w:hint="eastAsia"/>
                <w:color w:val="000000"/>
                <w:kern w:val="0"/>
                <w:sz w:val="22"/>
                <w:szCs w:val="22"/>
              </w:rPr>
              <w:t>（2023年度）</w:t>
            </w:r>
          </w:p>
        </w:tc>
      </w:tr>
      <w:tr w:rsidR="00782622" w:rsidRPr="00087F7A" w:rsidTr="003B7FD0">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项目名称</w:t>
            </w:r>
          </w:p>
        </w:tc>
        <w:tc>
          <w:tcPr>
            <w:tcW w:w="926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物业管理-3</w:t>
            </w:r>
          </w:p>
        </w:tc>
      </w:tr>
      <w:tr w:rsidR="00782622" w:rsidRPr="00087F7A" w:rsidTr="003B7FD0">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主管部门</w:t>
            </w:r>
          </w:p>
        </w:tc>
        <w:tc>
          <w:tcPr>
            <w:tcW w:w="51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大兴区教育委员会</w:t>
            </w:r>
          </w:p>
        </w:tc>
        <w:tc>
          <w:tcPr>
            <w:tcW w:w="1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实施单位</w:t>
            </w:r>
          </w:p>
        </w:tc>
        <w:tc>
          <w:tcPr>
            <w:tcW w:w="22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北京市大兴区大辛庄中学</w:t>
            </w:r>
          </w:p>
        </w:tc>
      </w:tr>
      <w:tr w:rsidR="00782622" w:rsidRPr="00087F7A" w:rsidTr="003B7FD0">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项目负责人</w:t>
            </w:r>
          </w:p>
        </w:tc>
        <w:tc>
          <w:tcPr>
            <w:tcW w:w="51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张亮</w:t>
            </w:r>
          </w:p>
        </w:tc>
        <w:tc>
          <w:tcPr>
            <w:tcW w:w="1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联系电话</w:t>
            </w:r>
          </w:p>
        </w:tc>
        <w:tc>
          <w:tcPr>
            <w:tcW w:w="22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13718112034</w:t>
            </w:r>
          </w:p>
        </w:tc>
      </w:tr>
      <w:tr w:rsidR="00782622" w:rsidRPr="00087F7A" w:rsidTr="003B7FD0">
        <w:trPr>
          <w:trHeight w:val="465"/>
          <w:jc w:val="center"/>
        </w:trPr>
        <w:tc>
          <w:tcPr>
            <w:tcW w:w="19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项目资金</w:t>
            </w:r>
            <w:r w:rsidRPr="00087F7A">
              <w:rPr>
                <w:rFonts w:ascii="宋体" w:hAnsi="宋体" w:cs="宋体" w:hint="eastAsia"/>
                <w:color w:val="000000"/>
                <w:kern w:val="0"/>
                <w:sz w:val="18"/>
                <w:szCs w:val="18"/>
              </w:rPr>
              <w:br/>
              <w:t>（万元）</w:t>
            </w:r>
          </w:p>
        </w:tc>
        <w:tc>
          <w:tcPr>
            <w:tcW w:w="2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年初预算</w:t>
            </w:r>
          </w:p>
        </w:tc>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全年预算数</w:t>
            </w:r>
          </w:p>
        </w:tc>
        <w:tc>
          <w:tcPr>
            <w:tcW w:w="1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全年执行数</w:t>
            </w:r>
          </w:p>
        </w:tc>
        <w:tc>
          <w:tcPr>
            <w:tcW w:w="7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分值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执行率</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得分</w:t>
            </w:r>
          </w:p>
        </w:tc>
      </w:tr>
      <w:tr w:rsidR="00782622" w:rsidRPr="00087F7A" w:rsidTr="003B7FD0">
        <w:trPr>
          <w:trHeight w:val="465"/>
          <w:jc w:val="center"/>
        </w:trPr>
        <w:tc>
          <w:tcPr>
            <w:tcW w:w="19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48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8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7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r>
      <w:tr w:rsidR="00782622" w:rsidRPr="00087F7A" w:rsidTr="003B7FD0">
        <w:trPr>
          <w:trHeight w:val="465"/>
          <w:jc w:val="center"/>
        </w:trPr>
        <w:tc>
          <w:tcPr>
            <w:tcW w:w="19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rPr>
                <w:rFonts w:ascii="宋体" w:hAnsi="宋体" w:cs="宋体"/>
                <w:color w:val="000000"/>
                <w:kern w:val="0"/>
                <w:sz w:val="18"/>
                <w:szCs w:val="18"/>
              </w:rPr>
            </w:pPr>
            <w:r w:rsidRPr="00087F7A">
              <w:rPr>
                <w:rFonts w:ascii="宋体" w:hAnsi="宋体" w:cs="宋体" w:hint="eastAsia"/>
                <w:color w:val="000000"/>
                <w:kern w:val="0"/>
                <w:sz w:val="18"/>
                <w:szCs w:val="18"/>
              </w:rPr>
              <w:t>年度资金总额</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28.8</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28.8</w:t>
            </w:r>
          </w:p>
        </w:tc>
        <w:tc>
          <w:tcPr>
            <w:tcW w:w="1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28.8</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8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r>
      <w:tr w:rsidR="00782622" w:rsidRPr="00087F7A" w:rsidTr="003B7FD0">
        <w:trPr>
          <w:trHeight w:val="465"/>
          <w:jc w:val="center"/>
        </w:trPr>
        <w:tc>
          <w:tcPr>
            <w:tcW w:w="19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其中：当年财政拨款</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28.8</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28.8</w:t>
            </w:r>
          </w:p>
        </w:tc>
        <w:tc>
          <w:tcPr>
            <w:tcW w:w="1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28.8</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3B7FD0">
        <w:trPr>
          <w:trHeight w:val="465"/>
          <w:jc w:val="center"/>
        </w:trPr>
        <w:tc>
          <w:tcPr>
            <w:tcW w:w="19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上年结转资金</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3B7FD0">
        <w:trPr>
          <w:trHeight w:val="465"/>
          <w:jc w:val="center"/>
        </w:trPr>
        <w:tc>
          <w:tcPr>
            <w:tcW w:w="19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其他资金</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3B7FD0">
        <w:trPr>
          <w:trHeight w:val="465"/>
          <w:jc w:val="center"/>
        </w:trPr>
        <w:tc>
          <w:tcPr>
            <w:tcW w:w="19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中央直达资金</w:t>
            </w:r>
            <w:r w:rsidRPr="00087F7A">
              <w:rPr>
                <w:rFonts w:ascii="宋体" w:hAnsi="宋体" w:cs="宋体" w:hint="eastAsia"/>
                <w:color w:val="000000"/>
                <w:kern w:val="0"/>
                <w:sz w:val="13"/>
                <w:szCs w:val="13"/>
              </w:rPr>
              <w:t xml:space="preserve"> </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3B7FD0">
        <w:trPr>
          <w:trHeight w:val="510"/>
          <w:jc w:val="center"/>
        </w:trPr>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年度总体目标</w:t>
            </w:r>
          </w:p>
        </w:tc>
        <w:tc>
          <w:tcPr>
            <w:tcW w:w="6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预期目标</w:t>
            </w:r>
          </w:p>
        </w:tc>
        <w:tc>
          <w:tcPr>
            <w:tcW w:w="410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实际完成情况</w:t>
            </w:r>
          </w:p>
        </w:tc>
      </w:tr>
      <w:tr w:rsidR="00782622" w:rsidRPr="00087F7A" w:rsidTr="003B7FD0">
        <w:trPr>
          <w:trHeight w:val="919"/>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6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 xml:space="preserve">   保安服务费项目，以最少的人力，物力投入，取得最大的效益为原则。执行立体防范式的保安服务。6名保安负责保卫校园安全。实行昼夜执勤，保证全天在岗。</w:t>
            </w:r>
          </w:p>
        </w:tc>
        <w:tc>
          <w:tcPr>
            <w:tcW w:w="410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 xml:space="preserve">    6名保安实行昼夜执勤，保证全天在岗，完成预期目标。</w:t>
            </w:r>
          </w:p>
        </w:tc>
      </w:tr>
      <w:tr w:rsidR="00782622" w:rsidRPr="00087F7A" w:rsidTr="003B7FD0">
        <w:trPr>
          <w:trHeight w:val="762"/>
          <w:jc w:val="center"/>
        </w:trPr>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绩</w:t>
            </w:r>
            <w:r w:rsidRPr="00087F7A">
              <w:rPr>
                <w:rFonts w:ascii="宋体" w:hAnsi="宋体" w:cs="宋体" w:hint="eastAsia"/>
                <w:color w:val="000000"/>
                <w:kern w:val="0"/>
                <w:sz w:val="18"/>
                <w:szCs w:val="18"/>
              </w:rPr>
              <w:br/>
              <w:t>效</w:t>
            </w:r>
            <w:r w:rsidRPr="00087F7A">
              <w:rPr>
                <w:rFonts w:ascii="宋体" w:hAnsi="宋体" w:cs="宋体" w:hint="eastAsia"/>
                <w:color w:val="000000"/>
                <w:kern w:val="0"/>
                <w:sz w:val="18"/>
                <w:szCs w:val="18"/>
              </w:rPr>
              <w:br/>
              <w:t>指</w:t>
            </w:r>
            <w:r w:rsidRPr="00087F7A">
              <w:rPr>
                <w:rFonts w:ascii="宋体" w:hAnsi="宋体" w:cs="宋体" w:hint="eastAsia"/>
                <w:color w:val="000000"/>
                <w:kern w:val="0"/>
                <w:sz w:val="18"/>
                <w:szCs w:val="18"/>
              </w:rPr>
              <w:br/>
              <w:t>标</w:t>
            </w:r>
          </w:p>
        </w:tc>
        <w:tc>
          <w:tcPr>
            <w:tcW w:w="10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一级指标</w:t>
            </w: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二级指标</w:t>
            </w: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三级指标</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年度指标值</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实际完成值</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分值</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得分</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偏差原因分析及改进措施</w:t>
            </w:r>
          </w:p>
        </w:tc>
      </w:tr>
      <w:tr w:rsidR="00782622" w:rsidRPr="00087F7A" w:rsidTr="003B7FD0">
        <w:trPr>
          <w:trHeight w:val="645"/>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产出指标（40分）</w:t>
            </w: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数量指标</w:t>
            </w: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保安人数</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≥6人</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6人</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645"/>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质量指标</w:t>
            </w: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实行昼夜值班</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645"/>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 xml:space="preserve">保证校园门口治安及进入人员身份 </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645"/>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时效指标</w:t>
            </w: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 xml:space="preserve">按月支付保安服务费 </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12个月</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12个月</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645"/>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成本指标（10分）</w:t>
            </w: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经济成本指标</w:t>
            </w: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项目预算控制数</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≤28.8</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28.8</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645"/>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效益指标（30分）</w:t>
            </w: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社会效益指标</w:t>
            </w: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维护校园及周边安全</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645"/>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可持续影响指标</w:t>
            </w: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维护校园及周边安全</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645"/>
          <w:jc w:val="center"/>
        </w:trPr>
        <w:tc>
          <w:tcPr>
            <w:tcW w:w="86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满意度指标（10分）</w:t>
            </w: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服务对象满意度指标</w:t>
            </w:r>
          </w:p>
        </w:tc>
        <w:tc>
          <w:tcPr>
            <w:tcW w:w="23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学生、教师、家长满意度</w:t>
            </w:r>
          </w:p>
        </w:tc>
        <w:tc>
          <w:tcPr>
            <w:tcW w:w="12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≥95%</w:t>
            </w:r>
          </w:p>
        </w:tc>
        <w:tc>
          <w:tcPr>
            <w:tcW w:w="11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645"/>
          <w:jc w:val="center"/>
        </w:trPr>
        <w:tc>
          <w:tcPr>
            <w:tcW w:w="824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总分</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11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82622" w:rsidRPr="00087F7A" w:rsidRDefault="00782622" w:rsidP="003B7FD0">
            <w:pPr>
              <w:widowControl/>
              <w:jc w:val="left"/>
              <w:rPr>
                <w:rFonts w:ascii="宋体" w:hAnsi="宋体" w:cs="宋体"/>
                <w:color w:val="000000"/>
                <w:kern w:val="0"/>
                <w:sz w:val="22"/>
                <w:szCs w:val="22"/>
              </w:rPr>
            </w:pPr>
            <w:r w:rsidRPr="00087F7A">
              <w:rPr>
                <w:rFonts w:ascii="宋体" w:hAnsi="宋体" w:cs="宋体" w:hint="eastAsia"/>
                <w:color w:val="000000"/>
                <w:kern w:val="0"/>
                <w:sz w:val="22"/>
                <w:szCs w:val="22"/>
              </w:rPr>
              <w:t xml:space="preserve">　</w:t>
            </w:r>
          </w:p>
        </w:tc>
      </w:tr>
    </w:tbl>
    <w:p w:rsidR="00782622" w:rsidRDefault="00782622" w:rsidP="00782622">
      <w:pPr>
        <w:jc w:val="center"/>
        <w:rPr>
          <w:rFonts w:ascii="黑体" w:eastAsia="黑体"/>
          <w:sz w:val="28"/>
          <w:szCs w:val="28"/>
        </w:rPr>
      </w:pPr>
    </w:p>
    <w:tbl>
      <w:tblPr>
        <w:tblW w:w="0" w:type="auto"/>
        <w:jc w:val="center"/>
        <w:tblLook w:val="04A0" w:firstRow="1" w:lastRow="0" w:firstColumn="1" w:lastColumn="0" w:noHBand="0" w:noVBand="1"/>
      </w:tblPr>
      <w:tblGrid>
        <w:gridCol w:w="728"/>
        <w:gridCol w:w="937"/>
        <w:gridCol w:w="1282"/>
        <w:gridCol w:w="788"/>
        <w:gridCol w:w="958"/>
        <w:gridCol w:w="245"/>
        <w:gridCol w:w="1060"/>
        <w:gridCol w:w="1003"/>
        <w:gridCol w:w="459"/>
        <w:gridCol w:w="510"/>
        <w:gridCol w:w="468"/>
        <w:gridCol w:w="506"/>
        <w:gridCol w:w="660"/>
        <w:gridCol w:w="600"/>
      </w:tblGrid>
      <w:tr w:rsidR="00782622" w:rsidRPr="00087F7A" w:rsidTr="00782622">
        <w:trPr>
          <w:trHeight w:val="405"/>
          <w:jc w:val="center"/>
        </w:trPr>
        <w:tc>
          <w:tcPr>
            <w:tcW w:w="11980" w:type="dxa"/>
            <w:gridSpan w:val="14"/>
            <w:tcBorders>
              <w:top w:val="nil"/>
              <w:left w:val="nil"/>
              <w:bottom w:val="nil"/>
              <w:right w:val="nil"/>
            </w:tcBorders>
            <w:shd w:val="clear" w:color="auto" w:fill="auto"/>
            <w:vAlign w:val="center"/>
            <w:hideMark/>
          </w:tcPr>
          <w:p w:rsidR="00782622" w:rsidRPr="00087F7A" w:rsidRDefault="00782622" w:rsidP="003B7FD0">
            <w:pPr>
              <w:widowControl/>
              <w:jc w:val="center"/>
              <w:rPr>
                <w:rFonts w:ascii="宋体" w:hAnsi="宋体" w:cs="宋体"/>
                <w:b/>
                <w:bCs/>
                <w:color w:val="000000"/>
                <w:kern w:val="0"/>
                <w:sz w:val="32"/>
                <w:szCs w:val="32"/>
              </w:rPr>
            </w:pPr>
            <w:r w:rsidRPr="00087F7A">
              <w:rPr>
                <w:rFonts w:ascii="宋体" w:hAnsi="宋体" w:cs="宋体" w:hint="eastAsia"/>
                <w:b/>
                <w:bCs/>
                <w:color w:val="000000"/>
                <w:kern w:val="0"/>
                <w:sz w:val="32"/>
                <w:szCs w:val="32"/>
              </w:rPr>
              <w:lastRenderedPageBreak/>
              <w:t>项目支出绩效自评表</w:t>
            </w:r>
          </w:p>
        </w:tc>
      </w:tr>
      <w:tr w:rsidR="00782622" w:rsidRPr="00087F7A" w:rsidTr="00782622">
        <w:trPr>
          <w:trHeight w:val="465"/>
          <w:jc w:val="center"/>
        </w:trPr>
        <w:tc>
          <w:tcPr>
            <w:tcW w:w="11980" w:type="dxa"/>
            <w:gridSpan w:val="14"/>
            <w:tcBorders>
              <w:top w:val="nil"/>
              <w:left w:val="nil"/>
              <w:bottom w:val="nil"/>
              <w:right w:val="nil"/>
            </w:tcBorders>
            <w:shd w:val="clear" w:color="auto" w:fill="auto"/>
            <w:hideMark/>
          </w:tcPr>
          <w:p w:rsidR="00782622" w:rsidRPr="00087F7A" w:rsidRDefault="00782622" w:rsidP="003B7FD0">
            <w:pPr>
              <w:widowControl/>
              <w:jc w:val="center"/>
              <w:rPr>
                <w:rFonts w:ascii="宋体" w:hAnsi="宋体" w:cs="宋体"/>
                <w:color w:val="000000"/>
                <w:kern w:val="0"/>
                <w:sz w:val="22"/>
                <w:szCs w:val="22"/>
              </w:rPr>
            </w:pPr>
            <w:r w:rsidRPr="00087F7A">
              <w:rPr>
                <w:rFonts w:ascii="宋体" w:hAnsi="宋体" w:cs="宋体" w:hint="eastAsia"/>
                <w:color w:val="000000"/>
                <w:kern w:val="0"/>
                <w:sz w:val="22"/>
                <w:szCs w:val="22"/>
              </w:rPr>
              <w:t>（2023年度）</w:t>
            </w:r>
          </w:p>
        </w:tc>
      </w:tr>
      <w:tr w:rsidR="00782622" w:rsidRPr="00087F7A" w:rsidTr="00782622">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项目名称</w:t>
            </w:r>
          </w:p>
        </w:tc>
        <w:tc>
          <w:tcPr>
            <w:tcW w:w="1004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2021年中小学教师专项绩效奖励经费-大辛庄中学</w:t>
            </w:r>
          </w:p>
        </w:tc>
      </w:tr>
      <w:tr w:rsidR="00782622" w:rsidRPr="00087F7A" w:rsidTr="00782622">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主管部门</w:t>
            </w:r>
          </w:p>
        </w:tc>
        <w:tc>
          <w:tcPr>
            <w:tcW w:w="53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大兴区教育委员会</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实施单位</w:t>
            </w:r>
          </w:p>
        </w:tc>
        <w:tc>
          <w:tcPr>
            <w:tcW w:w="30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北京市大兴区大辛庄中学</w:t>
            </w:r>
          </w:p>
        </w:tc>
      </w:tr>
      <w:tr w:rsidR="00782622" w:rsidRPr="00087F7A" w:rsidTr="00782622">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项目负责人</w:t>
            </w:r>
          </w:p>
        </w:tc>
        <w:tc>
          <w:tcPr>
            <w:tcW w:w="53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张亮</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联系电话</w:t>
            </w:r>
          </w:p>
        </w:tc>
        <w:tc>
          <w:tcPr>
            <w:tcW w:w="30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13718112034</w:t>
            </w:r>
          </w:p>
        </w:tc>
      </w:tr>
      <w:tr w:rsidR="00782622" w:rsidRPr="00087F7A" w:rsidTr="00782622">
        <w:trPr>
          <w:trHeight w:val="465"/>
          <w:jc w:val="center"/>
        </w:trPr>
        <w:tc>
          <w:tcPr>
            <w:tcW w:w="194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项目资金</w:t>
            </w:r>
            <w:r w:rsidRPr="00087F7A">
              <w:rPr>
                <w:rFonts w:ascii="宋体" w:hAnsi="宋体" w:cs="宋体" w:hint="eastAsia"/>
                <w:color w:val="000000"/>
                <w:kern w:val="0"/>
                <w:sz w:val="18"/>
                <w:szCs w:val="18"/>
              </w:rPr>
              <w:br/>
              <w:t>（万元）</w:t>
            </w:r>
          </w:p>
        </w:tc>
        <w:tc>
          <w:tcPr>
            <w:tcW w:w="2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年初预算</w:t>
            </w:r>
          </w:p>
        </w:tc>
        <w:tc>
          <w:tcPr>
            <w:tcW w:w="15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全年预算数</w:t>
            </w:r>
          </w:p>
        </w:tc>
        <w:tc>
          <w:tcPr>
            <w:tcW w:w="1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全年执行数</w:t>
            </w:r>
          </w:p>
        </w:tc>
        <w:tc>
          <w:tcPr>
            <w:tcW w:w="1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分值</w:t>
            </w:r>
          </w:p>
        </w:tc>
        <w:tc>
          <w:tcPr>
            <w:tcW w:w="12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执行率</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得分</w:t>
            </w:r>
          </w:p>
        </w:tc>
      </w:tr>
      <w:tr w:rsidR="00782622" w:rsidRPr="00087F7A" w:rsidTr="00782622">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2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2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r>
      <w:tr w:rsidR="00782622" w:rsidRPr="00087F7A" w:rsidTr="00782622">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rPr>
                <w:rFonts w:ascii="宋体" w:hAnsi="宋体" w:cs="宋体"/>
                <w:color w:val="000000"/>
                <w:kern w:val="0"/>
                <w:sz w:val="18"/>
                <w:szCs w:val="18"/>
              </w:rPr>
            </w:pPr>
            <w:r w:rsidRPr="00087F7A">
              <w:rPr>
                <w:rFonts w:ascii="宋体" w:hAnsi="宋体" w:cs="宋体" w:hint="eastAsia"/>
                <w:color w:val="000000"/>
                <w:kern w:val="0"/>
                <w:sz w:val="18"/>
                <w:szCs w:val="18"/>
              </w:rPr>
              <w:t>年度资金总额</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0.6615</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0.6615</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10分</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6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r>
      <w:tr w:rsidR="00782622" w:rsidRPr="00087F7A" w:rsidTr="00782622">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其中：当年财政拨款</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0.6615</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0.6615</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782622">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上年结转资金</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782622">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其他资金</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782622">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中央直达资金</w:t>
            </w:r>
            <w:r w:rsidRPr="00087F7A">
              <w:rPr>
                <w:rFonts w:ascii="宋体" w:hAnsi="宋体" w:cs="宋体" w:hint="eastAsia"/>
                <w:color w:val="000000"/>
                <w:kern w:val="0"/>
                <w:sz w:val="13"/>
                <w:szCs w:val="13"/>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782622">
        <w:trPr>
          <w:trHeight w:val="510"/>
          <w:jc w:val="center"/>
        </w:trPr>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年度总体目标</w:t>
            </w:r>
          </w:p>
        </w:tc>
        <w:tc>
          <w:tcPr>
            <w:tcW w:w="64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预期目标</w:t>
            </w:r>
          </w:p>
        </w:tc>
        <w:tc>
          <w:tcPr>
            <w:tcW w:w="468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实际完成情况</w:t>
            </w:r>
          </w:p>
        </w:tc>
      </w:tr>
      <w:tr w:rsidR="00782622" w:rsidRPr="00087F7A" w:rsidTr="00782622">
        <w:trPr>
          <w:trHeight w:val="1620"/>
          <w:jc w:val="center"/>
        </w:trPr>
        <w:tc>
          <w:tcPr>
            <w:tcW w:w="860" w:type="dxa"/>
            <w:vMerge/>
            <w:tcBorders>
              <w:top w:val="nil"/>
              <w:left w:val="single" w:sz="4" w:space="0" w:color="auto"/>
              <w:bottom w:val="single" w:sz="4" w:space="0" w:color="000000"/>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64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 xml:space="preserve">   按照《北京市财政局关于下达2021年中小学教师专项绩效奖励经费预算的通知》（京财教育指【2022】2660号）文件精神，为调动参与市级教育资源统筹优质中小学教师积极性，促进教育资源均衡发展，区教委本着促进教育事业均衡发展，用于发放2021年中小学教师专项绩效奖励。资金发放范围为2021年1-12月在编在职正式教职工，不含执行校长职级制绩效工资人员，共计32人，申请项目资金6615元。</w:t>
            </w:r>
          </w:p>
        </w:tc>
        <w:tc>
          <w:tcPr>
            <w:tcW w:w="468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教师积极参与市级教育资源统筹，促进教育资源均衡发展</w:t>
            </w:r>
          </w:p>
        </w:tc>
      </w:tr>
      <w:tr w:rsidR="00782622" w:rsidRPr="00087F7A" w:rsidTr="00782622">
        <w:trPr>
          <w:cantSplit/>
          <w:trHeight w:hRule="exact" w:val="737"/>
          <w:jc w:val="center"/>
        </w:trPr>
        <w:tc>
          <w:tcPr>
            <w:tcW w:w="860" w:type="dxa"/>
            <w:vMerge w:val="restart"/>
            <w:tcBorders>
              <w:top w:val="nil"/>
              <w:left w:val="single" w:sz="4" w:space="0" w:color="auto"/>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绩</w:t>
            </w:r>
            <w:r w:rsidRPr="00087F7A">
              <w:rPr>
                <w:rFonts w:ascii="宋体" w:hAnsi="宋体" w:cs="宋体" w:hint="eastAsia"/>
                <w:color w:val="000000"/>
                <w:kern w:val="0"/>
                <w:sz w:val="18"/>
                <w:szCs w:val="18"/>
              </w:rPr>
              <w:br/>
              <w:t>效</w:t>
            </w:r>
            <w:r w:rsidRPr="00087F7A">
              <w:rPr>
                <w:rFonts w:ascii="宋体" w:hAnsi="宋体" w:cs="宋体" w:hint="eastAsia"/>
                <w:color w:val="000000"/>
                <w:kern w:val="0"/>
                <w:sz w:val="18"/>
                <w:szCs w:val="18"/>
              </w:rPr>
              <w:br/>
              <w:t>指</w:t>
            </w:r>
            <w:r w:rsidRPr="00087F7A">
              <w:rPr>
                <w:rFonts w:ascii="宋体" w:hAnsi="宋体" w:cs="宋体" w:hint="eastAsia"/>
                <w:color w:val="000000"/>
                <w:kern w:val="0"/>
                <w:sz w:val="18"/>
                <w:szCs w:val="18"/>
              </w:rPr>
              <w:br/>
              <w:t>标</w:t>
            </w:r>
          </w:p>
        </w:tc>
        <w:tc>
          <w:tcPr>
            <w:tcW w:w="10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一级指标</w:t>
            </w: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二级指标</w:t>
            </w:r>
          </w:p>
        </w:tc>
        <w:tc>
          <w:tcPr>
            <w:tcW w:w="2600" w:type="dxa"/>
            <w:gridSpan w:val="3"/>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三级指标</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年度指标值</w:t>
            </w:r>
          </w:p>
        </w:tc>
        <w:tc>
          <w:tcPr>
            <w:tcW w:w="11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实际完成值</w:t>
            </w:r>
          </w:p>
        </w:tc>
        <w:tc>
          <w:tcPr>
            <w:tcW w:w="11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分值</w:t>
            </w:r>
          </w:p>
        </w:tc>
        <w:tc>
          <w:tcPr>
            <w:tcW w:w="11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得分</w:t>
            </w:r>
          </w:p>
        </w:tc>
        <w:tc>
          <w:tcPr>
            <w:tcW w:w="12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偏差原因分析及改进措施</w:t>
            </w:r>
          </w:p>
        </w:tc>
      </w:tr>
      <w:tr w:rsidR="00782622" w:rsidRPr="00087F7A" w:rsidTr="00782622">
        <w:trPr>
          <w:cantSplit/>
          <w:trHeight w:hRule="exact" w:val="737"/>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val="restart"/>
            <w:tcBorders>
              <w:top w:val="nil"/>
              <w:left w:val="single" w:sz="4" w:space="0" w:color="auto"/>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产出指标（40分）</w:t>
            </w:r>
          </w:p>
        </w:tc>
        <w:tc>
          <w:tcPr>
            <w:tcW w:w="1580" w:type="dxa"/>
            <w:tcBorders>
              <w:top w:val="nil"/>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数量指标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专项绩效奖励发放人数</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32人</w:t>
            </w:r>
          </w:p>
        </w:tc>
        <w:tc>
          <w:tcPr>
            <w:tcW w:w="11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32人</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737"/>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质量指标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教师开展活动质量</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737"/>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时效指标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专项绩效奖励发放时限</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按规定及时发放</w:t>
            </w:r>
          </w:p>
        </w:tc>
        <w:tc>
          <w:tcPr>
            <w:tcW w:w="11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按规定及时发放</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737"/>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成本指标（10分）</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社会成本指标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项目预算控制数</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≤0.6615</w:t>
            </w:r>
          </w:p>
        </w:tc>
        <w:tc>
          <w:tcPr>
            <w:tcW w:w="11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0.6615</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737"/>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效益指标（30分）</w:t>
            </w:r>
          </w:p>
        </w:tc>
        <w:tc>
          <w:tcPr>
            <w:tcW w:w="1580" w:type="dxa"/>
            <w:tcBorders>
              <w:top w:val="nil"/>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社会效益指标</w:t>
            </w:r>
          </w:p>
        </w:tc>
        <w:tc>
          <w:tcPr>
            <w:tcW w:w="2600" w:type="dxa"/>
            <w:gridSpan w:val="3"/>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保障学校各项工作开展的效果</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w:t>
            </w:r>
          </w:p>
        </w:tc>
        <w:tc>
          <w:tcPr>
            <w:tcW w:w="11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w:t>
            </w:r>
          </w:p>
        </w:tc>
        <w:tc>
          <w:tcPr>
            <w:tcW w:w="12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737"/>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满意度指标（10分）</w:t>
            </w:r>
          </w:p>
        </w:tc>
        <w:tc>
          <w:tcPr>
            <w:tcW w:w="15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服务对象满意度指标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教师满意度</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≥96%</w:t>
            </w:r>
          </w:p>
        </w:tc>
        <w:tc>
          <w:tcPr>
            <w:tcW w:w="11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737"/>
          <w:jc w:val="center"/>
        </w:trPr>
        <w:tc>
          <w:tcPr>
            <w:tcW w:w="84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总分</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rsidR="00782622" w:rsidRPr="00087F7A" w:rsidRDefault="00782622" w:rsidP="003B7FD0">
            <w:pPr>
              <w:widowControl/>
              <w:jc w:val="left"/>
              <w:rPr>
                <w:rFonts w:ascii="宋体" w:hAnsi="宋体" w:cs="宋体"/>
                <w:color w:val="000000"/>
                <w:kern w:val="0"/>
                <w:sz w:val="22"/>
                <w:szCs w:val="22"/>
              </w:rPr>
            </w:pPr>
            <w:r w:rsidRPr="00087F7A">
              <w:rPr>
                <w:rFonts w:ascii="宋体" w:hAnsi="宋体" w:cs="宋体" w:hint="eastAsia"/>
                <w:color w:val="000000"/>
                <w:kern w:val="0"/>
                <w:sz w:val="22"/>
                <w:szCs w:val="22"/>
              </w:rPr>
              <w:t xml:space="preserve">　</w:t>
            </w:r>
          </w:p>
        </w:tc>
      </w:tr>
    </w:tbl>
    <w:p w:rsidR="00782622" w:rsidRDefault="00782622" w:rsidP="00782622">
      <w:pPr>
        <w:rPr>
          <w:rFonts w:ascii="黑体" w:eastAsia="黑体"/>
          <w:sz w:val="28"/>
          <w:szCs w:val="28"/>
        </w:rPr>
      </w:pPr>
    </w:p>
    <w:tbl>
      <w:tblPr>
        <w:tblW w:w="0" w:type="auto"/>
        <w:jc w:val="center"/>
        <w:tblLook w:val="04A0" w:firstRow="1" w:lastRow="0" w:firstColumn="1" w:lastColumn="0" w:noHBand="0" w:noVBand="1"/>
      </w:tblPr>
      <w:tblGrid>
        <w:gridCol w:w="636"/>
        <w:gridCol w:w="837"/>
        <w:gridCol w:w="1072"/>
        <w:gridCol w:w="581"/>
        <w:gridCol w:w="1106"/>
        <w:gridCol w:w="178"/>
        <w:gridCol w:w="1230"/>
        <w:gridCol w:w="1075"/>
        <w:gridCol w:w="399"/>
        <w:gridCol w:w="580"/>
        <w:gridCol w:w="501"/>
        <w:gridCol w:w="589"/>
        <w:gridCol w:w="620"/>
        <w:gridCol w:w="800"/>
      </w:tblGrid>
      <w:tr w:rsidR="00782622" w:rsidRPr="00087F7A" w:rsidTr="00782622">
        <w:trPr>
          <w:trHeight w:val="405"/>
          <w:jc w:val="center"/>
        </w:trPr>
        <w:tc>
          <w:tcPr>
            <w:tcW w:w="13120" w:type="dxa"/>
            <w:gridSpan w:val="14"/>
            <w:tcBorders>
              <w:top w:val="nil"/>
              <w:left w:val="nil"/>
              <w:bottom w:val="nil"/>
              <w:right w:val="nil"/>
            </w:tcBorders>
            <w:shd w:val="clear" w:color="auto" w:fill="auto"/>
            <w:vAlign w:val="center"/>
            <w:hideMark/>
          </w:tcPr>
          <w:p w:rsidR="00782622" w:rsidRPr="00087F7A" w:rsidRDefault="00782622" w:rsidP="003B7FD0">
            <w:pPr>
              <w:widowControl/>
              <w:jc w:val="center"/>
              <w:rPr>
                <w:rFonts w:ascii="宋体" w:hAnsi="宋体" w:cs="宋体"/>
                <w:b/>
                <w:bCs/>
                <w:color w:val="000000"/>
                <w:kern w:val="0"/>
                <w:sz w:val="32"/>
                <w:szCs w:val="32"/>
              </w:rPr>
            </w:pPr>
            <w:r w:rsidRPr="00087F7A">
              <w:rPr>
                <w:rFonts w:ascii="宋体" w:hAnsi="宋体" w:cs="宋体" w:hint="eastAsia"/>
                <w:b/>
                <w:bCs/>
                <w:color w:val="000000"/>
                <w:kern w:val="0"/>
                <w:sz w:val="32"/>
                <w:szCs w:val="32"/>
              </w:rPr>
              <w:lastRenderedPageBreak/>
              <w:t>项目支出绩效自评表</w:t>
            </w:r>
          </w:p>
        </w:tc>
      </w:tr>
      <w:tr w:rsidR="00782622" w:rsidRPr="00087F7A" w:rsidTr="00782622">
        <w:trPr>
          <w:trHeight w:val="450"/>
          <w:jc w:val="center"/>
        </w:trPr>
        <w:tc>
          <w:tcPr>
            <w:tcW w:w="13120" w:type="dxa"/>
            <w:gridSpan w:val="14"/>
            <w:tcBorders>
              <w:top w:val="nil"/>
              <w:left w:val="nil"/>
              <w:bottom w:val="nil"/>
              <w:right w:val="nil"/>
            </w:tcBorders>
            <w:shd w:val="clear" w:color="auto" w:fill="auto"/>
            <w:hideMark/>
          </w:tcPr>
          <w:p w:rsidR="00782622" w:rsidRPr="00087F7A" w:rsidRDefault="00782622" w:rsidP="003B7FD0">
            <w:pPr>
              <w:widowControl/>
              <w:jc w:val="center"/>
              <w:rPr>
                <w:rFonts w:ascii="宋体" w:hAnsi="宋体" w:cs="宋体"/>
                <w:color w:val="000000"/>
                <w:kern w:val="0"/>
                <w:sz w:val="22"/>
                <w:szCs w:val="22"/>
              </w:rPr>
            </w:pPr>
            <w:r w:rsidRPr="00087F7A">
              <w:rPr>
                <w:rFonts w:ascii="宋体" w:hAnsi="宋体" w:cs="宋体" w:hint="eastAsia"/>
                <w:color w:val="000000"/>
                <w:kern w:val="0"/>
                <w:sz w:val="22"/>
                <w:szCs w:val="22"/>
              </w:rPr>
              <w:t>（2023年度）</w:t>
            </w:r>
          </w:p>
        </w:tc>
      </w:tr>
      <w:tr w:rsidR="00782622" w:rsidRPr="00087F7A" w:rsidTr="00782622">
        <w:trPr>
          <w:trHeight w:val="570"/>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项目名称</w:t>
            </w:r>
          </w:p>
        </w:tc>
        <w:tc>
          <w:tcPr>
            <w:tcW w:w="1118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2023年临时辅助用工项目经费-大辛庄中学</w:t>
            </w:r>
          </w:p>
        </w:tc>
      </w:tr>
      <w:tr w:rsidR="00782622" w:rsidRPr="00087F7A" w:rsidTr="00782622">
        <w:trPr>
          <w:trHeight w:val="570"/>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主管部门</w:t>
            </w:r>
          </w:p>
        </w:tc>
        <w:tc>
          <w:tcPr>
            <w:tcW w:w="56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大兴区教育委员会</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实施单位</w:t>
            </w:r>
          </w:p>
        </w:tc>
        <w:tc>
          <w:tcPr>
            <w:tcW w:w="38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北京市大兴区大辛庄中学</w:t>
            </w:r>
          </w:p>
        </w:tc>
      </w:tr>
      <w:tr w:rsidR="00782622" w:rsidRPr="00087F7A" w:rsidTr="00782622">
        <w:trPr>
          <w:trHeight w:val="570"/>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项目负责人</w:t>
            </w:r>
          </w:p>
        </w:tc>
        <w:tc>
          <w:tcPr>
            <w:tcW w:w="56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张春华</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联系电话</w:t>
            </w:r>
          </w:p>
        </w:tc>
        <w:tc>
          <w:tcPr>
            <w:tcW w:w="38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13521881510</w:t>
            </w:r>
          </w:p>
        </w:tc>
      </w:tr>
      <w:tr w:rsidR="00782622" w:rsidRPr="00087F7A" w:rsidTr="00782622">
        <w:trPr>
          <w:trHeight w:val="570"/>
          <w:jc w:val="center"/>
        </w:trPr>
        <w:tc>
          <w:tcPr>
            <w:tcW w:w="194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项目资金</w:t>
            </w:r>
            <w:r w:rsidRPr="00087F7A">
              <w:rPr>
                <w:rFonts w:ascii="宋体" w:hAnsi="宋体" w:cs="宋体" w:hint="eastAsia"/>
                <w:color w:val="000000"/>
                <w:kern w:val="0"/>
                <w:sz w:val="18"/>
                <w:szCs w:val="18"/>
              </w:rPr>
              <w:br/>
              <w:t>（万元）</w:t>
            </w:r>
          </w:p>
        </w:tc>
        <w:tc>
          <w:tcPr>
            <w:tcW w:w="2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年初预算</w:t>
            </w:r>
          </w:p>
        </w:tc>
        <w:tc>
          <w:tcPr>
            <w:tcW w:w="17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全年预算数</w:t>
            </w:r>
          </w:p>
        </w:tc>
        <w:tc>
          <w:tcPr>
            <w:tcW w:w="17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全年执行数</w:t>
            </w:r>
          </w:p>
        </w:tc>
        <w:tc>
          <w:tcPr>
            <w:tcW w:w="16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分值</w:t>
            </w:r>
          </w:p>
        </w:tc>
        <w:tc>
          <w:tcPr>
            <w:tcW w:w="14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执行率</w:t>
            </w:r>
          </w:p>
        </w:tc>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得分</w:t>
            </w:r>
          </w:p>
        </w:tc>
      </w:tr>
      <w:tr w:rsidR="00782622" w:rsidRPr="00087F7A" w:rsidTr="00782622">
        <w:trPr>
          <w:trHeight w:val="57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7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7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60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42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80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r>
      <w:tr w:rsidR="00782622" w:rsidRPr="00087F7A" w:rsidTr="00782622">
        <w:trPr>
          <w:trHeight w:val="57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rPr>
                <w:rFonts w:ascii="宋体" w:hAnsi="宋体" w:cs="宋体"/>
                <w:color w:val="000000"/>
                <w:kern w:val="0"/>
                <w:sz w:val="18"/>
                <w:szCs w:val="18"/>
              </w:rPr>
            </w:pPr>
            <w:r w:rsidRPr="00087F7A">
              <w:rPr>
                <w:rFonts w:ascii="宋体" w:hAnsi="宋体" w:cs="宋体" w:hint="eastAsia"/>
                <w:color w:val="000000"/>
                <w:kern w:val="0"/>
                <w:sz w:val="18"/>
                <w:szCs w:val="18"/>
              </w:rPr>
              <w:t>年度资金总额</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30.236768</w:t>
            </w:r>
          </w:p>
        </w:tc>
        <w:tc>
          <w:tcPr>
            <w:tcW w:w="17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30.236768</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30.236768</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10分</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8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r>
      <w:tr w:rsidR="00782622" w:rsidRPr="00087F7A" w:rsidTr="00782622">
        <w:trPr>
          <w:trHeight w:val="57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其中：当年财政拨款</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30.236768</w:t>
            </w:r>
          </w:p>
        </w:tc>
        <w:tc>
          <w:tcPr>
            <w:tcW w:w="17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30.236768</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30.236768</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782622">
        <w:trPr>
          <w:trHeight w:val="57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上年结转资金</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782622">
        <w:trPr>
          <w:trHeight w:val="57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其他资金</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782622">
        <w:trPr>
          <w:trHeight w:val="57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中央直达资金</w:t>
            </w:r>
            <w:r w:rsidRPr="00087F7A">
              <w:rPr>
                <w:rFonts w:ascii="宋体" w:hAnsi="宋体" w:cs="宋体" w:hint="eastAsia"/>
                <w:color w:val="000000"/>
                <w:kern w:val="0"/>
                <w:sz w:val="13"/>
                <w:szCs w:val="13"/>
              </w:rPr>
              <w:t xml:space="preserve"> </w:t>
            </w:r>
          </w:p>
        </w:tc>
        <w:tc>
          <w:tcPr>
            <w:tcW w:w="11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782622">
        <w:trPr>
          <w:trHeight w:val="510"/>
          <w:jc w:val="center"/>
        </w:trPr>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年度总体目标</w:t>
            </w:r>
          </w:p>
        </w:tc>
        <w:tc>
          <w:tcPr>
            <w:tcW w:w="668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预期目标</w:t>
            </w:r>
          </w:p>
        </w:tc>
        <w:tc>
          <w:tcPr>
            <w:tcW w:w="558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实际完成情况</w:t>
            </w:r>
          </w:p>
        </w:tc>
      </w:tr>
      <w:tr w:rsidR="00782622" w:rsidRPr="00087F7A" w:rsidTr="00782622">
        <w:trPr>
          <w:trHeight w:val="919"/>
          <w:jc w:val="center"/>
        </w:trPr>
        <w:tc>
          <w:tcPr>
            <w:tcW w:w="860" w:type="dxa"/>
            <w:vMerge/>
            <w:tcBorders>
              <w:top w:val="nil"/>
              <w:left w:val="single" w:sz="4" w:space="0" w:color="auto"/>
              <w:bottom w:val="single" w:sz="4" w:space="0" w:color="000000"/>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668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 xml:space="preserve">    根据单位用人要求，通过第三方完成临时辅助用工人员的聘用，保障我校教育教学等工作正常有序开展。</w:t>
            </w:r>
          </w:p>
        </w:tc>
        <w:tc>
          <w:tcPr>
            <w:tcW w:w="558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根据学校要求，顺利保障我校教育教学等工作正常有序开展。</w:t>
            </w:r>
          </w:p>
        </w:tc>
      </w:tr>
      <w:tr w:rsidR="00782622" w:rsidRPr="00087F7A" w:rsidTr="00782622">
        <w:trPr>
          <w:cantSplit/>
          <w:trHeight w:hRule="exact" w:val="680"/>
          <w:jc w:val="center"/>
        </w:trPr>
        <w:tc>
          <w:tcPr>
            <w:tcW w:w="860" w:type="dxa"/>
            <w:vMerge w:val="restart"/>
            <w:tcBorders>
              <w:top w:val="nil"/>
              <w:left w:val="single" w:sz="4" w:space="0" w:color="auto"/>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绩</w:t>
            </w:r>
            <w:r w:rsidRPr="00087F7A">
              <w:rPr>
                <w:rFonts w:ascii="宋体" w:hAnsi="宋体" w:cs="宋体" w:hint="eastAsia"/>
                <w:color w:val="000000"/>
                <w:kern w:val="0"/>
                <w:sz w:val="18"/>
                <w:szCs w:val="18"/>
              </w:rPr>
              <w:br/>
              <w:t>效</w:t>
            </w:r>
            <w:r w:rsidRPr="00087F7A">
              <w:rPr>
                <w:rFonts w:ascii="宋体" w:hAnsi="宋体" w:cs="宋体" w:hint="eastAsia"/>
                <w:color w:val="000000"/>
                <w:kern w:val="0"/>
                <w:sz w:val="18"/>
                <w:szCs w:val="18"/>
              </w:rPr>
              <w:br/>
              <w:t>指</w:t>
            </w:r>
            <w:r w:rsidRPr="00087F7A">
              <w:rPr>
                <w:rFonts w:ascii="宋体" w:hAnsi="宋体" w:cs="宋体" w:hint="eastAsia"/>
                <w:color w:val="000000"/>
                <w:kern w:val="0"/>
                <w:sz w:val="18"/>
                <w:szCs w:val="18"/>
              </w:rPr>
              <w:br/>
              <w:t>标</w:t>
            </w:r>
          </w:p>
        </w:tc>
        <w:tc>
          <w:tcPr>
            <w:tcW w:w="10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一级指标</w:t>
            </w:r>
          </w:p>
        </w:tc>
        <w:tc>
          <w:tcPr>
            <w:tcW w:w="15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二级指标</w:t>
            </w:r>
          </w:p>
        </w:tc>
        <w:tc>
          <w:tcPr>
            <w:tcW w:w="2600" w:type="dxa"/>
            <w:gridSpan w:val="3"/>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三级指标</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年度指标值</w:t>
            </w:r>
          </w:p>
        </w:tc>
        <w:tc>
          <w:tcPr>
            <w:tcW w:w="11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实际完成值</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分值</w:t>
            </w:r>
          </w:p>
        </w:tc>
        <w:tc>
          <w:tcPr>
            <w:tcW w:w="160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得分</w:t>
            </w:r>
          </w:p>
        </w:tc>
        <w:tc>
          <w:tcPr>
            <w:tcW w:w="142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偏差原因分析及改进措施</w:t>
            </w:r>
          </w:p>
        </w:tc>
      </w:tr>
      <w:tr w:rsidR="00782622" w:rsidRPr="00087F7A"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val="restart"/>
            <w:tcBorders>
              <w:top w:val="nil"/>
              <w:left w:val="single" w:sz="4" w:space="0" w:color="auto"/>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产出指标（40分）</w:t>
            </w:r>
          </w:p>
        </w:tc>
        <w:tc>
          <w:tcPr>
            <w:tcW w:w="1580" w:type="dxa"/>
            <w:vMerge w:val="restart"/>
            <w:tcBorders>
              <w:top w:val="nil"/>
              <w:left w:val="single" w:sz="4" w:space="0" w:color="auto"/>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数量指标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经费保障人数</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4人</w:t>
            </w:r>
          </w:p>
        </w:tc>
        <w:tc>
          <w:tcPr>
            <w:tcW w:w="11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4人</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服务期限</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1年</w:t>
            </w:r>
          </w:p>
        </w:tc>
        <w:tc>
          <w:tcPr>
            <w:tcW w:w="11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1年</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质量指标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严格按照合同执行，保证临时工权益（工资发放，社保等）</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5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时效指标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按月拨付劳务派遣公司，兴宾通按月发放</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12个月</w:t>
            </w:r>
          </w:p>
        </w:tc>
        <w:tc>
          <w:tcPr>
            <w:tcW w:w="11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12个月</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成本指标（10分）</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社会成本指标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项目预算控制数</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≤30.236768</w:t>
            </w:r>
          </w:p>
        </w:tc>
        <w:tc>
          <w:tcPr>
            <w:tcW w:w="11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30.236768</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效益指标（30分）</w:t>
            </w:r>
          </w:p>
        </w:tc>
        <w:tc>
          <w:tcPr>
            <w:tcW w:w="1580" w:type="dxa"/>
            <w:tcBorders>
              <w:top w:val="nil"/>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社会效益指标</w:t>
            </w:r>
          </w:p>
        </w:tc>
        <w:tc>
          <w:tcPr>
            <w:tcW w:w="2600" w:type="dxa"/>
            <w:gridSpan w:val="3"/>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辅助学校教育教学业务有序开展</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1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优</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w:t>
            </w:r>
          </w:p>
        </w:tc>
        <w:tc>
          <w:tcPr>
            <w:tcW w:w="160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w:t>
            </w:r>
          </w:p>
        </w:tc>
        <w:tc>
          <w:tcPr>
            <w:tcW w:w="142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满意度指标（10分）</w:t>
            </w:r>
          </w:p>
        </w:tc>
        <w:tc>
          <w:tcPr>
            <w:tcW w:w="15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服务对象满意度指标</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学校满意度</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≥98%</w:t>
            </w:r>
          </w:p>
        </w:tc>
        <w:tc>
          <w:tcPr>
            <w:tcW w:w="11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782622">
        <w:trPr>
          <w:cantSplit/>
          <w:trHeight w:hRule="exact" w:val="680"/>
          <w:jc w:val="center"/>
        </w:trPr>
        <w:tc>
          <w:tcPr>
            <w:tcW w:w="86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总分</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16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1420" w:type="dxa"/>
            <w:gridSpan w:val="2"/>
            <w:tcBorders>
              <w:top w:val="single" w:sz="4" w:space="0" w:color="auto"/>
              <w:left w:val="nil"/>
              <w:bottom w:val="single" w:sz="4" w:space="0" w:color="auto"/>
              <w:right w:val="single" w:sz="4" w:space="0" w:color="auto"/>
            </w:tcBorders>
            <w:shd w:val="clear" w:color="auto" w:fill="auto"/>
            <w:noWrap/>
            <w:vAlign w:val="center"/>
            <w:hideMark/>
          </w:tcPr>
          <w:p w:rsidR="00782622" w:rsidRPr="00087F7A" w:rsidRDefault="00782622" w:rsidP="003B7FD0">
            <w:pPr>
              <w:widowControl/>
              <w:jc w:val="left"/>
              <w:rPr>
                <w:rFonts w:ascii="宋体" w:hAnsi="宋体" w:cs="宋体"/>
                <w:color w:val="000000"/>
                <w:kern w:val="0"/>
                <w:sz w:val="22"/>
                <w:szCs w:val="22"/>
              </w:rPr>
            </w:pPr>
            <w:r w:rsidRPr="00087F7A">
              <w:rPr>
                <w:rFonts w:ascii="宋体" w:hAnsi="宋体" w:cs="宋体" w:hint="eastAsia"/>
                <w:color w:val="000000"/>
                <w:kern w:val="0"/>
                <w:sz w:val="22"/>
                <w:szCs w:val="22"/>
              </w:rPr>
              <w:t xml:space="preserve">　</w:t>
            </w:r>
          </w:p>
        </w:tc>
      </w:tr>
    </w:tbl>
    <w:p w:rsidR="00782622" w:rsidRDefault="00782622" w:rsidP="00782622">
      <w:pPr>
        <w:jc w:val="center"/>
        <w:rPr>
          <w:rFonts w:ascii="黑体" w:eastAsia="黑体"/>
          <w:sz w:val="28"/>
          <w:szCs w:val="28"/>
        </w:rPr>
      </w:pPr>
    </w:p>
    <w:tbl>
      <w:tblPr>
        <w:tblW w:w="11520" w:type="dxa"/>
        <w:jc w:val="center"/>
        <w:tblLook w:val="04A0" w:firstRow="1" w:lastRow="0" w:firstColumn="1" w:lastColumn="0" w:noHBand="0" w:noVBand="1"/>
      </w:tblPr>
      <w:tblGrid>
        <w:gridCol w:w="860"/>
        <w:gridCol w:w="1080"/>
        <w:gridCol w:w="1440"/>
        <w:gridCol w:w="1180"/>
        <w:gridCol w:w="1020"/>
        <w:gridCol w:w="100"/>
        <w:gridCol w:w="1360"/>
        <w:gridCol w:w="1420"/>
        <w:gridCol w:w="400"/>
        <w:gridCol w:w="480"/>
        <w:gridCol w:w="620"/>
        <w:gridCol w:w="220"/>
        <w:gridCol w:w="640"/>
        <w:gridCol w:w="700"/>
      </w:tblGrid>
      <w:tr w:rsidR="00782622" w:rsidRPr="00087F7A" w:rsidTr="003B7FD0">
        <w:trPr>
          <w:trHeight w:val="405"/>
          <w:jc w:val="center"/>
        </w:trPr>
        <w:tc>
          <w:tcPr>
            <w:tcW w:w="11520" w:type="dxa"/>
            <w:gridSpan w:val="14"/>
            <w:tcBorders>
              <w:top w:val="nil"/>
              <w:left w:val="nil"/>
              <w:bottom w:val="nil"/>
              <w:right w:val="nil"/>
            </w:tcBorders>
            <w:shd w:val="clear" w:color="auto" w:fill="auto"/>
            <w:vAlign w:val="center"/>
            <w:hideMark/>
          </w:tcPr>
          <w:p w:rsidR="00782622" w:rsidRPr="00087F7A" w:rsidRDefault="00782622" w:rsidP="003B7FD0">
            <w:pPr>
              <w:widowControl/>
              <w:jc w:val="center"/>
              <w:rPr>
                <w:rFonts w:ascii="宋体" w:hAnsi="宋体" w:cs="宋体"/>
                <w:b/>
                <w:bCs/>
                <w:color w:val="000000"/>
                <w:kern w:val="0"/>
                <w:sz w:val="32"/>
                <w:szCs w:val="32"/>
              </w:rPr>
            </w:pPr>
            <w:r w:rsidRPr="00087F7A">
              <w:rPr>
                <w:rFonts w:ascii="宋体" w:hAnsi="宋体" w:cs="宋体" w:hint="eastAsia"/>
                <w:b/>
                <w:bCs/>
                <w:color w:val="000000"/>
                <w:kern w:val="0"/>
                <w:sz w:val="32"/>
                <w:szCs w:val="32"/>
              </w:rPr>
              <w:lastRenderedPageBreak/>
              <w:t>项目支出绩效自评表</w:t>
            </w:r>
          </w:p>
        </w:tc>
      </w:tr>
      <w:tr w:rsidR="00782622" w:rsidRPr="00087F7A" w:rsidTr="003B7FD0">
        <w:trPr>
          <w:trHeight w:val="435"/>
          <w:jc w:val="center"/>
        </w:trPr>
        <w:tc>
          <w:tcPr>
            <w:tcW w:w="11520" w:type="dxa"/>
            <w:gridSpan w:val="14"/>
            <w:tcBorders>
              <w:top w:val="nil"/>
              <w:left w:val="nil"/>
              <w:bottom w:val="nil"/>
              <w:right w:val="nil"/>
            </w:tcBorders>
            <w:shd w:val="clear" w:color="auto" w:fill="auto"/>
            <w:hideMark/>
          </w:tcPr>
          <w:p w:rsidR="00782622" w:rsidRPr="00087F7A" w:rsidRDefault="00782622" w:rsidP="003B7FD0">
            <w:pPr>
              <w:widowControl/>
              <w:jc w:val="center"/>
              <w:rPr>
                <w:rFonts w:ascii="宋体" w:hAnsi="宋体" w:cs="宋体"/>
                <w:color w:val="000000"/>
                <w:kern w:val="0"/>
                <w:sz w:val="22"/>
                <w:szCs w:val="22"/>
              </w:rPr>
            </w:pPr>
            <w:r w:rsidRPr="00087F7A">
              <w:rPr>
                <w:rFonts w:ascii="宋体" w:hAnsi="宋体" w:cs="宋体" w:hint="eastAsia"/>
                <w:color w:val="000000"/>
                <w:kern w:val="0"/>
                <w:sz w:val="22"/>
                <w:szCs w:val="22"/>
              </w:rPr>
              <w:t>（2023年度）</w:t>
            </w:r>
          </w:p>
        </w:tc>
      </w:tr>
      <w:tr w:rsidR="00782622" w:rsidRPr="00087F7A" w:rsidTr="003B7FD0">
        <w:trPr>
          <w:trHeight w:val="58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项目名称</w:t>
            </w:r>
          </w:p>
        </w:tc>
        <w:tc>
          <w:tcPr>
            <w:tcW w:w="958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2023年义务教育非寄宿生生活补助-初中-大辛庄中学</w:t>
            </w:r>
          </w:p>
        </w:tc>
      </w:tr>
      <w:tr w:rsidR="00782622" w:rsidRPr="00087F7A" w:rsidTr="003B7FD0">
        <w:trPr>
          <w:trHeight w:val="58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主管部门</w:t>
            </w:r>
          </w:p>
        </w:tc>
        <w:tc>
          <w:tcPr>
            <w:tcW w:w="51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大兴区教育委员会</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实施单位</w:t>
            </w:r>
          </w:p>
        </w:tc>
        <w:tc>
          <w:tcPr>
            <w:tcW w:w="26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北京市大兴区大辛庄中学</w:t>
            </w:r>
          </w:p>
        </w:tc>
      </w:tr>
      <w:tr w:rsidR="00782622" w:rsidRPr="00087F7A" w:rsidTr="003B7FD0">
        <w:trPr>
          <w:trHeight w:val="58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项目负责人</w:t>
            </w:r>
          </w:p>
        </w:tc>
        <w:tc>
          <w:tcPr>
            <w:tcW w:w="51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吴旭</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联系电话</w:t>
            </w:r>
          </w:p>
        </w:tc>
        <w:tc>
          <w:tcPr>
            <w:tcW w:w="26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15910366011</w:t>
            </w:r>
          </w:p>
        </w:tc>
      </w:tr>
      <w:tr w:rsidR="00782622" w:rsidRPr="00087F7A" w:rsidTr="003B7FD0">
        <w:trPr>
          <w:trHeight w:val="585"/>
          <w:jc w:val="center"/>
        </w:trPr>
        <w:tc>
          <w:tcPr>
            <w:tcW w:w="194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项目资金</w:t>
            </w:r>
            <w:r w:rsidRPr="00087F7A">
              <w:rPr>
                <w:rFonts w:ascii="宋体" w:hAnsi="宋体" w:cs="宋体" w:hint="eastAsia"/>
                <w:color w:val="000000"/>
                <w:kern w:val="0"/>
                <w:sz w:val="18"/>
                <w:szCs w:val="18"/>
              </w:rPr>
              <w:br/>
              <w:t>（万元）</w:t>
            </w:r>
          </w:p>
        </w:tc>
        <w:tc>
          <w:tcPr>
            <w:tcW w:w="26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年初预算</w:t>
            </w:r>
          </w:p>
        </w:tc>
        <w:tc>
          <w:tcPr>
            <w:tcW w:w="14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全年预算数</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全年执行数</w:t>
            </w:r>
          </w:p>
        </w:tc>
        <w:tc>
          <w:tcPr>
            <w:tcW w:w="11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分值</w:t>
            </w:r>
          </w:p>
        </w:tc>
        <w:tc>
          <w:tcPr>
            <w:tcW w:w="8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执行率</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得分</w:t>
            </w:r>
          </w:p>
        </w:tc>
      </w:tr>
      <w:tr w:rsidR="00782622" w:rsidRPr="00087F7A" w:rsidTr="003B7FD0">
        <w:trPr>
          <w:trHeight w:val="58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4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8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r>
      <w:tr w:rsidR="00782622" w:rsidRPr="00087F7A" w:rsidTr="003B7FD0">
        <w:trPr>
          <w:trHeight w:val="58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rPr>
                <w:rFonts w:ascii="宋体" w:hAnsi="宋体" w:cs="宋体"/>
                <w:color w:val="000000"/>
                <w:kern w:val="0"/>
                <w:sz w:val="18"/>
                <w:szCs w:val="18"/>
              </w:rPr>
            </w:pPr>
            <w:r w:rsidRPr="00087F7A">
              <w:rPr>
                <w:rFonts w:ascii="宋体" w:hAnsi="宋体" w:cs="宋体" w:hint="eastAsia"/>
                <w:color w:val="000000"/>
                <w:kern w:val="0"/>
                <w:sz w:val="18"/>
                <w:szCs w:val="18"/>
              </w:rPr>
              <w:t>年度资金总额</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0.54</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0.54</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0.54</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10分</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7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r>
      <w:tr w:rsidR="00782622" w:rsidRPr="00087F7A" w:rsidTr="003B7FD0">
        <w:trPr>
          <w:trHeight w:val="58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其中：当年财政拨款</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0.54</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0.54</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0.54</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7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3B7FD0">
        <w:trPr>
          <w:trHeight w:val="58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上年结转资金</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3B7FD0">
        <w:trPr>
          <w:trHeight w:val="58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其他资金</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3B7FD0">
        <w:trPr>
          <w:trHeight w:val="58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26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中央直达资金</w:t>
            </w:r>
            <w:r w:rsidRPr="00087F7A">
              <w:rPr>
                <w:rFonts w:ascii="宋体" w:hAnsi="宋体" w:cs="宋体" w:hint="eastAsia"/>
                <w:color w:val="000000"/>
                <w:kern w:val="0"/>
                <w:sz w:val="13"/>
                <w:szCs w:val="13"/>
              </w:rPr>
              <w:t xml:space="preserve"> </w:t>
            </w:r>
          </w:p>
        </w:tc>
        <w:tc>
          <w:tcPr>
            <w:tcW w:w="10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82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w:t>
            </w:r>
          </w:p>
        </w:tc>
      </w:tr>
      <w:tr w:rsidR="00782622" w:rsidRPr="00087F7A" w:rsidTr="003B7FD0">
        <w:trPr>
          <w:trHeight w:val="510"/>
          <w:jc w:val="center"/>
        </w:trPr>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年度总体目标</w:t>
            </w:r>
          </w:p>
        </w:tc>
        <w:tc>
          <w:tcPr>
            <w:tcW w:w="618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预期目标</w:t>
            </w:r>
          </w:p>
        </w:tc>
        <w:tc>
          <w:tcPr>
            <w:tcW w:w="448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实际完成情况</w:t>
            </w:r>
          </w:p>
        </w:tc>
      </w:tr>
      <w:tr w:rsidR="00782622" w:rsidRPr="00087F7A" w:rsidTr="003B7FD0">
        <w:trPr>
          <w:trHeight w:val="919"/>
          <w:jc w:val="center"/>
        </w:trPr>
        <w:tc>
          <w:tcPr>
            <w:tcW w:w="860" w:type="dxa"/>
            <w:vMerge/>
            <w:tcBorders>
              <w:top w:val="nil"/>
              <w:left w:val="single" w:sz="4" w:space="0" w:color="auto"/>
              <w:bottom w:val="single" w:sz="4" w:space="0" w:color="000000"/>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618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 xml:space="preserve">    根据市、区级文件要求，对义务教育阶段符合资助条件的学生进行资助，保障有家庭经济困难学生接受教育的权利，不让贫困生因为困难而辍学，激发其学习能力，使助学金真正发挥其物质和精神双重功能。</w:t>
            </w:r>
          </w:p>
        </w:tc>
        <w:tc>
          <w:tcPr>
            <w:tcW w:w="448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 xml:space="preserve">    符合资助条件的学生得到了资助，为其提供资金保障，确保家庭经济困难学生学习和生活得到帮助。</w:t>
            </w:r>
          </w:p>
        </w:tc>
      </w:tr>
      <w:tr w:rsidR="00782622" w:rsidRPr="00087F7A" w:rsidTr="003B7FD0">
        <w:trPr>
          <w:trHeight w:val="762"/>
          <w:jc w:val="center"/>
        </w:trPr>
        <w:tc>
          <w:tcPr>
            <w:tcW w:w="860" w:type="dxa"/>
            <w:vMerge w:val="restart"/>
            <w:tcBorders>
              <w:top w:val="nil"/>
              <w:left w:val="single" w:sz="4" w:space="0" w:color="auto"/>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绩</w:t>
            </w:r>
            <w:r w:rsidRPr="00087F7A">
              <w:rPr>
                <w:rFonts w:ascii="宋体" w:hAnsi="宋体" w:cs="宋体" w:hint="eastAsia"/>
                <w:color w:val="000000"/>
                <w:kern w:val="0"/>
                <w:sz w:val="18"/>
                <w:szCs w:val="18"/>
              </w:rPr>
              <w:br/>
              <w:t>效</w:t>
            </w:r>
            <w:r w:rsidRPr="00087F7A">
              <w:rPr>
                <w:rFonts w:ascii="宋体" w:hAnsi="宋体" w:cs="宋体" w:hint="eastAsia"/>
                <w:color w:val="000000"/>
                <w:kern w:val="0"/>
                <w:sz w:val="18"/>
                <w:szCs w:val="18"/>
              </w:rPr>
              <w:br/>
              <w:t>指</w:t>
            </w:r>
            <w:r w:rsidRPr="00087F7A">
              <w:rPr>
                <w:rFonts w:ascii="宋体" w:hAnsi="宋体" w:cs="宋体" w:hint="eastAsia"/>
                <w:color w:val="000000"/>
                <w:kern w:val="0"/>
                <w:sz w:val="18"/>
                <w:szCs w:val="18"/>
              </w:rPr>
              <w:br/>
              <w:t>标</w:t>
            </w:r>
          </w:p>
        </w:tc>
        <w:tc>
          <w:tcPr>
            <w:tcW w:w="108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一级指标</w:t>
            </w:r>
          </w:p>
        </w:tc>
        <w:tc>
          <w:tcPr>
            <w:tcW w:w="144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二级指标</w:t>
            </w: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三级指标</w:t>
            </w:r>
          </w:p>
        </w:tc>
        <w:tc>
          <w:tcPr>
            <w:tcW w:w="13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年度指标值</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实际完成值</w:t>
            </w:r>
          </w:p>
        </w:tc>
        <w:tc>
          <w:tcPr>
            <w:tcW w:w="88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分值</w:t>
            </w:r>
          </w:p>
        </w:tc>
        <w:tc>
          <w:tcPr>
            <w:tcW w:w="84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得分</w:t>
            </w:r>
          </w:p>
        </w:tc>
        <w:tc>
          <w:tcPr>
            <w:tcW w:w="134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偏差原因分析及改进措施</w:t>
            </w:r>
          </w:p>
        </w:tc>
      </w:tr>
      <w:tr w:rsidR="00782622" w:rsidRPr="00087F7A" w:rsidTr="003B7FD0">
        <w:trPr>
          <w:trHeight w:val="705"/>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val="restart"/>
            <w:tcBorders>
              <w:top w:val="nil"/>
              <w:left w:val="single" w:sz="4" w:space="0" w:color="auto"/>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产出指标（40分）</w:t>
            </w:r>
          </w:p>
        </w:tc>
        <w:tc>
          <w:tcPr>
            <w:tcW w:w="1440" w:type="dxa"/>
            <w:tcBorders>
              <w:top w:val="nil"/>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数量指标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受助人数</w:t>
            </w:r>
          </w:p>
        </w:tc>
        <w:tc>
          <w:tcPr>
            <w:tcW w:w="13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4人</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4人</w:t>
            </w:r>
          </w:p>
        </w:tc>
        <w:tc>
          <w:tcPr>
            <w:tcW w:w="8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705"/>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44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质量指标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保障程度</w:t>
            </w:r>
          </w:p>
        </w:tc>
        <w:tc>
          <w:tcPr>
            <w:tcW w:w="13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按时按标准发放</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按时按标准发放</w:t>
            </w:r>
          </w:p>
        </w:tc>
        <w:tc>
          <w:tcPr>
            <w:tcW w:w="8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15</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705"/>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44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时效指标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按月发放</w:t>
            </w:r>
          </w:p>
        </w:tc>
        <w:tc>
          <w:tcPr>
            <w:tcW w:w="13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10个月</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10个月</w:t>
            </w:r>
          </w:p>
        </w:tc>
        <w:tc>
          <w:tcPr>
            <w:tcW w:w="8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705"/>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成本指标（10分）</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经济成本指标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补助金额</w:t>
            </w:r>
          </w:p>
        </w:tc>
        <w:tc>
          <w:tcPr>
            <w:tcW w:w="13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5400元</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5400元</w:t>
            </w:r>
          </w:p>
        </w:tc>
        <w:tc>
          <w:tcPr>
            <w:tcW w:w="8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705"/>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效益指标（30分）</w:t>
            </w:r>
          </w:p>
        </w:tc>
        <w:tc>
          <w:tcPr>
            <w:tcW w:w="1440" w:type="dxa"/>
            <w:tcBorders>
              <w:top w:val="nil"/>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社会效益指标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减轻家庭教育成本</w:t>
            </w:r>
          </w:p>
        </w:tc>
        <w:tc>
          <w:tcPr>
            <w:tcW w:w="13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减轻</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得到减轻</w:t>
            </w:r>
          </w:p>
        </w:tc>
        <w:tc>
          <w:tcPr>
            <w:tcW w:w="8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w:t>
            </w:r>
          </w:p>
        </w:tc>
        <w:tc>
          <w:tcPr>
            <w:tcW w:w="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30</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705"/>
          <w:jc w:val="center"/>
        </w:trPr>
        <w:tc>
          <w:tcPr>
            <w:tcW w:w="860" w:type="dxa"/>
            <w:vMerge/>
            <w:tcBorders>
              <w:top w:val="nil"/>
              <w:left w:val="single" w:sz="4" w:space="0" w:color="auto"/>
              <w:bottom w:val="nil"/>
              <w:right w:val="single" w:sz="4" w:space="0" w:color="auto"/>
            </w:tcBorders>
            <w:vAlign w:val="center"/>
            <w:hideMark/>
          </w:tcPr>
          <w:p w:rsidR="00782622" w:rsidRPr="00087F7A"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满意度指标（10分）</w:t>
            </w:r>
          </w:p>
        </w:tc>
        <w:tc>
          <w:tcPr>
            <w:tcW w:w="1440" w:type="dxa"/>
            <w:tcBorders>
              <w:top w:val="single" w:sz="4" w:space="0" w:color="auto"/>
              <w:left w:val="nil"/>
              <w:bottom w:val="nil"/>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服务对象满意度指标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left"/>
              <w:rPr>
                <w:rFonts w:ascii="宋体" w:hAnsi="宋体" w:cs="宋体"/>
                <w:color w:val="000000"/>
                <w:kern w:val="0"/>
                <w:sz w:val="18"/>
                <w:szCs w:val="18"/>
              </w:rPr>
            </w:pPr>
            <w:r w:rsidRPr="00087F7A">
              <w:rPr>
                <w:rFonts w:ascii="宋体" w:hAnsi="宋体" w:cs="宋体" w:hint="eastAsia"/>
                <w:color w:val="000000"/>
                <w:kern w:val="0"/>
                <w:sz w:val="18"/>
                <w:szCs w:val="18"/>
              </w:rPr>
              <w:t>学生和家长满意度</w:t>
            </w:r>
          </w:p>
        </w:tc>
        <w:tc>
          <w:tcPr>
            <w:tcW w:w="136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95%</w:t>
            </w:r>
          </w:p>
        </w:tc>
        <w:tc>
          <w:tcPr>
            <w:tcW w:w="1420" w:type="dxa"/>
            <w:tcBorders>
              <w:top w:val="nil"/>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95%</w:t>
            </w:r>
          </w:p>
        </w:tc>
        <w:tc>
          <w:tcPr>
            <w:tcW w:w="8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 xml:space="preserve">　</w:t>
            </w:r>
          </w:p>
        </w:tc>
      </w:tr>
      <w:tr w:rsidR="00782622" w:rsidRPr="00087F7A" w:rsidTr="003B7FD0">
        <w:trPr>
          <w:trHeight w:val="705"/>
          <w:jc w:val="center"/>
        </w:trPr>
        <w:tc>
          <w:tcPr>
            <w:tcW w:w="84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总分</w:t>
            </w:r>
          </w:p>
        </w:tc>
        <w:tc>
          <w:tcPr>
            <w:tcW w:w="8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8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087F7A" w:rsidRDefault="00782622" w:rsidP="003B7FD0">
            <w:pPr>
              <w:widowControl/>
              <w:jc w:val="center"/>
              <w:rPr>
                <w:rFonts w:ascii="宋体" w:hAnsi="宋体" w:cs="宋体"/>
                <w:color w:val="000000"/>
                <w:kern w:val="0"/>
                <w:sz w:val="18"/>
                <w:szCs w:val="18"/>
              </w:rPr>
            </w:pPr>
            <w:r w:rsidRPr="00087F7A">
              <w:rPr>
                <w:rFonts w:ascii="宋体" w:hAnsi="宋体" w:cs="宋体" w:hint="eastAsia"/>
                <w:color w:val="000000"/>
                <w:kern w:val="0"/>
                <w:sz w:val="18"/>
                <w:szCs w:val="18"/>
              </w:rPr>
              <w:t>100</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82622" w:rsidRPr="00087F7A" w:rsidRDefault="00782622" w:rsidP="003B7FD0">
            <w:pPr>
              <w:widowControl/>
              <w:jc w:val="left"/>
              <w:rPr>
                <w:rFonts w:ascii="宋体" w:hAnsi="宋体" w:cs="宋体"/>
                <w:color w:val="000000"/>
                <w:kern w:val="0"/>
                <w:sz w:val="22"/>
                <w:szCs w:val="22"/>
              </w:rPr>
            </w:pPr>
            <w:r w:rsidRPr="00087F7A">
              <w:rPr>
                <w:rFonts w:ascii="宋体" w:hAnsi="宋体" w:cs="宋体" w:hint="eastAsia"/>
                <w:color w:val="000000"/>
                <w:kern w:val="0"/>
                <w:sz w:val="22"/>
                <w:szCs w:val="22"/>
              </w:rPr>
              <w:t xml:space="preserve">　</w:t>
            </w:r>
          </w:p>
        </w:tc>
      </w:tr>
    </w:tbl>
    <w:p w:rsidR="00782622" w:rsidRDefault="00782622" w:rsidP="00782622">
      <w:pPr>
        <w:jc w:val="center"/>
        <w:rPr>
          <w:rFonts w:ascii="黑体" w:eastAsia="黑体"/>
          <w:sz w:val="32"/>
          <w:szCs w:val="32"/>
          <w:highlight w:val="yellow"/>
        </w:rPr>
      </w:pPr>
    </w:p>
    <w:tbl>
      <w:tblPr>
        <w:tblW w:w="11280" w:type="dxa"/>
        <w:jc w:val="center"/>
        <w:tblLook w:val="04A0" w:firstRow="1" w:lastRow="0" w:firstColumn="1" w:lastColumn="0" w:noHBand="0" w:noVBand="1"/>
      </w:tblPr>
      <w:tblGrid>
        <w:gridCol w:w="740"/>
        <w:gridCol w:w="20"/>
        <w:gridCol w:w="100"/>
        <w:gridCol w:w="960"/>
        <w:gridCol w:w="120"/>
        <w:gridCol w:w="1140"/>
        <w:gridCol w:w="220"/>
        <w:gridCol w:w="100"/>
        <w:gridCol w:w="120"/>
        <w:gridCol w:w="440"/>
        <w:gridCol w:w="20"/>
        <w:gridCol w:w="20"/>
        <w:gridCol w:w="40"/>
        <w:gridCol w:w="1080"/>
        <w:gridCol w:w="40"/>
        <w:gridCol w:w="20"/>
        <w:gridCol w:w="100"/>
        <w:gridCol w:w="120"/>
        <w:gridCol w:w="40"/>
        <w:gridCol w:w="20"/>
        <w:gridCol w:w="40"/>
        <w:gridCol w:w="840"/>
        <w:gridCol w:w="240"/>
        <w:gridCol w:w="60"/>
        <w:gridCol w:w="100"/>
        <w:gridCol w:w="520"/>
        <w:gridCol w:w="440"/>
        <w:gridCol w:w="80"/>
        <w:gridCol w:w="40"/>
        <w:gridCol w:w="20"/>
        <w:gridCol w:w="200"/>
        <w:gridCol w:w="20"/>
        <w:gridCol w:w="120"/>
        <w:gridCol w:w="20"/>
        <w:gridCol w:w="20"/>
        <w:gridCol w:w="260"/>
        <w:gridCol w:w="140"/>
        <w:gridCol w:w="220"/>
        <w:gridCol w:w="60"/>
        <w:gridCol w:w="40"/>
        <w:gridCol w:w="180"/>
        <w:gridCol w:w="80"/>
        <w:gridCol w:w="60"/>
        <w:gridCol w:w="200"/>
        <w:gridCol w:w="80"/>
        <w:gridCol w:w="100"/>
        <w:gridCol w:w="120"/>
        <w:gridCol w:w="180"/>
        <w:gridCol w:w="140"/>
        <w:gridCol w:w="40"/>
        <w:gridCol w:w="20"/>
        <w:gridCol w:w="260"/>
        <w:gridCol w:w="20"/>
        <w:gridCol w:w="220"/>
        <w:gridCol w:w="220"/>
        <w:gridCol w:w="180"/>
        <w:gridCol w:w="140"/>
        <w:gridCol w:w="40"/>
        <w:gridCol w:w="60"/>
      </w:tblGrid>
      <w:tr w:rsidR="00782622" w:rsidRPr="007A592E" w:rsidTr="00782622">
        <w:trPr>
          <w:gridAfter w:val="1"/>
          <w:wAfter w:w="60" w:type="dxa"/>
          <w:trHeight w:val="405"/>
          <w:jc w:val="center"/>
        </w:trPr>
        <w:tc>
          <w:tcPr>
            <w:tcW w:w="11220" w:type="dxa"/>
            <w:gridSpan w:val="58"/>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782622">
        <w:trPr>
          <w:gridAfter w:val="1"/>
          <w:wAfter w:w="60" w:type="dxa"/>
          <w:trHeight w:val="495"/>
          <w:jc w:val="center"/>
        </w:trPr>
        <w:tc>
          <w:tcPr>
            <w:tcW w:w="11220" w:type="dxa"/>
            <w:gridSpan w:val="58"/>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782622">
        <w:trPr>
          <w:gridAfter w:val="1"/>
          <w:wAfter w:w="60" w:type="dxa"/>
          <w:trHeight w:val="55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9280" w:type="dxa"/>
            <w:gridSpan w:val="5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2023年义务教育助学补助-初中-大辛庄中学</w:t>
            </w:r>
          </w:p>
        </w:tc>
      </w:tr>
      <w:tr w:rsidR="00782622" w:rsidRPr="007A592E" w:rsidTr="00782622">
        <w:trPr>
          <w:gridAfter w:val="1"/>
          <w:wAfter w:w="60" w:type="dxa"/>
          <w:trHeight w:val="55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700" w:type="dxa"/>
            <w:gridSpan w:val="1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大兴区教育委员会</w:t>
            </w:r>
          </w:p>
        </w:tc>
        <w:tc>
          <w:tcPr>
            <w:tcW w:w="15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3040" w:type="dxa"/>
            <w:gridSpan w:val="2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782622">
        <w:trPr>
          <w:gridAfter w:val="1"/>
          <w:wAfter w:w="60" w:type="dxa"/>
          <w:trHeight w:val="55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700" w:type="dxa"/>
            <w:gridSpan w:val="1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吴旭</w:t>
            </w:r>
          </w:p>
        </w:tc>
        <w:tc>
          <w:tcPr>
            <w:tcW w:w="15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3040" w:type="dxa"/>
            <w:gridSpan w:val="2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15910366011</w:t>
            </w:r>
          </w:p>
        </w:tc>
      </w:tr>
      <w:tr w:rsidR="00782622" w:rsidRPr="007A592E" w:rsidTr="00782622">
        <w:trPr>
          <w:gridAfter w:val="1"/>
          <w:wAfter w:w="60" w:type="dxa"/>
          <w:trHeight w:val="345"/>
          <w:jc w:val="center"/>
        </w:trPr>
        <w:tc>
          <w:tcPr>
            <w:tcW w:w="19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206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8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46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540"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080"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880"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1080"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782622">
        <w:trPr>
          <w:gridAfter w:val="1"/>
          <w:wAfter w:w="60" w:type="dxa"/>
          <w:trHeight w:val="34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60" w:type="dxa"/>
            <w:gridSpan w:val="7"/>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180" w:type="dxa"/>
            <w:gridSpan w:val="4"/>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460" w:type="dxa"/>
            <w:gridSpan w:val="8"/>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40" w:type="dxa"/>
            <w:gridSpan w:val="9"/>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10"/>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880" w:type="dxa"/>
            <w:gridSpan w:val="8"/>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7"/>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782622">
        <w:trPr>
          <w:gridAfter w:val="1"/>
          <w:wAfter w:w="60" w:type="dxa"/>
          <w:trHeight w:val="55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0.09</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0.09</w:t>
            </w:r>
          </w:p>
        </w:tc>
        <w:tc>
          <w:tcPr>
            <w:tcW w:w="15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0.09</w:t>
            </w:r>
          </w:p>
        </w:tc>
        <w:tc>
          <w:tcPr>
            <w:tcW w:w="10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08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782622">
        <w:trPr>
          <w:gridAfter w:val="1"/>
          <w:wAfter w:w="60" w:type="dxa"/>
          <w:trHeight w:val="55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0.09</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0.09</w:t>
            </w:r>
          </w:p>
        </w:tc>
        <w:tc>
          <w:tcPr>
            <w:tcW w:w="15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0.09</w:t>
            </w:r>
          </w:p>
        </w:tc>
        <w:tc>
          <w:tcPr>
            <w:tcW w:w="10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1"/>
          <w:wAfter w:w="60" w:type="dxa"/>
          <w:trHeight w:val="55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1"/>
          <w:wAfter w:w="60" w:type="dxa"/>
          <w:trHeight w:val="55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1"/>
          <w:wAfter w:w="60" w:type="dxa"/>
          <w:trHeight w:val="55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1"/>
          <w:wAfter w:w="60" w:type="dxa"/>
          <w:trHeight w:val="510"/>
          <w:jc w:val="center"/>
        </w:trPr>
        <w:tc>
          <w:tcPr>
            <w:tcW w:w="8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780" w:type="dxa"/>
            <w:gridSpan w:val="2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580" w:type="dxa"/>
            <w:gridSpan w:val="3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782622">
        <w:trPr>
          <w:gridAfter w:val="1"/>
          <w:wAfter w:w="60" w:type="dxa"/>
          <w:trHeight w:val="919"/>
          <w:jc w:val="center"/>
        </w:trPr>
        <w:tc>
          <w:tcPr>
            <w:tcW w:w="860" w:type="dxa"/>
            <w:gridSpan w:val="3"/>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780" w:type="dxa"/>
            <w:gridSpan w:val="2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根据市、区级文件要求，对义务教育阶段符合资助条件的学生进行资助，保障有家庭经济困难学生接受教育的权利，不让贫困生因为困难而辍学，激发其学习能力，使助学金真正发挥其物质和精神双重功能。</w:t>
            </w:r>
          </w:p>
        </w:tc>
        <w:tc>
          <w:tcPr>
            <w:tcW w:w="4580" w:type="dxa"/>
            <w:gridSpan w:val="3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符合资助条件的学生得到了资助，为其提供资金保障，确保家庭经济困难学生学习和生活得到帮助。</w:t>
            </w:r>
          </w:p>
        </w:tc>
      </w:tr>
      <w:tr w:rsidR="00782622" w:rsidRPr="007A592E" w:rsidTr="00782622">
        <w:trPr>
          <w:gridAfter w:val="1"/>
          <w:wAfter w:w="60" w:type="dxa"/>
          <w:trHeight w:val="762"/>
          <w:jc w:val="center"/>
        </w:trPr>
        <w:tc>
          <w:tcPr>
            <w:tcW w:w="860" w:type="dxa"/>
            <w:gridSpan w:val="3"/>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108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36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1880" w:type="dxa"/>
            <w:gridSpan w:val="9"/>
            <w:tcBorders>
              <w:top w:val="single" w:sz="4" w:space="0" w:color="auto"/>
              <w:left w:val="nil"/>
              <w:bottom w:val="single" w:sz="4" w:space="0" w:color="auto"/>
              <w:right w:val="nil"/>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142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880" w:type="dxa"/>
            <w:gridSpan w:val="8"/>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000" w:type="dxa"/>
            <w:gridSpan w:val="8"/>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280" w:type="dxa"/>
            <w:gridSpan w:val="10"/>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782622">
        <w:trPr>
          <w:gridAfter w:val="1"/>
          <w:wAfter w:w="60" w:type="dxa"/>
          <w:trHeight w:val="945"/>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360" w:type="dxa"/>
            <w:gridSpan w:val="2"/>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18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受助人数</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4人</w:t>
            </w:r>
          </w:p>
        </w:tc>
        <w:tc>
          <w:tcPr>
            <w:tcW w:w="142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4人</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0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2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1"/>
          <w:wAfter w:w="60" w:type="dxa"/>
          <w:trHeight w:val="735"/>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6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18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保障程度</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按时按标准发放</w:t>
            </w:r>
          </w:p>
        </w:tc>
        <w:tc>
          <w:tcPr>
            <w:tcW w:w="142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按时按标准发放</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0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1"/>
          <w:wAfter w:w="60" w:type="dxa"/>
          <w:trHeight w:val="735"/>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6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18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按学期发放</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2次</w:t>
            </w:r>
          </w:p>
        </w:tc>
        <w:tc>
          <w:tcPr>
            <w:tcW w:w="142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2次</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0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2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1"/>
          <w:wAfter w:w="60" w:type="dxa"/>
          <w:trHeight w:val="735"/>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成本指标（10分）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18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补助金额</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0.09</w:t>
            </w:r>
          </w:p>
        </w:tc>
        <w:tc>
          <w:tcPr>
            <w:tcW w:w="142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0.09</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0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1"/>
          <w:wAfter w:w="60" w:type="dxa"/>
          <w:trHeight w:val="735"/>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效益指标（30分）</w:t>
            </w:r>
          </w:p>
        </w:tc>
        <w:tc>
          <w:tcPr>
            <w:tcW w:w="1360" w:type="dxa"/>
            <w:gridSpan w:val="2"/>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18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减轻家庭教育成本</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减轻</w:t>
            </w:r>
          </w:p>
        </w:tc>
        <w:tc>
          <w:tcPr>
            <w:tcW w:w="142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得到减轻</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0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2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1"/>
          <w:wAfter w:w="60" w:type="dxa"/>
          <w:trHeight w:val="735"/>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满意度指标（10分）</w:t>
            </w:r>
          </w:p>
        </w:tc>
        <w:tc>
          <w:tcPr>
            <w:tcW w:w="136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18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学生和家长满意度</w:t>
            </w:r>
          </w:p>
        </w:tc>
        <w:tc>
          <w:tcPr>
            <w:tcW w:w="146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420" w:type="dxa"/>
            <w:gridSpan w:val="8"/>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0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1"/>
          <w:wAfter w:w="60" w:type="dxa"/>
          <w:trHeight w:val="735"/>
          <w:jc w:val="center"/>
        </w:trPr>
        <w:tc>
          <w:tcPr>
            <w:tcW w:w="8060" w:type="dxa"/>
            <w:gridSpan w:val="3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8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0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28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r w:rsidR="00782622" w:rsidRPr="007A592E" w:rsidTr="00782622">
        <w:trPr>
          <w:gridAfter w:val="3"/>
          <w:wAfter w:w="240" w:type="dxa"/>
          <w:trHeight w:val="405"/>
          <w:jc w:val="center"/>
        </w:trPr>
        <w:tc>
          <w:tcPr>
            <w:tcW w:w="11040" w:type="dxa"/>
            <w:gridSpan w:val="56"/>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782622">
        <w:trPr>
          <w:gridAfter w:val="3"/>
          <w:wAfter w:w="240" w:type="dxa"/>
          <w:trHeight w:val="540"/>
          <w:jc w:val="center"/>
        </w:trPr>
        <w:tc>
          <w:tcPr>
            <w:tcW w:w="11040" w:type="dxa"/>
            <w:gridSpan w:val="56"/>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782622">
        <w:trPr>
          <w:gridAfter w:val="3"/>
          <w:wAfter w:w="240" w:type="dxa"/>
          <w:trHeight w:val="465"/>
          <w:jc w:val="center"/>
        </w:trPr>
        <w:tc>
          <w:tcPr>
            <w:tcW w:w="18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9220" w:type="dxa"/>
            <w:gridSpan w:val="5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2023年义务教育教师课后服务专项激励经费-大辛庄中学</w:t>
            </w:r>
          </w:p>
        </w:tc>
      </w:tr>
      <w:tr w:rsidR="00782622" w:rsidRPr="007A592E" w:rsidTr="00782622">
        <w:trPr>
          <w:gridAfter w:val="3"/>
          <w:wAfter w:w="240" w:type="dxa"/>
          <w:trHeight w:val="465"/>
          <w:jc w:val="center"/>
        </w:trPr>
        <w:tc>
          <w:tcPr>
            <w:tcW w:w="18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520" w:type="dxa"/>
            <w:gridSpan w:val="1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北京市大兴区教育委员会</w:t>
            </w:r>
          </w:p>
        </w:tc>
        <w:tc>
          <w:tcPr>
            <w:tcW w:w="15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3200" w:type="dxa"/>
            <w:gridSpan w:val="2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782622">
        <w:trPr>
          <w:gridAfter w:val="3"/>
          <w:wAfter w:w="240" w:type="dxa"/>
          <w:trHeight w:val="465"/>
          <w:jc w:val="center"/>
        </w:trPr>
        <w:tc>
          <w:tcPr>
            <w:tcW w:w="18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520" w:type="dxa"/>
            <w:gridSpan w:val="1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宋佳</w:t>
            </w:r>
          </w:p>
        </w:tc>
        <w:tc>
          <w:tcPr>
            <w:tcW w:w="15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3200" w:type="dxa"/>
            <w:gridSpan w:val="2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18810879176</w:t>
            </w:r>
          </w:p>
        </w:tc>
      </w:tr>
      <w:tr w:rsidR="00782622" w:rsidRPr="007A592E" w:rsidTr="00782622">
        <w:trPr>
          <w:gridAfter w:val="3"/>
          <w:wAfter w:w="240" w:type="dxa"/>
          <w:trHeight w:val="465"/>
          <w:jc w:val="center"/>
        </w:trPr>
        <w:tc>
          <w:tcPr>
            <w:tcW w:w="1820"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2180"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220"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500"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280" w:type="dxa"/>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280" w:type="dxa"/>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64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782622">
        <w:trPr>
          <w:gridAfter w:val="3"/>
          <w:wAfter w:w="240" w:type="dxa"/>
          <w:trHeight w:val="465"/>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80" w:type="dxa"/>
            <w:gridSpan w:val="8"/>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12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20" w:type="dxa"/>
            <w:gridSpan w:val="8"/>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00" w:type="dxa"/>
            <w:gridSpan w:val="8"/>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80" w:type="dxa"/>
            <w:gridSpan w:val="11"/>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80" w:type="dxa"/>
            <w:gridSpan w:val="11"/>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640" w:type="dxa"/>
            <w:gridSpan w:val="4"/>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782622">
        <w:trPr>
          <w:gridAfter w:val="3"/>
          <w:wAfter w:w="240" w:type="dxa"/>
          <w:trHeight w:val="465"/>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12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4.7851</w:t>
            </w:r>
          </w:p>
        </w:tc>
        <w:tc>
          <w:tcPr>
            <w:tcW w:w="12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4.7851</w:t>
            </w:r>
          </w:p>
        </w:tc>
        <w:tc>
          <w:tcPr>
            <w:tcW w:w="15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4.7851</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6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782622">
        <w:trPr>
          <w:gridAfter w:val="3"/>
          <w:wAfter w:w="240" w:type="dxa"/>
          <w:trHeight w:val="465"/>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12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4.7851</w:t>
            </w:r>
          </w:p>
        </w:tc>
        <w:tc>
          <w:tcPr>
            <w:tcW w:w="12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4.7851</w:t>
            </w:r>
          </w:p>
        </w:tc>
        <w:tc>
          <w:tcPr>
            <w:tcW w:w="15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4.7851</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6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3"/>
          <w:wAfter w:w="240" w:type="dxa"/>
          <w:trHeight w:val="465"/>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12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6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3"/>
          <w:wAfter w:w="240" w:type="dxa"/>
          <w:trHeight w:val="465"/>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12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6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3"/>
          <w:wAfter w:w="240" w:type="dxa"/>
          <w:trHeight w:val="465"/>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12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6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3"/>
          <w:wAfter w:w="240" w:type="dxa"/>
          <w:trHeight w:val="510"/>
          <w:jc w:val="center"/>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600" w:type="dxa"/>
            <w:gridSpan w:val="2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700" w:type="dxa"/>
            <w:gridSpan w:val="3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782622">
        <w:trPr>
          <w:gridAfter w:val="3"/>
          <w:wAfter w:w="240" w:type="dxa"/>
          <w:trHeight w:val="1395"/>
          <w:jc w:val="center"/>
        </w:trPr>
        <w:tc>
          <w:tcPr>
            <w:tcW w:w="740" w:type="dxa"/>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600" w:type="dxa"/>
            <w:gridSpan w:val="2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通过此项资金更加激励义务教育教师更好地进行学生课后服务工作，充分发挥学校教育主阵地作用，积极解决学生和家长的实际需求，确保丰富校内课后服务供给，提高课后服务质量，切实减轻学生作业负担和校外培训负担，促进学生全面健康成长。</w:t>
            </w:r>
          </w:p>
        </w:tc>
        <w:tc>
          <w:tcPr>
            <w:tcW w:w="4700" w:type="dxa"/>
            <w:gridSpan w:val="3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充分发挥了学校教育主阵地的作用，积极解决了学生和家长的实际需求，丰富校内课后服务供给，提高了课后服务质量，切实减轻学生作业负担和校外培训负担，促进学生全面健康成长。</w:t>
            </w:r>
          </w:p>
        </w:tc>
      </w:tr>
      <w:tr w:rsidR="00782622" w:rsidRPr="007A592E" w:rsidTr="00782622">
        <w:trPr>
          <w:gridAfter w:val="3"/>
          <w:wAfter w:w="240" w:type="dxa"/>
          <w:cantSplit/>
          <w:trHeight w:val="680"/>
          <w:jc w:val="center"/>
        </w:trPr>
        <w:tc>
          <w:tcPr>
            <w:tcW w:w="740" w:type="dxa"/>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108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26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2320" w:type="dxa"/>
            <w:gridSpan w:val="1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9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92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1220" w:type="dxa"/>
            <w:gridSpan w:val="10"/>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280" w:type="dxa"/>
            <w:gridSpan w:val="11"/>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280" w:type="dxa"/>
            <w:gridSpan w:val="9"/>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782622">
        <w:trPr>
          <w:gridAfter w:val="3"/>
          <w:wAfter w:w="240" w:type="dxa"/>
          <w:cantSplit/>
          <w:trHeight w:val="680"/>
          <w:jc w:val="center"/>
        </w:trPr>
        <w:tc>
          <w:tcPr>
            <w:tcW w:w="74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3"/>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260" w:type="dxa"/>
            <w:gridSpan w:val="2"/>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2320" w:type="dxa"/>
            <w:gridSpan w:val="1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每天课后服务时长</w:t>
            </w:r>
          </w:p>
        </w:tc>
        <w:tc>
          <w:tcPr>
            <w:tcW w:w="9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≥2小时/天</w:t>
            </w:r>
          </w:p>
        </w:tc>
        <w:tc>
          <w:tcPr>
            <w:tcW w:w="92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2小时/天</w:t>
            </w:r>
          </w:p>
        </w:tc>
        <w:tc>
          <w:tcPr>
            <w:tcW w:w="12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2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240" w:type="dxa"/>
          <w:cantSplit/>
          <w:trHeight w:val="680"/>
          <w:jc w:val="center"/>
        </w:trPr>
        <w:tc>
          <w:tcPr>
            <w:tcW w:w="74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6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232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按时保质保量完成课后服务工作</w:t>
            </w:r>
          </w:p>
        </w:tc>
        <w:tc>
          <w:tcPr>
            <w:tcW w:w="9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92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12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2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240" w:type="dxa"/>
          <w:cantSplit/>
          <w:trHeight w:val="680"/>
          <w:jc w:val="center"/>
        </w:trPr>
        <w:tc>
          <w:tcPr>
            <w:tcW w:w="74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6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232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课后服务开展时间</w:t>
            </w:r>
          </w:p>
        </w:tc>
        <w:tc>
          <w:tcPr>
            <w:tcW w:w="9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每学期周一至周五按时开展课后服务</w:t>
            </w:r>
          </w:p>
        </w:tc>
        <w:tc>
          <w:tcPr>
            <w:tcW w:w="92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每学期周一至周五按时开展课后服务</w:t>
            </w:r>
          </w:p>
        </w:tc>
        <w:tc>
          <w:tcPr>
            <w:tcW w:w="12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240" w:type="dxa"/>
          <w:cantSplit/>
          <w:trHeight w:val="680"/>
          <w:jc w:val="center"/>
        </w:trPr>
        <w:tc>
          <w:tcPr>
            <w:tcW w:w="74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3"/>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成本指标（10分）</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232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课后服务专项激励成本</w:t>
            </w:r>
          </w:p>
        </w:tc>
        <w:tc>
          <w:tcPr>
            <w:tcW w:w="9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≤4.7851</w:t>
            </w:r>
          </w:p>
        </w:tc>
        <w:tc>
          <w:tcPr>
            <w:tcW w:w="92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4.7851</w:t>
            </w:r>
          </w:p>
        </w:tc>
        <w:tc>
          <w:tcPr>
            <w:tcW w:w="12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240" w:type="dxa"/>
          <w:cantSplit/>
          <w:trHeight w:val="680"/>
          <w:jc w:val="center"/>
        </w:trPr>
        <w:tc>
          <w:tcPr>
            <w:tcW w:w="74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3"/>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效益指标（30分）</w:t>
            </w:r>
          </w:p>
        </w:tc>
        <w:tc>
          <w:tcPr>
            <w:tcW w:w="1260" w:type="dxa"/>
            <w:gridSpan w:val="2"/>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232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减轻学生作业负担和校外培训负担</w:t>
            </w:r>
          </w:p>
        </w:tc>
        <w:tc>
          <w:tcPr>
            <w:tcW w:w="9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得到减轻</w:t>
            </w:r>
          </w:p>
        </w:tc>
        <w:tc>
          <w:tcPr>
            <w:tcW w:w="92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得到减轻</w:t>
            </w:r>
          </w:p>
        </w:tc>
        <w:tc>
          <w:tcPr>
            <w:tcW w:w="12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2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240" w:type="dxa"/>
          <w:cantSplit/>
          <w:trHeight w:val="680"/>
          <w:jc w:val="center"/>
        </w:trPr>
        <w:tc>
          <w:tcPr>
            <w:tcW w:w="74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3"/>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w:t>
            </w:r>
            <w:r w:rsidRPr="007A592E">
              <w:rPr>
                <w:rFonts w:ascii="宋体" w:hAnsi="宋体" w:cs="宋体" w:hint="eastAsia"/>
                <w:color w:val="000000"/>
                <w:kern w:val="0"/>
                <w:sz w:val="18"/>
                <w:szCs w:val="18"/>
              </w:rPr>
              <w:br/>
              <w:t>（10分）</w:t>
            </w:r>
          </w:p>
        </w:tc>
        <w:tc>
          <w:tcPr>
            <w:tcW w:w="126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232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学生和家长满意度</w:t>
            </w:r>
          </w:p>
        </w:tc>
        <w:tc>
          <w:tcPr>
            <w:tcW w:w="9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92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2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8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240" w:type="dxa"/>
          <w:cantSplit/>
          <w:trHeight w:val="680"/>
          <w:jc w:val="center"/>
        </w:trPr>
        <w:tc>
          <w:tcPr>
            <w:tcW w:w="7260"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12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2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280" w:type="dxa"/>
            <w:gridSpan w:val="9"/>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r w:rsidR="00782622" w:rsidRPr="007A592E" w:rsidTr="00782622">
        <w:trPr>
          <w:trHeight w:val="405"/>
          <w:jc w:val="center"/>
        </w:trPr>
        <w:tc>
          <w:tcPr>
            <w:tcW w:w="11280" w:type="dxa"/>
            <w:gridSpan w:val="59"/>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782622">
        <w:trPr>
          <w:trHeight w:val="435"/>
          <w:jc w:val="center"/>
        </w:trPr>
        <w:tc>
          <w:tcPr>
            <w:tcW w:w="11280" w:type="dxa"/>
            <w:gridSpan w:val="59"/>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782622">
        <w:trPr>
          <w:trHeight w:val="450"/>
          <w:jc w:val="center"/>
        </w:trPr>
        <w:tc>
          <w:tcPr>
            <w:tcW w:w="18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9460" w:type="dxa"/>
            <w:gridSpan w:val="5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2023年中小学生实践活动项目经费-大辛庄中学</w:t>
            </w:r>
          </w:p>
        </w:tc>
      </w:tr>
      <w:tr w:rsidR="00782622" w:rsidRPr="007A592E" w:rsidTr="00782622">
        <w:trPr>
          <w:trHeight w:val="450"/>
          <w:jc w:val="center"/>
        </w:trPr>
        <w:tc>
          <w:tcPr>
            <w:tcW w:w="18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920" w:type="dxa"/>
            <w:gridSpan w:val="2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大兴区教育委员会</w:t>
            </w:r>
          </w:p>
        </w:tc>
        <w:tc>
          <w:tcPr>
            <w:tcW w:w="14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3080" w:type="dxa"/>
            <w:gridSpan w:val="2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782622">
        <w:trPr>
          <w:trHeight w:val="450"/>
          <w:jc w:val="center"/>
        </w:trPr>
        <w:tc>
          <w:tcPr>
            <w:tcW w:w="18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920" w:type="dxa"/>
            <w:gridSpan w:val="2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张冠英</w:t>
            </w:r>
          </w:p>
        </w:tc>
        <w:tc>
          <w:tcPr>
            <w:tcW w:w="14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3080" w:type="dxa"/>
            <w:gridSpan w:val="2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18600807602</w:t>
            </w:r>
          </w:p>
        </w:tc>
      </w:tr>
      <w:tr w:rsidR="00782622" w:rsidRPr="007A592E" w:rsidTr="00782622">
        <w:trPr>
          <w:trHeight w:val="450"/>
          <w:jc w:val="center"/>
        </w:trPr>
        <w:tc>
          <w:tcPr>
            <w:tcW w:w="1820"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216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8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580"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460"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340" w:type="dxa"/>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100"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640"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782622">
        <w:trPr>
          <w:trHeight w:val="450"/>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7"/>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180" w:type="dxa"/>
            <w:gridSpan w:val="4"/>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10"/>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460" w:type="dxa"/>
            <w:gridSpan w:val="9"/>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40" w:type="dxa"/>
            <w:gridSpan w:val="11"/>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100" w:type="dxa"/>
            <w:gridSpan w:val="9"/>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640" w:type="dxa"/>
            <w:gridSpan w:val="5"/>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782622">
        <w:trPr>
          <w:trHeight w:val="450"/>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12.538</w:t>
            </w:r>
          </w:p>
        </w:tc>
        <w:tc>
          <w:tcPr>
            <w:tcW w:w="15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12.538</w:t>
            </w:r>
          </w:p>
        </w:tc>
        <w:tc>
          <w:tcPr>
            <w:tcW w:w="1460" w:type="dxa"/>
            <w:gridSpan w:val="9"/>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12.538</w:t>
            </w:r>
          </w:p>
        </w:tc>
        <w:tc>
          <w:tcPr>
            <w:tcW w:w="13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110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6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782622">
        <w:trPr>
          <w:trHeight w:val="450"/>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12.538</w:t>
            </w:r>
          </w:p>
        </w:tc>
        <w:tc>
          <w:tcPr>
            <w:tcW w:w="15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12.538</w:t>
            </w:r>
          </w:p>
        </w:tc>
        <w:tc>
          <w:tcPr>
            <w:tcW w:w="1460" w:type="dxa"/>
            <w:gridSpan w:val="9"/>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12.538</w:t>
            </w:r>
          </w:p>
        </w:tc>
        <w:tc>
          <w:tcPr>
            <w:tcW w:w="13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10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6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trHeight w:val="450"/>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10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6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trHeight w:val="450"/>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10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6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trHeight w:val="450"/>
          <w:jc w:val="center"/>
        </w:trPr>
        <w:tc>
          <w:tcPr>
            <w:tcW w:w="182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10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6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trHeight w:val="510"/>
          <w:jc w:val="center"/>
        </w:trPr>
        <w:tc>
          <w:tcPr>
            <w:tcW w:w="76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980" w:type="dxa"/>
            <w:gridSpan w:val="2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540" w:type="dxa"/>
            <w:gridSpan w:val="3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782622">
        <w:trPr>
          <w:trHeight w:val="1860"/>
          <w:jc w:val="center"/>
        </w:trPr>
        <w:tc>
          <w:tcPr>
            <w:tcW w:w="760" w:type="dxa"/>
            <w:gridSpan w:val="2"/>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980" w:type="dxa"/>
            <w:gridSpan w:val="2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根据中办、国办《关于进一步减轻义务教育阶段学生作业负担和校外培训负担的意见》、北京市教育工作领导小组“双减”精神和《大兴区中小学生课后服务工作要求》等相关文件精神，为学生开办中小学社会大课堂、初中综合社会实践活动、“四个一”活动、初中开放性科学实践、戏曲进校园、学生冰雪活动、观影观赛观演、中小学课后服务等丰富多彩的活动，提升学生综合素养，培养德智体美劳全面发展的社会主义合格建设者和接班人。</w:t>
            </w:r>
          </w:p>
        </w:tc>
        <w:tc>
          <w:tcPr>
            <w:tcW w:w="4540" w:type="dxa"/>
            <w:gridSpan w:val="3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通过开展实践活动，学生课后活动丰富多彩，学生综合素养得到了提升。</w:t>
            </w:r>
          </w:p>
        </w:tc>
      </w:tr>
      <w:tr w:rsidR="00782622" w:rsidRPr="007A592E" w:rsidTr="00782622">
        <w:trPr>
          <w:trHeight w:val="762"/>
          <w:jc w:val="center"/>
        </w:trPr>
        <w:tc>
          <w:tcPr>
            <w:tcW w:w="7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106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21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12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1300" w:type="dxa"/>
            <w:gridSpan w:val="6"/>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86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7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64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782622">
        <w:trPr>
          <w:trHeight w:val="795"/>
          <w:jc w:val="center"/>
        </w:trPr>
        <w:tc>
          <w:tcPr>
            <w:tcW w:w="76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21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参与实践活动人次</w:t>
            </w:r>
          </w:p>
        </w:tc>
        <w:tc>
          <w:tcPr>
            <w:tcW w:w="12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≥370人次</w:t>
            </w:r>
          </w:p>
        </w:tc>
        <w:tc>
          <w:tcPr>
            <w:tcW w:w="1300" w:type="dxa"/>
            <w:gridSpan w:val="6"/>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≥370人次</w:t>
            </w:r>
          </w:p>
        </w:tc>
        <w:tc>
          <w:tcPr>
            <w:tcW w:w="86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7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64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val="795"/>
          <w:jc w:val="center"/>
        </w:trPr>
        <w:tc>
          <w:tcPr>
            <w:tcW w:w="76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21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活动质量和体验度</w:t>
            </w:r>
          </w:p>
        </w:tc>
        <w:tc>
          <w:tcPr>
            <w:tcW w:w="12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1300" w:type="dxa"/>
            <w:gridSpan w:val="6"/>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86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7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64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val="795"/>
          <w:jc w:val="center"/>
        </w:trPr>
        <w:tc>
          <w:tcPr>
            <w:tcW w:w="76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21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活动完成时间</w:t>
            </w:r>
          </w:p>
        </w:tc>
        <w:tc>
          <w:tcPr>
            <w:tcW w:w="12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kern w:val="0"/>
                <w:sz w:val="20"/>
                <w:szCs w:val="20"/>
              </w:rPr>
            </w:pPr>
            <w:r w:rsidRPr="007A592E">
              <w:rPr>
                <w:rFonts w:ascii="宋体" w:hAnsi="宋体" w:cs="宋体" w:hint="eastAsia"/>
                <w:kern w:val="0"/>
                <w:sz w:val="20"/>
                <w:szCs w:val="20"/>
              </w:rPr>
              <w:t>每学期</w:t>
            </w:r>
            <w:r w:rsidRPr="007A592E">
              <w:rPr>
                <w:rFonts w:ascii="宋体" w:hAnsi="宋体" w:cs="宋体" w:hint="eastAsia"/>
                <w:kern w:val="0"/>
                <w:sz w:val="20"/>
                <w:szCs w:val="20"/>
              </w:rPr>
              <w:br/>
              <w:t>定时开展</w:t>
            </w:r>
          </w:p>
        </w:tc>
        <w:tc>
          <w:tcPr>
            <w:tcW w:w="1300" w:type="dxa"/>
            <w:gridSpan w:val="6"/>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kern w:val="0"/>
                <w:sz w:val="20"/>
                <w:szCs w:val="20"/>
              </w:rPr>
            </w:pPr>
            <w:r w:rsidRPr="007A592E">
              <w:rPr>
                <w:rFonts w:ascii="宋体" w:hAnsi="宋体" w:cs="宋体" w:hint="eastAsia"/>
                <w:kern w:val="0"/>
                <w:sz w:val="20"/>
                <w:szCs w:val="20"/>
              </w:rPr>
              <w:t>每学期</w:t>
            </w:r>
            <w:r w:rsidRPr="007A592E">
              <w:rPr>
                <w:rFonts w:ascii="宋体" w:hAnsi="宋体" w:cs="宋体" w:hint="eastAsia"/>
                <w:kern w:val="0"/>
                <w:sz w:val="20"/>
                <w:szCs w:val="20"/>
              </w:rPr>
              <w:br/>
              <w:t>定时开展</w:t>
            </w:r>
          </w:p>
        </w:tc>
        <w:tc>
          <w:tcPr>
            <w:tcW w:w="86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64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val="795"/>
          <w:jc w:val="center"/>
        </w:trPr>
        <w:tc>
          <w:tcPr>
            <w:tcW w:w="76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6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成本指标（10分）</w:t>
            </w: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21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活动总实施成本</w:t>
            </w:r>
          </w:p>
        </w:tc>
        <w:tc>
          <w:tcPr>
            <w:tcW w:w="1240" w:type="dxa"/>
            <w:gridSpan w:val="4"/>
            <w:tcBorders>
              <w:top w:val="nil"/>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center"/>
              <w:rPr>
                <w:rFonts w:ascii="宋体" w:hAnsi="宋体" w:cs="宋体"/>
                <w:kern w:val="0"/>
                <w:sz w:val="20"/>
                <w:szCs w:val="20"/>
              </w:rPr>
            </w:pPr>
            <w:r w:rsidRPr="007A592E">
              <w:rPr>
                <w:rFonts w:ascii="宋体" w:hAnsi="宋体" w:cs="宋体" w:hint="eastAsia"/>
                <w:kern w:val="0"/>
                <w:sz w:val="20"/>
                <w:szCs w:val="20"/>
              </w:rPr>
              <w:t>≤12.538</w:t>
            </w:r>
          </w:p>
        </w:tc>
        <w:tc>
          <w:tcPr>
            <w:tcW w:w="1300" w:type="dxa"/>
            <w:gridSpan w:val="6"/>
            <w:tcBorders>
              <w:top w:val="nil"/>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center"/>
              <w:rPr>
                <w:rFonts w:ascii="宋体" w:hAnsi="宋体" w:cs="宋体"/>
                <w:kern w:val="0"/>
                <w:sz w:val="20"/>
                <w:szCs w:val="20"/>
              </w:rPr>
            </w:pPr>
            <w:r w:rsidRPr="007A592E">
              <w:rPr>
                <w:rFonts w:ascii="宋体" w:hAnsi="宋体" w:cs="宋体" w:hint="eastAsia"/>
                <w:kern w:val="0"/>
                <w:sz w:val="20"/>
                <w:szCs w:val="20"/>
              </w:rPr>
              <w:t>12.538</w:t>
            </w:r>
          </w:p>
        </w:tc>
        <w:tc>
          <w:tcPr>
            <w:tcW w:w="86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64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val="795"/>
          <w:jc w:val="center"/>
        </w:trPr>
        <w:tc>
          <w:tcPr>
            <w:tcW w:w="76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6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效益指标（30分）</w:t>
            </w: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21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提升学生综合知识和实践能力</w:t>
            </w:r>
          </w:p>
        </w:tc>
        <w:tc>
          <w:tcPr>
            <w:tcW w:w="1240" w:type="dxa"/>
            <w:gridSpan w:val="4"/>
            <w:tcBorders>
              <w:top w:val="nil"/>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center"/>
              <w:rPr>
                <w:rFonts w:ascii="宋体" w:hAnsi="宋体" w:cs="宋体"/>
                <w:kern w:val="0"/>
                <w:sz w:val="20"/>
                <w:szCs w:val="20"/>
              </w:rPr>
            </w:pPr>
            <w:r w:rsidRPr="007A592E">
              <w:rPr>
                <w:rFonts w:ascii="宋体" w:hAnsi="宋体" w:cs="宋体" w:hint="eastAsia"/>
                <w:kern w:val="0"/>
                <w:sz w:val="20"/>
                <w:szCs w:val="20"/>
              </w:rPr>
              <w:t>得到提升</w:t>
            </w:r>
          </w:p>
        </w:tc>
        <w:tc>
          <w:tcPr>
            <w:tcW w:w="1300" w:type="dxa"/>
            <w:gridSpan w:val="6"/>
            <w:tcBorders>
              <w:top w:val="nil"/>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center"/>
              <w:rPr>
                <w:rFonts w:ascii="宋体" w:hAnsi="宋体" w:cs="宋体"/>
                <w:kern w:val="0"/>
                <w:sz w:val="20"/>
                <w:szCs w:val="20"/>
              </w:rPr>
            </w:pPr>
            <w:r w:rsidRPr="007A592E">
              <w:rPr>
                <w:rFonts w:ascii="宋体" w:hAnsi="宋体" w:cs="宋体" w:hint="eastAsia"/>
                <w:kern w:val="0"/>
                <w:sz w:val="20"/>
                <w:szCs w:val="20"/>
              </w:rPr>
              <w:t>得到提升</w:t>
            </w:r>
          </w:p>
        </w:tc>
        <w:tc>
          <w:tcPr>
            <w:tcW w:w="86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7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64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val="795"/>
          <w:jc w:val="center"/>
        </w:trPr>
        <w:tc>
          <w:tcPr>
            <w:tcW w:w="76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6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满意度指标（10分）</w:t>
            </w: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21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学生家长满意度</w:t>
            </w:r>
          </w:p>
        </w:tc>
        <w:tc>
          <w:tcPr>
            <w:tcW w:w="1240" w:type="dxa"/>
            <w:gridSpan w:val="4"/>
            <w:tcBorders>
              <w:top w:val="nil"/>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center"/>
              <w:rPr>
                <w:rFonts w:ascii="宋体" w:hAnsi="宋体" w:cs="宋体"/>
                <w:kern w:val="0"/>
                <w:sz w:val="20"/>
                <w:szCs w:val="20"/>
              </w:rPr>
            </w:pPr>
            <w:r w:rsidRPr="007A592E">
              <w:rPr>
                <w:rFonts w:ascii="宋体" w:hAnsi="宋体" w:cs="宋体" w:hint="eastAsia"/>
                <w:kern w:val="0"/>
                <w:sz w:val="20"/>
                <w:szCs w:val="20"/>
              </w:rPr>
              <w:t>≥95%</w:t>
            </w:r>
          </w:p>
        </w:tc>
        <w:tc>
          <w:tcPr>
            <w:tcW w:w="1300" w:type="dxa"/>
            <w:gridSpan w:val="6"/>
            <w:tcBorders>
              <w:top w:val="nil"/>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center"/>
              <w:rPr>
                <w:rFonts w:ascii="宋体" w:hAnsi="宋体" w:cs="宋体"/>
                <w:kern w:val="0"/>
                <w:sz w:val="20"/>
                <w:szCs w:val="20"/>
              </w:rPr>
            </w:pPr>
            <w:r w:rsidRPr="007A592E">
              <w:rPr>
                <w:rFonts w:ascii="宋体" w:hAnsi="宋体" w:cs="宋体" w:hint="eastAsia"/>
                <w:kern w:val="0"/>
                <w:sz w:val="20"/>
                <w:szCs w:val="20"/>
              </w:rPr>
              <w:t>95%</w:t>
            </w:r>
          </w:p>
        </w:tc>
        <w:tc>
          <w:tcPr>
            <w:tcW w:w="86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64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val="795"/>
          <w:jc w:val="center"/>
        </w:trPr>
        <w:tc>
          <w:tcPr>
            <w:tcW w:w="8040" w:type="dxa"/>
            <w:gridSpan w:val="31"/>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86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7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640" w:type="dxa"/>
            <w:gridSpan w:val="13"/>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r w:rsidR="00782622" w:rsidRPr="007A592E" w:rsidTr="00782622">
        <w:trPr>
          <w:gridAfter w:val="2"/>
          <w:wAfter w:w="100" w:type="dxa"/>
          <w:trHeight w:val="405"/>
          <w:jc w:val="center"/>
        </w:trPr>
        <w:tc>
          <w:tcPr>
            <w:tcW w:w="11180" w:type="dxa"/>
            <w:gridSpan w:val="57"/>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782622">
        <w:trPr>
          <w:gridAfter w:val="2"/>
          <w:wAfter w:w="100" w:type="dxa"/>
          <w:trHeight w:val="420"/>
          <w:jc w:val="center"/>
        </w:trPr>
        <w:tc>
          <w:tcPr>
            <w:tcW w:w="11180" w:type="dxa"/>
            <w:gridSpan w:val="57"/>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782622">
        <w:trPr>
          <w:gridAfter w:val="2"/>
          <w:wAfter w:w="100" w:type="dxa"/>
          <w:trHeight w:val="49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9240" w:type="dxa"/>
            <w:gridSpan w:val="5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2023年中学教师开放型辅导计划教师辅导经费（2021年下半年、2022年上半年）-大辛庄中学</w:t>
            </w:r>
          </w:p>
        </w:tc>
      </w:tr>
      <w:tr w:rsidR="00782622" w:rsidRPr="007A592E" w:rsidTr="00782622">
        <w:trPr>
          <w:gridAfter w:val="2"/>
          <w:wAfter w:w="100" w:type="dxa"/>
          <w:trHeight w:val="49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700" w:type="dxa"/>
            <w:gridSpan w:val="1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北京市大兴区教育委员会</w:t>
            </w:r>
          </w:p>
        </w:tc>
        <w:tc>
          <w:tcPr>
            <w:tcW w:w="15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2960" w:type="dxa"/>
            <w:gridSpan w:val="2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782622">
        <w:trPr>
          <w:gridAfter w:val="2"/>
          <w:wAfter w:w="100" w:type="dxa"/>
          <w:trHeight w:val="49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700" w:type="dxa"/>
            <w:gridSpan w:val="1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宋佳</w:t>
            </w:r>
          </w:p>
        </w:tc>
        <w:tc>
          <w:tcPr>
            <w:tcW w:w="15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2960" w:type="dxa"/>
            <w:gridSpan w:val="2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18810879176</w:t>
            </w:r>
          </w:p>
        </w:tc>
      </w:tr>
      <w:tr w:rsidR="00782622" w:rsidRPr="007A592E" w:rsidTr="00782622">
        <w:trPr>
          <w:gridAfter w:val="2"/>
          <w:wAfter w:w="100" w:type="dxa"/>
          <w:trHeight w:val="495"/>
          <w:jc w:val="center"/>
        </w:trPr>
        <w:tc>
          <w:tcPr>
            <w:tcW w:w="19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2100"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520"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580" w:type="dxa"/>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240"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960"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76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782622">
        <w:trPr>
          <w:gridAfter w:val="2"/>
          <w:wAfter w:w="10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8"/>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20" w:type="dxa"/>
            <w:gridSpan w:val="10"/>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11"/>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40" w:type="dxa"/>
            <w:gridSpan w:val="9"/>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60" w:type="dxa"/>
            <w:gridSpan w:val="9"/>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760" w:type="dxa"/>
            <w:gridSpan w:val="4"/>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782622">
        <w:trPr>
          <w:gridAfter w:val="2"/>
          <w:wAfter w:w="10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0.2315</w:t>
            </w:r>
          </w:p>
        </w:tc>
        <w:tc>
          <w:tcPr>
            <w:tcW w:w="1520" w:type="dxa"/>
            <w:gridSpan w:val="10"/>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0.2315</w:t>
            </w:r>
          </w:p>
        </w:tc>
        <w:tc>
          <w:tcPr>
            <w:tcW w:w="1580" w:type="dxa"/>
            <w:gridSpan w:val="11"/>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0.2315</w:t>
            </w:r>
          </w:p>
        </w:tc>
        <w:tc>
          <w:tcPr>
            <w:tcW w:w="12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9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76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782622">
        <w:trPr>
          <w:gridAfter w:val="2"/>
          <w:wAfter w:w="10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0.2315</w:t>
            </w:r>
          </w:p>
        </w:tc>
        <w:tc>
          <w:tcPr>
            <w:tcW w:w="15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0.2315</w:t>
            </w:r>
          </w:p>
        </w:tc>
        <w:tc>
          <w:tcPr>
            <w:tcW w:w="1580" w:type="dxa"/>
            <w:gridSpan w:val="11"/>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0.2315</w:t>
            </w:r>
          </w:p>
        </w:tc>
        <w:tc>
          <w:tcPr>
            <w:tcW w:w="12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76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2"/>
          <w:wAfter w:w="10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76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2"/>
          <w:wAfter w:w="10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76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2"/>
          <w:wAfter w:w="10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6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76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2"/>
          <w:wAfter w:w="100" w:type="dxa"/>
          <w:trHeight w:val="510"/>
          <w:jc w:val="center"/>
        </w:trPr>
        <w:tc>
          <w:tcPr>
            <w:tcW w:w="8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780" w:type="dxa"/>
            <w:gridSpan w:val="2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540" w:type="dxa"/>
            <w:gridSpan w:val="3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782622">
        <w:trPr>
          <w:gridAfter w:val="2"/>
          <w:wAfter w:w="100" w:type="dxa"/>
          <w:trHeight w:val="1845"/>
          <w:jc w:val="center"/>
        </w:trPr>
        <w:tc>
          <w:tcPr>
            <w:tcW w:w="860" w:type="dxa"/>
            <w:gridSpan w:val="3"/>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780" w:type="dxa"/>
            <w:gridSpan w:val="2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通过搭建中学教师开放型在线辅导管理服务平台，鼓励中学教师发挥自身教育特长和优势，自主开放教学资源，提供多种形式的在线辅导服务，供全市中学学生按需选择适合的教师开展在线学习，及时解决学习过程中的问题，帮助学生强基础、补短板、提能力。以“互联网+”和大数据深化创新基本公共教育服务方式，实现教师服务属性精细化的萃取和在线流转，为中学学生提供精准化、个性化、多样化的在线教育服务供给，促进优质教育资源供给侧结构性改革和个性化教育服务模式的创新。</w:t>
            </w:r>
          </w:p>
        </w:tc>
        <w:tc>
          <w:tcPr>
            <w:tcW w:w="4540" w:type="dxa"/>
            <w:gridSpan w:val="3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中学教师发挥了自身教育特长和优势，提供多种形式的在线辅导服务，供全市中学学生按需选择适合的教师开展在线学习，及时解决了学习过程中的问题，帮助学生强基础、补短板、提能力。实现了教师服务属性精细化的萃取和在线流转，为中学学生提供精准化、个性化、多样化的在线教育服务供给，促进优质教育资源供给侧结构性改革和个性化教育服务模式的创新。</w:t>
            </w:r>
          </w:p>
        </w:tc>
      </w:tr>
      <w:tr w:rsidR="00782622" w:rsidRPr="007A592E" w:rsidTr="00782622">
        <w:trPr>
          <w:gridAfter w:val="2"/>
          <w:wAfter w:w="100" w:type="dxa"/>
          <w:cantSplit/>
          <w:trHeight w:hRule="exact" w:val="624"/>
          <w:jc w:val="center"/>
        </w:trPr>
        <w:tc>
          <w:tcPr>
            <w:tcW w:w="860" w:type="dxa"/>
            <w:gridSpan w:val="3"/>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108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1940" w:type="dxa"/>
            <w:gridSpan w:val="11"/>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106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1140" w:type="dxa"/>
            <w:gridSpan w:val="11"/>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240" w:type="dxa"/>
            <w:gridSpan w:val="11"/>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100" w:type="dxa"/>
            <w:gridSpan w:val="8"/>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782622">
        <w:trPr>
          <w:gridAfter w:val="2"/>
          <w:wAfter w:w="100" w:type="dxa"/>
          <w:cantSplit/>
          <w:trHeight w:hRule="exact" w:val="624"/>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580" w:type="dxa"/>
            <w:gridSpan w:val="4"/>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19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参与开放型在线教师数</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3人</w:t>
            </w:r>
          </w:p>
        </w:tc>
        <w:tc>
          <w:tcPr>
            <w:tcW w:w="106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3人</w:t>
            </w:r>
          </w:p>
        </w:tc>
        <w:tc>
          <w:tcPr>
            <w:tcW w:w="1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2"/>
          <w:wAfter w:w="100" w:type="dxa"/>
          <w:cantSplit/>
          <w:trHeight w:hRule="exact" w:val="624"/>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4"/>
            <w:vMerge w:val="restart"/>
            <w:tcBorders>
              <w:top w:val="single" w:sz="4" w:space="0" w:color="auto"/>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19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在线辅导覆盖率</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≥90%</w:t>
            </w:r>
          </w:p>
        </w:tc>
        <w:tc>
          <w:tcPr>
            <w:tcW w:w="106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90%</w:t>
            </w:r>
          </w:p>
        </w:tc>
        <w:tc>
          <w:tcPr>
            <w:tcW w:w="1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2"/>
          <w:wAfter w:w="100" w:type="dxa"/>
          <w:cantSplit/>
          <w:trHeight w:hRule="exact" w:val="624"/>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4"/>
            <w:vMerge/>
            <w:tcBorders>
              <w:top w:val="single" w:sz="4" w:space="0" w:color="auto"/>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9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发放经费合规率</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06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2"/>
          <w:wAfter w:w="100" w:type="dxa"/>
          <w:cantSplit/>
          <w:trHeight w:hRule="exact" w:val="624"/>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4"/>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19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资金到位后及时发放</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w:t>
            </w:r>
          </w:p>
        </w:tc>
        <w:tc>
          <w:tcPr>
            <w:tcW w:w="106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w:t>
            </w:r>
          </w:p>
        </w:tc>
        <w:tc>
          <w:tcPr>
            <w:tcW w:w="1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2"/>
          <w:wAfter w:w="100" w:type="dxa"/>
          <w:cantSplit/>
          <w:trHeight w:hRule="exact" w:val="624"/>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成本指标（10分）</w:t>
            </w:r>
          </w:p>
        </w:tc>
        <w:tc>
          <w:tcPr>
            <w:tcW w:w="15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19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项目控制预算数</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0.2315万元</w:t>
            </w:r>
          </w:p>
        </w:tc>
        <w:tc>
          <w:tcPr>
            <w:tcW w:w="106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0.2315万元</w:t>
            </w:r>
          </w:p>
        </w:tc>
        <w:tc>
          <w:tcPr>
            <w:tcW w:w="1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2"/>
          <w:wAfter w:w="100" w:type="dxa"/>
          <w:cantSplit/>
          <w:trHeight w:hRule="exact" w:val="624"/>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效益指标（30分）</w:t>
            </w:r>
          </w:p>
        </w:tc>
        <w:tc>
          <w:tcPr>
            <w:tcW w:w="1580" w:type="dxa"/>
            <w:gridSpan w:val="4"/>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19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得到家长和学生认可，避免学生校外培训</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06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2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2"/>
          <w:wAfter w:w="100" w:type="dxa"/>
          <w:cantSplit/>
          <w:trHeight w:hRule="exact" w:val="624"/>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满意度指标（10分）</w:t>
            </w:r>
          </w:p>
        </w:tc>
        <w:tc>
          <w:tcPr>
            <w:tcW w:w="1580" w:type="dxa"/>
            <w:gridSpan w:val="4"/>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19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家长及学生满意度</w:t>
            </w:r>
          </w:p>
        </w:tc>
        <w:tc>
          <w:tcPr>
            <w:tcW w:w="11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060" w:type="dxa"/>
            <w:gridSpan w:val="3"/>
            <w:tcBorders>
              <w:top w:val="nil"/>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2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2"/>
          <w:wAfter w:w="100" w:type="dxa"/>
          <w:cantSplit/>
          <w:trHeight w:hRule="exact" w:val="624"/>
          <w:jc w:val="center"/>
        </w:trPr>
        <w:tc>
          <w:tcPr>
            <w:tcW w:w="7700" w:type="dxa"/>
            <w:gridSpan w:val="27"/>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1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2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100" w:type="dxa"/>
            <w:gridSpan w:val="8"/>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r w:rsidR="00782622" w:rsidRPr="007A592E" w:rsidTr="00782622">
        <w:trPr>
          <w:gridAfter w:val="4"/>
          <w:wAfter w:w="420" w:type="dxa"/>
          <w:trHeight w:val="405"/>
          <w:jc w:val="center"/>
        </w:trPr>
        <w:tc>
          <w:tcPr>
            <w:tcW w:w="10860" w:type="dxa"/>
            <w:gridSpan w:val="55"/>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782622">
        <w:trPr>
          <w:gridAfter w:val="4"/>
          <w:wAfter w:w="420" w:type="dxa"/>
          <w:trHeight w:val="315"/>
          <w:jc w:val="center"/>
        </w:trPr>
        <w:tc>
          <w:tcPr>
            <w:tcW w:w="10860" w:type="dxa"/>
            <w:gridSpan w:val="55"/>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782622">
        <w:trPr>
          <w:gridAfter w:val="4"/>
          <w:wAfter w:w="420" w:type="dxa"/>
          <w:trHeight w:val="49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8920" w:type="dxa"/>
            <w:gridSpan w:val="5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提质增效-初三毕业年级学生课后服务学科素养提升项目</w:t>
            </w:r>
          </w:p>
        </w:tc>
      </w:tr>
      <w:tr w:rsidR="00782622" w:rsidRPr="007A592E" w:rsidTr="00782622">
        <w:trPr>
          <w:gridAfter w:val="4"/>
          <w:wAfter w:w="420" w:type="dxa"/>
          <w:trHeight w:val="49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640" w:type="dxa"/>
            <w:gridSpan w:val="1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北京市大兴区教育委员会</w:t>
            </w:r>
          </w:p>
        </w:tc>
        <w:tc>
          <w:tcPr>
            <w:tcW w:w="1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3040" w:type="dxa"/>
            <w:gridSpan w:val="2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782622">
        <w:trPr>
          <w:gridAfter w:val="4"/>
          <w:wAfter w:w="420" w:type="dxa"/>
          <w:trHeight w:val="495"/>
          <w:jc w:val="center"/>
        </w:trPr>
        <w:tc>
          <w:tcPr>
            <w:tcW w:w="1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640" w:type="dxa"/>
            <w:gridSpan w:val="1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宋佳</w:t>
            </w:r>
          </w:p>
        </w:tc>
        <w:tc>
          <w:tcPr>
            <w:tcW w:w="1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3040" w:type="dxa"/>
            <w:gridSpan w:val="2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18810879176</w:t>
            </w:r>
          </w:p>
        </w:tc>
      </w:tr>
      <w:tr w:rsidR="00782622" w:rsidRPr="007A592E" w:rsidTr="00782622">
        <w:trPr>
          <w:gridAfter w:val="4"/>
          <w:wAfter w:w="420" w:type="dxa"/>
          <w:trHeight w:val="495"/>
          <w:jc w:val="center"/>
        </w:trPr>
        <w:tc>
          <w:tcPr>
            <w:tcW w:w="19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202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20"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30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24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380"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920"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740"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782622">
        <w:trPr>
          <w:gridAfter w:val="4"/>
          <w:wAfter w:w="42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20" w:type="dxa"/>
            <w:gridSpan w:val="5"/>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20" w:type="dxa"/>
            <w:gridSpan w:val="7"/>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00" w:type="dxa"/>
            <w:gridSpan w:val="6"/>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40" w:type="dxa"/>
            <w:gridSpan w:val="6"/>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80" w:type="dxa"/>
            <w:gridSpan w:val="13"/>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20" w:type="dxa"/>
            <w:gridSpan w:val="8"/>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740" w:type="dxa"/>
            <w:gridSpan w:val="5"/>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782622">
        <w:trPr>
          <w:gridAfter w:val="4"/>
          <w:wAfter w:w="42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32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30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38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7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782622">
        <w:trPr>
          <w:gridAfter w:val="4"/>
          <w:wAfter w:w="42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32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30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38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20" w:type="dxa"/>
            <w:gridSpan w:val="8"/>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7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4"/>
          <w:wAfter w:w="42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32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0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8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7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4"/>
          <w:wAfter w:w="42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32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0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8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7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4"/>
          <w:wAfter w:w="420" w:type="dxa"/>
          <w:trHeight w:val="495"/>
          <w:jc w:val="center"/>
        </w:trPr>
        <w:tc>
          <w:tcPr>
            <w:tcW w:w="1940" w:type="dxa"/>
            <w:gridSpan w:val="5"/>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0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320" w:type="dxa"/>
            <w:gridSpan w:val="7"/>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0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4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8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74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4"/>
          <w:wAfter w:w="420" w:type="dxa"/>
          <w:trHeight w:val="510"/>
          <w:jc w:val="center"/>
        </w:trPr>
        <w:tc>
          <w:tcPr>
            <w:tcW w:w="8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720" w:type="dxa"/>
            <w:gridSpan w:val="2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280" w:type="dxa"/>
            <w:gridSpan w:val="3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782622">
        <w:trPr>
          <w:gridAfter w:val="4"/>
          <w:wAfter w:w="420" w:type="dxa"/>
          <w:trHeight w:val="919"/>
          <w:jc w:val="center"/>
        </w:trPr>
        <w:tc>
          <w:tcPr>
            <w:tcW w:w="860" w:type="dxa"/>
            <w:gridSpan w:val="3"/>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720" w:type="dxa"/>
            <w:gridSpan w:val="2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项目实施后，学生将依托课程内容，提升学科素养，有效落实素质教育，全面提升学生综合素质。</w:t>
            </w:r>
          </w:p>
        </w:tc>
        <w:tc>
          <w:tcPr>
            <w:tcW w:w="4280" w:type="dxa"/>
            <w:gridSpan w:val="3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通过开展学科素养提升项目，学生学业水平得到提升，对学生学科素养提升起到了很好的助推作用。</w:t>
            </w:r>
          </w:p>
        </w:tc>
      </w:tr>
      <w:tr w:rsidR="00782622" w:rsidRPr="007A592E" w:rsidTr="00782622">
        <w:trPr>
          <w:gridAfter w:val="4"/>
          <w:wAfter w:w="420" w:type="dxa"/>
          <w:trHeight w:val="762"/>
          <w:jc w:val="center"/>
        </w:trPr>
        <w:tc>
          <w:tcPr>
            <w:tcW w:w="860" w:type="dxa"/>
            <w:gridSpan w:val="3"/>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108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58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1920" w:type="dxa"/>
            <w:gridSpan w:val="10"/>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11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120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840" w:type="dxa"/>
            <w:gridSpan w:val="9"/>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920" w:type="dxa"/>
            <w:gridSpan w:val="8"/>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320" w:type="dxa"/>
            <w:gridSpan w:val="10"/>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782622">
        <w:trPr>
          <w:gridAfter w:val="4"/>
          <w:wAfter w:w="420" w:type="dxa"/>
          <w:trHeight w:val="930"/>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580" w:type="dxa"/>
            <w:gridSpan w:val="4"/>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19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课后服务课时数</w:t>
            </w:r>
          </w:p>
        </w:tc>
        <w:tc>
          <w:tcPr>
            <w:tcW w:w="11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240小时</w:t>
            </w:r>
          </w:p>
        </w:tc>
        <w:tc>
          <w:tcPr>
            <w:tcW w:w="120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240小时</w:t>
            </w:r>
          </w:p>
        </w:tc>
        <w:tc>
          <w:tcPr>
            <w:tcW w:w="8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3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4"/>
          <w:wAfter w:w="420" w:type="dxa"/>
          <w:trHeight w:val="930"/>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4"/>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19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课后服务质量与体验度</w:t>
            </w:r>
          </w:p>
        </w:tc>
        <w:tc>
          <w:tcPr>
            <w:tcW w:w="11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120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8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3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4"/>
          <w:wAfter w:w="420" w:type="dxa"/>
          <w:trHeight w:val="930"/>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4"/>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19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活动完成时间</w:t>
            </w:r>
          </w:p>
        </w:tc>
        <w:tc>
          <w:tcPr>
            <w:tcW w:w="11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定时开展</w:t>
            </w:r>
          </w:p>
        </w:tc>
        <w:tc>
          <w:tcPr>
            <w:tcW w:w="120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定时开展</w:t>
            </w:r>
          </w:p>
        </w:tc>
        <w:tc>
          <w:tcPr>
            <w:tcW w:w="8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4"/>
          <w:wAfter w:w="420" w:type="dxa"/>
          <w:trHeight w:val="930"/>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成本指标（10分）</w:t>
            </w:r>
          </w:p>
        </w:tc>
        <w:tc>
          <w:tcPr>
            <w:tcW w:w="15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19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课后服务总实施成本</w:t>
            </w:r>
          </w:p>
        </w:tc>
        <w:tc>
          <w:tcPr>
            <w:tcW w:w="11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≤12万元</w:t>
            </w:r>
          </w:p>
        </w:tc>
        <w:tc>
          <w:tcPr>
            <w:tcW w:w="120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12万元</w:t>
            </w:r>
          </w:p>
        </w:tc>
        <w:tc>
          <w:tcPr>
            <w:tcW w:w="8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4"/>
          <w:wAfter w:w="420" w:type="dxa"/>
          <w:trHeight w:val="930"/>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效益指标（30分）</w:t>
            </w:r>
          </w:p>
        </w:tc>
        <w:tc>
          <w:tcPr>
            <w:tcW w:w="1580" w:type="dxa"/>
            <w:gridSpan w:val="4"/>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19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提升学生学科素养</w:t>
            </w:r>
          </w:p>
        </w:tc>
        <w:tc>
          <w:tcPr>
            <w:tcW w:w="11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120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8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3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4"/>
          <w:wAfter w:w="420" w:type="dxa"/>
          <w:trHeight w:val="930"/>
          <w:jc w:val="center"/>
        </w:trPr>
        <w:tc>
          <w:tcPr>
            <w:tcW w:w="860" w:type="dxa"/>
            <w:gridSpan w:val="3"/>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满意度指标（10分）</w:t>
            </w:r>
          </w:p>
        </w:tc>
        <w:tc>
          <w:tcPr>
            <w:tcW w:w="1580" w:type="dxa"/>
            <w:gridSpan w:val="4"/>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19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学生满意度</w:t>
            </w:r>
          </w:p>
        </w:tc>
        <w:tc>
          <w:tcPr>
            <w:tcW w:w="11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200" w:type="dxa"/>
            <w:gridSpan w:val="5"/>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8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20"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4"/>
          <w:wAfter w:w="420" w:type="dxa"/>
          <w:trHeight w:val="660"/>
          <w:jc w:val="center"/>
        </w:trPr>
        <w:tc>
          <w:tcPr>
            <w:tcW w:w="7780"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840"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92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320" w:type="dxa"/>
            <w:gridSpan w:val="10"/>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bl>
    <w:p w:rsidR="00782622" w:rsidRDefault="00782622" w:rsidP="00782622">
      <w:pPr>
        <w:jc w:val="center"/>
        <w:rPr>
          <w:rFonts w:ascii="黑体" w:eastAsia="黑体"/>
          <w:sz w:val="32"/>
          <w:szCs w:val="32"/>
          <w:highlight w:val="yellow"/>
        </w:rPr>
      </w:pPr>
    </w:p>
    <w:tbl>
      <w:tblPr>
        <w:tblW w:w="11080" w:type="dxa"/>
        <w:jc w:val="center"/>
        <w:tblLook w:val="04A0" w:firstRow="1" w:lastRow="0" w:firstColumn="1" w:lastColumn="0" w:noHBand="0" w:noVBand="1"/>
      </w:tblPr>
      <w:tblGrid>
        <w:gridCol w:w="860"/>
        <w:gridCol w:w="1080"/>
        <w:gridCol w:w="1580"/>
        <w:gridCol w:w="1080"/>
        <w:gridCol w:w="1000"/>
        <w:gridCol w:w="1120"/>
        <w:gridCol w:w="1100"/>
        <w:gridCol w:w="340"/>
        <w:gridCol w:w="520"/>
        <w:gridCol w:w="520"/>
        <w:gridCol w:w="420"/>
        <w:gridCol w:w="520"/>
        <w:gridCol w:w="940"/>
      </w:tblGrid>
      <w:tr w:rsidR="00782622" w:rsidRPr="007A592E" w:rsidTr="003B7FD0">
        <w:trPr>
          <w:trHeight w:val="405"/>
          <w:jc w:val="center"/>
        </w:trPr>
        <w:tc>
          <w:tcPr>
            <w:tcW w:w="11080" w:type="dxa"/>
            <w:gridSpan w:val="13"/>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3B7FD0">
        <w:trPr>
          <w:trHeight w:val="405"/>
          <w:jc w:val="center"/>
        </w:trPr>
        <w:tc>
          <w:tcPr>
            <w:tcW w:w="11080" w:type="dxa"/>
            <w:gridSpan w:val="13"/>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3B7FD0">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914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提质增效-大辛庄中心教学资源个性化项目（初中）</w:t>
            </w:r>
          </w:p>
        </w:tc>
      </w:tr>
      <w:tr w:rsidR="00782622" w:rsidRPr="007A592E" w:rsidTr="003B7FD0">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7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北京市大兴区教育委员会</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29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3B7FD0">
        <w:trPr>
          <w:trHeight w:val="465"/>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7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宋佳</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29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18810879176</w:t>
            </w:r>
          </w:p>
        </w:tc>
      </w:tr>
      <w:tr w:rsidR="00782622" w:rsidRPr="007A592E" w:rsidTr="003B7FD0">
        <w:trPr>
          <w:trHeight w:val="465"/>
          <w:jc w:val="center"/>
        </w:trPr>
        <w:tc>
          <w:tcPr>
            <w:tcW w:w="194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2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4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9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3B7FD0">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6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120" w:type="dxa"/>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3B7FD0">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0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4.9</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4.9</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4.9</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94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3B7FD0">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0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4.9</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4.9</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4.9</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3B7FD0">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0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3B7FD0">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0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3B7FD0">
        <w:trPr>
          <w:trHeight w:val="465"/>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3B7FD0">
        <w:trPr>
          <w:trHeight w:val="510"/>
          <w:jc w:val="center"/>
        </w:trPr>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8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36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3B7FD0">
        <w:trPr>
          <w:trHeight w:val="919"/>
          <w:jc w:val="center"/>
        </w:trPr>
        <w:tc>
          <w:tcPr>
            <w:tcW w:w="860" w:type="dxa"/>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86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引入学科网教学资源，服务本校教师备课、出题组卷，助力我校课堂教学提质、作业提质，强化质量意识，借鉴名校名师资源，推动我校教育教学高质量发展。</w:t>
            </w:r>
          </w:p>
        </w:tc>
        <w:tc>
          <w:tcPr>
            <w:tcW w:w="4360" w:type="dxa"/>
            <w:gridSpan w:val="7"/>
            <w:tcBorders>
              <w:top w:val="single" w:sz="4" w:space="0" w:color="auto"/>
              <w:left w:val="nil"/>
              <w:bottom w:val="single" w:sz="4" w:space="0" w:color="auto"/>
              <w:right w:val="single" w:sz="4" w:space="0" w:color="auto"/>
            </w:tcBorders>
            <w:shd w:val="clear" w:color="auto" w:fill="auto"/>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提升了教师备课、研课、上课质量，增强了教师学习意识，对构建高效课堂提供较大支撑，促进了学校教育教学成绩提升。</w:t>
            </w:r>
          </w:p>
        </w:tc>
      </w:tr>
      <w:tr w:rsidR="00782622" w:rsidRPr="007A592E" w:rsidTr="003B7FD0">
        <w:trPr>
          <w:trHeight w:val="762"/>
          <w:jc w:val="center"/>
        </w:trPr>
        <w:tc>
          <w:tcPr>
            <w:tcW w:w="860" w:type="dxa"/>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5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2080" w:type="dxa"/>
            <w:gridSpan w:val="2"/>
            <w:tcBorders>
              <w:top w:val="single" w:sz="4" w:space="0" w:color="auto"/>
              <w:left w:val="nil"/>
              <w:bottom w:val="single" w:sz="4" w:space="0" w:color="auto"/>
              <w:right w:val="nil"/>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11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8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94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782622">
        <w:trPr>
          <w:trHeight w:val="1183"/>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580" w:type="dxa"/>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2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资源库及试题库使用期限</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3年</w:t>
            </w:r>
          </w:p>
        </w:tc>
        <w:tc>
          <w:tcPr>
            <w:tcW w:w="11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1年</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注：该项目为三年使用期限，现已使用1年，按时间有序执行中。</w:t>
            </w:r>
          </w:p>
        </w:tc>
      </w:tr>
      <w:tr w:rsidR="00782622" w:rsidRPr="007A592E"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2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资源库及试题库服务</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11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2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资源库及试题库更新</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日更新≥2000条</w:t>
            </w:r>
          </w:p>
        </w:tc>
        <w:tc>
          <w:tcPr>
            <w:tcW w:w="11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日更新≥2000条</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成本指标（10分）</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2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项目总实施成本</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≤4.9万元</w:t>
            </w:r>
          </w:p>
        </w:tc>
        <w:tc>
          <w:tcPr>
            <w:tcW w:w="11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4.9万元</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效益指标（30分）</w:t>
            </w:r>
          </w:p>
        </w:tc>
        <w:tc>
          <w:tcPr>
            <w:tcW w:w="1580" w:type="dxa"/>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2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提升教师教育信息化素养</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11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tcBorders>
              <w:top w:val="nil"/>
              <w:left w:val="nil"/>
              <w:bottom w:val="nil"/>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可持续影响指标</w:t>
            </w:r>
          </w:p>
        </w:tc>
        <w:tc>
          <w:tcPr>
            <w:tcW w:w="2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促进优质资源共建共享</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得到共享</w:t>
            </w:r>
          </w:p>
        </w:tc>
        <w:tc>
          <w:tcPr>
            <w:tcW w:w="11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得到共享</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15</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cantSplit/>
          <w:trHeight w:hRule="exact" w:val="680"/>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满意度指标（10分）</w:t>
            </w:r>
          </w:p>
        </w:tc>
        <w:tc>
          <w:tcPr>
            <w:tcW w:w="15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2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教师满意度</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≥90%</w:t>
            </w:r>
          </w:p>
        </w:tc>
        <w:tc>
          <w:tcPr>
            <w:tcW w:w="11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3B7FD0">
        <w:trPr>
          <w:trHeight w:val="780"/>
          <w:jc w:val="center"/>
        </w:trPr>
        <w:tc>
          <w:tcPr>
            <w:tcW w:w="78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bl>
    <w:p w:rsidR="00782622" w:rsidRDefault="00782622" w:rsidP="00782622">
      <w:pPr>
        <w:jc w:val="center"/>
        <w:rPr>
          <w:rFonts w:ascii="黑体" w:eastAsia="黑体"/>
          <w:sz w:val="32"/>
          <w:szCs w:val="32"/>
          <w:highlight w:val="yellow"/>
        </w:rPr>
      </w:pPr>
    </w:p>
    <w:tbl>
      <w:tblPr>
        <w:tblW w:w="0" w:type="auto"/>
        <w:jc w:val="center"/>
        <w:tblLook w:val="04A0" w:firstRow="1" w:lastRow="0" w:firstColumn="1" w:lastColumn="0" w:noHBand="0" w:noVBand="1"/>
      </w:tblPr>
      <w:tblGrid>
        <w:gridCol w:w="642"/>
        <w:gridCol w:w="311"/>
        <w:gridCol w:w="511"/>
        <w:gridCol w:w="354"/>
        <w:gridCol w:w="625"/>
        <w:gridCol w:w="164"/>
        <w:gridCol w:w="207"/>
        <w:gridCol w:w="574"/>
        <w:gridCol w:w="272"/>
        <w:gridCol w:w="192"/>
        <w:gridCol w:w="427"/>
        <w:gridCol w:w="460"/>
        <w:gridCol w:w="153"/>
        <w:gridCol w:w="887"/>
        <w:gridCol w:w="80"/>
        <w:gridCol w:w="52"/>
        <w:gridCol w:w="546"/>
        <w:gridCol w:w="235"/>
        <w:gridCol w:w="102"/>
        <w:gridCol w:w="234"/>
        <w:gridCol w:w="84"/>
        <w:gridCol w:w="656"/>
        <w:gridCol w:w="184"/>
        <w:gridCol w:w="356"/>
        <w:gridCol w:w="544"/>
        <w:gridCol w:w="12"/>
        <w:gridCol w:w="520"/>
        <w:gridCol w:w="820"/>
      </w:tblGrid>
      <w:tr w:rsidR="00782622" w:rsidRPr="007A592E" w:rsidTr="00782622">
        <w:trPr>
          <w:gridAfter w:val="3"/>
          <w:wAfter w:w="1356" w:type="dxa"/>
          <w:trHeight w:val="405"/>
          <w:jc w:val="center"/>
        </w:trPr>
        <w:tc>
          <w:tcPr>
            <w:tcW w:w="10204" w:type="dxa"/>
            <w:gridSpan w:val="25"/>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782622">
        <w:trPr>
          <w:gridAfter w:val="3"/>
          <w:wAfter w:w="1356" w:type="dxa"/>
          <w:trHeight w:val="525"/>
          <w:jc w:val="center"/>
        </w:trPr>
        <w:tc>
          <w:tcPr>
            <w:tcW w:w="10204" w:type="dxa"/>
            <w:gridSpan w:val="25"/>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782622">
        <w:trPr>
          <w:gridAfter w:val="3"/>
          <w:wAfter w:w="1356" w:type="dxa"/>
          <w:trHeight w:val="435"/>
          <w:jc w:val="center"/>
        </w:trPr>
        <w:tc>
          <w:tcPr>
            <w:tcW w:w="16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8506" w:type="dxa"/>
            <w:gridSpan w:val="2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2023年大兴区“远航计划”科技艺术百团资金预算—北京市大兴区大辛庄中学金鹏创新社团</w:t>
            </w:r>
          </w:p>
        </w:tc>
      </w:tr>
      <w:tr w:rsidR="00782622" w:rsidRPr="007A592E" w:rsidTr="00782622">
        <w:trPr>
          <w:gridAfter w:val="3"/>
          <w:wAfter w:w="1356" w:type="dxa"/>
          <w:trHeight w:val="435"/>
          <w:jc w:val="center"/>
        </w:trPr>
        <w:tc>
          <w:tcPr>
            <w:tcW w:w="16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315"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大兴区教育委员会</w:t>
            </w:r>
          </w:p>
        </w:tc>
        <w:tc>
          <w:tcPr>
            <w:tcW w:w="1038"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3153"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782622">
        <w:trPr>
          <w:gridAfter w:val="3"/>
          <w:wAfter w:w="1356" w:type="dxa"/>
          <w:trHeight w:val="435"/>
          <w:jc w:val="center"/>
        </w:trPr>
        <w:tc>
          <w:tcPr>
            <w:tcW w:w="16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315" w:type="dxa"/>
            <w:gridSpan w:val="10"/>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赵忍忍</w:t>
            </w:r>
          </w:p>
        </w:tc>
        <w:tc>
          <w:tcPr>
            <w:tcW w:w="1038"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3153" w:type="dxa"/>
            <w:gridSpan w:val="9"/>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13126529005</w:t>
            </w:r>
          </w:p>
        </w:tc>
      </w:tr>
      <w:tr w:rsidR="00782622" w:rsidRPr="007A592E" w:rsidTr="00782622">
        <w:trPr>
          <w:gridAfter w:val="3"/>
          <w:wAfter w:w="1356" w:type="dxa"/>
          <w:trHeight w:val="435"/>
          <w:jc w:val="center"/>
        </w:trPr>
        <w:tc>
          <w:tcPr>
            <w:tcW w:w="1698"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18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7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29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0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0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21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9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782622">
        <w:trPr>
          <w:gridAfter w:val="3"/>
          <w:wAfter w:w="1356" w:type="dxa"/>
          <w:trHeight w:val="435"/>
          <w:jc w:val="center"/>
        </w:trPr>
        <w:tc>
          <w:tcPr>
            <w:tcW w:w="1698" w:type="dxa"/>
            <w:gridSpan w:val="3"/>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840" w:type="dxa"/>
            <w:gridSpan w:val="4"/>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179"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96" w:type="dxa"/>
            <w:gridSpan w:val="4"/>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38" w:type="dxa"/>
            <w:gridSpan w:val="3"/>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43" w:type="dxa"/>
            <w:gridSpan w:val="3"/>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10" w:type="dxa"/>
            <w:gridSpan w:val="4"/>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00" w:type="dxa"/>
            <w:gridSpan w:val="2"/>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782622">
        <w:trPr>
          <w:gridAfter w:val="3"/>
          <w:wAfter w:w="1356" w:type="dxa"/>
          <w:trHeight w:val="435"/>
          <w:jc w:val="center"/>
        </w:trPr>
        <w:tc>
          <w:tcPr>
            <w:tcW w:w="1698" w:type="dxa"/>
            <w:gridSpan w:val="3"/>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179"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296"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038"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043"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121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90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782622">
        <w:trPr>
          <w:gridAfter w:val="3"/>
          <w:wAfter w:w="1356" w:type="dxa"/>
          <w:trHeight w:val="435"/>
          <w:jc w:val="center"/>
        </w:trPr>
        <w:tc>
          <w:tcPr>
            <w:tcW w:w="1698" w:type="dxa"/>
            <w:gridSpan w:val="3"/>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179"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296"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038"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1043"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21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3"/>
          <w:wAfter w:w="1356" w:type="dxa"/>
          <w:trHeight w:val="435"/>
          <w:jc w:val="center"/>
        </w:trPr>
        <w:tc>
          <w:tcPr>
            <w:tcW w:w="1698" w:type="dxa"/>
            <w:gridSpan w:val="3"/>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179"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96"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38"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43"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21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3"/>
          <w:wAfter w:w="1356" w:type="dxa"/>
          <w:trHeight w:val="435"/>
          <w:jc w:val="center"/>
        </w:trPr>
        <w:tc>
          <w:tcPr>
            <w:tcW w:w="1698" w:type="dxa"/>
            <w:gridSpan w:val="3"/>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179"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96"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38"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43"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21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3"/>
          <w:wAfter w:w="1356" w:type="dxa"/>
          <w:trHeight w:val="435"/>
          <w:jc w:val="center"/>
        </w:trPr>
        <w:tc>
          <w:tcPr>
            <w:tcW w:w="1698" w:type="dxa"/>
            <w:gridSpan w:val="3"/>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179"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96"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38"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43"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21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gridAfter w:val="3"/>
          <w:wAfter w:w="1356" w:type="dxa"/>
          <w:trHeight w:val="435"/>
          <w:jc w:val="center"/>
        </w:trPr>
        <w:tc>
          <w:tcPr>
            <w:tcW w:w="744" w:type="dxa"/>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269"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191"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782622">
        <w:trPr>
          <w:gridAfter w:val="3"/>
          <w:wAfter w:w="1356" w:type="dxa"/>
          <w:trHeight w:val="1065"/>
          <w:jc w:val="center"/>
        </w:trPr>
        <w:tc>
          <w:tcPr>
            <w:tcW w:w="744" w:type="dxa"/>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269"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开展科技课程与培训，提高学生整体科学素养及动手能力，参加科技项目比赛，荣获奖项，提升学校知名度。 </w:t>
            </w:r>
          </w:p>
        </w:tc>
        <w:tc>
          <w:tcPr>
            <w:tcW w:w="4191"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通过开展科技课程与培训，提高了学生整体科学素养及动手能力，参加科技项目比赛并且荣获多项奖项，提升了学校知名度。 </w:t>
            </w:r>
          </w:p>
        </w:tc>
      </w:tr>
      <w:tr w:rsidR="00782622" w:rsidRPr="007A592E" w:rsidTr="00782622">
        <w:trPr>
          <w:gridAfter w:val="3"/>
          <w:wAfter w:w="1356" w:type="dxa"/>
          <w:trHeight w:val="567"/>
          <w:jc w:val="center"/>
        </w:trPr>
        <w:tc>
          <w:tcPr>
            <w:tcW w:w="744" w:type="dxa"/>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954"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321"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1954" w:type="dxa"/>
            <w:gridSpan w:val="5"/>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104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887"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782" w:type="dxa"/>
            <w:gridSpan w:val="3"/>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782" w:type="dxa"/>
            <w:gridSpan w:val="4"/>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740" w:type="dxa"/>
            <w:gridSpan w:val="4"/>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782622">
        <w:trPr>
          <w:gridAfter w:val="3"/>
          <w:wAfter w:w="1356" w:type="dxa"/>
          <w:trHeight w:val="567"/>
          <w:jc w:val="center"/>
        </w:trPr>
        <w:tc>
          <w:tcPr>
            <w:tcW w:w="744"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54" w:type="dxa"/>
            <w:gridSpan w:val="2"/>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321" w:type="dxa"/>
            <w:gridSpan w:val="2"/>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1954"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科技创新课程课时数</w:t>
            </w:r>
          </w:p>
        </w:tc>
        <w:tc>
          <w:tcPr>
            <w:tcW w:w="104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300</w:t>
            </w:r>
          </w:p>
        </w:tc>
        <w:tc>
          <w:tcPr>
            <w:tcW w:w="887"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304</w:t>
            </w:r>
          </w:p>
        </w:tc>
        <w:tc>
          <w:tcPr>
            <w:tcW w:w="782"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82"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7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1356" w:type="dxa"/>
          <w:trHeight w:val="567"/>
          <w:jc w:val="center"/>
        </w:trPr>
        <w:tc>
          <w:tcPr>
            <w:tcW w:w="744"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54"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21"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954"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科技创新课程竞赛数</w:t>
            </w:r>
          </w:p>
        </w:tc>
        <w:tc>
          <w:tcPr>
            <w:tcW w:w="104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6次</w:t>
            </w:r>
          </w:p>
        </w:tc>
        <w:tc>
          <w:tcPr>
            <w:tcW w:w="887"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6次</w:t>
            </w:r>
          </w:p>
        </w:tc>
        <w:tc>
          <w:tcPr>
            <w:tcW w:w="782"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82"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7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1356" w:type="dxa"/>
          <w:trHeight w:val="567"/>
          <w:jc w:val="center"/>
        </w:trPr>
        <w:tc>
          <w:tcPr>
            <w:tcW w:w="744"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54"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21"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1954"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科技活动质量和体验度</w:t>
            </w:r>
          </w:p>
        </w:tc>
        <w:tc>
          <w:tcPr>
            <w:tcW w:w="104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887"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782"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82"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7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1356" w:type="dxa"/>
          <w:trHeight w:val="567"/>
          <w:jc w:val="center"/>
        </w:trPr>
        <w:tc>
          <w:tcPr>
            <w:tcW w:w="744"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54"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21"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1954"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活动完成时间</w:t>
            </w:r>
          </w:p>
        </w:tc>
        <w:tc>
          <w:tcPr>
            <w:tcW w:w="104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每学期定时开展</w:t>
            </w:r>
          </w:p>
        </w:tc>
        <w:tc>
          <w:tcPr>
            <w:tcW w:w="887"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每学期定时开展</w:t>
            </w:r>
          </w:p>
        </w:tc>
        <w:tc>
          <w:tcPr>
            <w:tcW w:w="782"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82"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7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1356" w:type="dxa"/>
          <w:trHeight w:val="567"/>
          <w:jc w:val="center"/>
        </w:trPr>
        <w:tc>
          <w:tcPr>
            <w:tcW w:w="744"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54"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成本指标（10分）</w:t>
            </w:r>
          </w:p>
        </w:tc>
        <w:tc>
          <w:tcPr>
            <w:tcW w:w="1321"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1954"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活动总实施成本</w:t>
            </w:r>
          </w:p>
        </w:tc>
        <w:tc>
          <w:tcPr>
            <w:tcW w:w="104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887"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w:t>
            </w:r>
          </w:p>
        </w:tc>
        <w:tc>
          <w:tcPr>
            <w:tcW w:w="782"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82"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7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1356" w:type="dxa"/>
          <w:trHeight w:val="567"/>
          <w:jc w:val="center"/>
        </w:trPr>
        <w:tc>
          <w:tcPr>
            <w:tcW w:w="744"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54"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效益指标（30分）</w:t>
            </w:r>
          </w:p>
        </w:tc>
        <w:tc>
          <w:tcPr>
            <w:tcW w:w="1321" w:type="dxa"/>
            <w:gridSpan w:val="2"/>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1954"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提升学生科技知识和实践能力</w:t>
            </w:r>
          </w:p>
        </w:tc>
        <w:tc>
          <w:tcPr>
            <w:tcW w:w="104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提升</w:t>
            </w:r>
          </w:p>
        </w:tc>
        <w:tc>
          <w:tcPr>
            <w:tcW w:w="887"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782"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5</w:t>
            </w:r>
          </w:p>
        </w:tc>
        <w:tc>
          <w:tcPr>
            <w:tcW w:w="782"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7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1356" w:type="dxa"/>
          <w:trHeight w:val="567"/>
          <w:jc w:val="center"/>
        </w:trPr>
        <w:tc>
          <w:tcPr>
            <w:tcW w:w="744"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54"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满意度指标（10分）</w:t>
            </w:r>
          </w:p>
        </w:tc>
        <w:tc>
          <w:tcPr>
            <w:tcW w:w="1321"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1954"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学生满意度</w:t>
            </w:r>
          </w:p>
        </w:tc>
        <w:tc>
          <w:tcPr>
            <w:tcW w:w="1040" w:type="dxa"/>
            <w:gridSpan w:val="3"/>
            <w:tcBorders>
              <w:top w:val="nil"/>
              <w:left w:val="nil"/>
              <w:bottom w:val="nil"/>
              <w:right w:val="nil"/>
            </w:tcBorders>
            <w:shd w:val="clear" w:color="auto" w:fill="auto"/>
            <w:noWrap/>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r w:rsidRPr="007A592E">
              <w:rPr>
                <w:rFonts w:ascii="等线" w:eastAsia="等线" w:hAnsi="等线" w:cs="宋体" w:hint="eastAsia"/>
                <w:color w:val="000000"/>
                <w:kern w:val="0"/>
                <w:sz w:val="18"/>
                <w:szCs w:val="18"/>
              </w:rPr>
              <w:t>95%</w:t>
            </w:r>
          </w:p>
        </w:tc>
        <w:tc>
          <w:tcPr>
            <w:tcW w:w="887" w:type="dxa"/>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782"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782"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7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gridAfter w:val="3"/>
          <w:wAfter w:w="1356" w:type="dxa"/>
          <w:trHeight w:val="567"/>
          <w:jc w:val="center"/>
        </w:trPr>
        <w:tc>
          <w:tcPr>
            <w:tcW w:w="69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782"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782"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740" w:type="dxa"/>
            <w:gridSpan w:val="4"/>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r w:rsidR="00782622" w:rsidRPr="007A592E" w:rsidTr="00782622">
        <w:trPr>
          <w:trHeight w:val="405"/>
          <w:jc w:val="center"/>
        </w:trPr>
        <w:tc>
          <w:tcPr>
            <w:tcW w:w="11560" w:type="dxa"/>
            <w:gridSpan w:val="28"/>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782622">
        <w:trPr>
          <w:trHeight w:val="375"/>
          <w:jc w:val="center"/>
        </w:trPr>
        <w:tc>
          <w:tcPr>
            <w:tcW w:w="11560" w:type="dxa"/>
            <w:gridSpan w:val="28"/>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782622">
        <w:trPr>
          <w:trHeight w:val="495"/>
          <w:jc w:val="center"/>
        </w:trPr>
        <w:tc>
          <w:tcPr>
            <w:tcW w:w="21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9400" w:type="dxa"/>
            <w:gridSpan w:val="2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2023年大兴区“远航计划”科技艺术百团资金预算—北京市大兴区大辛庄中学银鹰模型社团</w:t>
            </w:r>
          </w:p>
        </w:tc>
      </w:tr>
      <w:tr w:rsidR="00782622" w:rsidRPr="007A592E" w:rsidTr="00782622">
        <w:trPr>
          <w:trHeight w:val="495"/>
          <w:jc w:val="center"/>
        </w:trPr>
        <w:tc>
          <w:tcPr>
            <w:tcW w:w="21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82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大兴区教育委员会</w:t>
            </w:r>
          </w:p>
        </w:tc>
        <w:tc>
          <w:tcPr>
            <w:tcW w:w="14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31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782622">
        <w:trPr>
          <w:trHeight w:val="495"/>
          <w:jc w:val="center"/>
        </w:trPr>
        <w:tc>
          <w:tcPr>
            <w:tcW w:w="21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820" w:type="dxa"/>
            <w:gridSpan w:val="11"/>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赵忍忍</w:t>
            </w:r>
          </w:p>
        </w:tc>
        <w:tc>
          <w:tcPr>
            <w:tcW w:w="14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3180" w:type="dxa"/>
            <w:gridSpan w:val="8"/>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13126529005</w:t>
            </w:r>
          </w:p>
        </w:tc>
      </w:tr>
      <w:tr w:rsidR="00782622" w:rsidRPr="007A592E" w:rsidTr="00782622">
        <w:trPr>
          <w:trHeight w:val="312"/>
          <w:jc w:val="center"/>
        </w:trPr>
        <w:tc>
          <w:tcPr>
            <w:tcW w:w="2160"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216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58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40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28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0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782622">
        <w:trPr>
          <w:trHeight w:val="312"/>
          <w:jc w:val="center"/>
        </w:trPr>
        <w:tc>
          <w:tcPr>
            <w:tcW w:w="216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4"/>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3"/>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580" w:type="dxa"/>
            <w:gridSpan w:val="4"/>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400" w:type="dxa"/>
            <w:gridSpan w:val="5"/>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80" w:type="dxa"/>
            <w:gridSpan w:val="4"/>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3"/>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782622">
        <w:trPr>
          <w:trHeight w:val="495"/>
          <w:jc w:val="center"/>
        </w:trPr>
        <w:tc>
          <w:tcPr>
            <w:tcW w:w="216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08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5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4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2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10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8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782622">
        <w:trPr>
          <w:trHeight w:val="495"/>
          <w:jc w:val="center"/>
        </w:trPr>
        <w:tc>
          <w:tcPr>
            <w:tcW w:w="216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08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5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4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2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0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trHeight w:val="495"/>
          <w:jc w:val="center"/>
        </w:trPr>
        <w:tc>
          <w:tcPr>
            <w:tcW w:w="216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08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0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trHeight w:val="495"/>
          <w:jc w:val="center"/>
        </w:trPr>
        <w:tc>
          <w:tcPr>
            <w:tcW w:w="216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08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0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trHeight w:val="495"/>
          <w:jc w:val="center"/>
        </w:trPr>
        <w:tc>
          <w:tcPr>
            <w:tcW w:w="2160" w:type="dxa"/>
            <w:gridSpan w:val="4"/>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6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08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5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0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8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10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782622">
        <w:trPr>
          <w:trHeight w:val="495"/>
          <w:jc w:val="center"/>
        </w:trPr>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9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58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782622">
        <w:trPr>
          <w:trHeight w:val="1110"/>
          <w:jc w:val="center"/>
        </w:trPr>
        <w:tc>
          <w:tcPr>
            <w:tcW w:w="1080" w:type="dxa"/>
            <w:gridSpan w:val="2"/>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90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通过模型科技创新活动给学生提供教育意义丰富的科技类课程与活动，提高科学实践能力，提升学生科技素养。</w:t>
            </w:r>
          </w:p>
        </w:tc>
        <w:tc>
          <w:tcPr>
            <w:tcW w:w="4580" w:type="dxa"/>
            <w:gridSpan w:val="1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通过“远航计划”科技社团项目的实施有力的推动了学校科技课程的普及，同时对科技社团开展活动进行有力的支持。提高了学生整体科学素养及动手能力，参加了市区级科技项目比赛，并荣获得多项国家级奖项。</w:t>
            </w:r>
          </w:p>
        </w:tc>
      </w:tr>
      <w:tr w:rsidR="00782622" w:rsidRPr="007A592E" w:rsidTr="00782622">
        <w:trPr>
          <w:trHeight w:hRule="exact" w:val="680"/>
          <w:jc w:val="center"/>
        </w:trPr>
        <w:tc>
          <w:tcPr>
            <w:tcW w:w="1080" w:type="dxa"/>
            <w:gridSpan w:val="2"/>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108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08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2620" w:type="dxa"/>
            <w:gridSpan w:val="6"/>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112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100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1140" w:type="dxa"/>
            <w:gridSpan w:val="4"/>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100" w:type="dxa"/>
            <w:gridSpan w:val="4"/>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34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782622">
        <w:trPr>
          <w:trHeight w:hRule="exact" w:val="680"/>
          <w:jc w:val="center"/>
        </w:trPr>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080" w:type="dxa"/>
            <w:gridSpan w:val="2"/>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262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课程课时数</w:t>
            </w:r>
          </w:p>
        </w:tc>
        <w:tc>
          <w:tcPr>
            <w:tcW w:w="112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125</w:t>
            </w:r>
          </w:p>
        </w:tc>
        <w:tc>
          <w:tcPr>
            <w:tcW w:w="100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168</w:t>
            </w:r>
          </w:p>
        </w:tc>
        <w:tc>
          <w:tcPr>
            <w:tcW w:w="11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hRule="exact" w:val="680"/>
          <w:jc w:val="center"/>
        </w:trPr>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62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课程竞赛数</w:t>
            </w:r>
          </w:p>
        </w:tc>
        <w:tc>
          <w:tcPr>
            <w:tcW w:w="112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4次</w:t>
            </w:r>
          </w:p>
        </w:tc>
        <w:tc>
          <w:tcPr>
            <w:tcW w:w="100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4次</w:t>
            </w:r>
          </w:p>
        </w:tc>
        <w:tc>
          <w:tcPr>
            <w:tcW w:w="11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hRule="exact" w:val="680"/>
          <w:jc w:val="center"/>
        </w:trPr>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262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课程质量和体验度</w:t>
            </w:r>
          </w:p>
        </w:tc>
        <w:tc>
          <w:tcPr>
            <w:tcW w:w="112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100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11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hRule="exact" w:val="680"/>
          <w:jc w:val="center"/>
        </w:trPr>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2620" w:type="dxa"/>
            <w:gridSpan w:val="6"/>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活动完成时间</w:t>
            </w:r>
          </w:p>
        </w:tc>
        <w:tc>
          <w:tcPr>
            <w:tcW w:w="1120" w:type="dxa"/>
            <w:gridSpan w:val="3"/>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每学期定时开展</w:t>
            </w:r>
          </w:p>
        </w:tc>
        <w:tc>
          <w:tcPr>
            <w:tcW w:w="1000" w:type="dxa"/>
            <w:gridSpan w:val="3"/>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每学期定时开展</w:t>
            </w:r>
          </w:p>
        </w:tc>
        <w:tc>
          <w:tcPr>
            <w:tcW w:w="1140" w:type="dxa"/>
            <w:gridSpan w:val="4"/>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4"/>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4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hRule="exact" w:val="680"/>
          <w:jc w:val="center"/>
        </w:trPr>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2620" w:type="dxa"/>
            <w:gridSpan w:val="6"/>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活动总实施成本</w:t>
            </w:r>
          </w:p>
        </w:tc>
        <w:tc>
          <w:tcPr>
            <w:tcW w:w="112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00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6</w:t>
            </w:r>
          </w:p>
        </w:tc>
        <w:tc>
          <w:tcPr>
            <w:tcW w:w="1140" w:type="dxa"/>
            <w:gridSpan w:val="4"/>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4"/>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4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hRule="exact" w:val="680"/>
          <w:jc w:val="center"/>
        </w:trPr>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效益指标</w:t>
            </w:r>
          </w:p>
        </w:tc>
        <w:tc>
          <w:tcPr>
            <w:tcW w:w="1080" w:type="dxa"/>
            <w:gridSpan w:val="2"/>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2620" w:type="dxa"/>
            <w:gridSpan w:val="6"/>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提升学生科技知识和实践能力</w:t>
            </w:r>
          </w:p>
        </w:tc>
        <w:tc>
          <w:tcPr>
            <w:tcW w:w="112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1000" w:type="dxa"/>
            <w:gridSpan w:val="3"/>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114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100" w:type="dxa"/>
            <w:gridSpan w:val="4"/>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340" w:type="dxa"/>
            <w:gridSpan w:val="2"/>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hRule="exact" w:val="680"/>
          <w:jc w:val="center"/>
        </w:trPr>
        <w:tc>
          <w:tcPr>
            <w:tcW w:w="1080" w:type="dxa"/>
            <w:gridSpan w:val="2"/>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满意度指标（10分）</w:t>
            </w:r>
          </w:p>
        </w:tc>
        <w:tc>
          <w:tcPr>
            <w:tcW w:w="1080" w:type="dxa"/>
            <w:gridSpan w:val="2"/>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262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学生满意度</w:t>
            </w:r>
          </w:p>
        </w:tc>
        <w:tc>
          <w:tcPr>
            <w:tcW w:w="1120" w:type="dxa"/>
            <w:gridSpan w:val="3"/>
            <w:tcBorders>
              <w:top w:val="nil"/>
              <w:left w:val="nil"/>
              <w:bottom w:val="nil"/>
              <w:right w:val="nil"/>
            </w:tcBorders>
            <w:shd w:val="clear" w:color="auto" w:fill="auto"/>
            <w:noWrap/>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r w:rsidRPr="007A592E">
              <w:rPr>
                <w:rFonts w:ascii="等线" w:eastAsia="等线" w:hAnsi="等线" w:cs="宋体" w:hint="eastAsia"/>
                <w:color w:val="000000"/>
                <w:kern w:val="0"/>
                <w:sz w:val="18"/>
                <w:szCs w:val="18"/>
              </w:rPr>
              <w:t>95%</w:t>
            </w:r>
          </w:p>
        </w:tc>
        <w:tc>
          <w:tcPr>
            <w:tcW w:w="1000" w:type="dxa"/>
            <w:gridSpan w:val="3"/>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1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10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782622">
        <w:trPr>
          <w:trHeight w:hRule="exact" w:val="680"/>
          <w:jc w:val="center"/>
        </w:trPr>
        <w:tc>
          <w:tcPr>
            <w:tcW w:w="798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114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100" w:type="dxa"/>
            <w:gridSpan w:val="4"/>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bl>
    <w:p w:rsidR="00782622" w:rsidRDefault="00782622" w:rsidP="00782622">
      <w:pPr>
        <w:jc w:val="center"/>
        <w:rPr>
          <w:rFonts w:ascii="黑体" w:eastAsia="黑体"/>
          <w:sz w:val="32"/>
          <w:szCs w:val="32"/>
          <w:highlight w:val="yellow"/>
        </w:rPr>
      </w:pPr>
    </w:p>
    <w:tbl>
      <w:tblPr>
        <w:tblW w:w="0" w:type="auto"/>
        <w:jc w:val="center"/>
        <w:tblLook w:val="04A0" w:firstRow="1" w:lastRow="0" w:firstColumn="1" w:lastColumn="0" w:noHBand="0" w:noVBand="1"/>
      </w:tblPr>
      <w:tblGrid>
        <w:gridCol w:w="770"/>
        <w:gridCol w:w="981"/>
        <w:gridCol w:w="1101"/>
        <w:gridCol w:w="703"/>
        <w:gridCol w:w="1128"/>
        <w:gridCol w:w="114"/>
        <w:gridCol w:w="1158"/>
        <w:gridCol w:w="1013"/>
        <w:gridCol w:w="207"/>
        <w:gridCol w:w="644"/>
        <w:gridCol w:w="399"/>
        <w:gridCol w:w="506"/>
        <w:gridCol w:w="400"/>
        <w:gridCol w:w="1080"/>
      </w:tblGrid>
      <w:tr w:rsidR="00782622" w:rsidRPr="007A592E" w:rsidTr="00472E6B">
        <w:trPr>
          <w:trHeight w:val="405"/>
          <w:jc w:val="center"/>
        </w:trPr>
        <w:tc>
          <w:tcPr>
            <w:tcW w:w="11300" w:type="dxa"/>
            <w:gridSpan w:val="14"/>
            <w:tcBorders>
              <w:top w:val="nil"/>
              <w:left w:val="nil"/>
              <w:bottom w:val="nil"/>
              <w:right w:val="nil"/>
            </w:tcBorders>
            <w:shd w:val="clear" w:color="auto" w:fill="auto"/>
            <w:vAlign w:val="center"/>
            <w:hideMark/>
          </w:tcPr>
          <w:p w:rsidR="00782622" w:rsidRPr="007A592E" w:rsidRDefault="00782622" w:rsidP="003B7FD0">
            <w:pPr>
              <w:widowControl/>
              <w:jc w:val="center"/>
              <w:rPr>
                <w:rFonts w:ascii="宋体" w:hAnsi="宋体" w:cs="宋体"/>
                <w:b/>
                <w:bCs/>
                <w:color w:val="000000"/>
                <w:kern w:val="0"/>
                <w:sz w:val="32"/>
                <w:szCs w:val="32"/>
              </w:rPr>
            </w:pPr>
            <w:r w:rsidRPr="007A592E">
              <w:rPr>
                <w:rFonts w:ascii="宋体" w:hAnsi="宋体" w:cs="宋体" w:hint="eastAsia"/>
                <w:b/>
                <w:bCs/>
                <w:color w:val="000000"/>
                <w:kern w:val="0"/>
                <w:sz w:val="32"/>
                <w:szCs w:val="32"/>
              </w:rPr>
              <w:lastRenderedPageBreak/>
              <w:t>项目支出绩效自评表</w:t>
            </w:r>
          </w:p>
        </w:tc>
      </w:tr>
      <w:tr w:rsidR="00782622" w:rsidRPr="007A592E" w:rsidTr="00472E6B">
        <w:trPr>
          <w:trHeight w:val="435"/>
          <w:jc w:val="center"/>
        </w:trPr>
        <w:tc>
          <w:tcPr>
            <w:tcW w:w="11300" w:type="dxa"/>
            <w:gridSpan w:val="14"/>
            <w:tcBorders>
              <w:top w:val="nil"/>
              <w:left w:val="nil"/>
              <w:bottom w:val="nil"/>
              <w:right w:val="nil"/>
            </w:tcBorders>
            <w:shd w:val="clear" w:color="auto" w:fill="auto"/>
            <w:hideMark/>
          </w:tcPr>
          <w:p w:rsidR="00782622" w:rsidRPr="007A592E" w:rsidRDefault="00782622" w:rsidP="003B7FD0">
            <w:pPr>
              <w:widowControl/>
              <w:jc w:val="center"/>
              <w:rPr>
                <w:rFonts w:ascii="宋体" w:hAnsi="宋体" w:cs="宋体"/>
                <w:color w:val="000000"/>
                <w:kern w:val="0"/>
                <w:sz w:val="22"/>
                <w:szCs w:val="22"/>
              </w:rPr>
            </w:pPr>
            <w:r w:rsidRPr="007A592E">
              <w:rPr>
                <w:rFonts w:ascii="宋体" w:hAnsi="宋体" w:cs="宋体" w:hint="eastAsia"/>
                <w:color w:val="000000"/>
                <w:kern w:val="0"/>
                <w:sz w:val="22"/>
                <w:szCs w:val="22"/>
              </w:rPr>
              <w:t>（2023年度）</w:t>
            </w:r>
          </w:p>
        </w:tc>
      </w:tr>
      <w:tr w:rsidR="00782622" w:rsidRPr="007A592E" w:rsidTr="00472E6B">
        <w:trPr>
          <w:trHeight w:val="450"/>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项目名称</w:t>
            </w:r>
          </w:p>
        </w:tc>
        <w:tc>
          <w:tcPr>
            <w:tcW w:w="9360" w:type="dxa"/>
            <w:gridSpan w:val="1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2023年引导性资金-大辛庄中学引导发展类项目专项经费</w:t>
            </w:r>
          </w:p>
        </w:tc>
      </w:tr>
      <w:tr w:rsidR="00782622" w:rsidRPr="007A592E" w:rsidTr="00472E6B">
        <w:trPr>
          <w:trHeight w:val="450"/>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主管部门</w:t>
            </w:r>
          </w:p>
        </w:tc>
        <w:tc>
          <w:tcPr>
            <w:tcW w:w="48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大兴区教育委员会</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实施单位</w:t>
            </w:r>
          </w:p>
        </w:tc>
        <w:tc>
          <w:tcPr>
            <w:tcW w:w="318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北京市大兴区大辛庄中学</w:t>
            </w:r>
          </w:p>
        </w:tc>
      </w:tr>
      <w:tr w:rsidR="00782622" w:rsidRPr="007A592E" w:rsidTr="00472E6B">
        <w:trPr>
          <w:trHeight w:val="450"/>
          <w:jc w:val="center"/>
        </w:trPr>
        <w:tc>
          <w:tcPr>
            <w:tcW w:w="1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项目负责人</w:t>
            </w:r>
          </w:p>
        </w:tc>
        <w:tc>
          <w:tcPr>
            <w:tcW w:w="482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高武臣</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联系电话</w:t>
            </w:r>
          </w:p>
        </w:tc>
        <w:tc>
          <w:tcPr>
            <w:tcW w:w="3180" w:type="dxa"/>
            <w:gridSpan w:val="5"/>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13717656917</w:t>
            </w:r>
          </w:p>
        </w:tc>
      </w:tr>
      <w:tr w:rsidR="00782622" w:rsidRPr="007A592E" w:rsidTr="00472E6B">
        <w:trPr>
          <w:trHeight w:val="450"/>
          <w:jc w:val="center"/>
        </w:trPr>
        <w:tc>
          <w:tcPr>
            <w:tcW w:w="194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项目资金</w:t>
            </w:r>
            <w:r w:rsidRPr="007A592E">
              <w:rPr>
                <w:rFonts w:ascii="宋体" w:hAnsi="宋体" w:cs="宋体" w:hint="eastAsia"/>
                <w:color w:val="000000"/>
                <w:kern w:val="0"/>
                <w:sz w:val="18"/>
                <w:szCs w:val="18"/>
              </w:rPr>
              <w:br/>
              <w:t>（万元）</w:t>
            </w:r>
          </w:p>
        </w:tc>
        <w:tc>
          <w:tcPr>
            <w:tcW w:w="21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年初预算</w:t>
            </w:r>
          </w:p>
        </w:tc>
        <w:tc>
          <w:tcPr>
            <w:tcW w:w="14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全年预算数</w:t>
            </w:r>
          </w:p>
        </w:tc>
        <w:tc>
          <w:tcPr>
            <w:tcW w:w="13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全年执行数</w:t>
            </w:r>
          </w:p>
        </w:tc>
        <w:tc>
          <w:tcPr>
            <w:tcW w:w="1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9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执行率</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r>
      <w:tr w:rsidR="00782622" w:rsidRPr="007A592E" w:rsidTr="00472E6B">
        <w:trPr>
          <w:trHeight w:val="45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80" w:type="dxa"/>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r>
      <w:tr w:rsidR="00782622" w:rsidRPr="007A592E" w:rsidTr="00472E6B">
        <w:trPr>
          <w:trHeight w:val="45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rPr>
                <w:rFonts w:ascii="宋体" w:hAnsi="宋体" w:cs="宋体"/>
                <w:color w:val="000000"/>
                <w:kern w:val="0"/>
                <w:sz w:val="18"/>
                <w:szCs w:val="18"/>
              </w:rPr>
            </w:pPr>
            <w:r w:rsidRPr="007A592E">
              <w:rPr>
                <w:rFonts w:ascii="宋体" w:hAnsi="宋体" w:cs="宋体" w:hint="eastAsia"/>
                <w:color w:val="000000"/>
                <w:kern w:val="0"/>
                <w:sz w:val="18"/>
                <w:szCs w:val="18"/>
              </w:rPr>
              <w:t>年度资金总额</w:t>
            </w:r>
          </w:p>
        </w:tc>
        <w:tc>
          <w:tcPr>
            <w:tcW w:w="12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10分</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r>
      <w:tr w:rsidR="00782622" w:rsidRPr="007A592E" w:rsidTr="00472E6B">
        <w:trPr>
          <w:trHeight w:val="45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其中：当年财政拨款</w:t>
            </w:r>
          </w:p>
        </w:tc>
        <w:tc>
          <w:tcPr>
            <w:tcW w:w="12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472E6B">
        <w:trPr>
          <w:trHeight w:val="45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上年结转资金</w:t>
            </w:r>
          </w:p>
        </w:tc>
        <w:tc>
          <w:tcPr>
            <w:tcW w:w="12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472E6B">
        <w:trPr>
          <w:trHeight w:val="45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其他资金</w:t>
            </w:r>
          </w:p>
        </w:tc>
        <w:tc>
          <w:tcPr>
            <w:tcW w:w="12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472E6B">
        <w:trPr>
          <w:trHeight w:val="450"/>
          <w:jc w:val="center"/>
        </w:trPr>
        <w:tc>
          <w:tcPr>
            <w:tcW w:w="1940" w:type="dxa"/>
            <w:gridSpan w:val="2"/>
            <w:vMerge/>
            <w:tcBorders>
              <w:top w:val="single" w:sz="4" w:space="0" w:color="auto"/>
              <w:left w:val="single" w:sz="4" w:space="0" w:color="auto"/>
              <w:bottom w:val="single" w:sz="4" w:space="0" w:color="000000"/>
              <w:right w:val="single" w:sz="4" w:space="0" w:color="000000"/>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1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中央直达资金</w:t>
            </w:r>
            <w:r w:rsidRPr="007A592E">
              <w:rPr>
                <w:rFonts w:ascii="宋体" w:hAnsi="宋体" w:cs="宋体" w:hint="eastAsia"/>
                <w:color w:val="000000"/>
                <w:kern w:val="0"/>
                <w:sz w:val="13"/>
                <w:szCs w:val="13"/>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w:t>
            </w:r>
          </w:p>
        </w:tc>
      </w:tr>
      <w:tr w:rsidR="00782622" w:rsidRPr="007A592E" w:rsidTr="00472E6B">
        <w:trPr>
          <w:trHeight w:val="510"/>
          <w:jc w:val="center"/>
        </w:trPr>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年度总体目标</w:t>
            </w:r>
          </w:p>
        </w:tc>
        <w:tc>
          <w:tcPr>
            <w:tcW w:w="590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预期目标</w:t>
            </w:r>
          </w:p>
        </w:tc>
        <w:tc>
          <w:tcPr>
            <w:tcW w:w="45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实际完成情况</w:t>
            </w:r>
          </w:p>
        </w:tc>
      </w:tr>
      <w:tr w:rsidR="00782622" w:rsidRPr="007A592E" w:rsidTr="00472E6B">
        <w:trPr>
          <w:trHeight w:val="1755"/>
          <w:jc w:val="center"/>
        </w:trPr>
        <w:tc>
          <w:tcPr>
            <w:tcW w:w="860" w:type="dxa"/>
            <w:vMerge/>
            <w:tcBorders>
              <w:top w:val="nil"/>
              <w:left w:val="single" w:sz="4" w:space="0" w:color="auto"/>
              <w:bottom w:val="single" w:sz="4" w:space="0" w:color="000000"/>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5900" w:type="dxa"/>
            <w:gridSpan w:val="6"/>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为贯彻落实中小学阶段引入科技相关课程普及教育，更好的推广天文教育，我校决定建立天文课程项目。天文知识、天文观测、天文望远镜装配、天文摄影等各种活动，适合学生参与，提升学生天文素养，提高科普及科学知识，培养和提高青少年运用所学知识综合解决实际问题的实践能力和创新能力，培养创新精神,发展实践能力,提升学生的科学与技术素养，切实推进素质教育。</w:t>
            </w:r>
          </w:p>
        </w:tc>
        <w:tc>
          <w:tcPr>
            <w:tcW w:w="4540" w:type="dxa"/>
            <w:gridSpan w:val="7"/>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 xml:space="preserve">   通过开展天文科普活动，学生们都产生极大的兴趣，积极参与相关活动，参加市区级多项比赛并分获一二三等奖，提升了学生天文素养，提高了科普及科学知识，培养和提高了青少年运用所学知识综合解决实际问题的实践能力和创新能力。</w:t>
            </w:r>
          </w:p>
        </w:tc>
      </w:tr>
      <w:tr w:rsidR="00782622" w:rsidRPr="007A592E" w:rsidTr="00472E6B">
        <w:trPr>
          <w:trHeight w:hRule="exact" w:val="624"/>
          <w:jc w:val="center"/>
        </w:trPr>
        <w:tc>
          <w:tcPr>
            <w:tcW w:w="860" w:type="dxa"/>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绩</w:t>
            </w:r>
            <w:r w:rsidRPr="007A592E">
              <w:rPr>
                <w:rFonts w:ascii="宋体" w:hAnsi="宋体" w:cs="宋体" w:hint="eastAsia"/>
                <w:color w:val="000000"/>
                <w:kern w:val="0"/>
                <w:sz w:val="18"/>
                <w:szCs w:val="18"/>
              </w:rPr>
              <w:br/>
              <w:t>效</w:t>
            </w:r>
            <w:r w:rsidRPr="007A592E">
              <w:rPr>
                <w:rFonts w:ascii="宋体" w:hAnsi="宋体" w:cs="宋体" w:hint="eastAsia"/>
                <w:color w:val="000000"/>
                <w:kern w:val="0"/>
                <w:sz w:val="18"/>
                <w:szCs w:val="18"/>
              </w:rPr>
              <w:br/>
              <w:t>指</w:t>
            </w:r>
            <w:r w:rsidRPr="007A592E">
              <w:rPr>
                <w:rFonts w:ascii="宋体" w:hAnsi="宋体" w:cs="宋体" w:hint="eastAsia"/>
                <w:color w:val="000000"/>
                <w:kern w:val="0"/>
                <w:sz w:val="18"/>
                <w:szCs w:val="18"/>
              </w:rPr>
              <w:br/>
              <w:t>标</w:t>
            </w:r>
          </w:p>
        </w:tc>
        <w:tc>
          <w:tcPr>
            <w:tcW w:w="108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一级指标</w:t>
            </w:r>
          </w:p>
        </w:tc>
        <w:tc>
          <w:tcPr>
            <w:tcW w:w="124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二级指标</w:t>
            </w:r>
          </w:p>
        </w:tc>
        <w:tc>
          <w:tcPr>
            <w:tcW w:w="2280" w:type="dxa"/>
            <w:gridSpan w:val="3"/>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三级指标</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年度指标值</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实际完成值</w:t>
            </w:r>
          </w:p>
        </w:tc>
        <w:tc>
          <w:tcPr>
            <w:tcW w:w="94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分值</w:t>
            </w:r>
          </w:p>
        </w:tc>
        <w:tc>
          <w:tcPr>
            <w:tcW w:w="100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得分</w:t>
            </w:r>
          </w:p>
        </w:tc>
        <w:tc>
          <w:tcPr>
            <w:tcW w:w="1480" w:type="dxa"/>
            <w:gridSpan w:val="2"/>
            <w:tcBorders>
              <w:top w:val="single" w:sz="4" w:space="0" w:color="auto"/>
              <w:left w:val="nil"/>
              <w:bottom w:val="single" w:sz="4" w:space="0" w:color="auto"/>
              <w:right w:val="single" w:sz="4" w:space="0" w:color="000000"/>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偏差原因分析及改进措施</w:t>
            </w:r>
          </w:p>
        </w:tc>
      </w:tr>
      <w:tr w:rsidR="00782622" w:rsidRPr="007A592E" w:rsidTr="00472E6B">
        <w:trPr>
          <w:trHeight w:hRule="exact" w:val="624"/>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产出指标（40分）</w:t>
            </w:r>
          </w:p>
        </w:tc>
        <w:tc>
          <w:tcPr>
            <w:tcW w:w="1240" w:type="dxa"/>
            <w:vMerge w:val="restart"/>
            <w:tcBorders>
              <w:top w:val="nil"/>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数量指标</w:t>
            </w:r>
          </w:p>
        </w:tc>
        <w:tc>
          <w:tcPr>
            <w:tcW w:w="22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购买天文望远镜、观鸟望远镜及相关器材</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10套</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11套</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5</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472E6B">
        <w:trPr>
          <w:trHeight w:hRule="exact" w:val="624"/>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4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2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活动参与学生人数</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5</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472E6B">
        <w:trPr>
          <w:trHeight w:hRule="exact" w:val="624"/>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40" w:type="dxa"/>
            <w:vMerge w:val="restart"/>
            <w:tcBorders>
              <w:top w:val="single" w:sz="4" w:space="0" w:color="auto"/>
              <w:left w:val="single" w:sz="4" w:space="0" w:color="auto"/>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质量指标</w:t>
            </w:r>
          </w:p>
        </w:tc>
        <w:tc>
          <w:tcPr>
            <w:tcW w:w="22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设备质量合格率</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bookmarkStart w:id="0" w:name="_GoBack"/>
        <w:bookmarkEnd w:id="0"/>
      </w:tr>
      <w:tr w:rsidR="00782622" w:rsidRPr="007A592E" w:rsidTr="00472E6B">
        <w:trPr>
          <w:trHeight w:hRule="exact" w:val="624"/>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40" w:type="dxa"/>
            <w:vMerge/>
            <w:tcBorders>
              <w:top w:val="single" w:sz="4" w:space="0" w:color="auto"/>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22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活动质量和体验度</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优秀</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472E6B">
        <w:trPr>
          <w:trHeight w:hRule="exact" w:val="624"/>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24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时效指标</w:t>
            </w:r>
          </w:p>
        </w:tc>
        <w:tc>
          <w:tcPr>
            <w:tcW w:w="22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活动完成时间</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按时开展</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按时开展</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472E6B">
        <w:trPr>
          <w:trHeight w:hRule="exact" w:val="624"/>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成本指标（10分）</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经济成本指标</w:t>
            </w:r>
          </w:p>
        </w:tc>
        <w:tc>
          <w:tcPr>
            <w:tcW w:w="22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项目总实施成本</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3.7</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472E6B">
        <w:trPr>
          <w:trHeight w:hRule="exact" w:val="624"/>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效益指标（30分）</w:t>
            </w:r>
          </w:p>
        </w:tc>
        <w:tc>
          <w:tcPr>
            <w:tcW w:w="1240" w:type="dxa"/>
            <w:tcBorders>
              <w:top w:val="nil"/>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社会效益指标</w:t>
            </w:r>
          </w:p>
        </w:tc>
        <w:tc>
          <w:tcPr>
            <w:tcW w:w="22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提升学生的天文素养及科技素质</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得到提升</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30</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472E6B">
        <w:trPr>
          <w:trHeight w:hRule="exact" w:val="624"/>
          <w:jc w:val="center"/>
        </w:trPr>
        <w:tc>
          <w:tcPr>
            <w:tcW w:w="860" w:type="dxa"/>
            <w:vMerge/>
            <w:tcBorders>
              <w:top w:val="nil"/>
              <w:left w:val="single" w:sz="4" w:space="0" w:color="auto"/>
              <w:bottom w:val="nil"/>
              <w:right w:val="single" w:sz="4" w:space="0" w:color="auto"/>
            </w:tcBorders>
            <w:vAlign w:val="center"/>
            <w:hideMark/>
          </w:tcPr>
          <w:p w:rsidR="00782622" w:rsidRPr="007A592E" w:rsidRDefault="00782622" w:rsidP="003B7FD0">
            <w:pPr>
              <w:widowControl/>
              <w:jc w:val="left"/>
              <w:rPr>
                <w:rFonts w:ascii="宋体" w:hAnsi="宋体" w:cs="宋体"/>
                <w:color w:val="000000"/>
                <w:kern w:val="0"/>
                <w:sz w:val="18"/>
                <w:szCs w:val="18"/>
              </w:rPr>
            </w:pPr>
          </w:p>
        </w:tc>
        <w:tc>
          <w:tcPr>
            <w:tcW w:w="108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满意度指标（10分）</w:t>
            </w:r>
          </w:p>
        </w:tc>
        <w:tc>
          <w:tcPr>
            <w:tcW w:w="1240" w:type="dxa"/>
            <w:tcBorders>
              <w:top w:val="single" w:sz="4" w:space="0" w:color="auto"/>
              <w:left w:val="nil"/>
              <w:bottom w:val="nil"/>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left"/>
              <w:rPr>
                <w:rFonts w:ascii="宋体" w:hAnsi="宋体" w:cs="宋体"/>
                <w:color w:val="000000"/>
                <w:kern w:val="0"/>
                <w:sz w:val="18"/>
                <w:szCs w:val="18"/>
              </w:rPr>
            </w:pPr>
            <w:r w:rsidRPr="007A592E">
              <w:rPr>
                <w:rFonts w:ascii="宋体" w:hAnsi="宋体" w:cs="宋体" w:hint="eastAsia"/>
                <w:color w:val="000000"/>
                <w:kern w:val="0"/>
                <w:sz w:val="18"/>
                <w:szCs w:val="18"/>
              </w:rPr>
              <w:t>学生满意度</w:t>
            </w:r>
          </w:p>
        </w:tc>
        <w:tc>
          <w:tcPr>
            <w:tcW w:w="130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≥95%</w:t>
            </w:r>
          </w:p>
        </w:tc>
        <w:tc>
          <w:tcPr>
            <w:tcW w:w="1120" w:type="dxa"/>
            <w:tcBorders>
              <w:top w:val="nil"/>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w:t>
            </w:r>
          </w:p>
        </w:tc>
        <w:tc>
          <w:tcPr>
            <w:tcW w:w="148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 xml:space="preserve">　</w:t>
            </w:r>
          </w:p>
        </w:tc>
      </w:tr>
      <w:tr w:rsidR="00782622" w:rsidRPr="007A592E" w:rsidTr="00472E6B">
        <w:trPr>
          <w:trHeight w:hRule="exact" w:val="624"/>
          <w:jc w:val="center"/>
        </w:trPr>
        <w:tc>
          <w:tcPr>
            <w:tcW w:w="78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总分</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000" w:type="dxa"/>
            <w:gridSpan w:val="2"/>
            <w:tcBorders>
              <w:top w:val="single" w:sz="4" w:space="0" w:color="auto"/>
              <w:left w:val="nil"/>
              <w:bottom w:val="single" w:sz="4" w:space="0" w:color="auto"/>
              <w:right w:val="single" w:sz="4" w:space="0" w:color="auto"/>
            </w:tcBorders>
            <w:shd w:val="clear" w:color="auto" w:fill="auto"/>
            <w:vAlign w:val="center"/>
            <w:hideMark/>
          </w:tcPr>
          <w:p w:rsidR="00782622" w:rsidRPr="007A592E" w:rsidRDefault="00782622" w:rsidP="003B7FD0">
            <w:pPr>
              <w:widowControl/>
              <w:jc w:val="center"/>
              <w:rPr>
                <w:rFonts w:ascii="宋体" w:hAnsi="宋体" w:cs="宋体"/>
                <w:color w:val="000000"/>
                <w:kern w:val="0"/>
                <w:sz w:val="18"/>
                <w:szCs w:val="18"/>
              </w:rPr>
            </w:pPr>
            <w:r w:rsidRPr="007A592E">
              <w:rPr>
                <w:rFonts w:ascii="宋体" w:hAnsi="宋体" w:cs="宋体" w:hint="eastAsia"/>
                <w:color w:val="000000"/>
                <w:kern w:val="0"/>
                <w:sz w:val="18"/>
                <w:szCs w:val="18"/>
              </w:rPr>
              <w:t>100</w:t>
            </w:r>
          </w:p>
        </w:tc>
        <w:tc>
          <w:tcPr>
            <w:tcW w:w="14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82622" w:rsidRPr="007A592E" w:rsidRDefault="00782622" w:rsidP="003B7FD0">
            <w:pPr>
              <w:widowControl/>
              <w:jc w:val="left"/>
              <w:rPr>
                <w:rFonts w:ascii="宋体" w:hAnsi="宋体" w:cs="宋体"/>
                <w:color w:val="000000"/>
                <w:kern w:val="0"/>
                <w:sz w:val="22"/>
                <w:szCs w:val="22"/>
              </w:rPr>
            </w:pPr>
            <w:r w:rsidRPr="007A592E">
              <w:rPr>
                <w:rFonts w:ascii="宋体" w:hAnsi="宋体" w:cs="宋体" w:hint="eastAsia"/>
                <w:color w:val="000000"/>
                <w:kern w:val="0"/>
                <w:sz w:val="22"/>
                <w:szCs w:val="22"/>
              </w:rPr>
              <w:t xml:space="preserve">　</w:t>
            </w:r>
          </w:p>
        </w:tc>
      </w:tr>
    </w:tbl>
    <w:p w:rsidR="008A53B6" w:rsidRDefault="008A53B6" w:rsidP="00472E6B">
      <w:pPr>
        <w:rPr>
          <w:rFonts w:hint="eastAsia"/>
        </w:rPr>
      </w:pPr>
    </w:p>
    <w:sectPr w:rsidR="008A53B6" w:rsidSect="00782622">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4C5" w:rsidRDefault="00FF24C5" w:rsidP="00064281">
      <w:r>
        <w:separator/>
      </w:r>
    </w:p>
  </w:endnote>
  <w:endnote w:type="continuationSeparator" w:id="0">
    <w:p w:rsidR="00FF24C5" w:rsidRDefault="00FF24C5" w:rsidP="0006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alibri">
    <w:charset w:val="00"/>
    <w:family w:val="swiss"/>
    <w:pitch w:val="variable"/>
    <w:sig w:usb0="E00002FF" w:usb1="4000ACFF" w:usb2="00000001" w:usb3="00000000" w:csb0="0000019F" w:csb1="00000000"/>
  </w:font>
  <w:font w:name="Tahoma">
    <w:charset w:val="00"/>
    <w:family w:val="swiss"/>
    <w:pitch w:val="variable"/>
    <w:sig w:usb0="E1002EFF" w:usb1="C000605B" w:usb2="00000029" w:usb3="00000000" w:csb0="000101FF"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4C5" w:rsidRDefault="00FF24C5" w:rsidP="00064281">
      <w:r>
        <w:separator/>
      </w:r>
    </w:p>
  </w:footnote>
  <w:footnote w:type="continuationSeparator" w:id="0">
    <w:p w:rsidR="00FF24C5" w:rsidRDefault="00FF24C5" w:rsidP="00064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7ACE62"/>
    <w:multiLevelType w:val="singleLevel"/>
    <w:tmpl w:val="9C7ACE62"/>
    <w:lvl w:ilvl="0">
      <w:start w:val="1"/>
      <w:numFmt w:val="chineseCounting"/>
      <w:suff w:val="nothing"/>
      <w:lvlText w:val="%1、"/>
      <w:lvlJc w:val="left"/>
      <w:rPr>
        <w:rFonts w:hint="eastAsia"/>
      </w:rPr>
    </w:lvl>
  </w:abstractNum>
  <w:abstractNum w:abstractNumId="1" w15:restartNumberingAfterBreak="0">
    <w:nsid w:val="A49D43E5"/>
    <w:multiLevelType w:val="singleLevel"/>
    <w:tmpl w:val="A49D43E5"/>
    <w:lvl w:ilvl="0">
      <w:start w:val="1"/>
      <w:numFmt w:val="chineseCounting"/>
      <w:suff w:val="nothing"/>
      <w:lvlText w:val="%1、"/>
      <w:lvlJc w:val="left"/>
      <w:rPr>
        <w:rFonts w:hint="eastAsia"/>
      </w:rPr>
    </w:lvl>
  </w:abstractNum>
  <w:abstractNum w:abstractNumId="2" w15:restartNumberingAfterBreak="0">
    <w:nsid w:val="711FF942"/>
    <w:multiLevelType w:val="singleLevel"/>
    <w:tmpl w:val="711FF942"/>
    <w:lvl w:ilvl="0">
      <w:start w:val="6"/>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FB0"/>
    <w:rsid w:val="00064281"/>
    <w:rsid w:val="00472E6B"/>
    <w:rsid w:val="005D5FB0"/>
    <w:rsid w:val="007529F8"/>
    <w:rsid w:val="00782622"/>
    <w:rsid w:val="008A53B6"/>
    <w:rsid w:val="00AC7682"/>
    <w:rsid w:val="00FF2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1D9DC"/>
  <w15:chartTrackingRefBased/>
  <w15:docId w15:val="{6247A009-1B26-42F7-9EB8-AD6EDC985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28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642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64281"/>
    <w:rPr>
      <w:sz w:val="18"/>
      <w:szCs w:val="18"/>
    </w:rPr>
  </w:style>
  <w:style w:type="paragraph" w:styleId="a5">
    <w:name w:val="footer"/>
    <w:basedOn w:val="a"/>
    <w:link w:val="a6"/>
    <w:unhideWhenUsed/>
    <w:rsid w:val="00064281"/>
    <w:pPr>
      <w:tabs>
        <w:tab w:val="center" w:pos="4153"/>
        <w:tab w:val="right" w:pos="8306"/>
      </w:tabs>
      <w:snapToGrid w:val="0"/>
      <w:jc w:val="left"/>
    </w:pPr>
    <w:rPr>
      <w:sz w:val="18"/>
      <w:szCs w:val="18"/>
    </w:rPr>
  </w:style>
  <w:style w:type="character" w:customStyle="1" w:styleId="a6">
    <w:name w:val="页脚 字符"/>
    <w:basedOn w:val="a0"/>
    <w:link w:val="a5"/>
    <w:rsid w:val="00064281"/>
    <w:rPr>
      <w:sz w:val="18"/>
      <w:szCs w:val="18"/>
    </w:rPr>
  </w:style>
  <w:style w:type="paragraph" w:styleId="a7">
    <w:name w:val="Normal Indent"/>
    <w:basedOn w:val="a"/>
    <w:qFormat/>
    <w:rsid w:val="00782622"/>
    <w:pPr>
      <w:ind w:firstLineChars="200" w:firstLine="200"/>
    </w:pPr>
  </w:style>
  <w:style w:type="paragraph" w:styleId="a8">
    <w:name w:val="Body Text Indent"/>
    <w:basedOn w:val="a"/>
    <w:link w:val="a9"/>
    <w:rsid w:val="00782622"/>
    <w:pPr>
      <w:ind w:firstLine="645"/>
    </w:pPr>
    <w:rPr>
      <w:rFonts w:ascii="仿宋_GB2312" w:eastAsia="仿宋_GB2312" w:hAnsi="Calibri"/>
      <w:sz w:val="32"/>
      <w:szCs w:val="32"/>
    </w:rPr>
  </w:style>
  <w:style w:type="character" w:customStyle="1" w:styleId="a9">
    <w:name w:val="正文文本缩进 字符"/>
    <w:basedOn w:val="a0"/>
    <w:link w:val="a8"/>
    <w:rsid w:val="00782622"/>
    <w:rPr>
      <w:rFonts w:ascii="仿宋_GB2312" w:eastAsia="仿宋_GB2312" w:hAnsi="Calibri" w:cs="Times New Roman"/>
      <w:sz w:val="32"/>
      <w:szCs w:val="32"/>
    </w:rPr>
  </w:style>
  <w:style w:type="paragraph" w:styleId="aa">
    <w:name w:val="Date"/>
    <w:basedOn w:val="a"/>
    <w:next w:val="a"/>
    <w:link w:val="ab"/>
    <w:rsid w:val="00782622"/>
    <w:pPr>
      <w:ind w:leftChars="2500" w:left="100"/>
    </w:pPr>
  </w:style>
  <w:style w:type="character" w:customStyle="1" w:styleId="ab">
    <w:name w:val="日期 字符"/>
    <w:basedOn w:val="a0"/>
    <w:link w:val="aa"/>
    <w:rsid w:val="00782622"/>
    <w:rPr>
      <w:rFonts w:ascii="Times New Roman" w:eastAsia="宋体" w:hAnsi="Times New Roman" w:cs="Times New Roman"/>
      <w:szCs w:val="24"/>
    </w:rPr>
  </w:style>
  <w:style w:type="paragraph" w:styleId="ac">
    <w:name w:val="Balloon Text"/>
    <w:basedOn w:val="a"/>
    <w:link w:val="ad"/>
    <w:semiHidden/>
    <w:rsid w:val="00782622"/>
    <w:rPr>
      <w:sz w:val="18"/>
      <w:szCs w:val="18"/>
    </w:rPr>
  </w:style>
  <w:style w:type="character" w:customStyle="1" w:styleId="ad">
    <w:name w:val="批注框文本 字符"/>
    <w:basedOn w:val="a0"/>
    <w:link w:val="ac"/>
    <w:semiHidden/>
    <w:rsid w:val="00782622"/>
    <w:rPr>
      <w:rFonts w:ascii="Times New Roman" w:eastAsia="宋体" w:hAnsi="Times New Roman" w:cs="Times New Roman"/>
      <w:sz w:val="18"/>
      <w:szCs w:val="18"/>
    </w:rPr>
  </w:style>
  <w:style w:type="paragraph" w:styleId="ae">
    <w:name w:val="Normal (Web)"/>
    <w:basedOn w:val="a"/>
    <w:unhideWhenUsed/>
    <w:rsid w:val="00782622"/>
    <w:pPr>
      <w:spacing w:before="100" w:beforeAutospacing="1" w:after="100" w:afterAutospacing="1"/>
      <w:ind w:right="238"/>
      <w:jc w:val="left"/>
    </w:pPr>
    <w:rPr>
      <w:b/>
      <w:kern w:val="0"/>
      <w:sz w:val="24"/>
      <w:szCs w:val="20"/>
    </w:rPr>
  </w:style>
  <w:style w:type="character" w:styleId="af">
    <w:name w:val="Strong"/>
    <w:qFormat/>
    <w:rsid w:val="00782622"/>
    <w:rPr>
      <w:b/>
    </w:rPr>
  </w:style>
  <w:style w:type="character" w:styleId="af0">
    <w:name w:val="page number"/>
    <w:rsid w:val="00782622"/>
  </w:style>
  <w:style w:type="paragraph" w:customStyle="1" w:styleId="Char">
    <w:name w:val="Char"/>
    <w:basedOn w:val="a"/>
    <w:rsid w:val="00782622"/>
    <w:rPr>
      <w:rFonts w:ascii="Tahoma" w:hAnsi="Tahoma"/>
      <w:sz w:val="24"/>
      <w:szCs w:val="20"/>
    </w:rPr>
  </w:style>
  <w:style w:type="paragraph" w:customStyle="1" w:styleId="CharCharCharCharCharCharChar">
    <w:name w:val="Char Char Char Char Char Char Char"/>
    <w:basedOn w:val="a"/>
    <w:rsid w:val="00782622"/>
    <w:rPr>
      <w:rFonts w:ascii="Tahoma" w:hAnsi="Tahoma"/>
      <w:sz w:val="24"/>
      <w:szCs w:val="20"/>
    </w:rPr>
  </w:style>
  <w:style w:type="paragraph" w:customStyle="1" w:styleId="Char1CharCharChar">
    <w:name w:val="Char1 Char Char Char"/>
    <w:basedOn w:val="a"/>
    <w:rsid w:val="00782622"/>
    <w:pPr>
      <w:widowControl/>
      <w:spacing w:after="160" w:line="240" w:lineRule="exact"/>
      <w:jc w:val="left"/>
    </w:pPr>
    <w:rPr>
      <w:szCs w:val="20"/>
    </w:rPr>
  </w:style>
  <w:style w:type="paragraph" w:customStyle="1" w:styleId="CharCharCharCharCharCharChar0">
    <w:name w:val="Char Char Char Char Char Char Char"/>
    <w:basedOn w:val="a"/>
    <w:rsid w:val="00782622"/>
    <w:rPr>
      <w:rFonts w:ascii="Tahoma" w:hAnsi="Tahoma"/>
      <w:sz w:val="24"/>
      <w:szCs w:val="20"/>
    </w:rPr>
  </w:style>
  <w:style w:type="paragraph" w:customStyle="1" w:styleId="CharChar3CharChar">
    <w:name w:val="Char Char3 Char Char"/>
    <w:basedOn w:val="a"/>
    <w:rsid w:val="00782622"/>
    <w:rPr>
      <w:szCs w:val="21"/>
    </w:rPr>
  </w:style>
  <w:style w:type="character" w:customStyle="1" w:styleId="font21">
    <w:name w:val="font21"/>
    <w:rsid w:val="00782622"/>
    <w:rPr>
      <w:rFonts w:ascii="宋体" w:eastAsia="宋体" w:hAnsi="宋体" w:cs="宋体" w:hint="eastAsia"/>
      <w:i w:val="0"/>
      <w:iCs w:val="0"/>
      <w:color w:val="000000"/>
      <w:sz w:val="18"/>
      <w:szCs w:val="18"/>
      <w:u w:val="none"/>
    </w:rPr>
  </w:style>
  <w:style w:type="character" w:customStyle="1" w:styleId="font41">
    <w:name w:val="font41"/>
    <w:rsid w:val="00782622"/>
    <w:rPr>
      <w:rFonts w:ascii="宋体" w:eastAsia="宋体" w:hAnsi="宋体" w:cs="宋体" w:hint="eastAsia"/>
      <w:i w:val="0"/>
      <w:iCs w:val="0"/>
      <w:color w:val="000000"/>
      <w:sz w:val="13"/>
      <w:szCs w:val="1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45775">
      <w:bodyDiv w:val="1"/>
      <w:marLeft w:val="0"/>
      <w:marRight w:val="0"/>
      <w:marTop w:val="0"/>
      <w:marBottom w:val="0"/>
      <w:divBdr>
        <w:top w:val="none" w:sz="0" w:space="0" w:color="auto"/>
        <w:left w:val="none" w:sz="0" w:space="0" w:color="auto"/>
        <w:bottom w:val="none" w:sz="0" w:space="0" w:color="auto"/>
        <w:right w:val="none" w:sz="0" w:space="0" w:color="auto"/>
      </w:divBdr>
    </w:div>
    <w:div w:id="284779076">
      <w:bodyDiv w:val="1"/>
      <w:marLeft w:val="0"/>
      <w:marRight w:val="0"/>
      <w:marTop w:val="0"/>
      <w:marBottom w:val="0"/>
      <w:divBdr>
        <w:top w:val="none" w:sz="0" w:space="0" w:color="auto"/>
        <w:left w:val="none" w:sz="0" w:space="0" w:color="auto"/>
        <w:bottom w:val="none" w:sz="0" w:space="0" w:color="auto"/>
        <w:right w:val="none" w:sz="0" w:space="0" w:color="auto"/>
      </w:divBdr>
    </w:div>
    <w:div w:id="202447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1652</Words>
  <Characters>9418</Characters>
  <Application>Microsoft Office Word</Application>
  <DocSecurity>0</DocSecurity>
  <Lines>78</Lines>
  <Paragraphs>22</Paragraphs>
  <ScaleCrop>false</ScaleCrop>
  <Company>Microsoft</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2024-09-02T23:58:00Z</dcterms:created>
  <dcterms:modified xsi:type="dcterms:W3CDTF">2024-09-03T00:40:00Z</dcterms:modified>
</cp:coreProperties>
</file>