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B2287">
      <w:pPr>
        <w:jc w:val="center"/>
        <w:rPr>
          <w:rFonts w:ascii="仿宋_GB2312" w:eastAsia="仿宋_GB2312"/>
          <w:b/>
          <w:sz w:val="32"/>
          <w:szCs w:val="32"/>
        </w:rPr>
      </w:pPr>
    </w:p>
    <w:p w14:paraId="29A01DBE">
      <w:pPr>
        <w:jc w:val="center"/>
        <w:rPr>
          <w:rFonts w:ascii="黑体" w:eastAsia="黑体"/>
          <w:sz w:val="72"/>
          <w:szCs w:val="72"/>
        </w:rPr>
      </w:pPr>
    </w:p>
    <w:p w14:paraId="77E41DB9">
      <w:pPr>
        <w:jc w:val="both"/>
        <w:rPr>
          <w:rFonts w:ascii="黑体" w:eastAsia="黑体"/>
          <w:sz w:val="72"/>
          <w:szCs w:val="72"/>
        </w:rPr>
      </w:pPr>
    </w:p>
    <w:p w14:paraId="570C7D8C">
      <w:pPr>
        <w:jc w:val="center"/>
        <w:rPr>
          <w:rFonts w:hint="eastAsia" w:ascii="黑体" w:eastAsia="黑体"/>
          <w:sz w:val="72"/>
          <w:szCs w:val="72"/>
        </w:rPr>
      </w:pPr>
      <w:r>
        <w:rPr>
          <w:rFonts w:hint="eastAsia" w:ascii="黑体" w:eastAsia="黑体"/>
          <w:sz w:val="72"/>
          <w:szCs w:val="72"/>
        </w:rPr>
        <w:t>北京市大兴区社会福利院</w:t>
      </w:r>
    </w:p>
    <w:p w14:paraId="247C4FAF">
      <w:pPr>
        <w:jc w:val="center"/>
        <w:rPr>
          <w:rFonts w:hint="eastAsia" w:ascii="黑体" w:eastAsia="黑体"/>
          <w:sz w:val="52"/>
          <w:szCs w:val="52"/>
        </w:rPr>
      </w:pPr>
      <w:r>
        <w:rPr>
          <w:rFonts w:hint="eastAsia" w:ascii="黑体" w:eastAsia="黑体"/>
          <w:sz w:val="72"/>
          <w:szCs w:val="72"/>
        </w:rPr>
        <w:t xml:space="preserve"> 2024年度部门决算公开报表及说明</w:t>
      </w:r>
    </w:p>
    <w:p w14:paraId="163542B6">
      <w:pPr>
        <w:jc w:val="both"/>
        <w:rPr>
          <w:rFonts w:ascii="黑体" w:eastAsia="黑体"/>
          <w:sz w:val="32"/>
          <w:szCs w:val="32"/>
        </w:rPr>
      </w:pPr>
    </w:p>
    <w:p w14:paraId="760E56CD">
      <w:pPr>
        <w:pStyle w:val="2"/>
      </w:pPr>
    </w:p>
    <w:p w14:paraId="54A64963"/>
    <w:p w14:paraId="287286DF">
      <w:pPr>
        <w:pStyle w:val="2"/>
      </w:pPr>
    </w:p>
    <w:p w14:paraId="6B3F5262">
      <w:bookmarkStart w:id="0" w:name="_GoBack"/>
      <w:bookmarkEnd w:id="0"/>
    </w:p>
    <w:p w14:paraId="38AB9FAC">
      <w:pPr>
        <w:spacing w:line="500" w:lineRule="exact"/>
        <w:ind w:firstLine="645"/>
        <w:jc w:val="center"/>
        <w:rPr>
          <w:rFonts w:hint="eastAsia" w:ascii="宋体" w:hAnsi="宋体" w:cs="宋体"/>
          <w:b/>
          <w:bCs/>
          <w:kern w:val="0"/>
          <w:sz w:val="36"/>
          <w:szCs w:val="36"/>
        </w:rPr>
      </w:pPr>
      <w:r>
        <w:rPr>
          <w:rFonts w:hint="eastAsia" w:ascii="宋体" w:hAnsi="宋体" w:cs="宋体"/>
          <w:b/>
          <w:bCs/>
          <w:kern w:val="0"/>
          <w:sz w:val="44"/>
          <w:szCs w:val="36"/>
        </w:rPr>
        <w:t>目    录</w:t>
      </w:r>
    </w:p>
    <w:p w14:paraId="70AA162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60A012A">
      <w:pPr>
        <w:tabs>
          <w:tab w:val="center" w:pos="6979"/>
        </w:tabs>
        <w:spacing w:line="500" w:lineRule="exact"/>
        <w:ind w:firstLine="1600" w:firstLineChars="4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6AF6973">
      <w:pPr>
        <w:tabs>
          <w:tab w:val="center" w:pos="6979"/>
        </w:tabs>
        <w:spacing w:line="500" w:lineRule="exact"/>
        <w:ind w:firstLine="1600" w:firstLineChars="4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ABE9A18">
      <w:pPr>
        <w:tabs>
          <w:tab w:val="center" w:pos="6979"/>
        </w:tabs>
        <w:spacing w:line="500" w:lineRule="exact"/>
        <w:ind w:firstLine="1600" w:firstLineChars="4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2E41CB2">
      <w:pPr>
        <w:tabs>
          <w:tab w:val="center" w:pos="6979"/>
        </w:tabs>
        <w:spacing w:line="500" w:lineRule="exact"/>
        <w:ind w:firstLine="1600" w:firstLineChars="4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3E95B52">
      <w:pPr>
        <w:tabs>
          <w:tab w:val="center" w:pos="6979"/>
        </w:tabs>
        <w:spacing w:line="500" w:lineRule="exact"/>
        <w:ind w:firstLine="1600" w:firstLineChars="4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0935B33">
      <w:pPr>
        <w:tabs>
          <w:tab w:val="center" w:pos="6979"/>
        </w:tabs>
        <w:spacing w:line="500" w:lineRule="exact"/>
        <w:ind w:firstLine="1600" w:firstLineChars="4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842C71A">
      <w:pPr>
        <w:tabs>
          <w:tab w:val="center" w:pos="6979"/>
        </w:tabs>
        <w:spacing w:line="500" w:lineRule="exact"/>
        <w:ind w:firstLine="1600" w:firstLineChars="4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07A8145">
      <w:pPr>
        <w:tabs>
          <w:tab w:val="center" w:pos="6979"/>
        </w:tabs>
        <w:spacing w:line="500" w:lineRule="exact"/>
        <w:ind w:firstLine="1600" w:firstLineChars="4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C811557">
      <w:pPr>
        <w:tabs>
          <w:tab w:val="center" w:pos="6979"/>
        </w:tabs>
        <w:spacing w:line="500" w:lineRule="exact"/>
        <w:ind w:firstLine="1600" w:firstLineChars="4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03C0246">
      <w:pPr>
        <w:tabs>
          <w:tab w:val="center" w:pos="6979"/>
        </w:tabs>
        <w:spacing w:line="500" w:lineRule="exact"/>
        <w:ind w:firstLine="1600" w:firstLineChars="4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E1FDD54">
      <w:pPr>
        <w:tabs>
          <w:tab w:val="center" w:pos="6979"/>
        </w:tabs>
        <w:spacing w:line="500" w:lineRule="exact"/>
        <w:ind w:firstLine="1600" w:firstLineChars="4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47AB6A7">
      <w:pPr>
        <w:tabs>
          <w:tab w:val="center" w:pos="6979"/>
        </w:tabs>
        <w:spacing w:line="500" w:lineRule="exact"/>
        <w:ind w:firstLine="1600" w:firstLineChars="4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AC04D5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693A34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4519B9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C5CE68E">
      <w:pPr>
        <w:tabs>
          <w:tab w:val="center" w:pos="6979"/>
        </w:tabs>
        <w:spacing w:before="156" w:beforeLines="50" w:after="156" w:afterLines="50"/>
        <w:jc w:val="center"/>
        <w:rPr>
          <w:rFonts w:ascii="宋体" w:hAnsi="宋体" w:cs="宋体"/>
          <w:b/>
          <w:bCs/>
          <w:spacing w:val="40"/>
          <w:kern w:val="0"/>
          <w:sz w:val="32"/>
          <w:szCs w:val="32"/>
        </w:rPr>
      </w:pPr>
    </w:p>
    <w:p w14:paraId="637DB5D2">
      <w:pPr>
        <w:tabs>
          <w:tab w:val="center" w:pos="6979"/>
        </w:tabs>
        <w:spacing w:before="156" w:beforeLines="50" w:after="156" w:afterLines="50"/>
        <w:jc w:val="center"/>
        <w:rPr>
          <w:rFonts w:ascii="宋体" w:hAnsi="宋体" w:cs="宋体"/>
          <w:b/>
          <w:bCs/>
          <w:spacing w:val="40"/>
          <w:kern w:val="0"/>
          <w:sz w:val="32"/>
          <w:szCs w:val="32"/>
        </w:rPr>
      </w:pPr>
    </w:p>
    <w:p w14:paraId="0F73A518">
      <w:pPr>
        <w:tabs>
          <w:tab w:val="center" w:pos="6979"/>
        </w:tabs>
        <w:spacing w:before="156" w:beforeLines="50" w:after="156" w:afterLines="50"/>
        <w:jc w:val="center"/>
        <w:rPr>
          <w:rFonts w:ascii="宋体" w:hAnsi="宋体" w:cs="宋体"/>
          <w:b/>
          <w:bCs/>
          <w:spacing w:val="40"/>
          <w:kern w:val="0"/>
          <w:sz w:val="32"/>
          <w:szCs w:val="32"/>
        </w:rPr>
      </w:pPr>
    </w:p>
    <w:p w14:paraId="3B3FE924">
      <w:pPr>
        <w:tabs>
          <w:tab w:val="center" w:pos="6979"/>
        </w:tabs>
        <w:spacing w:before="156" w:beforeLines="50" w:after="156" w:afterLines="50"/>
        <w:jc w:val="center"/>
        <w:rPr>
          <w:rFonts w:ascii="宋体" w:hAnsi="宋体" w:cs="宋体"/>
          <w:b/>
          <w:bCs/>
          <w:spacing w:val="40"/>
          <w:kern w:val="0"/>
          <w:sz w:val="32"/>
          <w:szCs w:val="32"/>
        </w:rPr>
      </w:pPr>
    </w:p>
    <w:p w14:paraId="084D1BEB">
      <w:pPr>
        <w:tabs>
          <w:tab w:val="center" w:pos="6979"/>
        </w:tabs>
        <w:spacing w:before="156" w:beforeLines="50" w:after="156" w:afterLines="50"/>
        <w:jc w:val="center"/>
        <w:rPr>
          <w:rFonts w:ascii="宋体" w:hAnsi="宋体" w:cs="宋体"/>
          <w:b/>
          <w:bCs/>
          <w:spacing w:val="40"/>
          <w:kern w:val="0"/>
          <w:sz w:val="32"/>
          <w:szCs w:val="32"/>
        </w:rPr>
      </w:pPr>
    </w:p>
    <w:p w14:paraId="7775331C">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F1EB1F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B521DB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490014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97C43F3">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北京市大兴区社会福利院是大兴区民政局所属二级预算单位，属于差额拨款事业单位（公益二类），工作职能是负责为区儿童福利机构身体残疾、无独立生活能力和劳动就业能力的成年孤儿提供集中特困供养服务；负责落实民政特殊困难精神障碍患者和有托养需求的稳定期精神障碍患者提供兜底保障工作；接收本区供养家庭无力照管老人，接收社会上自理老人、介住老人和介护老人安度晚年；负责为本区农村五保户提供收养服务。内部设置有办公室、财务室、服务办公室等。</w:t>
      </w:r>
    </w:p>
    <w:p w14:paraId="037B0B7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C9BD32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908.01</w:t>
      </w:r>
      <w:r>
        <w:rPr>
          <w:rFonts w:hint="eastAsia" w:ascii="仿宋_GB2312" w:eastAsia="仿宋_GB2312"/>
          <w:sz w:val="28"/>
          <w:szCs w:val="28"/>
        </w:rPr>
        <w:t>万元，比上年减少179.3万元，下降19.75%。</w:t>
      </w:r>
    </w:p>
    <w:p w14:paraId="4AF33F5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E8D41B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504.5</w:t>
      </w:r>
      <w:r>
        <w:rPr>
          <w:rFonts w:hint="eastAsia" w:ascii="仿宋_GB2312" w:eastAsia="仿宋_GB2312"/>
          <w:sz w:val="28"/>
          <w:szCs w:val="28"/>
        </w:rPr>
        <w:t>万元，比上年增加53.92万元，增长11.97%</w:t>
      </w:r>
      <w:r>
        <w:rPr>
          <w:rFonts w:hint="eastAsia" w:ascii="仿宋_GB2312" w:eastAsia="仿宋_GB2312"/>
          <w:sz w:val="28"/>
          <w:szCs w:val="28"/>
          <w:lang w:eastAsia="zh-CN"/>
        </w:rPr>
        <w:t>。</w:t>
      </w:r>
    </w:p>
    <w:p w14:paraId="07DB69BF">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503.57</w:t>
      </w:r>
      <w:r>
        <w:rPr>
          <w:rFonts w:hint="eastAsia" w:ascii="仿宋_GB2312" w:eastAsia="仿宋_GB2312"/>
          <w:sz w:val="28"/>
          <w:szCs w:val="28"/>
        </w:rPr>
        <w:t>万元，占收入合计的</w:t>
      </w:r>
      <w:r>
        <w:rPr>
          <w:rFonts w:hint="eastAsia" w:ascii="仿宋_GB2312" w:eastAsia="仿宋_GB2312"/>
          <w:sz w:val="28"/>
          <w:szCs w:val="28"/>
          <w:lang w:eastAsia="zh-CN"/>
        </w:rPr>
        <w:t>99.82%。</w:t>
      </w:r>
      <w:r>
        <w:rPr>
          <w:rFonts w:hint="eastAsia" w:ascii="仿宋_GB2312" w:eastAsia="仿宋_GB2312"/>
          <w:sz w:val="28"/>
          <w:szCs w:val="28"/>
        </w:rPr>
        <w:t>其中：一般公共预算财政拨款收入431.45万元，占收入合计的85.52%；政府性基金预算财政拨款收入72.11万元，占收入合计的14.29%；</w:t>
      </w:r>
    </w:p>
    <w:p w14:paraId="4C5A6293">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DC66BC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221DBFFA">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0.93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0.18</w:t>
      </w:r>
      <w:r>
        <w:rPr>
          <w:rFonts w:hint="eastAsia" w:ascii="仿宋_GB2312" w:eastAsia="仿宋_GB2312"/>
          <w:sz w:val="28"/>
          <w:szCs w:val="28"/>
          <w:highlight w:val="none"/>
        </w:rPr>
        <w:t>%；</w:t>
      </w:r>
    </w:p>
    <w:p w14:paraId="63CFA34F">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559C532">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7D5F5F4">
      <w:pPr>
        <w:pStyle w:val="2"/>
        <w:ind w:firstLine="0"/>
        <w:jc w:val="center"/>
      </w:pPr>
      <w:r>
        <w:rPr>
          <w:rFonts w:hint="eastAsia" w:ascii="仿宋_GB2312" w:eastAsia="仿宋_GB2312"/>
          <w:color w:val="000000"/>
          <w:sz w:val="32"/>
          <w:szCs w:val="32"/>
          <w:highlight w:val="none"/>
          <w:lang w:val="en-US" w:eastAsia="zh-CN"/>
        </w:rPr>
        <w:t>图1：收入决算</w:t>
      </w:r>
    </w:p>
    <w:p w14:paraId="296012CA">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42C10D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FE70A7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805.71</w:t>
      </w:r>
      <w:r>
        <w:rPr>
          <w:rFonts w:hint="eastAsia" w:ascii="仿宋_GB2312" w:eastAsia="仿宋_GB2312"/>
          <w:sz w:val="28"/>
          <w:szCs w:val="28"/>
        </w:rPr>
        <w:t>万元，比上年增加73.17万元，增长9.99%，其中：基本支</w:t>
      </w:r>
      <w:r>
        <w:rPr>
          <w:rFonts w:hint="eastAsia" w:ascii="仿宋_GB2312" w:eastAsia="仿宋_GB2312"/>
          <w:sz w:val="28"/>
          <w:szCs w:val="28"/>
          <w:highlight w:val="none"/>
        </w:rPr>
        <w:t>出</w:t>
      </w:r>
      <w:r>
        <w:rPr>
          <w:rFonts w:ascii="仿宋_GB2312" w:eastAsia="仿宋_GB2312"/>
          <w:sz w:val="28"/>
          <w:szCs w:val="28"/>
          <w:highlight w:val="none"/>
        </w:rPr>
        <w:t>293.71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36.45</w:t>
      </w:r>
      <w:r>
        <w:rPr>
          <w:rFonts w:hint="eastAsia" w:ascii="仿宋_GB2312" w:eastAsia="仿宋_GB2312"/>
          <w:sz w:val="28"/>
          <w:szCs w:val="28"/>
          <w:highlight w:val="none"/>
        </w:rPr>
        <w:t>%；项目支出</w:t>
      </w:r>
      <w:r>
        <w:rPr>
          <w:rFonts w:ascii="仿宋_GB2312" w:eastAsia="仿宋_GB2312"/>
          <w:sz w:val="28"/>
          <w:szCs w:val="28"/>
          <w:highlight w:val="none"/>
        </w:rPr>
        <w:t>511.07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63.43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0.93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0.12</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0E61AEB">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8A4E6EF">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645D5B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9ECDD8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552.31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288.07万元，增长52.16%。</w:t>
      </w:r>
    </w:p>
    <w:p w14:paraId="310CFCE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636D81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9E1EE4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480.19</w:t>
      </w:r>
      <w:r>
        <w:rPr>
          <w:rFonts w:hint="eastAsia" w:ascii="仿宋_GB2312" w:eastAsia="仿宋_GB2312"/>
          <w:sz w:val="28"/>
          <w:szCs w:val="28"/>
        </w:rPr>
        <w:t>万元，主要用于以下方面（按大类）：社会保障和就业支出413.89万元，占本年财政拨款支出86.19%；卫生健康支出17.56万元，占本年财政拨款支出3.66%；住房保障支出48.74万元，占本年财政拨款支出10.15%。</w:t>
      </w:r>
    </w:p>
    <w:p w14:paraId="288D5B5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08F15A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216.88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年度决算413.89万元，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190.84</w:t>
      </w:r>
      <w:r>
        <w:rPr>
          <w:rFonts w:hint="eastAsia" w:ascii="仿宋_GB2312" w:eastAsia="仿宋_GB2312"/>
          <w:sz w:val="28"/>
          <w:szCs w:val="28"/>
        </w:rPr>
        <w:t>%。</w:t>
      </w:r>
    </w:p>
    <w:p w14:paraId="61D9A75B">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44F6EE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年度决算29.87万元，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126.73</w:t>
      </w:r>
      <w:r>
        <w:rPr>
          <w:rFonts w:hint="eastAsia" w:ascii="仿宋_GB2312" w:eastAsia="仿宋_GB2312"/>
          <w:sz w:val="28"/>
          <w:szCs w:val="28"/>
        </w:rPr>
        <w:t>%。主要原因：新增一名在编职工，在编职工社保基数调整。</w:t>
      </w:r>
    </w:p>
    <w:p w14:paraId="4156B15B">
      <w:pPr>
        <w:spacing w:line="580" w:lineRule="exact"/>
        <w:ind w:firstLine="560" w:firstLineChars="200"/>
        <w:rPr>
          <w:rFonts w:hint="eastAsia" w:eastAsia="仿宋_GB2312"/>
          <w:lang w:val="en-US" w:eastAsia="zh-CN"/>
        </w:rPr>
      </w:pPr>
      <w:r>
        <w:rPr>
          <w:rFonts w:hint="eastAsia" w:ascii="仿宋_GB2312" w:eastAsia="仿宋_GB2312"/>
          <w:sz w:val="28"/>
          <w:szCs w:val="28"/>
        </w:rPr>
        <w:t>“社会福利”（款，下同）202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193.31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年度决算384.02万元，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198.66</w:t>
      </w:r>
      <w:r>
        <w:rPr>
          <w:rFonts w:hint="eastAsia" w:ascii="仿宋_GB2312" w:eastAsia="仿宋_GB2312"/>
          <w:sz w:val="28"/>
          <w:szCs w:val="28"/>
        </w:rPr>
        <w:t>%。主要原因：本年度进行提质改造后，新增设备款支出。</w:t>
      </w:r>
    </w:p>
    <w:p w14:paraId="411419A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14.72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年度决算17.57万元，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119.36</w:t>
      </w:r>
      <w:r>
        <w:rPr>
          <w:rFonts w:hint="eastAsia" w:ascii="仿宋_GB2312" w:eastAsia="仿宋_GB2312"/>
          <w:sz w:val="28"/>
          <w:szCs w:val="28"/>
        </w:rPr>
        <w:t>%。其中：</w:t>
      </w:r>
    </w:p>
    <w:p w14:paraId="541555D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14.72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年度决算17.57万元，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119.36</w:t>
      </w:r>
      <w:r>
        <w:rPr>
          <w:rFonts w:hint="eastAsia" w:ascii="仿宋_GB2312" w:eastAsia="仿宋_GB2312"/>
          <w:sz w:val="28"/>
          <w:szCs w:val="28"/>
        </w:rPr>
        <w:t>%。主要原因：新增一名在编职工，在编职工社保基数调整。</w:t>
      </w:r>
    </w:p>
    <w:p w14:paraId="3C0B37D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年度决算48.74万元。其中：</w:t>
      </w:r>
    </w:p>
    <w:p w14:paraId="0CD327AE">
      <w:pPr>
        <w:spacing w:line="580" w:lineRule="exact"/>
        <w:ind w:firstLine="560" w:firstLineChars="200"/>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年度决算48.74万元。主要原因：补发职工住房补贴。</w:t>
      </w:r>
    </w:p>
    <w:p w14:paraId="501BE746">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DFA272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74E26FC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72.11</w:t>
      </w:r>
      <w:r>
        <w:rPr>
          <w:rFonts w:hint="eastAsia" w:ascii="仿宋_GB2312" w:eastAsia="仿宋_GB2312"/>
          <w:sz w:val="28"/>
          <w:szCs w:val="28"/>
        </w:rPr>
        <w:t>万元，主要用于以下方面（按大类）：其他支出72.11万元，占本年财政拨款支出100%。</w:t>
      </w:r>
    </w:p>
    <w:p w14:paraId="45A1022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1AC2A482">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1、“其他支出”（类，下同）202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年度决算72.11万元。其中：</w:t>
      </w:r>
    </w:p>
    <w:p w14:paraId="5268FA3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“彩票公益金安排的支出”（款，下同）202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年度决算72.11万元。主要原因：年中追加</w:t>
      </w:r>
      <w:r>
        <w:rPr>
          <w:rFonts w:hint="eastAsia" w:ascii="仿宋_GB2312" w:eastAsia="仿宋_GB2312"/>
          <w:sz w:val="28"/>
          <w:szCs w:val="28"/>
          <w:lang w:eastAsia="zh-CN"/>
        </w:rPr>
        <w:t>消防</w:t>
      </w:r>
      <w:r>
        <w:rPr>
          <w:rFonts w:hint="eastAsia" w:ascii="仿宋_GB2312" w:eastAsia="仿宋_GB2312"/>
          <w:sz w:val="28"/>
          <w:szCs w:val="28"/>
        </w:rPr>
        <w:t>改造完成后购买设备款。</w:t>
      </w:r>
    </w:p>
    <w:p w14:paraId="178F14D6">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23643D1">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88CDCA6">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37FF49A">
      <w:pPr>
        <w:tabs>
          <w:tab w:val="center" w:pos="6979"/>
        </w:tabs>
        <w:ind w:firstLine="560" w:firstLineChars="200"/>
        <w:rPr>
          <w:rFonts w:hint="eastAsia" w:ascii="宋体" w:hAnsi="宋体" w:cs="宋体"/>
          <w:b/>
          <w:bCs/>
          <w:spacing w:val="40"/>
          <w:kern w:val="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293.71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津贴补贴、绩效工资、机关事业单位基本养老保险缴费、职业年金缴费、职工基本医疗保险缴费、其他社会保障缴费、住房公积金支出；（2）商品和服务支出包括办公费、水费、维修（护）费、福利费、公务用车运行维护费支出；（3）对个人和家庭补助支出包括退休费、奖励金支出</w:t>
      </w:r>
      <w:r>
        <w:rPr>
          <w:rFonts w:hint="eastAsia" w:ascii="仿宋_GB2312" w:eastAsia="仿宋_GB2312"/>
          <w:sz w:val="28"/>
          <w:szCs w:val="28"/>
          <w:lang w:eastAsia="zh-CN"/>
        </w:rPr>
        <w:t>；</w:t>
      </w:r>
      <w:r>
        <w:rPr>
          <w:rFonts w:hint="eastAsia" w:ascii="仿宋_GB2312" w:eastAsia="仿宋_GB2312"/>
          <w:sz w:val="28"/>
          <w:szCs w:val="28"/>
        </w:rPr>
        <w:t>（4）资本性支出未涉及。</w:t>
      </w:r>
    </w:p>
    <w:p w14:paraId="39467F2C">
      <w:pPr>
        <w:autoSpaceDE w:val="0"/>
        <w:autoSpaceDN w:val="0"/>
        <w:adjustRightInd w:val="0"/>
        <w:spacing w:line="580" w:lineRule="exact"/>
        <w:jc w:val="both"/>
        <w:rPr>
          <w:rFonts w:hint="eastAsia"/>
        </w:rPr>
      </w:pPr>
      <w:r>
        <w:rPr>
          <w:rFonts w:ascii="仿宋_GB2312" w:eastAsia="仿宋_GB2312"/>
          <w:b/>
          <w:sz w:val="32"/>
          <w:szCs w:val="32"/>
        </w:rPr>
        <w:tab/>
      </w:r>
    </w:p>
    <w:p w14:paraId="759B0E8C">
      <w:pPr>
        <w:tabs>
          <w:tab w:val="center" w:pos="6979"/>
        </w:tabs>
        <w:jc w:val="center"/>
        <w:rPr>
          <w:rFonts w:hint="eastAsia" w:ascii="宋体" w:hAnsi="宋体" w:cs="宋体"/>
          <w:b/>
          <w:bCs/>
          <w:spacing w:val="40"/>
          <w:kern w:val="0"/>
          <w:sz w:val="32"/>
          <w:szCs w:val="32"/>
        </w:rPr>
      </w:pPr>
    </w:p>
    <w:p w14:paraId="394D8954">
      <w:pPr>
        <w:tabs>
          <w:tab w:val="center" w:pos="6979"/>
        </w:tabs>
        <w:jc w:val="center"/>
        <w:rPr>
          <w:rFonts w:hint="eastAsia" w:ascii="宋体" w:hAnsi="宋体" w:cs="宋体"/>
          <w:b/>
          <w:bCs/>
          <w:spacing w:val="40"/>
          <w:kern w:val="0"/>
          <w:sz w:val="32"/>
          <w:szCs w:val="32"/>
        </w:rPr>
      </w:pPr>
    </w:p>
    <w:p w14:paraId="3B59D326">
      <w:pPr>
        <w:pStyle w:val="2"/>
        <w:rPr>
          <w:rFonts w:hint="eastAsia"/>
        </w:rPr>
      </w:pPr>
    </w:p>
    <w:p w14:paraId="603E1080">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C959E47">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4DC465D">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0.39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lang w:val="en-US" w:eastAsia="zh-CN"/>
        </w:rPr>
        <w:t>0</w:t>
      </w:r>
      <w:r>
        <w:rPr>
          <w:rFonts w:hint="eastAsia" w:ascii="仿宋_GB2312" w:eastAsia="仿宋_GB2312"/>
          <w:sz w:val="28"/>
          <w:szCs w:val="28"/>
        </w:rPr>
        <w:t>万元减少1.41万元。其中：</w:t>
      </w:r>
    </w:p>
    <w:p w14:paraId="32661FB9">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万元。主要原因：未安排因公出国（境）费用；202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年度本单位无此项经费，202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71F6B433">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万元。主要原因：未安排公务接待费用。202</w:t>
      </w:r>
      <w:r>
        <w:rPr>
          <w:rFonts w:hint="eastAsia" w:ascii="仿宋_GB2312" w:eastAsia="仿宋_GB2312"/>
          <w:sz w:val="28"/>
          <w:szCs w:val="28"/>
          <w:lang w:val="en-US" w:eastAsia="zh-CN"/>
        </w:rPr>
        <w:t>4</w:t>
      </w:r>
      <w:r>
        <w:rPr>
          <w:rFonts w:hint="eastAsia" w:ascii="仿宋_GB2312" w:eastAsia="仿宋_GB2312"/>
          <w:sz w:val="28"/>
          <w:szCs w:val="28"/>
        </w:rPr>
        <w:t>年度本单位无此项经费，公务接待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2F133C9C">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年度决算数0.39万元，比202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1.41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无公务车辆购置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0.39</w:t>
      </w:r>
      <w:r>
        <w:rPr>
          <w:rFonts w:hint="eastAsia" w:ascii="仿宋_GB2312" w:eastAsia="仿宋_GB2312"/>
          <w:sz w:val="28"/>
          <w:szCs w:val="28"/>
        </w:rPr>
        <w:t>万元，主要原因：由于院内进行装修改造，本年度未营业，用车次数减少。202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2700CAB9">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54A2410">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C202864">
      <w:pPr>
        <w:ind w:left="540"/>
        <w:rPr>
          <w:rFonts w:hint="eastAsia" w:ascii="黑体" w:eastAsia="黑体"/>
          <w:sz w:val="28"/>
          <w:szCs w:val="28"/>
        </w:rPr>
      </w:pPr>
      <w:r>
        <w:rPr>
          <w:rFonts w:hint="eastAsia" w:ascii="黑体" w:eastAsia="黑体"/>
          <w:sz w:val="28"/>
          <w:szCs w:val="28"/>
        </w:rPr>
        <w:t>三、政府采购支出情况</w:t>
      </w:r>
    </w:p>
    <w:p w14:paraId="43D006F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76.45</w:t>
      </w:r>
      <w:r>
        <w:rPr>
          <w:rFonts w:hint="eastAsia" w:ascii="仿宋_GB2312" w:eastAsia="仿宋_GB2312"/>
          <w:sz w:val="28"/>
          <w:szCs w:val="28"/>
        </w:rPr>
        <w:t>万元，其中：政府采购货物支出73.96万元，政府采购工程支出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万元，政府采购服务支出2.49万元。授予中小企业合同金额</w:t>
      </w:r>
      <w:r>
        <w:rPr>
          <w:rFonts w:ascii="仿宋_GB2312" w:eastAsia="仿宋_GB2312"/>
          <w:sz w:val="28"/>
          <w:szCs w:val="28"/>
        </w:rPr>
        <w:t>76.45</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47597400">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B3F21B5">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12月31日，北京市大兴区社会福利院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60112A5">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4CEF6E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114AC7AC">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79BE285">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5FE900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2D000BC">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C99ECCD">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835CCB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3D6DAF6">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E52AD3B">
      <w:pPr>
        <w:ind w:firstLine="560" w:firstLineChars="200"/>
        <w:jc w:val="left"/>
        <w:rPr>
          <w:rFonts w:hint="eastAsia" w:ascii="仿宋_GB2312" w:eastAsia="仿宋_GB2312"/>
          <w:sz w:val="28"/>
          <w:szCs w:val="28"/>
        </w:rPr>
      </w:pPr>
      <w:r>
        <w:rPr>
          <w:rFonts w:hint="eastAsia" w:ascii="仿宋_GB2312" w:eastAsia="仿宋_GB2312"/>
          <w:sz w:val="28"/>
          <w:szCs w:val="28"/>
        </w:rPr>
        <w:t>7. 社会保障和就业支出（类）行政事业单位养老支出（款）机关事业单位基本养老保险缴费支出（项）：反映机关事业单位实施养老保险制度由单位缴纳的基本养老保险费支出。</w:t>
      </w:r>
    </w:p>
    <w:p w14:paraId="23995C00">
      <w:pPr>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07144A08">
      <w:pPr>
        <w:ind w:firstLine="560" w:firstLineChars="200"/>
        <w:rPr>
          <w:rFonts w:hint="eastAsia" w:ascii="仿宋_GB2312" w:eastAsia="仿宋_GB2312"/>
          <w:sz w:val="28"/>
          <w:szCs w:val="28"/>
        </w:rPr>
      </w:pPr>
      <w:r>
        <w:rPr>
          <w:rFonts w:hint="eastAsia" w:ascii="仿宋_GB2312" w:eastAsia="仿宋_GB2312"/>
          <w:sz w:val="28"/>
          <w:szCs w:val="28"/>
        </w:rPr>
        <w:t>社会保障和就业支出（类）社会福利（款）社会福利事业单位（项）反映民政部门举办的社会福利事业单位的支出，以及对集体社会福利事业单位的补助费。</w:t>
      </w:r>
    </w:p>
    <w:p w14:paraId="72E88826">
      <w:pPr>
        <w:ind w:firstLine="560" w:firstLineChars="200"/>
        <w:rPr>
          <w:rFonts w:hint="eastAsia"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37FCFBF9">
      <w:pPr>
        <w:ind w:firstLine="560" w:firstLineChars="200"/>
        <w:rPr>
          <w:rFonts w:hint="eastAsia" w:ascii="仿宋_GB2312" w:eastAsia="仿宋_GB2312"/>
          <w:sz w:val="28"/>
          <w:szCs w:val="28"/>
        </w:rPr>
      </w:pPr>
      <w:r>
        <w:rPr>
          <w:rFonts w:hint="eastAsia" w:ascii="仿宋_GB2312" w:eastAsia="仿宋_GB2312"/>
          <w:sz w:val="28"/>
          <w:szCs w:val="28"/>
        </w:rPr>
        <w:t>住房保障支出（类）住房改革支出（款）购房补贴（项）反映按房改政策规定，行政事业单位向符合条件职工（含离退休人员）、军队（含武警）向转役复原离退休人员发放的用于购买住房的补贴。</w:t>
      </w:r>
    </w:p>
    <w:p w14:paraId="754C44E2">
      <w:pPr>
        <w:ind w:firstLine="560" w:firstLineChars="200"/>
        <w:rPr>
          <w:rFonts w:hint="eastAsia"/>
        </w:rPr>
      </w:pPr>
      <w:r>
        <w:rPr>
          <w:rFonts w:hint="eastAsia" w:ascii="仿宋_GB2312" w:eastAsia="仿宋_GB2312"/>
          <w:sz w:val="28"/>
          <w:szCs w:val="28"/>
        </w:rPr>
        <w:t>其他支出（类）彩票公益金安排的支出（款）用于社会福利的彩票公益金支出（项）反映用于社会福利和社会救助的彩票公益金支出。</w:t>
      </w:r>
    </w:p>
    <w:p w14:paraId="10DEAF72">
      <w:pPr>
        <w:jc w:val="both"/>
        <w:rPr>
          <w:rFonts w:hint="eastAsia" w:ascii="黑体" w:eastAsia="黑体"/>
          <w:sz w:val="32"/>
          <w:szCs w:val="32"/>
        </w:rPr>
      </w:pPr>
    </w:p>
    <w:p w14:paraId="65CF3C9C">
      <w:pPr>
        <w:tabs>
          <w:tab w:val="center" w:pos="6979"/>
        </w:tabs>
        <w:spacing w:line="380" w:lineRule="exact"/>
        <w:jc w:val="center"/>
        <w:rPr>
          <w:rFonts w:ascii="宋体" w:hAnsi="宋体" w:cs="宋体"/>
          <w:b/>
          <w:bCs/>
          <w:kern w:val="0"/>
          <w:sz w:val="28"/>
          <w:szCs w:val="28"/>
        </w:rPr>
      </w:pPr>
    </w:p>
    <w:p w14:paraId="2A9AD343">
      <w:pPr>
        <w:jc w:val="both"/>
        <w:rPr>
          <w:rFonts w:hint="eastAsia" w:ascii="黑体" w:eastAsia="黑体"/>
          <w:sz w:val="32"/>
          <w:szCs w:val="32"/>
        </w:rPr>
      </w:pPr>
    </w:p>
    <w:p w14:paraId="1769FE41">
      <w:pPr>
        <w:ind w:firstLine="640" w:firstLineChars="200"/>
        <w:jc w:val="center"/>
        <w:rPr>
          <w:rFonts w:hint="eastAsia" w:ascii="黑体" w:eastAsia="黑体"/>
          <w:sz w:val="32"/>
          <w:szCs w:val="32"/>
        </w:rPr>
      </w:pPr>
    </w:p>
    <w:p w14:paraId="22CFD260">
      <w:pPr>
        <w:ind w:firstLine="640" w:firstLineChars="200"/>
        <w:jc w:val="center"/>
        <w:rPr>
          <w:rFonts w:hint="eastAsia" w:ascii="黑体" w:eastAsia="黑体"/>
          <w:sz w:val="32"/>
          <w:szCs w:val="32"/>
        </w:rPr>
      </w:pPr>
    </w:p>
    <w:p w14:paraId="4F3E9E5F">
      <w:pPr>
        <w:ind w:firstLine="640" w:firstLineChars="200"/>
        <w:jc w:val="center"/>
        <w:rPr>
          <w:rFonts w:hint="eastAsia" w:ascii="黑体" w:eastAsia="黑体"/>
          <w:sz w:val="32"/>
          <w:szCs w:val="32"/>
        </w:rPr>
      </w:pPr>
    </w:p>
    <w:p w14:paraId="06375D97">
      <w:pPr>
        <w:ind w:firstLine="640" w:firstLineChars="200"/>
        <w:jc w:val="center"/>
        <w:rPr>
          <w:rFonts w:hint="eastAsia" w:ascii="黑体" w:eastAsia="黑体"/>
          <w:sz w:val="32"/>
          <w:szCs w:val="32"/>
        </w:rPr>
      </w:pPr>
    </w:p>
    <w:p w14:paraId="2C9D79F8">
      <w:pPr>
        <w:ind w:firstLine="640" w:firstLineChars="200"/>
        <w:jc w:val="center"/>
        <w:rPr>
          <w:rFonts w:hint="eastAsia" w:ascii="黑体" w:eastAsia="黑体"/>
          <w:sz w:val="32"/>
          <w:szCs w:val="32"/>
        </w:rPr>
      </w:pPr>
    </w:p>
    <w:p w14:paraId="73438A7E">
      <w:pPr>
        <w:ind w:firstLine="640" w:firstLineChars="200"/>
        <w:jc w:val="center"/>
        <w:rPr>
          <w:rFonts w:hint="eastAsia" w:ascii="黑体" w:eastAsia="黑体"/>
          <w:sz w:val="32"/>
          <w:szCs w:val="32"/>
        </w:rPr>
      </w:pPr>
    </w:p>
    <w:p w14:paraId="00B719E3">
      <w:pPr>
        <w:ind w:firstLine="640" w:firstLineChars="200"/>
        <w:jc w:val="center"/>
        <w:rPr>
          <w:rFonts w:hint="eastAsia" w:ascii="黑体" w:eastAsia="黑体"/>
          <w:sz w:val="32"/>
          <w:szCs w:val="32"/>
        </w:rPr>
      </w:pPr>
    </w:p>
    <w:p w14:paraId="4236F8EE">
      <w:pPr>
        <w:ind w:firstLine="640" w:firstLineChars="200"/>
        <w:jc w:val="center"/>
        <w:rPr>
          <w:rFonts w:hint="eastAsia" w:ascii="黑体" w:eastAsia="黑体"/>
          <w:sz w:val="32"/>
          <w:szCs w:val="32"/>
        </w:rPr>
      </w:pPr>
    </w:p>
    <w:p w14:paraId="40D0B0AB">
      <w:pPr>
        <w:pStyle w:val="2"/>
        <w:rPr>
          <w:rFonts w:hint="eastAsia" w:ascii="黑体" w:eastAsia="黑体"/>
          <w:sz w:val="32"/>
          <w:szCs w:val="32"/>
        </w:rPr>
      </w:pPr>
    </w:p>
    <w:p w14:paraId="4571890F">
      <w:pPr>
        <w:rPr>
          <w:rFonts w:hint="eastAsia"/>
        </w:rPr>
      </w:pPr>
    </w:p>
    <w:p w14:paraId="629851F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403A0615">
      <w:pPr>
        <w:ind w:firstLine="560" w:firstLineChars="200"/>
        <w:rPr>
          <w:rFonts w:hint="eastAsia" w:ascii="黑体" w:eastAsia="黑体"/>
          <w:sz w:val="28"/>
          <w:szCs w:val="28"/>
          <w:highlight w:val="yellow"/>
        </w:rPr>
      </w:pPr>
    </w:p>
    <w:p w14:paraId="63958FDC">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14:paraId="6CC23E02">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0C558B95">
      <w:pPr>
        <w:pStyle w:val="2"/>
        <w:rPr>
          <w:rFonts w:hint="eastAsia"/>
        </w:rPr>
      </w:pPr>
    </w:p>
    <w:p w14:paraId="02C6F18D">
      <w:pPr>
        <w:rPr>
          <w:rFonts w:hint="eastAsia"/>
        </w:rPr>
      </w:pPr>
    </w:p>
    <w:p w14:paraId="4BAB717B">
      <w:pPr>
        <w:pStyle w:val="2"/>
        <w:rPr>
          <w:rFonts w:hint="eastAsia"/>
        </w:rPr>
      </w:pPr>
    </w:p>
    <w:p w14:paraId="6A762029">
      <w:pPr>
        <w:rPr>
          <w:rFonts w:hint="eastAsia"/>
        </w:rPr>
      </w:pPr>
    </w:p>
    <w:p w14:paraId="01E6C2F9">
      <w:pPr>
        <w:pStyle w:val="2"/>
        <w:rPr>
          <w:rFonts w:hint="eastAsia"/>
        </w:rPr>
      </w:pPr>
    </w:p>
    <w:p w14:paraId="2CF68EC8">
      <w:pPr>
        <w:pStyle w:val="2"/>
        <w:rPr>
          <w:rFonts w:hint="eastAsia"/>
        </w:rPr>
      </w:pPr>
    </w:p>
    <w:p w14:paraId="08A7F116"/>
    <w:tbl>
      <w:tblPr>
        <w:tblStyle w:val="10"/>
        <w:tblW w:w="142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2"/>
        <w:gridCol w:w="1012"/>
        <w:gridCol w:w="1454"/>
        <w:gridCol w:w="1427"/>
        <w:gridCol w:w="1030"/>
        <w:gridCol w:w="534"/>
        <w:gridCol w:w="1476"/>
        <w:gridCol w:w="1377"/>
        <w:gridCol w:w="1309"/>
        <w:gridCol w:w="156"/>
        <w:gridCol w:w="1142"/>
        <w:gridCol w:w="422"/>
        <w:gridCol w:w="943"/>
        <w:gridCol w:w="1131"/>
      </w:tblGrid>
      <w:tr w14:paraId="398F6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9" w:hRule="atLeast"/>
        </w:trPr>
        <w:tc>
          <w:tcPr>
            <w:tcW w:w="14205" w:type="dxa"/>
            <w:gridSpan w:val="14"/>
            <w:shd w:val="clear" w:color="auto" w:fill="auto"/>
            <w:vAlign w:val="center"/>
          </w:tcPr>
          <w:p w14:paraId="53C06FF4">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14:paraId="10823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9" w:hRule="atLeast"/>
        </w:trPr>
        <w:tc>
          <w:tcPr>
            <w:tcW w:w="14205" w:type="dxa"/>
            <w:gridSpan w:val="14"/>
            <w:shd w:val="clear" w:color="auto" w:fill="auto"/>
            <w:vAlign w:val="top"/>
          </w:tcPr>
          <w:p w14:paraId="6E5F26C3">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14:paraId="42CE8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1207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4385C4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弱电设备</w:t>
            </w:r>
          </w:p>
        </w:tc>
      </w:tr>
      <w:tr w14:paraId="7003F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C2A7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0A01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北京市大兴区民政局</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325A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9BF0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北京市大兴区社会福利院</w:t>
            </w:r>
          </w:p>
        </w:tc>
      </w:tr>
      <w:tr w14:paraId="0396E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rPr>
        <w:tc>
          <w:tcPr>
            <w:tcW w:w="1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EC3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5E68DE">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8F71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B43A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AC04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E8B0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006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90BE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580F5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67BC0">
            <w:pPr>
              <w:jc w:val="center"/>
              <w:rPr>
                <w:rFonts w:hint="eastAsia" w:ascii="宋体" w:hAnsi="宋体" w:eastAsia="宋体" w:cs="宋体"/>
                <w:i w:val="0"/>
                <w:color w:val="000000"/>
                <w:sz w:val="18"/>
                <w:szCs w:val="18"/>
                <w:u w:val="none"/>
              </w:rPr>
            </w:pPr>
          </w:p>
        </w:tc>
        <w:tc>
          <w:tcPr>
            <w:tcW w:w="28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497EC">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D9881">
            <w:pPr>
              <w:jc w:val="center"/>
              <w:rPr>
                <w:rFonts w:hint="eastAsia" w:ascii="宋体" w:hAnsi="宋体" w:eastAsia="宋体" w:cs="宋体"/>
                <w:i w:val="0"/>
                <w:color w:val="000000"/>
                <w:sz w:val="18"/>
                <w:szCs w:val="18"/>
                <w:u w:val="none"/>
              </w:rPr>
            </w:pPr>
          </w:p>
        </w:tc>
        <w:tc>
          <w:tcPr>
            <w:tcW w:w="20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5A1E2">
            <w:pPr>
              <w:jc w:val="center"/>
              <w:rPr>
                <w:rFonts w:hint="eastAsia" w:ascii="宋体" w:hAnsi="宋体" w:eastAsia="宋体" w:cs="宋体"/>
                <w:i w:val="0"/>
                <w:color w:val="000000"/>
                <w:sz w:val="18"/>
                <w:szCs w:val="18"/>
                <w:u w:val="none"/>
              </w:rPr>
            </w:pPr>
          </w:p>
        </w:tc>
        <w:tc>
          <w:tcPr>
            <w:tcW w:w="26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A1DC2">
            <w:pPr>
              <w:jc w:val="center"/>
              <w:rPr>
                <w:rFonts w:hint="eastAsia" w:ascii="宋体" w:hAnsi="宋体" w:eastAsia="宋体" w:cs="宋体"/>
                <w:i w:val="0"/>
                <w:color w:val="000000"/>
                <w:sz w:val="18"/>
                <w:szCs w:val="18"/>
                <w:u w:val="none"/>
              </w:rPr>
            </w:pPr>
          </w:p>
        </w:tc>
        <w:tc>
          <w:tcPr>
            <w:tcW w:w="12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2E73E">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D8B5D">
            <w:pPr>
              <w:jc w:val="center"/>
              <w:rPr>
                <w:rFonts w:hint="eastAsia" w:ascii="宋体" w:hAnsi="宋体" w:eastAsia="宋体" w:cs="宋体"/>
                <w:i w:val="0"/>
                <w:color w:val="000000"/>
                <w:sz w:val="18"/>
                <w:szCs w:val="18"/>
                <w:u w:val="none"/>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6C797">
            <w:pPr>
              <w:jc w:val="center"/>
              <w:rPr>
                <w:rFonts w:hint="eastAsia" w:ascii="宋体" w:hAnsi="宋体" w:eastAsia="宋体" w:cs="宋体"/>
                <w:i w:val="0"/>
                <w:color w:val="000000"/>
                <w:sz w:val="18"/>
                <w:szCs w:val="18"/>
                <w:u w:val="none"/>
              </w:rPr>
            </w:pPr>
          </w:p>
        </w:tc>
      </w:tr>
      <w:tr w14:paraId="3CE88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AB8CB">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B380A4">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0F8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90C0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92.9426</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44E13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92.9426</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36E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DB3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13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14:paraId="3DC7B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84B7E">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A137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B6D80">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30E21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92.9426</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B97C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92.9426</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FA8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5DD164">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4B8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666CC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CA78A">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F93F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AF04F">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7ED70D">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878F2">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272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1982C2">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652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76E0C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418FA">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DFFC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E322D">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D9587F">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CFACCD">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2C14F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F56C0D">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A3B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076A6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5D793">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6566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C7447">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2770C0">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68778A">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B2023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717D8">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99C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5C636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F3DA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4D81C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993E2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14006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8" w:hRule="atLeast"/>
        </w:trPr>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62435">
            <w:pPr>
              <w:jc w:val="center"/>
              <w:rPr>
                <w:rFonts w:hint="eastAsia" w:ascii="宋体" w:hAnsi="宋体" w:eastAsia="宋体" w:cs="宋体"/>
                <w:i w:val="0"/>
                <w:color w:val="000000"/>
                <w:sz w:val="18"/>
                <w:szCs w:val="18"/>
                <w:u w:val="none"/>
              </w:rPr>
            </w:pP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DA10F6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采购弱电项目，保障院内供养人员顺利入院。</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4814D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采购已完成，基础设备已安装完毕，保障院内供养人员顺利入院。</w:t>
            </w:r>
          </w:p>
        </w:tc>
      </w:tr>
      <w:tr w14:paraId="7E5DA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3" w:hRule="atLeast"/>
        </w:trPr>
        <w:tc>
          <w:tcPr>
            <w:tcW w:w="792" w:type="dxa"/>
            <w:vMerge w:val="restart"/>
            <w:tcBorders>
              <w:top w:val="single" w:color="000000" w:sz="4" w:space="0"/>
              <w:left w:val="single" w:color="000000" w:sz="4" w:space="0"/>
              <w:right w:val="single" w:color="000000" w:sz="4" w:space="0"/>
            </w:tcBorders>
            <w:shd w:val="clear" w:color="auto" w:fill="auto"/>
            <w:vAlign w:val="center"/>
          </w:tcPr>
          <w:p w14:paraId="524EE3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7C4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A0CC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4344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95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94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D8DD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FA5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54289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35E26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2078B5A8">
            <w:pPr>
              <w:jc w:val="center"/>
              <w:rPr>
                <w:rFonts w:hint="eastAsia" w:ascii="宋体" w:hAnsi="宋体" w:eastAsia="宋体" w:cs="宋体"/>
                <w:i w:val="0"/>
                <w:color w:val="000000"/>
                <w:sz w:val="18"/>
                <w:szCs w:val="18"/>
                <w:u w:val="none"/>
              </w:rPr>
            </w:pPr>
          </w:p>
        </w:tc>
        <w:tc>
          <w:tcPr>
            <w:tcW w:w="1012" w:type="dxa"/>
            <w:vMerge w:val="restart"/>
            <w:tcBorders>
              <w:top w:val="single" w:color="000000" w:sz="4" w:space="0"/>
              <w:left w:val="single" w:color="000000" w:sz="4" w:space="0"/>
              <w:right w:val="single" w:color="000000" w:sz="4" w:space="0"/>
            </w:tcBorders>
            <w:shd w:val="clear" w:color="auto" w:fill="auto"/>
            <w:vAlign w:val="center"/>
          </w:tcPr>
          <w:p w14:paraId="54592E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4" w:type="dxa"/>
            <w:tcBorders>
              <w:top w:val="single" w:color="000000" w:sz="4" w:space="0"/>
              <w:left w:val="single" w:color="000000" w:sz="4" w:space="0"/>
              <w:right w:val="single" w:color="000000" w:sz="4" w:space="0"/>
            </w:tcBorders>
            <w:shd w:val="clear" w:color="auto" w:fill="auto"/>
            <w:vAlign w:val="center"/>
          </w:tcPr>
          <w:p w14:paraId="7DFFD7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F73FA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采购数量</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40F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≤23179台（套）</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FC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23179台（套）</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5D4A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730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FF934">
            <w:pPr>
              <w:jc w:val="center"/>
              <w:rPr>
                <w:rFonts w:hint="eastAsia" w:ascii="宋体" w:hAnsi="宋体" w:eastAsia="宋体" w:cs="宋体"/>
                <w:i w:val="0"/>
                <w:color w:val="000000"/>
                <w:sz w:val="18"/>
                <w:szCs w:val="18"/>
                <w:u w:val="none"/>
              </w:rPr>
            </w:pPr>
          </w:p>
        </w:tc>
      </w:tr>
      <w:tr w14:paraId="6972B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5CC3D0CE">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6923F490">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632CAE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59A89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设备验收合格率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34A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135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7DF2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7B32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54AD8C">
            <w:pPr>
              <w:jc w:val="center"/>
              <w:rPr>
                <w:rFonts w:hint="eastAsia" w:ascii="宋体" w:hAnsi="宋体" w:eastAsia="宋体" w:cs="宋体"/>
                <w:i w:val="0"/>
                <w:color w:val="000000"/>
                <w:sz w:val="18"/>
                <w:szCs w:val="18"/>
                <w:u w:val="none"/>
              </w:rPr>
            </w:pPr>
          </w:p>
        </w:tc>
      </w:tr>
      <w:tr w14:paraId="288AA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3556677C">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38FD2F45">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684927B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330E1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设备采购完成时间</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624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2024年内</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19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2024-12-12完成采购</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9D87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D635A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C2197D">
            <w:pPr>
              <w:jc w:val="center"/>
              <w:rPr>
                <w:rFonts w:hint="eastAsia" w:ascii="宋体" w:hAnsi="宋体" w:eastAsia="宋体" w:cs="宋体"/>
                <w:i w:val="0"/>
                <w:color w:val="000000"/>
                <w:sz w:val="18"/>
                <w:szCs w:val="18"/>
                <w:u w:val="none"/>
              </w:rPr>
            </w:pPr>
          </w:p>
        </w:tc>
      </w:tr>
      <w:tr w14:paraId="27FB7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2AD91121">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00132C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953C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397C0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设备采购成本</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747F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≤93.28万元</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C68F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92.9426万元</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8E22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F96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13F5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经过比选程序后，有金额审减</w:t>
            </w:r>
          </w:p>
        </w:tc>
      </w:tr>
      <w:tr w14:paraId="556B1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065CEA86">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51D726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4" w:type="dxa"/>
            <w:tcBorders>
              <w:top w:val="single" w:color="000000" w:sz="4" w:space="0"/>
              <w:left w:val="single" w:color="000000" w:sz="4" w:space="0"/>
              <w:right w:val="single" w:color="000000" w:sz="4" w:space="0"/>
            </w:tcBorders>
            <w:shd w:val="clear" w:color="auto" w:fill="auto"/>
            <w:vAlign w:val="center"/>
          </w:tcPr>
          <w:p w14:paraId="53672B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28859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设备利用率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D3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202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1EF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EC9C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8EEB74">
            <w:pPr>
              <w:jc w:val="center"/>
              <w:rPr>
                <w:rFonts w:hint="eastAsia" w:ascii="宋体" w:hAnsi="宋体" w:eastAsia="宋体" w:cs="宋体"/>
                <w:i w:val="0"/>
                <w:color w:val="000000"/>
                <w:sz w:val="18"/>
                <w:szCs w:val="18"/>
                <w:u w:val="none"/>
              </w:rPr>
            </w:pPr>
          </w:p>
        </w:tc>
      </w:tr>
      <w:tr w14:paraId="1BB43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67FB428A">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1C8389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4" w:type="dxa"/>
            <w:tcBorders>
              <w:top w:val="single" w:color="000000" w:sz="4" w:space="0"/>
              <w:left w:val="single" w:color="000000" w:sz="4" w:space="0"/>
              <w:right w:val="single" w:color="000000" w:sz="4" w:space="0"/>
            </w:tcBorders>
            <w:shd w:val="clear" w:color="auto" w:fill="auto"/>
            <w:vAlign w:val="center"/>
          </w:tcPr>
          <w:p w14:paraId="49F25E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7BF63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使用人员满意度</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56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EC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1645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CAF0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137E5">
            <w:pPr>
              <w:jc w:val="center"/>
              <w:rPr>
                <w:rFonts w:hint="eastAsia" w:ascii="宋体" w:hAnsi="宋体" w:eastAsia="宋体" w:cs="宋体"/>
                <w:i w:val="0"/>
                <w:color w:val="000000"/>
                <w:sz w:val="18"/>
                <w:szCs w:val="18"/>
                <w:u w:val="none"/>
              </w:rPr>
            </w:pPr>
          </w:p>
        </w:tc>
      </w:tr>
      <w:tr w14:paraId="6F0B0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99" w:hRule="atLeast"/>
        </w:trPr>
        <w:tc>
          <w:tcPr>
            <w:tcW w:w="910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8C30E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740F6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AF0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4FC94">
            <w:pPr>
              <w:rPr>
                <w:rFonts w:hint="eastAsia" w:ascii="宋体" w:hAnsi="宋体" w:eastAsia="宋体" w:cs="宋体"/>
                <w:i w:val="0"/>
                <w:color w:val="000000"/>
                <w:sz w:val="22"/>
                <w:szCs w:val="22"/>
                <w:u w:val="none"/>
              </w:rPr>
            </w:pPr>
          </w:p>
        </w:tc>
      </w:tr>
      <w:tr w14:paraId="3CCF4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trPr>
        <w:tc>
          <w:tcPr>
            <w:tcW w:w="14205" w:type="dxa"/>
            <w:gridSpan w:val="14"/>
            <w:shd w:val="clear" w:color="auto" w:fill="auto"/>
            <w:vAlign w:val="center"/>
          </w:tcPr>
          <w:p w14:paraId="000BEE76">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14:paraId="02DDA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14205" w:type="dxa"/>
            <w:gridSpan w:val="14"/>
            <w:shd w:val="clear" w:color="auto" w:fill="auto"/>
            <w:vAlign w:val="top"/>
          </w:tcPr>
          <w:p w14:paraId="35EE06DA">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14:paraId="0E0B6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6CB8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92621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家具采购项目</w:t>
            </w:r>
          </w:p>
        </w:tc>
      </w:tr>
      <w:tr w14:paraId="2015C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6B1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F71E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北京市大兴区民政局</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804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BA27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北京市大兴区社会福利院</w:t>
            </w:r>
          </w:p>
        </w:tc>
      </w:tr>
      <w:tr w14:paraId="6971E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95" w:hRule="atLeast"/>
        </w:trPr>
        <w:tc>
          <w:tcPr>
            <w:tcW w:w="1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F8E0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AFE61F">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03B9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2C1C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A530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4A851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714D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C473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52D59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0"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1D454">
            <w:pPr>
              <w:jc w:val="center"/>
              <w:rPr>
                <w:rFonts w:hint="eastAsia" w:ascii="宋体" w:hAnsi="宋体" w:eastAsia="宋体" w:cs="宋体"/>
                <w:i w:val="0"/>
                <w:color w:val="000000"/>
                <w:sz w:val="18"/>
                <w:szCs w:val="18"/>
                <w:u w:val="none"/>
              </w:rPr>
            </w:pPr>
          </w:p>
        </w:tc>
        <w:tc>
          <w:tcPr>
            <w:tcW w:w="28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1459A">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59621">
            <w:pPr>
              <w:jc w:val="center"/>
              <w:rPr>
                <w:rFonts w:hint="eastAsia" w:ascii="宋体" w:hAnsi="宋体" w:eastAsia="宋体" w:cs="宋体"/>
                <w:i w:val="0"/>
                <w:color w:val="000000"/>
                <w:sz w:val="18"/>
                <w:szCs w:val="18"/>
                <w:u w:val="none"/>
              </w:rPr>
            </w:pPr>
          </w:p>
        </w:tc>
        <w:tc>
          <w:tcPr>
            <w:tcW w:w="20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F8646">
            <w:pPr>
              <w:jc w:val="center"/>
              <w:rPr>
                <w:rFonts w:hint="eastAsia" w:ascii="宋体" w:hAnsi="宋体" w:eastAsia="宋体" w:cs="宋体"/>
                <w:i w:val="0"/>
                <w:color w:val="000000"/>
                <w:sz w:val="18"/>
                <w:szCs w:val="18"/>
                <w:u w:val="none"/>
              </w:rPr>
            </w:pPr>
          </w:p>
        </w:tc>
        <w:tc>
          <w:tcPr>
            <w:tcW w:w="26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AEC6D">
            <w:pPr>
              <w:jc w:val="center"/>
              <w:rPr>
                <w:rFonts w:hint="eastAsia" w:ascii="宋体" w:hAnsi="宋体" w:eastAsia="宋体" w:cs="宋体"/>
                <w:i w:val="0"/>
                <w:color w:val="000000"/>
                <w:sz w:val="18"/>
                <w:szCs w:val="18"/>
                <w:u w:val="none"/>
              </w:rPr>
            </w:pPr>
          </w:p>
        </w:tc>
        <w:tc>
          <w:tcPr>
            <w:tcW w:w="12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E4131">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BFEBC">
            <w:pPr>
              <w:jc w:val="center"/>
              <w:rPr>
                <w:rFonts w:hint="eastAsia" w:ascii="宋体" w:hAnsi="宋体" w:eastAsia="宋体" w:cs="宋体"/>
                <w:i w:val="0"/>
                <w:color w:val="000000"/>
                <w:sz w:val="18"/>
                <w:szCs w:val="18"/>
                <w:u w:val="none"/>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383A3">
            <w:pPr>
              <w:jc w:val="center"/>
              <w:rPr>
                <w:rFonts w:hint="eastAsia" w:ascii="宋体" w:hAnsi="宋体" w:eastAsia="宋体" w:cs="宋体"/>
                <w:i w:val="0"/>
                <w:color w:val="000000"/>
                <w:sz w:val="18"/>
                <w:szCs w:val="18"/>
                <w:u w:val="none"/>
              </w:rPr>
            </w:pPr>
          </w:p>
        </w:tc>
      </w:tr>
      <w:tr w14:paraId="224FA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C6C8A">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00CCA">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879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B4BD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73.96</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8D20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73.96</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2D2E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606F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308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14:paraId="6C0DA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4CF79">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9F98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36F96">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99B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73.96</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A21C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73.96</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CBB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84A48A">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AD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57104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9C7B3">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7315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200B">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2770B2">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AA458">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1026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24392">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31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33088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EC612">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CB55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28A48">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19A7C1">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EC7CA1">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FAD7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10DCB">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D4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5E085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2958A">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54D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9032A">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8A9B27">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00837">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2521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8F269">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F3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5E471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trPr>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5534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C934F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F1763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5725F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2" w:hRule="atLeast"/>
        </w:trPr>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6EB80">
            <w:pPr>
              <w:jc w:val="center"/>
              <w:rPr>
                <w:rFonts w:hint="eastAsia" w:ascii="宋体" w:hAnsi="宋体" w:eastAsia="宋体" w:cs="宋体"/>
                <w:i w:val="0"/>
                <w:color w:val="000000"/>
                <w:sz w:val="18"/>
                <w:szCs w:val="18"/>
                <w:u w:val="none"/>
              </w:rPr>
            </w:pP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656F9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采购双门衣柜160个，床头柜160个，靠背椅360个，餐桌40张，为供养人员提供更好的服务环境。</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08C12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采购已按数量全部完成，物品全部安装完毕并验收，为供养人员提供更好的服务环境。</w:t>
            </w:r>
          </w:p>
        </w:tc>
      </w:tr>
      <w:tr w14:paraId="3D6EA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trPr>
        <w:tc>
          <w:tcPr>
            <w:tcW w:w="792" w:type="dxa"/>
            <w:vMerge w:val="restart"/>
            <w:tcBorders>
              <w:top w:val="single" w:color="000000" w:sz="4" w:space="0"/>
              <w:left w:val="single" w:color="000000" w:sz="4" w:space="0"/>
              <w:right w:val="single" w:color="000000" w:sz="4" w:space="0"/>
            </w:tcBorders>
            <w:shd w:val="clear" w:color="auto" w:fill="auto"/>
            <w:vAlign w:val="center"/>
          </w:tcPr>
          <w:p w14:paraId="28913D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566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E7B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D5BD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D60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E8A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791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DAAB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C08C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05969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709CA67B">
            <w:pPr>
              <w:jc w:val="center"/>
              <w:rPr>
                <w:rFonts w:hint="eastAsia" w:ascii="宋体" w:hAnsi="宋体" w:eastAsia="宋体" w:cs="宋体"/>
                <w:i w:val="0"/>
                <w:color w:val="000000"/>
                <w:sz w:val="18"/>
                <w:szCs w:val="18"/>
                <w:u w:val="none"/>
              </w:rPr>
            </w:pPr>
          </w:p>
        </w:tc>
        <w:tc>
          <w:tcPr>
            <w:tcW w:w="1012" w:type="dxa"/>
            <w:vMerge w:val="restart"/>
            <w:tcBorders>
              <w:top w:val="single" w:color="000000" w:sz="4" w:space="0"/>
              <w:left w:val="single" w:color="000000" w:sz="4" w:space="0"/>
              <w:right w:val="single" w:color="000000" w:sz="4" w:space="0"/>
            </w:tcBorders>
            <w:shd w:val="clear" w:color="auto" w:fill="auto"/>
            <w:vAlign w:val="center"/>
          </w:tcPr>
          <w:p w14:paraId="6F263C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4" w:type="dxa"/>
            <w:tcBorders>
              <w:top w:val="single" w:color="000000" w:sz="4" w:space="0"/>
              <w:left w:val="single" w:color="000000" w:sz="4" w:space="0"/>
              <w:right w:val="single" w:color="000000" w:sz="4" w:space="0"/>
            </w:tcBorders>
            <w:shd w:val="clear" w:color="auto" w:fill="auto"/>
            <w:vAlign w:val="center"/>
          </w:tcPr>
          <w:p w14:paraId="27D0B1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3AA04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采购数量</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DF55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≤720个</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C3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720个</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9BB2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948B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FE170">
            <w:pPr>
              <w:jc w:val="center"/>
              <w:rPr>
                <w:rFonts w:hint="eastAsia" w:ascii="宋体" w:hAnsi="宋体" w:eastAsia="宋体" w:cs="宋体"/>
                <w:i w:val="0"/>
                <w:color w:val="000000"/>
                <w:sz w:val="18"/>
                <w:szCs w:val="18"/>
                <w:u w:val="none"/>
              </w:rPr>
            </w:pPr>
          </w:p>
        </w:tc>
      </w:tr>
      <w:tr w14:paraId="4017A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6B179178">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3E050739">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1AD614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84FBF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设备验收合格率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57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97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A83A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8DB8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C899C">
            <w:pPr>
              <w:jc w:val="center"/>
              <w:rPr>
                <w:rFonts w:hint="eastAsia" w:ascii="宋体" w:hAnsi="宋体" w:eastAsia="宋体" w:cs="宋体"/>
                <w:i w:val="0"/>
                <w:color w:val="000000"/>
                <w:sz w:val="18"/>
                <w:szCs w:val="18"/>
                <w:u w:val="none"/>
              </w:rPr>
            </w:pPr>
          </w:p>
        </w:tc>
      </w:tr>
      <w:tr w14:paraId="2B165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1881F04D">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7DF49CB3">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4996EA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BE07E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采购时间</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A73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2024年内</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75B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3"/>
                <w:szCs w:val="13"/>
                <w:u w:val="none"/>
                <w:lang w:val="en-US" w:eastAsia="zh-CN" w:bidi="ar"/>
              </w:rPr>
              <w:t>2024-12-12完成采购</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D8387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35B1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CC1374">
            <w:pPr>
              <w:jc w:val="center"/>
              <w:rPr>
                <w:rFonts w:hint="eastAsia" w:ascii="宋体" w:hAnsi="宋体" w:eastAsia="宋体" w:cs="宋体"/>
                <w:i w:val="0"/>
                <w:color w:val="000000"/>
                <w:sz w:val="18"/>
                <w:szCs w:val="18"/>
                <w:u w:val="none"/>
              </w:rPr>
            </w:pPr>
          </w:p>
        </w:tc>
      </w:tr>
      <w:tr w14:paraId="680C6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050062F9">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5616B80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D70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73000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设备采购成本</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A9D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≤79.6万元</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1B0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73.96万元</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D154F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8A865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583E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经比选程序后，金额有审减</w:t>
            </w:r>
          </w:p>
        </w:tc>
      </w:tr>
      <w:tr w14:paraId="753CC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9"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512A04C1">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680F6A7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4" w:type="dxa"/>
            <w:tcBorders>
              <w:top w:val="single" w:color="000000" w:sz="4" w:space="0"/>
              <w:left w:val="single" w:color="000000" w:sz="4" w:space="0"/>
              <w:right w:val="single" w:color="000000" w:sz="4" w:space="0"/>
            </w:tcBorders>
            <w:shd w:val="clear" w:color="auto" w:fill="auto"/>
            <w:vAlign w:val="center"/>
          </w:tcPr>
          <w:p w14:paraId="34653FE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4447E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设备利用率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81D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C5F7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52447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1AC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8E058F">
            <w:pPr>
              <w:jc w:val="center"/>
              <w:rPr>
                <w:rFonts w:hint="eastAsia" w:ascii="宋体" w:hAnsi="宋体" w:eastAsia="宋体" w:cs="宋体"/>
                <w:i w:val="0"/>
                <w:color w:val="000000"/>
                <w:sz w:val="18"/>
                <w:szCs w:val="18"/>
                <w:u w:val="none"/>
              </w:rPr>
            </w:pPr>
          </w:p>
        </w:tc>
      </w:tr>
      <w:tr w14:paraId="7A41F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01B25779">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49476F4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4" w:type="dxa"/>
            <w:tcBorders>
              <w:top w:val="single" w:color="000000" w:sz="4" w:space="0"/>
              <w:left w:val="single" w:color="000000" w:sz="4" w:space="0"/>
              <w:right w:val="single" w:color="000000" w:sz="4" w:space="0"/>
            </w:tcBorders>
            <w:shd w:val="clear" w:color="auto" w:fill="auto"/>
            <w:vAlign w:val="center"/>
          </w:tcPr>
          <w:p w14:paraId="41B0B47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76200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使用人员满意度</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81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C7E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8A36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82A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81F6C9">
            <w:pPr>
              <w:jc w:val="center"/>
              <w:rPr>
                <w:rFonts w:hint="eastAsia" w:ascii="宋体" w:hAnsi="宋体" w:eastAsia="宋体" w:cs="宋体"/>
                <w:i w:val="0"/>
                <w:color w:val="000000"/>
                <w:sz w:val="18"/>
                <w:szCs w:val="18"/>
                <w:u w:val="none"/>
              </w:rPr>
            </w:pPr>
          </w:p>
        </w:tc>
      </w:tr>
      <w:tr w14:paraId="546D0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4" w:hRule="atLeast"/>
        </w:trPr>
        <w:tc>
          <w:tcPr>
            <w:tcW w:w="910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12FF6C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9A0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ADE1D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9A439">
            <w:pPr>
              <w:rPr>
                <w:rFonts w:hint="eastAsia" w:ascii="宋体" w:hAnsi="宋体" w:eastAsia="宋体" w:cs="宋体"/>
                <w:i w:val="0"/>
                <w:color w:val="000000"/>
                <w:sz w:val="22"/>
                <w:szCs w:val="22"/>
                <w:u w:val="none"/>
              </w:rPr>
            </w:pPr>
          </w:p>
        </w:tc>
      </w:tr>
      <w:tr w14:paraId="656EA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43" w:hRule="atLeast"/>
        </w:trPr>
        <w:tc>
          <w:tcPr>
            <w:tcW w:w="14205" w:type="dxa"/>
            <w:gridSpan w:val="14"/>
            <w:shd w:val="clear" w:color="auto" w:fill="auto"/>
            <w:vAlign w:val="center"/>
          </w:tcPr>
          <w:p w14:paraId="7ED6F363">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14:paraId="687C8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4205" w:type="dxa"/>
            <w:gridSpan w:val="14"/>
            <w:shd w:val="clear" w:color="auto" w:fill="auto"/>
            <w:vAlign w:val="top"/>
          </w:tcPr>
          <w:p w14:paraId="6A594A7E">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14:paraId="63592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95DE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EC928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福利院辅助用工经费</w:t>
            </w:r>
          </w:p>
        </w:tc>
      </w:tr>
      <w:tr w14:paraId="205A4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8AD9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8027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北京市大兴区民政局</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3D703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FF0F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北京市大兴区社会福利院</w:t>
            </w:r>
          </w:p>
        </w:tc>
      </w:tr>
      <w:tr w14:paraId="2A823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 w:hRule="atLeast"/>
        </w:trPr>
        <w:tc>
          <w:tcPr>
            <w:tcW w:w="1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35FB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B3BF4C">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15D1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93E7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364B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1022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F2DE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3CF5E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1CCA1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C8B53">
            <w:pPr>
              <w:jc w:val="center"/>
              <w:rPr>
                <w:rFonts w:hint="eastAsia" w:ascii="宋体" w:hAnsi="宋体" w:eastAsia="宋体" w:cs="宋体"/>
                <w:i w:val="0"/>
                <w:color w:val="000000"/>
                <w:sz w:val="18"/>
                <w:szCs w:val="18"/>
                <w:u w:val="none"/>
              </w:rPr>
            </w:pPr>
          </w:p>
        </w:tc>
        <w:tc>
          <w:tcPr>
            <w:tcW w:w="28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9CF2A">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AF0ED">
            <w:pPr>
              <w:jc w:val="center"/>
              <w:rPr>
                <w:rFonts w:hint="eastAsia" w:ascii="宋体" w:hAnsi="宋体" w:eastAsia="宋体" w:cs="宋体"/>
                <w:i w:val="0"/>
                <w:color w:val="000000"/>
                <w:sz w:val="18"/>
                <w:szCs w:val="18"/>
                <w:u w:val="none"/>
              </w:rPr>
            </w:pPr>
          </w:p>
        </w:tc>
        <w:tc>
          <w:tcPr>
            <w:tcW w:w="20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0B398">
            <w:pPr>
              <w:jc w:val="center"/>
              <w:rPr>
                <w:rFonts w:hint="eastAsia" w:ascii="宋体" w:hAnsi="宋体" w:eastAsia="宋体" w:cs="宋体"/>
                <w:i w:val="0"/>
                <w:color w:val="000000"/>
                <w:sz w:val="18"/>
                <w:szCs w:val="18"/>
                <w:u w:val="none"/>
              </w:rPr>
            </w:pPr>
          </w:p>
        </w:tc>
        <w:tc>
          <w:tcPr>
            <w:tcW w:w="26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0C225">
            <w:pPr>
              <w:jc w:val="center"/>
              <w:rPr>
                <w:rFonts w:hint="eastAsia" w:ascii="宋体" w:hAnsi="宋体" w:eastAsia="宋体" w:cs="宋体"/>
                <w:i w:val="0"/>
                <w:color w:val="000000"/>
                <w:sz w:val="18"/>
                <w:szCs w:val="18"/>
                <w:u w:val="none"/>
              </w:rPr>
            </w:pPr>
          </w:p>
        </w:tc>
        <w:tc>
          <w:tcPr>
            <w:tcW w:w="12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6840CB">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FEEB0">
            <w:pPr>
              <w:jc w:val="center"/>
              <w:rPr>
                <w:rFonts w:hint="eastAsia" w:ascii="宋体" w:hAnsi="宋体" w:eastAsia="宋体" w:cs="宋体"/>
                <w:i w:val="0"/>
                <w:color w:val="000000"/>
                <w:sz w:val="18"/>
                <w:szCs w:val="18"/>
                <w:u w:val="none"/>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FF7A2">
            <w:pPr>
              <w:jc w:val="center"/>
              <w:rPr>
                <w:rFonts w:hint="eastAsia" w:ascii="宋体" w:hAnsi="宋体" w:eastAsia="宋体" w:cs="宋体"/>
                <w:i w:val="0"/>
                <w:color w:val="000000"/>
                <w:sz w:val="18"/>
                <w:szCs w:val="18"/>
                <w:u w:val="none"/>
              </w:rPr>
            </w:pPr>
          </w:p>
        </w:tc>
      </w:tr>
      <w:tr w14:paraId="63194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046E1">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7A887">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C0C6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8.8859</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E866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8.974576</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F0CF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8.974576</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25A0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54AA4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32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14:paraId="0AD5F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6447B">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9ACF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0126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8.8859</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8CC6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8.974576</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029E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8.974576</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6D396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6E9FC">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AA9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6DCB0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176DC">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AFA7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B69F5">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FC776">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48997">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653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AC196B">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90B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00996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C4241">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35D9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0DDCC">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46B51">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EDCA2F">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6247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D46C3A">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E44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6A66C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69"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0134B">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A57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9088A">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56D2F">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2C1E7E">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DE3A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0D4753">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FA8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40D41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97" w:hRule="atLeast"/>
        </w:trPr>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A62C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CE859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A141A4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1CBB2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0" w:hRule="atLeast"/>
        </w:trPr>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EB35D">
            <w:pPr>
              <w:jc w:val="center"/>
              <w:rPr>
                <w:rFonts w:hint="eastAsia" w:ascii="宋体" w:hAnsi="宋体" w:eastAsia="宋体" w:cs="宋体"/>
                <w:i w:val="0"/>
                <w:color w:val="000000"/>
                <w:sz w:val="18"/>
                <w:szCs w:val="18"/>
                <w:u w:val="none"/>
              </w:rPr>
            </w:pP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4DD4B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落实“三保”政策，保障临时辅助用工人员工资足额发放。  </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FF49F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“三保”政策已落实，本年度临时辅助用工人员工资已足额发放。</w:t>
            </w:r>
          </w:p>
        </w:tc>
      </w:tr>
      <w:tr w14:paraId="4BBD5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3" w:hRule="atLeast"/>
        </w:trPr>
        <w:tc>
          <w:tcPr>
            <w:tcW w:w="792" w:type="dxa"/>
            <w:vMerge w:val="restart"/>
            <w:tcBorders>
              <w:top w:val="single" w:color="000000" w:sz="4" w:space="0"/>
              <w:left w:val="single" w:color="000000" w:sz="4" w:space="0"/>
              <w:right w:val="single" w:color="000000" w:sz="4" w:space="0"/>
            </w:tcBorders>
            <w:shd w:val="clear" w:color="auto" w:fill="auto"/>
            <w:vAlign w:val="center"/>
          </w:tcPr>
          <w:p w14:paraId="218EFD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B8E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467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BBE2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E49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C0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8509E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7E0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6084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577CB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12"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792F6318">
            <w:pPr>
              <w:jc w:val="center"/>
              <w:rPr>
                <w:rFonts w:hint="eastAsia" w:ascii="宋体" w:hAnsi="宋体" w:eastAsia="宋体" w:cs="宋体"/>
                <w:i w:val="0"/>
                <w:color w:val="000000"/>
                <w:sz w:val="18"/>
                <w:szCs w:val="18"/>
                <w:u w:val="none"/>
              </w:rPr>
            </w:pPr>
          </w:p>
        </w:tc>
        <w:tc>
          <w:tcPr>
            <w:tcW w:w="1012" w:type="dxa"/>
            <w:vMerge w:val="restart"/>
            <w:tcBorders>
              <w:top w:val="single" w:color="000000" w:sz="4" w:space="0"/>
              <w:left w:val="single" w:color="000000" w:sz="4" w:space="0"/>
              <w:right w:val="single" w:color="000000" w:sz="4" w:space="0"/>
            </w:tcBorders>
            <w:shd w:val="clear" w:color="auto" w:fill="auto"/>
            <w:vAlign w:val="center"/>
          </w:tcPr>
          <w:p w14:paraId="1DD476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4" w:type="dxa"/>
            <w:tcBorders>
              <w:top w:val="single" w:color="000000" w:sz="4" w:space="0"/>
              <w:left w:val="single" w:color="000000" w:sz="4" w:space="0"/>
              <w:right w:val="single" w:color="000000" w:sz="4" w:space="0"/>
            </w:tcBorders>
            <w:shd w:val="clear" w:color="auto" w:fill="auto"/>
            <w:vAlign w:val="center"/>
          </w:tcPr>
          <w:p w14:paraId="24AC5F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5C662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临时辅助用工人数</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D6D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C22C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E42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50A5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7143C">
            <w:pPr>
              <w:jc w:val="center"/>
              <w:rPr>
                <w:rFonts w:hint="eastAsia" w:ascii="宋体" w:hAnsi="宋体" w:eastAsia="宋体" w:cs="宋体"/>
                <w:i w:val="0"/>
                <w:color w:val="000000"/>
                <w:sz w:val="18"/>
                <w:szCs w:val="18"/>
                <w:u w:val="none"/>
              </w:rPr>
            </w:pPr>
          </w:p>
        </w:tc>
      </w:tr>
      <w:tr w14:paraId="3B144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720B3EDE">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01B12375">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69D886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7B26B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支出完成率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BF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770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5F5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2A5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3E29C">
            <w:pPr>
              <w:jc w:val="center"/>
              <w:rPr>
                <w:rFonts w:hint="eastAsia" w:ascii="宋体" w:hAnsi="宋体" w:eastAsia="宋体" w:cs="宋体"/>
                <w:i w:val="0"/>
                <w:color w:val="000000"/>
                <w:sz w:val="18"/>
                <w:szCs w:val="18"/>
                <w:u w:val="none"/>
              </w:rPr>
            </w:pPr>
          </w:p>
        </w:tc>
      </w:tr>
      <w:tr w14:paraId="5BE20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7E6689DD">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42CD3BFD">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7360FE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E73A8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支付时效</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BFFEA">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按月度支付，每月10日前将经费支出</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766A5">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按月度支付，每月10日前将经费支出</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38B3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6F5E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7CFCB">
            <w:pPr>
              <w:jc w:val="center"/>
              <w:rPr>
                <w:rFonts w:hint="eastAsia" w:ascii="宋体" w:hAnsi="宋体" w:eastAsia="宋体" w:cs="宋体"/>
                <w:i w:val="0"/>
                <w:color w:val="000000"/>
                <w:sz w:val="18"/>
                <w:szCs w:val="18"/>
                <w:u w:val="none"/>
              </w:rPr>
            </w:pPr>
          </w:p>
        </w:tc>
      </w:tr>
      <w:tr w14:paraId="22F63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35AC107B">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44158F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E8C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736F2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支出金额</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DA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≤8.88万元</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51A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8.974576万元</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B82D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9817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B29A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5"/>
                <w:szCs w:val="15"/>
                <w:u w:val="none"/>
                <w:lang w:val="en-US" w:eastAsia="zh-CN" w:bidi="ar"/>
              </w:rPr>
              <w:t>年中追加预算，职工保险住房公积金保险基数增加。</w:t>
            </w:r>
          </w:p>
        </w:tc>
      </w:tr>
      <w:tr w14:paraId="49BE6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7"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58B89099">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498275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4" w:type="dxa"/>
            <w:tcBorders>
              <w:top w:val="single" w:color="000000" w:sz="4" w:space="0"/>
              <w:left w:val="single" w:color="000000" w:sz="4" w:space="0"/>
              <w:right w:val="single" w:color="000000" w:sz="4" w:space="0"/>
            </w:tcBorders>
            <w:shd w:val="clear" w:color="auto" w:fill="auto"/>
            <w:vAlign w:val="center"/>
          </w:tcPr>
          <w:p w14:paraId="014C97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B6E0C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解决劳动就业</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71F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50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D4F27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2B06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EF4A9">
            <w:pPr>
              <w:jc w:val="center"/>
              <w:rPr>
                <w:rFonts w:hint="eastAsia" w:ascii="宋体" w:hAnsi="宋体" w:eastAsia="宋体" w:cs="宋体"/>
                <w:i w:val="0"/>
                <w:color w:val="000000"/>
                <w:sz w:val="18"/>
                <w:szCs w:val="18"/>
                <w:u w:val="none"/>
              </w:rPr>
            </w:pPr>
          </w:p>
        </w:tc>
      </w:tr>
      <w:tr w14:paraId="209A1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66A1C876">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3C713C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4" w:type="dxa"/>
            <w:tcBorders>
              <w:top w:val="single" w:color="000000" w:sz="4" w:space="0"/>
              <w:left w:val="single" w:color="000000" w:sz="4" w:space="0"/>
              <w:right w:val="single" w:color="000000" w:sz="4" w:space="0"/>
            </w:tcBorders>
            <w:shd w:val="clear" w:color="auto" w:fill="auto"/>
            <w:vAlign w:val="center"/>
          </w:tcPr>
          <w:p w14:paraId="7FE26D6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6B7DB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辅助用工人员满意度</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11A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95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56B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FCC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A657AF">
            <w:pPr>
              <w:jc w:val="center"/>
              <w:rPr>
                <w:rFonts w:hint="eastAsia" w:ascii="宋体" w:hAnsi="宋体" w:eastAsia="宋体" w:cs="宋体"/>
                <w:i w:val="0"/>
                <w:color w:val="000000"/>
                <w:sz w:val="18"/>
                <w:szCs w:val="18"/>
                <w:u w:val="none"/>
              </w:rPr>
            </w:pPr>
          </w:p>
        </w:tc>
      </w:tr>
      <w:tr w14:paraId="7FDA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910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B5D52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819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67E9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FAABE9">
            <w:pPr>
              <w:rPr>
                <w:rFonts w:hint="eastAsia" w:ascii="宋体" w:hAnsi="宋体" w:eastAsia="宋体" w:cs="宋体"/>
                <w:i w:val="0"/>
                <w:color w:val="000000"/>
                <w:sz w:val="22"/>
                <w:szCs w:val="22"/>
                <w:u w:val="none"/>
              </w:rPr>
            </w:pPr>
          </w:p>
        </w:tc>
      </w:tr>
      <w:tr w14:paraId="1B655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trPr>
        <w:tc>
          <w:tcPr>
            <w:tcW w:w="14205" w:type="dxa"/>
            <w:gridSpan w:val="14"/>
            <w:shd w:val="clear" w:color="auto" w:fill="auto"/>
            <w:vAlign w:val="center"/>
          </w:tcPr>
          <w:p w14:paraId="65F5C358">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14:paraId="1910E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9" w:hRule="atLeast"/>
        </w:trPr>
        <w:tc>
          <w:tcPr>
            <w:tcW w:w="14205" w:type="dxa"/>
            <w:gridSpan w:val="14"/>
            <w:shd w:val="clear" w:color="auto" w:fill="auto"/>
            <w:vAlign w:val="top"/>
          </w:tcPr>
          <w:p w14:paraId="2D616D3A">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14:paraId="29347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D904E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E7BA2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大兴区社会福利院提质改造项目</w:t>
            </w:r>
          </w:p>
        </w:tc>
      </w:tr>
      <w:tr w14:paraId="7F40A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8F9AE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8F81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北京市大兴区民政局</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A442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415A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北京市大兴区社会福利院</w:t>
            </w:r>
          </w:p>
        </w:tc>
      </w:tr>
      <w:tr w14:paraId="4F6E1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rPr>
        <w:tc>
          <w:tcPr>
            <w:tcW w:w="1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E72A3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002BF6">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25D3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CC5A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30464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D3F8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95C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3E24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67080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2B436">
            <w:pPr>
              <w:jc w:val="center"/>
              <w:rPr>
                <w:rFonts w:hint="eastAsia" w:ascii="宋体" w:hAnsi="宋体" w:eastAsia="宋体" w:cs="宋体"/>
                <w:i w:val="0"/>
                <w:color w:val="000000"/>
                <w:sz w:val="18"/>
                <w:szCs w:val="18"/>
                <w:u w:val="none"/>
              </w:rPr>
            </w:pPr>
          </w:p>
        </w:tc>
        <w:tc>
          <w:tcPr>
            <w:tcW w:w="28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07B3C">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01D54">
            <w:pPr>
              <w:jc w:val="center"/>
              <w:rPr>
                <w:rFonts w:hint="eastAsia" w:ascii="宋体" w:hAnsi="宋体" w:eastAsia="宋体" w:cs="宋体"/>
                <w:i w:val="0"/>
                <w:color w:val="000000"/>
                <w:sz w:val="18"/>
                <w:szCs w:val="18"/>
                <w:u w:val="none"/>
              </w:rPr>
            </w:pPr>
          </w:p>
        </w:tc>
        <w:tc>
          <w:tcPr>
            <w:tcW w:w="20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1E7C9">
            <w:pPr>
              <w:jc w:val="center"/>
              <w:rPr>
                <w:rFonts w:hint="eastAsia" w:ascii="宋体" w:hAnsi="宋体" w:eastAsia="宋体" w:cs="宋体"/>
                <w:i w:val="0"/>
                <w:color w:val="000000"/>
                <w:sz w:val="18"/>
                <w:szCs w:val="18"/>
                <w:u w:val="none"/>
              </w:rPr>
            </w:pPr>
          </w:p>
        </w:tc>
        <w:tc>
          <w:tcPr>
            <w:tcW w:w="26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CA9B8">
            <w:pPr>
              <w:jc w:val="center"/>
              <w:rPr>
                <w:rFonts w:hint="eastAsia" w:ascii="宋体" w:hAnsi="宋体" w:eastAsia="宋体" w:cs="宋体"/>
                <w:i w:val="0"/>
                <w:color w:val="000000"/>
                <w:sz w:val="18"/>
                <w:szCs w:val="18"/>
                <w:u w:val="none"/>
              </w:rPr>
            </w:pPr>
          </w:p>
        </w:tc>
        <w:tc>
          <w:tcPr>
            <w:tcW w:w="12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3315F">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BC88D">
            <w:pPr>
              <w:jc w:val="center"/>
              <w:rPr>
                <w:rFonts w:hint="eastAsia" w:ascii="宋体" w:hAnsi="宋体" w:eastAsia="宋体" w:cs="宋体"/>
                <w:i w:val="0"/>
                <w:color w:val="000000"/>
                <w:sz w:val="18"/>
                <w:szCs w:val="18"/>
                <w:u w:val="none"/>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AF461">
            <w:pPr>
              <w:jc w:val="center"/>
              <w:rPr>
                <w:rFonts w:hint="eastAsia" w:ascii="宋体" w:hAnsi="宋体" w:eastAsia="宋体" w:cs="宋体"/>
                <w:i w:val="0"/>
                <w:color w:val="000000"/>
                <w:sz w:val="18"/>
                <w:szCs w:val="18"/>
                <w:u w:val="none"/>
              </w:rPr>
            </w:pPr>
          </w:p>
        </w:tc>
      </w:tr>
      <w:tr w14:paraId="1F1CE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287E8">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8161E">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3A7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1AE1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146.81</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4E83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72.1135</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62B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491A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49.12%</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A72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4.91 </w:t>
            </w:r>
          </w:p>
        </w:tc>
      </w:tr>
      <w:tr w14:paraId="33D05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C339A">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E5F26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DBFE">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4F99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146.81</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9C6F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72.1135</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4B08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EF253D">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80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6B0F6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9A9DB">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AB8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FD78">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E8FED5">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284208">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2A2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204AC">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89F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72EE2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BD94F">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71758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565F0">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CD7059">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D8F28A">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5566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C6F5D9">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199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6969E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E9B37">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BD2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Style w:val="22"/>
                <w:lang w:val="en-US" w:eastAsia="zh-CN" w:bidi="ar"/>
              </w:rPr>
              <w:t xml:space="preserve">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56115">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1FB891">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292B34">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0AF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96DAC1">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361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33A7C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5" w:hRule="atLeast"/>
        </w:trPr>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FBED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714D0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C2386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59F1F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5" w:hRule="atLeast"/>
        </w:trPr>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CEA99">
            <w:pPr>
              <w:jc w:val="center"/>
              <w:rPr>
                <w:rFonts w:hint="eastAsia" w:ascii="宋体" w:hAnsi="宋体" w:eastAsia="宋体" w:cs="宋体"/>
                <w:i w:val="0"/>
                <w:color w:val="000000"/>
                <w:sz w:val="18"/>
                <w:szCs w:val="18"/>
                <w:u w:val="none"/>
              </w:rPr>
            </w:pP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EB29B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购买空调和医用床，有效提升院内设施水平，为在院老人提升服务质量。</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80C5B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已全部验收并安装，按合同约定支付50%货款，提升在院老人服务质量。</w:t>
            </w:r>
          </w:p>
        </w:tc>
      </w:tr>
      <w:tr w14:paraId="35EFC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92" w:type="dxa"/>
            <w:vMerge w:val="restart"/>
            <w:tcBorders>
              <w:top w:val="single" w:color="000000" w:sz="4" w:space="0"/>
              <w:left w:val="single" w:color="000000" w:sz="4" w:space="0"/>
              <w:right w:val="single" w:color="000000" w:sz="4" w:space="0"/>
            </w:tcBorders>
            <w:shd w:val="clear" w:color="auto" w:fill="auto"/>
            <w:vAlign w:val="center"/>
          </w:tcPr>
          <w:p w14:paraId="67D7A28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8AF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F1F1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016C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26ED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9F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F74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6E7B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A78D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5CCAA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23A78CBE">
            <w:pPr>
              <w:jc w:val="center"/>
              <w:rPr>
                <w:rFonts w:hint="eastAsia" w:ascii="宋体" w:hAnsi="宋体" w:eastAsia="宋体" w:cs="宋体"/>
                <w:i w:val="0"/>
                <w:color w:val="000000"/>
                <w:sz w:val="18"/>
                <w:szCs w:val="18"/>
                <w:u w:val="none"/>
              </w:rPr>
            </w:pPr>
          </w:p>
        </w:tc>
        <w:tc>
          <w:tcPr>
            <w:tcW w:w="1012" w:type="dxa"/>
            <w:vMerge w:val="restart"/>
            <w:tcBorders>
              <w:top w:val="single" w:color="000000" w:sz="4" w:space="0"/>
              <w:left w:val="single" w:color="000000" w:sz="4" w:space="0"/>
              <w:right w:val="single" w:color="000000" w:sz="4" w:space="0"/>
            </w:tcBorders>
            <w:shd w:val="clear" w:color="auto" w:fill="auto"/>
            <w:vAlign w:val="center"/>
          </w:tcPr>
          <w:p w14:paraId="119EBC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4" w:type="dxa"/>
            <w:tcBorders>
              <w:top w:val="single" w:color="000000" w:sz="4" w:space="0"/>
              <w:left w:val="single" w:color="000000" w:sz="4" w:space="0"/>
              <w:right w:val="single" w:color="000000" w:sz="4" w:space="0"/>
            </w:tcBorders>
            <w:shd w:val="clear" w:color="auto" w:fill="auto"/>
            <w:vAlign w:val="center"/>
          </w:tcPr>
          <w:p w14:paraId="78A6C9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D667E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采购数量</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474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≥200台（套）</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DB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427台（套）</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8F7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8164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2B3376">
            <w:pPr>
              <w:jc w:val="center"/>
              <w:rPr>
                <w:rFonts w:hint="eastAsia" w:ascii="宋体" w:hAnsi="宋体" w:eastAsia="宋体" w:cs="宋体"/>
                <w:i w:val="0"/>
                <w:color w:val="000000"/>
                <w:sz w:val="18"/>
                <w:szCs w:val="18"/>
                <w:u w:val="none"/>
              </w:rPr>
            </w:pPr>
          </w:p>
        </w:tc>
      </w:tr>
      <w:tr w14:paraId="261C1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79025B34">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6FA2FD02">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7C6C85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2C830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CA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31B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DB3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FC88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0E51C">
            <w:pPr>
              <w:jc w:val="center"/>
              <w:rPr>
                <w:rFonts w:hint="eastAsia" w:ascii="宋体" w:hAnsi="宋体" w:eastAsia="宋体" w:cs="宋体"/>
                <w:i w:val="0"/>
                <w:color w:val="000000"/>
                <w:sz w:val="18"/>
                <w:szCs w:val="18"/>
                <w:u w:val="none"/>
              </w:rPr>
            </w:pPr>
          </w:p>
        </w:tc>
      </w:tr>
      <w:tr w14:paraId="4BEC7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59CEB002">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2B8AAB6E">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338601C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CF310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采购完成率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336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317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99B9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B9B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54F60C">
            <w:pPr>
              <w:jc w:val="center"/>
              <w:rPr>
                <w:rFonts w:hint="eastAsia" w:ascii="宋体" w:hAnsi="宋体" w:eastAsia="宋体" w:cs="宋体"/>
                <w:i w:val="0"/>
                <w:color w:val="000000"/>
                <w:sz w:val="18"/>
                <w:szCs w:val="18"/>
                <w:u w:val="none"/>
              </w:rPr>
            </w:pPr>
          </w:p>
        </w:tc>
      </w:tr>
      <w:tr w14:paraId="2B439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539C4FB6">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01CD49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04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6CD1F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采购成本</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82C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≤148.34万元</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F82A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72.1135万元</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5039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8C20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5D1A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按合同约定支付50%款项，预算金额</w:t>
            </w:r>
            <w:r>
              <w:rPr>
                <w:rFonts w:hint="eastAsia" w:ascii="宋体" w:hAnsi="宋体" w:cs="宋体"/>
                <w:i w:val="0"/>
                <w:color w:val="000000"/>
                <w:kern w:val="0"/>
                <w:sz w:val="18"/>
                <w:szCs w:val="18"/>
                <w:u w:val="none"/>
                <w:lang w:val="en-US" w:eastAsia="zh-CN" w:bidi="ar"/>
              </w:rPr>
              <w:t>有</w:t>
            </w:r>
            <w:r>
              <w:rPr>
                <w:rFonts w:hint="eastAsia" w:ascii="宋体" w:hAnsi="宋体" w:eastAsia="宋体" w:cs="宋体"/>
                <w:i w:val="0"/>
                <w:color w:val="000000"/>
                <w:kern w:val="0"/>
                <w:sz w:val="18"/>
                <w:szCs w:val="18"/>
                <w:u w:val="none"/>
                <w:lang w:val="en-US" w:eastAsia="zh-CN" w:bidi="ar"/>
              </w:rPr>
              <w:t>审减。</w:t>
            </w:r>
          </w:p>
        </w:tc>
      </w:tr>
      <w:tr w14:paraId="3A5D7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534015C1">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6186C8A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4" w:type="dxa"/>
            <w:tcBorders>
              <w:top w:val="single" w:color="000000" w:sz="4" w:space="0"/>
              <w:left w:val="single" w:color="000000" w:sz="4" w:space="0"/>
              <w:right w:val="single" w:color="000000" w:sz="4" w:space="0"/>
            </w:tcBorders>
            <w:shd w:val="clear" w:color="auto" w:fill="auto"/>
            <w:vAlign w:val="center"/>
          </w:tcPr>
          <w:p w14:paraId="6F469D9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73014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提升社会公益服务水平</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1DB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进一步提高</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DED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进一步提高</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186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A164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E7F126">
            <w:pPr>
              <w:jc w:val="center"/>
              <w:rPr>
                <w:rFonts w:hint="eastAsia" w:ascii="宋体" w:hAnsi="宋体" w:eastAsia="宋体" w:cs="宋体"/>
                <w:i w:val="0"/>
                <w:color w:val="000000"/>
                <w:sz w:val="18"/>
                <w:szCs w:val="18"/>
                <w:u w:val="none"/>
              </w:rPr>
            </w:pPr>
          </w:p>
        </w:tc>
      </w:tr>
      <w:tr w14:paraId="32D90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7608B1CD">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702093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4" w:type="dxa"/>
            <w:tcBorders>
              <w:top w:val="single" w:color="000000" w:sz="4" w:space="0"/>
              <w:left w:val="single" w:color="000000" w:sz="4" w:space="0"/>
              <w:right w:val="single" w:color="000000" w:sz="4" w:space="0"/>
            </w:tcBorders>
            <w:shd w:val="clear" w:color="auto" w:fill="auto"/>
            <w:vAlign w:val="center"/>
          </w:tcPr>
          <w:p w14:paraId="593D65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C7B6F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入住人员满意率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A3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B517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EE07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523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687663">
            <w:pPr>
              <w:jc w:val="center"/>
              <w:rPr>
                <w:rFonts w:hint="eastAsia" w:ascii="宋体" w:hAnsi="宋体" w:eastAsia="宋体" w:cs="宋体"/>
                <w:i w:val="0"/>
                <w:color w:val="000000"/>
                <w:sz w:val="18"/>
                <w:szCs w:val="18"/>
                <w:u w:val="none"/>
              </w:rPr>
            </w:pPr>
          </w:p>
        </w:tc>
      </w:tr>
      <w:tr w14:paraId="04559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9" w:hRule="atLeast"/>
        </w:trPr>
        <w:tc>
          <w:tcPr>
            <w:tcW w:w="910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E388D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ACB8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41B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92.91 </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2037A8">
            <w:pPr>
              <w:rPr>
                <w:rFonts w:hint="eastAsia" w:ascii="宋体" w:hAnsi="宋体" w:eastAsia="宋体" w:cs="宋体"/>
                <w:i w:val="0"/>
                <w:color w:val="000000"/>
                <w:sz w:val="22"/>
                <w:szCs w:val="22"/>
                <w:u w:val="none"/>
              </w:rPr>
            </w:pPr>
          </w:p>
        </w:tc>
      </w:tr>
      <w:tr w14:paraId="76667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9" w:hRule="atLeast"/>
        </w:trPr>
        <w:tc>
          <w:tcPr>
            <w:tcW w:w="14205" w:type="dxa"/>
            <w:gridSpan w:val="14"/>
            <w:shd w:val="clear" w:color="auto" w:fill="auto"/>
            <w:vAlign w:val="center"/>
          </w:tcPr>
          <w:p w14:paraId="4B76F714">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14:paraId="615AE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9" w:hRule="atLeast"/>
        </w:trPr>
        <w:tc>
          <w:tcPr>
            <w:tcW w:w="14205" w:type="dxa"/>
            <w:gridSpan w:val="14"/>
            <w:shd w:val="clear" w:color="auto" w:fill="auto"/>
            <w:vAlign w:val="top"/>
          </w:tcPr>
          <w:p w14:paraId="0074E272">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14:paraId="44DE2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7473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44902B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窗帘安装项目</w:t>
            </w:r>
          </w:p>
        </w:tc>
      </w:tr>
      <w:tr w14:paraId="6DA9D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304C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A71E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北京市大兴区民政局</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A8FD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8C32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北京市大兴区社会福利院</w:t>
            </w:r>
          </w:p>
        </w:tc>
      </w:tr>
      <w:tr w14:paraId="3BB2F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rPr>
        <w:tc>
          <w:tcPr>
            <w:tcW w:w="1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7AE5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D72797">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B7AB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5FC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06F0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9F24E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AB36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471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147C7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DDE58">
            <w:pPr>
              <w:jc w:val="center"/>
              <w:rPr>
                <w:rFonts w:hint="eastAsia" w:ascii="宋体" w:hAnsi="宋体" w:eastAsia="宋体" w:cs="宋体"/>
                <w:i w:val="0"/>
                <w:color w:val="000000"/>
                <w:sz w:val="18"/>
                <w:szCs w:val="18"/>
                <w:u w:val="none"/>
              </w:rPr>
            </w:pPr>
          </w:p>
        </w:tc>
        <w:tc>
          <w:tcPr>
            <w:tcW w:w="28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60973">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B313EC">
            <w:pPr>
              <w:jc w:val="center"/>
              <w:rPr>
                <w:rFonts w:hint="eastAsia" w:ascii="宋体" w:hAnsi="宋体" w:eastAsia="宋体" w:cs="宋体"/>
                <w:i w:val="0"/>
                <w:color w:val="000000"/>
                <w:sz w:val="18"/>
                <w:szCs w:val="18"/>
                <w:u w:val="none"/>
              </w:rPr>
            </w:pPr>
          </w:p>
        </w:tc>
        <w:tc>
          <w:tcPr>
            <w:tcW w:w="20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71CEB">
            <w:pPr>
              <w:jc w:val="center"/>
              <w:rPr>
                <w:rFonts w:hint="eastAsia" w:ascii="宋体" w:hAnsi="宋体" w:eastAsia="宋体" w:cs="宋体"/>
                <w:i w:val="0"/>
                <w:color w:val="000000"/>
                <w:sz w:val="18"/>
                <w:szCs w:val="18"/>
                <w:u w:val="none"/>
              </w:rPr>
            </w:pPr>
          </w:p>
        </w:tc>
        <w:tc>
          <w:tcPr>
            <w:tcW w:w="26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94FAD">
            <w:pPr>
              <w:jc w:val="center"/>
              <w:rPr>
                <w:rFonts w:hint="eastAsia" w:ascii="宋体" w:hAnsi="宋体" w:eastAsia="宋体" w:cs="宋体"/>
                <w:i w:val="0"/>
                <w:color w:val="000000"/>
                <w:sz w:val="18"/>
                <w:szCs w:val="18"/>
                <w:u w:val="none"/>
              </w:rPr>
            </w:pPr>
          </w:p>
        </w:tc>
        <w:tc>
          <w:tcPr>
            <w:tcW w:w="12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BC025">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1FDDF">
            <w:pPr>
              <w:jc w:val="center"/>
              <w:rPr>
                <w:rFonts w:hint="eastAsia" w:ascii="宋体" w:hAnsi="宋体" w:eastAsia="宋体" w:cs="宋体"/>
                <w:i w:val="0"/>
                <w:color w:val="000000"/>
                <w:sz w:val="18"/>
                <w:szCs w:val="18"/>
                <w:u w:val="none"/>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08DC1">
            <w:pPr>
              <w:jc w:val="center"/>
              <w:rPr>
                <w:rFonts w:hint="eastAsia" w:ascii="宋体" w:hAnsi="宋体" w:eastAsia="宋体" w:cs="宋体"/>
                <w:i w:val="0"/>
                <w:color w:val="000000"/>
                <w:sz w:val="18"/>
                <w:szCs w:val="18"/>
                <w:u w:val="none"/>
              </w:rPr>
            </w:pPr>
          </w:p>
        </w:tc>
      </w:tr>
      <w:tr w14:paraId="1C59C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116A0">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668660">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8B3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89C3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7F173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A15F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59AB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B5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14:paraId="5B9E4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490A3">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3B6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532F8">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FE3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D0597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391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4DC304">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840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2FE1A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48F11">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D9F40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E663">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4EEE4">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86763">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A5F7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10388">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DD30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64935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52E85">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175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28AE7">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086DE">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EC3E1">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401E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C8BC5">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2FE0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53219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116C57">
            <w:pPr>
              <w:jc w:val="center"/>
              <w:rPr>
                <w:rFonts w:hint="eastAsia" w:ascii="宋体" w:hAnsi="宋体" w:eastAsia="宋体" w:cs="宋体"/>
                <w:i w:val="0"/>
                <w:color w:val="000000"/>
                <w:sz w:val="18"/>
                <w:szCs w:val="18"/>
                <w:u w:val="none"/>
              </w:rPr>
            </w:pPr>
          </w:p>
        </w:tc>
        <w:tc>
          <w:tcPr>
            <w:tcW w:w="2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25D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43EAB">
            <w:pPr>
              <w:jc w:val="center"/>
              <w:rPr>
                <w:rFonts w:hint="eastAsia" w:ascii="宋体" w:hAnsi="宋体" w:eastAsia="宋体" w:cs="宋体"/>
                <w:i w:val="0"/>
                <w:color w:val="000000"/>
                <w:sz w:val="18"/>
                <w:szCs w:val="18"/>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C00176">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4EA3C">
            <w:pPr>
              <w:jc w:val="center"/>
              <w:rPr>
                <w:rFonts w:hint="eastAsia" w:ascii="宋体" w:hAnsi="宋体" w:eastAsia="宋体" w:cs="宋体"/>
                <w:i w:val="0"/>
                <w:color w:val="000000"/>
                <w:sz w:val="18"/>
                <w:szCs w:val="18"/>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7CE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E1238">
            <w:pPr>
              <w:jc w:val="center"/>
              <w:rPr>
                <w:rFonts w:hint="eastAsia" w:ascii="宋体" w:hAnsi="宋体" w:eastAsia="宋体" w:cs="宋体"/>
                <w:i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85F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243A3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5" w:hRule="atLeast"/>
        </w:trPr>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963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A62E6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206F4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5B852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0" w:hRule="atLeast"/>
        </w:trPr>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74BE2">
            <w:pPr>
              <w:jc w:val="center"/>
              <w:rPr>
                <w:rFonts w:hint="eastAsia" w:ascii="宋体" w:hAnsi="宋体" w:eastAsia="宋体" w:cs="宋体"/>
                <w:i w:val="0"/>
                <w:color w:val="000000"/>
                <w:sz w:val="18"/>
                <w:szCs w:val="18"/>
                <w:u w:val="none"/>
              </w:rPr>
            </w:pPr>
          </w:p>
        </w:tc>
        <w:tc>
          <w:tcPr>
            <w:tcW w:w="69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598B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购买并安装窗帘，保障福利院内供养人员及时入住并提升老人入住环境质量。</w:t>
            </w:r>
          </w:p>
        </w:tc>
        <w:tc>
          <w:tcPr>
            <w:tcW w:w="64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70DE8E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已全部安装完成，保障福利院内供养人员及时入住，提升老人入住环境质量。</w:t>
            </w:r>
          </w:p>
        </w:tc>
      </w:tr>
      <w:tr w14:paraId="6D2CF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792" w:type="dxa"/>
            <w:vMerge w:val="restart"/>
            <w:tcBorders>
              <w:top w:val="single" w:color="000000" w:sz="4" w:space="0"/>
              <w:left w:val="single" w:color="000000" w:sz="4" w:space="0"/>
              <w:right w:val="single" w:color="000000" w:sz="4" w:space="0"/>
            </w:tcBorders>
            <w:shd w:val="clear" w:color="auto" w:fill="auto"/>
            <w:vAlign w:val="center"/>
          </w:tcPr>
          <w:p w14:paraId="4339C61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79C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16EB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719F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76ED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88D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B450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67E5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8AE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06596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70C939FB">
            <w:pPr>
              <w:jc w:val="center"/>
              <w:rPr>
                <w:rFonts w:hint="eastAsia" w:ascii="宋体" w:hAnsi="宋体" w:eastAsia="宋体" w:cs="宋体"/>
                <w:i w:val="0"/>
                <w:color w:val="000000"/>
                <w:sz w:val="18"/>
                <w:szCs w:val="18"/>
                <w:u w:val="none"/>
              </w:rPr>
            </w:pPr>
          </w:p>
        </w:tc>
        <w:tc>
          <w:tcPr>
            <w:tcW w:w="1012" w:type="dxa"/>
            <w:vMerge w:val="restart"/>
            <w:tcBorders>
              <w:top w:val="single" w:color="000000" w:sz="4" w:space="0"/>
              <w:left w:val="single" w:color="000000" w:sz="4" w:space="0"/>
              <w:right w:val="single" w:color="000000" w:sz="4" w:space="0"/>
            </w:tcBorders>
            <w:shd w:val="clear" w:color="auto" w:fill="auto"/>
            <w:vAlign w:val="center"/>
          </w:tcPr>
          <w:p w14:paraId="23AFD8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4" w:type="dxa"/>
            <w:tcBorders>
              <w:top w:val="single" w:color="000000" w:sz="4" w:space="0"/>
              <w:left w:val="single" w:color="000000" w:sz="4" w:space="0"/>
              <w:right w:val="single" w:color="000000" w:sz="4" w:space="0"/>
            </w:tcBorders>
            <w:shd w:val="clear" w:color="auto" w:fill="auto"/>
            <w:vAlign w:val="center"/>
          </w:tcPr>
          <w:p w14:paraId="5A99FA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E2456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采购数量</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0028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≤200套</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8C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200套</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9B8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AE42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D6260">
            <w:pPr>
              <w:jc w:val="center"/>
              <w:rPr>
                <w:rFonts w:hint="eastAsia" w:ascii="宋体" w:hAnsi="宋体" w:eastAsia="宋体" w:cs="宋体"/>
                <w:i w:val="0"/>
                <w:color w:val="000000"/>
                <w:sz w:val="18"/>
                <w:szCs w:val="18"/>
                <w:u w:val="none"/>
              </w:rPr>
            </w:pPr>
          </w:p>
        </w:tc>
      </w:tr>
      <w:tr w14:paraId="68EAC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4E97C984">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0031959D">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6658F06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AAF77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设备验收合格率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406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197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5221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07F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98C3D">
            <w:pPr>
              <w:jc w:val="center"/>
              <w:rPr>
                <w:rFonts w:hint="eastAsia" w:ascii="宋体" w:hAnsi="宋体" w:eastAsia="宋体" w:cs="宋体"/>
                <w:i w:val="0"/>
                <w:color w:val="000000"/>
                <w:sz w:val="18"/>
                <w:szCs w:val="18"/>
                <w:u w:val="none"/>
              </w:rPr>
            </w:pPr>
          </w:p>
        </w:tc>
      </w:tr>
      <w:tr w14:paraId="6B1BC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45173A41">
            <w:pPr>
              <w:jc w:val="center"/>
              <w:rPr>
                <w:rFonts w:hint="eastAsia" w:ascii="宋体" w:hAnsi="宋体" w:eastAsia="宋体" w:cs="宋体"/>
                <w:i w:val="0"/>
                <w:color w:val="000000"/>
                <w:sz w:val="18"/>
                <w:szCs w:val="18"/>
                <w:u w:val="none"/>
              </w:rPr>
            </w:pPr>
          </w:p>
        </w:tc>
        <w:tc>
          <w:tcPr>
            <w:tcW w:w="1012" w:type="dxa"/>
            <w:vMerge w:val="continue"/>
            <w:tcBorders>
              <w:top w:val="single" w:color="000000" w:sz="4" w:space="0"/>
              <w:left w:val="single" w:color="000000" w:sz="4" w:space="0"/>
              <w:right w:val="single" w:color="000000" w:sz="4" w:space="0"/>
            </w:tcBorders>
            <w:shd w:val="clear" w:color="auto" w:fill="auto"/>
            <w:vAlign w:val="center"/>
          </w:tcPr>
          <w:p w14:paraId="423A0DF1">
            <w:pPr>
              <w:jc w:val="center"/>
              <w:rPr>
                <w:rFonts w:hint="eastAsia" w:ascii="宋体" w:hAnsi="宋体" w:eastAsia="宋体" w:cs="宋体"/>
                <w:i w:val="0"/>
                <w:color w:val="000000"/>
                <w:sz w:val="18"/>
                <w:szCs w:val="18"/>
                <w:u w:val="none"/>
              </w:rPr>
            </w:pPr>
          </w:p>
        </w:tc>
        <w:tc>
          <w:tcPr>
            <w:tcW w:w="1454" w:type="dxa"/>
            <w:tcBorders>
              <w:top w:val="single" w:color="000000" w:sz="4" w:space="0"/>
              <w:left w:val="single" w:color="000000" w:sz="4" w:space="0"/>
              <w:right w:val="single" w:color="000000" w:sz="4" w:space="0"/>
            </w:tcBorders>
            <w:shd w:val="clear" w:color="auto" w:fill="auto"/>
            <w:vAlign w:val="center"/>
          </w:tcPr>
          <w:p w14:paraId="54D99B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4B418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采购时间</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817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2024年内</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3C0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r>
              <w:rPr>
                <w:rFonts w:hint="eastAsia" w:ascii="宋体" w:hAnsi="宋体" w:eastAsia="宋体" w:cs="宋体"/>
                <w:i w:val="0"/>
                <w:color w:val="000000"/>
                <w:kern w:val="0"/>
                <w:sz w:val="13"/>
                <w:szCs w:val="13"/>
                <w:u w:val="none"/>
                <w:lang w:val="en-US" w:eastAsia="zh-CN" w:bidi="ar"/>
              </w:rPr>
              <w:t>024-12-12完成采购</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C3C52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38BB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357001">
            <w:pPr>
              <w:jc w:val="center"/>
              <w:rPr>
                <w:rFonts w:hint="eastAsia" w:ascii="宋体" w:hAnsi="宋体" w:eastAsia="宋体" w:cs="宋体"/>
                <w:i w:val="0"/>
                <w:color w:val="000000"/>
                <w:sz w:val="18"/>
                <w:szCs w:val="18"/>
                <w:u w:val="none"/>
              </w:rPr>
            </w:pPr>
          </w:p>
        </w:tc>
      </w:tr>
      <w:tr w14:paraId="0E91B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63F9086C">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73504F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1B8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32FFD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设备采购成本</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EC3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≤9.6万元</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EF6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9.5万元</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0AC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118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439E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经比选程序后，有金额审减。</w:t>
            </w:r>
          </w:p>
        </w:tc>
      </w:tr>
      <w:tr w14:paraId="208B3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19D392CA">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1BDF3FB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4" w:type="dxa"/>
            <w:tcBorders>
              <w:top w:val="single" w:color="000000" w:sz="4" w:space="0"/>
              <w:left w:val="single" w:color="000000" w:sz="4" w:space="0"/>
              <w:right w:val="single" w:color="000000" w:sz="4" w:space="0"/>
            </w:tcBorders>
            <w:shd w:val="clear" w:color="auto" w:fill="auto"/>
            <w:vAlign w:val="center"/>
          </w:tcPr>
          <w:p w14:paraId="0FE0E9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C3F1C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设备利用率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3AE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08F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520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00E59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319F9">
            <w:pPr>
              <w:jc w:val="center"/>
              <w:rPr>
                <w:rFonts w:hint="eastAsia" w:ascii="宋体" w:hAnsi="宋体" w:eastAsia="宋体" w:cs="宋体"/>
                <w:i w:val="0"/>
                <w:color w:val="000000"/>
                <w:sz w:val="18"/>
                <w:szCs w:val="18"/>
                <w:u w:val="none"/>
              </w:rPr>
            </w:pPr>
          </w:p>
        </w:tc>
      </w:tr>
      <w:tr w14:paraId="3A65B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792" w:type="dxa"/>
            <w:vMerge w:val="continue"/>
            <w:tcBorders>
              <w:top w:val="single" w:color="000000" w:sz="4" w:space="0"/>
              <w:left w:val="single" w:color="000000" w:sz="4" w:space="0"/>
              <w:right w:val="single" w:color="000000" w:sz="4" w:space="0"/>
            </w:tcBorders>
            <w:shd w:val="clear" w:color="auto" w:fill="auto"/>
            <w:vAlign w:val="center"/>
          </w:tcPr>
          <w:p w14:paraId="07744850">
            <w:pPr>
              <w:jc w:val="center"/>
              <w:rPr>
                <w:rFonts w:hint="eastAsia" w:ascii="宋体" w:hAnsi="宋体" w:eastAsia="宋体" w:cs="宋体"/>
                <w:i w:val="0"/>
                <w:color w:val="000000"/>
                <w:sz w:val="18"/>
                <w:szCs w:val="18"/>
                <w:u w:val="none"/>
              </w:rPr>
            </w:pPr>
          </w:p>
        </w:tc>
        <w:tc>
          <w:tcPr>
            <w:tcW w:w="1012" w:type="dxa"/>
            <w:tcBorders>
              <w:top w:val="single" w:color="000000" w:sz="4" w:space="0"/>
              <w:left w:val="single" w:color="000000" w:sz="4" w:space="0"/>
              <w:right w:val="single" w:color="000000" w:sz="4" w:space="0"/>
            </w:tcBorders>
            <w:shd w:val="clear" w:color="auto" w:fill="auto"/>
            <w:vAlign w:val="center"/>
          </w:tcPr>
          <w:p w14:paraId="1F4E11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4" w:type="dxa"/>
            <w:tcBorders>
              <w:top w:val="single" w:color="000000" w:sz="4" w:space="0"/>
              <w:left w:val="single" w:color="000000" w:sz="4" w:space="0"/>
              <w:right w:val="single" w:color="000000" w:sz="4" w:space="0"/>
            </w:tcBorders>
            <w:shd w:val="clear" w:color="auto" w:fill="auto"/>
            <w:vAlign w:val="center"/>
          </w:tcPr>
          <w:p w14:paraId="1AD83C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19266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使用人员满意度</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69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C32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313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515DA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8926D">
            <w:pPr>
              <w:jc w:val="center"/>
              <w:rPr>
                <w:rFonts w:hint="eastAsia" w:ascii="宋体" w:hAnsi="宋体" w:eastAsia="宋体" w:cs="宋体"/>
                <w:i w:val="0"/>
                <w:color w:val="000000"/>
                <w:sz w:val="18"/>
                <w:szCs w:val="18"/>
                <w:u w:val="none"/>
              </w:rPr>
            </w:pPr>
          </w:p>
        </w:tc>
      </w:tr>
      <w:tr w14:paraId="3D661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910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76F72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DB4F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3ED2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02E7A8">
            <w:pPr>
              <w:rPr>
                <w:rFonts w:hint="eastAsia" w:ascii="宋体" w:hAnsi="宋体" w:eastAsia="宋体" w:cs="宋体"/>
                <w:i w:val="0"/>
                <w:color w:val="000000"/>
                <w:sz w:val="22"/>
                <w:szCs w:val="22"/>
                <w:u w:val="none"/>
              </w:rPr>
            </w:pPr>
          </w:p>
        </w:tc>
      </w:tr>
    </w:tbl>
    <w:p w14:paraId="730811E1">
      <w:pPr>
        <w:pStyle w:val="2"/>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B09A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CD3739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E122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CBBA26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3741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3795B2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32010D7"/>
    <w:rsid w:val="145A6C1B"/>
    <w:rsid w:val="14B73493"/>
    <w:rsid w:val="167A2FF9"/>
    <w:rsid w:val="1764587C"/>
    <w:rsid w:val="18581C69"/>
    <w:rsid w:val="1AEC0734"/>
    <w:rsid w:val="1B893914"/>
    <w:rsid w:val="1DEF20B0"/>
    <w:rsid w:val="1FF7AB17"/>
    <w:rsid w:val="214243FA"/>
    <w:rsid w:val="21AD613C"/>
    <w:rsid w:val="22467189"/>
    <w:rsid w:val="24923D65"/>
    <w:rsid w:val="257A14F5"/>
    <w:rsid w:val="2709186B"/>
    <w:rsid w:val="27196C26"/>
    <w:rsid w:val="29EF086F"/>
    <w:rsid w:val="2BC34C59"/>
    <w:rsid w:val="2CA816D5"/>
    <w:rsid w:val="2D9C6CB2"/>
    <w:rsid w:val="2EFFE297"/>
    <w:rsid w:val="301437CA"/>
    <w:rsid w:val="306D39AD"/>
    <w:rsid w:val="349D1F0A"/>
    <w:rsid w:val="34DD0473"/>
    <w:rsid w:val="35613585"/>
    <w:rsid w:val="3A8E35DC"/>
    <w:rsid w:val="3C482A76"/>
    <w:rsid w:val="3C684897"/>
    <w:rsid w:val="3E495604"/>
    <w:rsid w:val="3F9B4F0A"/>
    <w:rsid w:val="433E495C"/>
    <w:rsid w:val="44472CC0"/>
    <w:rsid w:val="453114EE"/>
    <w:rsid w:val="489F2FD7"/>
    <w:rsid w:val="4AC27CB3"/>
    <w:rsid w:val="4BF72BEF"/>
    <w:rsid w:val="4D110512"/>
    <w:rsid w:val="4FA90297"/>
    <w:rsid w:val="4FC41A43"/>
    <w:rsid w:val="51DB3C59"/>
    <w:rsid w:val="550C0952"/>
    <w:rsid w:val="55762E42"/>
    <w:rsid w:val="57A7B272"/>
    <w:rsid w:val="58470068"/>
    <w:rsid w:val="58747CAC"/>
    <w:rsid w:val="59307206"/>
    <w:rsid w:val="5A1720F9"/>
    <w:rsid w:val="5B430F73"/>
    <w:rsid w:val="5B9C37C2"/>
    <w:rsid w:val="5BA7C654"/>
    <w:rsid w:val="5DF716AE"/>
    <w:rsid w:val="5F9F507E"/>
    <w:rsid w:val="60A54109"/>
    <w:rsid w:val="61D01CDF"/>
    <w:rsid w:val="63AD3761"/>
    <w:rsid w:val="64C0607C"/>
    <w:rsid w:val="65756C86"/>
    <w:rsid w:val="674D385B"/>
    <w:rsid w:val="676F09E1"/>
    <w:rsid w:val="6B412DF2"/>
    <w:rsid w:val="71691990"/>
    <w:rsid w:val="716E74C1"/>
    <w:rsid w:val="71793A80"/>
    <w:rsid w:val="71793D43"/>
    <w:rsid w:val="734A1224"/>
    <w:rsid w:val="7357290B"/>
    <w:rsid w:val="740A7ED2"/>
    <w:rsid w:val="756E3DEA"/>
    <w:rsid w:val="76FB1693"/>
    <w:rsid w:val="788B3182"/>
    <w:rsid w:val="798524E4"/>
    <w:rsid w:val="7A1461C6"/>
    <w:rsid w:val="7A7F1C49"/>
    <w:rsid w:val="7B2D3D46"/>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EDFAC600"/>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uiPriority w:val="0"/>
    <w:rPr>
      <w:rFonts w:hint="eastAsia" w:ascii="宋体" w:hAnsi="宋体" w:eastAsia="宋体" w:cs="宋体"/>
      <w:color w:val="000000"/>
      <w:sz w:val="18"/>
      <w:szCs w:val="18"/>
      <w:u w:val="none"/>
    </w:rPr>
  </w:style>
  <w:style w:type="character" w:customStyle="1" w:styleId="21">
    <w:name w:val="font11"/>
    <w:basedOn w:val="11"/>
    <w:uiPriority w:val="0"/>
    <w:rPr>
      <w:rFonts w:hint="eastAsia" w:ascii="宋体" w:hAnsi="宋体" w:eastAsia="宋体" w:cs="宋体"/>
      <w:color w:val="000000"/>
      <w:sz w:val="13"/>
      <w:szCs w:val="13"/>
      <w:u w:val="none"/>
    </w:rPr>
  </w:style>
  <w:style w:type="character" w:customStyle="1" w:styleId="22">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503.57</c:v>
                </c:pt>
                <c:pt idx="1">
                  <c:v>0</c:v>
                </c:pt>
                <c:pt idx="2">
                  <c:v>0</c:v>
                </c:pt>
                <c:pt idx="3">
                  <c:v>0.93</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d27e3be-7ea8-475f-8994-e0792477773f}"/>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293.71</c:v>
                </c:pt>
                <c:pt idx="1">
                  <c:v>511.07</c:v>
                </c:pt>
                <c:pt idx="2">
                  <c:v>0</c:v>
                </c:pt>
                <c:pt idx="3">
                  <c:v>0.93</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2b46204-6f69-4a60-8335-9bc32438518b}"/>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268</Words>
  <Characters>286</Characters>
  <Lines>44</Lines>
  <Paragraphs>12</Paragraphs>
  <TotalTime>13</TotalTime>
  <ScaleCrop>false</ScaleCrop>
  <LinksUpToDate>false</LinksUpToDate>
  <CharactersWithSpaces>298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培</cp:lastModifiedBy>
  <cp:lastPrinted>2020-08-09T11:39:00Z</cp:lastPrinted>
  <dcterms:modified xsi:type="dcterms:W3CDTF">2025-09-25T17:10:12Z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