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A09" w:rsidRDefault="00B43A09">
      <w:pPr>
        <w:jc w:val="center"/>
        <w:rPr>
          <w:rFonts w:ascii="仿宋_GB2312" w:eastAsia="仿宋_GB2312" w:hint="eastAsia"/>
          <w:b/>
          <w:sz w:val="32"/>
          <w:szCs w:val="32"/>
        </w:rPr>
      </w:pPr>
    </w:p>
    <w:p w:rsidR="00B43A09" w:rsidRDefault="00B43A09">
      <w:pPr>
        <w:jc w:val="center"/>
        <w:rPr>
          <w:rFonts w:ascii="黑体" w:eastAsia="黑体"/>
          <w:sz w:val="72"/>
          <w:szCs w:val="72"/>
        </w:rPr>
      </w:pPr>
    </w:p>
    <w:p w:rsidR="00B43A09" w:rsidRDefault="00B43A09">
      <w:pPr>
        <w:jc w:val="center"/>
        <w:rPr>
          <w:rFonts w:ascii="黑体" w:eastAsia="黑体"/>
          <w:sz w:val="72"/>
          <w:szCs w:val="72"/>
        </w:rPr>
      </w:pPr>
    </w:p>
    <w:p w:rsidR="00B43A09" w:rsidRDefault="00B43A09">
      <w:pPr>
        <w:jc w:val="center"/>
        <w:rPr>
          <w:rFonts w:ascii="黑体" w:eastAsia="黑体"/>
          <w:sz w:val="72"/>
          <w:szCs w:val="72"/>
        </w:rPr>
      </w:pPr>
    </w:p>
    <w:p w:rsidR="00B43A09" w:rsidRDefault="00B43A09">
      <w:pPr>
        <w:jc w:val="center"/>
        <w:rPr>
          <w:rFonts w:ascii="黑体" w:eastAsia="黑体"/>
          <w:sz w:val="72"/>
          <w:szCs w:val="72"/>
        </w:rPr>
      </w:pPr>
    </w:p>
    <w:p w:rsidR="00B43A09" w:rsidRDefault="00712C85">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B43A09" w:rsidRDefault="00B43A09">
      <w:pPr>
        <w:jc w:val="center"/>
        <w:rPr>
          <w:rFonts w:ascii="黑体" w:eastAsia="黑体"/>
          <w:sz w:val="52"/>
          <w:szCs w:val="52"/>
        </w:rPr>
      </w:pPr>
    </w:p>
    <w:p w:rsidR="00B43A09" w:rsidRDefault="00B43A09">
      <w:pPr>
        <w:jc w:val="center"/>
        <w:rPr>
          <w:rFonts w:ascii="黑体" w:eastAsia="黑体"/>
          <w:sz w:val="52"/>
          <w:szCs w:val="52"/>
        </w:rPr>
      </w:pPr>
    </w:p>
    <w:p w:rsidR="00B43A09" w:rsidRDefault="00B43A09">
      <w:pPr>
        <w:jc w:val="center"/>
        <w:rPr>
          <w:rFonts w:ascii="黑体" w:eastAsia="黑体"/>
          <w:sz w:val="52"/>
          <w:szCs w:val="52"/>
        </w:rPr>
      </w:pPr>
    </w:p>
    <w:p w:rsidR="00B43A09" w:rsidRDefault="00B43A09">
      <w:pPr>
        <w:jc w:val="center"/>
        <w:rPr>
          <w:rFonts w:ascii="黑体" w:eastAsia="黑体"/>
          <w:sz w:val="52"/>
          <w:szCs w:val="52"/>
        </w:rPr>
      </w:pPr>
    </w:p>
    <w:p w:rsidR="00B43A09" w:rsidRDefault="00B43A09">
      <w:pPr>
        <w:jc w:val="center"/>
        <w:rPr>
          <w:rFonts w:ascii="黑体" w:eastAsia="黑体"/>
          <w:sz w:val="32"/>
          <w:szCs w:val="32"/>
        </w:rPr>
      </w:pPr>
    </w:p>
    <w:p w:rsidR="00B43A09" w:rsidRDefault="00712C8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B43A09" w:rsidRDefault="00B43A09">
      <w:pPr>
        <w:spacing w:line="500" w:lineRule="exact"/>
        <w:ind w:firstLine="645"/>
        <w:jc w:val="center"/>
        <w:rPr>
          <w:rFonts w:ascii="宋体" w:hAnsi="宋体" w:cs="宋体"/>
          <w:b/>
          <w:bCs/>
          <w:kern w:val="0"/>
          <w:sz w:val="36"/>
          <w:szCs w:val="36"/>
        </w:rPr>
      </w:pPr>
    </w:p>
    <w:p w:rsidR="00B43A09" w:rsidRDefault="00712C8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B43A09" w:rsidRDefault="00712C8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43A09" w:rsidRDefault="00712C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B43A09" w:rsidRDefault="00712C8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B43A09" w:rsidRDefault="00712C8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B43A09" w:rsidRDefault="00712C8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B43A09" w:rsidRDefault="00B43A09">
      <w:pPr>
        <w:tabs>
          <w:tab w:val="center" w:pos="6979"/>
        </w:tabs>
        <w:spacing w:beforeLines="50" w:before="156" w:afterLines="50" w:after="156"/>
        <w:jc w:val="center"/>
        <w:rPr>
          <w:rFonts w:ascii="宋体" w:hAnsi="宋体" w:cs="宋体"/>
          <w:b/>
          <w:bCs/>
          <w:spacing w:val="40"/>
          <w:kern w:val="0"/>
          <w:sz w:val="32"/>
          <w:szCs w:val="32"/>
        </w:rPr>
      </w:pPr>
    </w:p>
    <w:p w:rsidR="00B43A09" w:rsidRDefault="00B43A09">
      <w:pPr>
        <w:tabs>
          <w:tab w:val="center" w:pos="6979"/>
        </w:tabs>
        <w:spacing w:beforeLines="50" w:before="156" w:afterLines="50" w:after="156"/>
        <w:jc w:val="center"/>
        <w:rPr>
          <w:rFonts w:ascii="宋体" w:hAnsi="宋体" w:cs="宋体"/>
          <w:b/>
          <w:bCs/>
          <w:spacing w:val="40"/>
          <w:kern w:val="0"/>
          <w:sz w:val="32"/>
          <w:szCs w:val="32"/>
        </w:rPr>
      </w:pPr>
    </w:p>
    <w:p w:rsidR="00B43A09" w:rsidRDefault="00B43A09">
      <w:pPr>
        <w:tabs>
          <w:tab w:val="center" w:pos="6979"/>
        </w:tabs>
        <w:spacing w:beforeLines="50" w:before="156" w:afterLines="50" w:after="156"/>
        <w:jc w:val="center"/>
        <w:rPr>
          <w:rFonts w:ascii="宋体" w:hAnsi="宋体" w:cs="宋体"/>
          <w:b/>
          <w:bCs/>
          <w:spacing w:val="40"/>
          <w:kern w:val="0"/>
          <w:sz w:val="32"/>
          <w:szCs w:val="32"/>
        </w:rPr>
      </w:pPr>
    </w:p>
    <w:p w:rsidR="00B43A09" w:rsidRDefault="00B43A09">
      <w:pPr>
        <w:tabs>
          <w:tab w:val="center" w:pos="6979"/>
        </w:tabs>
        <w:spacing w:beforeLines="50" w:before="156" w:afterLines="50" w:after="156"/>
        <w:jc w:val="center"/>
        <w:rPr>
          <w:rFonts w:ascii="宋体" w:hAnsi="宋体" w:cs="宋体"/>
          <w:b/>
          <w:bCs/>
          <w:spacing w:val="40"/>
          <w:kern w:val="0"/>
          <w:sz w:val="32"/>
          <w:szCs w:val="32"/>
        </w:rPr>
      </w:pPr>
    </w:p>
    <w:p w:rsidR="00B43A09" w:rsidRDefault="00B43A09">
      <w:pPr>
        <w:tabs>
          <w:tab w:val="center" w:pos="6979"/>
        </w:tabs>
        <w:spacing w:beforeLines="50" w:before="156" w:afterLines="50" w:after="156"/>
        <w:jc w:val="center"/>
        <w:rPr>
          <w:rFonts w:ascii="宋体" w:hAnsi="宋体" w:cs="宋体"/>
          <w:b/>
          <w:bCs/>
          <w:spacing w:val="40"/>
          <w:kern w:val="0"/>
          <w:sz w:val="32"/>
          <w:szCs w:val="32"/>
        </w:rPr>
      </w:pPr>
    </w:p>
    <w:p w:rsidR="00B43A09" w:rsidRDefault="00712C8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B43A09" w:rsidRDefault="00712C85">
      <w:pPr>
        <w:pStyle w:val="2"/>
        <w:rPr>
          <w:b w:val="0"/>
          <w:bCs w:val="0"/>
        </w:rPr>
        <w:sectPr w:rsidR="00B43A09">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43A09" w:rsidRDefault="00712C8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B43A09" w:rsidRDefault="00EA3366" w:rsidP="00EA336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712C85">
        <w:rPr>
          <w:rFonts w:ascii="黑体" w:eastAsia="黑体" w:hint="eastAsia"/>
          <w:b/>
          <w:sz w:val="28"/>
          <w:szCs w:val="28"/>
        </w:rPr>
        <w:t>单位基本情况</w:t>
      </w:r>
    </w:p>
    <w:p w:rsidR="00B43A09" w:rsidRDefault="00712C85">
      <w:pPr>
        <w:tabs>
          <w:tab w:val="center" w:pos="6979"/>
        </w:tabs>
        <w:spacing w:line="580" w:lineRule="exact"/>
        <w:ind w:firstLineChars="200" w:firstLine="640"/>
        <w:rPr>
          <w:rFonts w:ascii="仿宋_GB2312" w:eastAsia="仿宋_GB2312"/>
          <w:sz w:val="32"/>
          <w:szCs w:val="32"/>
        </w:rPr>
      </w:pPr>
      <w:r>
        <w:rPr>
          <w:rFonts w:ascii="仿宋_GB2312" w:eastAsia="仿宋_GB2312" w:hint="eastAsia"/>
          <w:sz w:val="32"/>
          <w:szCs w:val="32"/>
        </w:rPr>
        <w:t>我校是一所完全中学，主要职责是实施初中</w:t>
      </w:r>
      <w:r>
        <w:rPr>
          <w:rFonts w:ascii="仿宋_GB2312" w:eastAsia="仿宋_GB2312" w:hint="eastAsia"/>
          <w:sz w:val="32"/>
          <w:szCs w:val="32"/>
        </w:rPr>
        <w:t>、</w:t>
      </w:r>
      <w:r>
        <w:rPr>
          <w:rFonts w:ascii="仿宋_GB2312" w:eastAsia="仿宋_GB2312" w:hint="eastAsia"/>
          <w:sz w:val="32"/>
          <w:szCs w:val="32"/>
        </w:rPr>
        <w:t>高中教育，促进基础教育发展，初中学历教育，高中学历教育。</w:t>
      </w:r>
      <w:r>
        <w:rPr>
          <w:rFonts w:ascii="仿宋_GB2312" w:eastAsia="仿宋_GB2312" w:hint="eastAsia"/>
          <w:sz w:val="32"/>
          <w:szCs w:val="32"/>
        </w:rPr>
        <w:t>学校设办公室、教务处、政教处、总务处、安保处、五个管理职能部门。办公室负责学校行政协调、学校内务管理和公文处理工作。教务处具体负责学校教育教学工作、教育教学科研、教师的业务管理等工作。政教处具体负责学生管理各个方面。总务处具体负责学校总务后勤工作。安保处负责学校安全工作。</w:t>
      </w:r>
    </w:p>
    <w:p w:rsidR="00B43A09" w:rsidRDefault="00712C8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5343.03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96.02</w:t>
      </w:r>
      <w:r>
        <w:rPr>
          <w:rFonts w:ascii="仿宋_GB2312" w:eastAsia="仿宋_GB2312" w:hint="eastAsia"/>
          <w:sz w:val="28"/>
          <w:szCs w:val="28"/>
        </w:rPr>
        <w:t>万元，下降</w:t>
      </w:r>
      <w:r>
        <w:rPr>
          <w:rFonts w:ascii="仿宋_GB2312" w:eastAsia="仿宋_GB2312" w:hint="eastAsia"/>
          <w:sz w:val="28"/>
          <w:szCs w:val="28"/>
        </w:rPr>
        <w:t>1.77</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4834.14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316.08</w:t>
      </w:r>
      <w:r>
        <w:rPr>
          <w:rFonts w:ascii="仿宋_GB2312" w:eastAsia="仿宋_GB2312" w:hint="eastAsia"/>
          <w:sz w:val="28"/>
          <w:szCs w:val="28"/>
        </w:rPr>
        <w:t>万元，下降</w:t>
      </w:r>
      <w:r>
        <w:rPr>
          <w:rFonts w:ascii="仿宋_GB2312" w:eastAsia="仿宋_GB2312" w:hint="eastAsia"/>
          <w:sz w:val="28"/>
          <w:szCs w:val="28"/>
        </w:rPr>
        <w:t>6.14</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4787.43</w:t>
      </w:r>
      <w:r>
        <w:rPr>
          <w:rFonts w:ascii="仿宋_GB2312" w:eastAsia="仿宋_GB2312" w:hint="eastAsia"/>
          <w:sz w:val="28"/>
          <w:szCs w:val="28"/>
        </w:rPr>
        <w:t>万元，占收入合计的</w:t>
      </w:r>
      <w:r>
        <w:rPr>
          <w:rFonts w:ascii="仿宋_GB2312" w:eastAsia="仿宋_GB2312" w:hint="eastAsia"/>
          <w:sz w:val="28"/>
          <w:szCs w:val="28"/>
        </w:rPr>
        <w:t>99.03%</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hint="eastAsia"/>
          <w:sz w:val="28"/>
          <w:szCs w:val="28"/>
        </w:rPr>
        <w:t>4787.43</w:t>
      </w:r>
      <w:r>
        <w:rPr>
          <w:rFonts w:ascii="仿宋_GB2312" w:eastAsia="仿宋_GB2312" w:hint="eastAsia"/>
          <w:sz w:val="28"/>
          <w:szCs w:val="28"/>
        </w:rPr>
        <w:t>万元，占收入合计的</w:t>
      </w:r>
      <w:r>
        <w:rPr>
          <w:rFonts w:ascii="仿宋_GB2312" w:eastAsia="仿宋_GB2312" w:hint="eastAsia"/>
          <w:sz w:val="28"/>
          <w:szCs w:val="28"/>
        </w:rPr>
        <w:t>99.03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46.71</w:t>
      </w:r>
      <w:r>
        <w:rPr>
          <w:rFonts w:ascii="仿宋_GB2312" w:eastAsia="仿宋_GB2312" w:hint="eastAsia"/>
          <w:sz w:val="28"/>
          <w:szCs w:val="28"/>
        </w:rPr>
        <w:t>万元，占收入合计的</w:t>
      </w:r>
      <w:r>
        <w:rPr>
          <w:rFonts w:ascii="仿宋_GB2312" w:eastAsia="仿宋_GB2312" w:hint="eastAsia"/>
          <w:sz w:val="28"/>
          <w:szCs w:val="28"/>
        </w:rPr>
        <w:t>0.97</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B43A09" w:rsidRDefault="00712C8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5343.03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96.02</w:t>
      </w:r>
      <w:r>
        <w:rPr>
          <w:rFonts w:ascii="仿宋_GB2312" w:eastAsia="仿宋_GB2312" w:hint="eastAsia"/>
          <w:sz w:val="28"/>
          <w:szCs w:val="28"/>
        </w:rPr>
        <w:t>万元，下降</w:t>
      </w:r>
      <w:r>
        <w:rPr>
          <w:rFonts w:ascii="仿宋_GB2312" w:eastAsia="仿宋_GB2312" w:hint="eastAsia"/>
          <w:sz w:val="28"/>
          <w:szCs w:val="28"/>
        </w:rPr>
        <w:t>1.77</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5041.77</w:t>
      </w:r>
      <w:r>
        <w:rPr>
          <w:rFonts w:ascii="仿宋_GB2312" w:eastAsia="仿宋_GB2312" w:hint="eastAsia"/>
          <w:sz w:val="28"/>
          <w:szCs w:val="28"/>
        </w:rPr>
        <w:t>万元，占支出合计的</w:t>
      </w:r>
      <w:r>
        <w:rPr>
          <w:rFonts w:ascii="仿宋_GB2312" w:eastAsia="仿宋_GB2312" w:hint="eastAsia"/>
          <w:sz w:val="28"/>
          <w:szCs w:val="28"/>
        </w:rPr>
        <w:t>94.36</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301.26</w:t>
      </w:r>
      <w:r>
        <w:rPr>
          <w:rFonts w:ascii="仿宋_GB2312" w:eastAsia="仿宋_GB2312" w:hint="eastAsia"/>
          <w:sz w:val="28"/>
          <w:szCs w:val="28"/>
        </w:rPr>
        <w:t>万元，占支出合计的</w:t>
      </w:r>
      <w:r>
        <w:rPr>
          <w:rFonts w:ascii="仿宋_GB2312" w:eastAsia="仿宋_GB2312" w:hint="eastAsia"/>
          <w:sz w:val="28"/>
          <w:szCs w:val="28"/>
        </w:rPr>
        <w:t>5.64</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B43A09" w:rsidRDefault="00712C8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B43A09" w:rsidRDefault="00712C8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43A09" w:rsidRDefault="00712C85" w:rsidP="00EA336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43A09" w:rsidRDefault="00712C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5296.32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165.4</w:t>
      </w:r>
      <w:r>
        <w:rPr>
          <w:rFonts w:ascii="仿宋_GB2312" w:eastAsia="仿宋_GB2312" w:hint="eastAsia"/>
          <w:sz w:val="28"/>
          <w:szCs w:val="28"/>
        </w:rPr>
        <w:t>万元，增长</w:t>
      </w:r>
      <w:r>
        <w:rPr>
          <w:rFonts w:ascii="仿宋_GB2312" w:eastAsia="仿宋_GB2312" w:hint="eastAsia"/>
          <w:sz w:val="28"/>
          <w:szCs w:val="28"/>
        </w:rPr>
        <w:t>3.22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以前</w:t>
      </w:r>
      <w:proofErr w:type="gramStart"/>
      <w:r>
        <w:rPr>
          <w:rFonts w:ascii="仿宋_GB2312" w:eastAsia="仿宋_GB2312" w:hint="eastAsia"/>
          <w:sz w:val="28"/>
          <w:szCs w:val="28"/>
        </w:rPr>
        <w:t>年度房</w:t>
      </w:r>
      <w:proofErr w:type="gramEnd"/>
      <w:r>
        <w:rPr>
          <w:rFonts w:ascii="仿宋_GB2312" w:eastAsia="仿宋_GB2312" w:hint="eastAsia"/>
          <w:sz w:val="28"/>
          <w:szCs w:val="28"/>
        </w:rPr>
        <w:t>补支出比上年有所增加。</w:t>
      </w:r>
    </w:p>
    <w:p w:rsidR="00B43A09" w:rsidRDefault="00712C85" w:rsidP="00EA336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43A09" w:rsidRDefault="00712C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5296.32</w:t>
      </w:r>
      <w:r>
        <w:rPr>
          <w:rFonts w:ascii="仿宋_GB2312" w:eastAsia="仿宋_GB2312" w:hint="eastAsia"/>
          <w:sz w:val="28"/>
          <w:szCs w:val="28"/>
        </w:rPr>
        <w:t>万元，主要用于以下方面（按大类）：</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3824.41</w:t>
      </w:r>
      <w:r>
        <w:rPr>
          <w:rFonts w:ascii="仿宋_GB2312" w:eastAsia="仿宋_GB2312" w:hint="eastAsia"/>
          <w:sz w:val="28"/>
          <w:szCs w:val="28"/>
        </w:rPr>
        <w:t>万元，占本年财政拨款支出</w:t>
      </w:r>
      <w:r>
        <w:rPr>
          <w:rFonts w:ascii="仿宋_GB2312" w:eastAsia="仿宋_GB2312" w:hint="eastAsia"/>
          <w:sz w:val="28"/>
          <w:szCs w:val="28"/>
        </w:rPr>
        <w:t>72.21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w:t>
      </w:r>
      <w:r>
        <w:rPr>
          <w:rFonts w:ascii="仿宋_GB2312" w:eastAsia="仿宋_GB2312" w:hint="eastAsia"/>
          <w:sz w:val="28"/>
          <w:szCs w:val="28"/>
        </w:rPr>
        <w:t>支出</w:t>
      </w:r>
      <w:r>
        <w:rPr>
          <w:rFonts w:ascii="仿宋_GB2312" w:eastAsia="仿宋_GB2312" w:hint="eastAsia"/>
          <w:sz w:val="28"/>
          <w:szCs w:val="28"/>
        </w:rPr>
        <w:t>647.76</w:t>
      </w:r>
      <w:r>
        <w:rPr>
          <w:rFonts w:ascii="仿宋_GB2312" w:eastAsia="仿宋_GB2312" w:hint="eastAsia"/>
          <w:sz w:val="28"/>
          <w:szCs w:val="28"/>
        </w:rPr>
        <w:t>万元，占本年财政拨款支出</w:t>
      </w:r>
      <w:r>
        <w:rPr>
          <w:rFonts w:ascii="仿宋_GB2312" w:eastAsia="仿宋_GB2312" w:hint="eastAsia"/>
          <w:sz w:val="28"/>
          <w:szCs w:val="28"/>
        </w:rPr>
        <w:t>12.23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卫生健康</w:t>
      </w:r>
      <w:r>
        <w:rPr>
          <w:rFonts w:ascii="仿宋_GB2312" w:eastAsia="仿宋_GB2312" w:hint="eastAsia"/>
          <w:sz w:val="28"/>
          <w:szCs w:val="28"/>
        </w:rPr>
        <w:t>支出</w:t>
      </w:r>
      <w:r>
        <w:rPr>
          <w:rFonts w:ascii="仿宋_GB2312" w:eastAsia="仿宋_GB2312" w:hint="eastAsia"/>
          <w:sz w:val="28"/>
          <w:szCs w:val="28"/>
        </w:rPr>
        <w:t>315.25</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hint="eastAsia"/>
          <w:sz w:val="28"/>
          <w:szCs w:val="28"/>
        </w:rPr>
        <w:t>5.95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住房保障</w:t>
      </w:r>
      <w:r>
        <w:rPr>
          <w:rFonts w:ascii="仿宋_GB2312" w:eastAsia="仿宋_GB2312" w:hint="eastAsia"/>
          <w:sz w:val="28"/>
          <w:szCs w:val="28"/>
        </w:rPr>
        <w:t>支出</w:t>
      </w:r>
      <w:r>
        <w:rPr>
          <w:rFonts w:ascii="仿宋_GB2312" w:eastAsia="仿宋_GB2312" w:hint="eastAsia"/>
          <w:sz w:val="28"/>
          <w:szCs w:val="28"/>
        </w:rPr>
        <w:t>508.89</w:t>
      </w:r>
      <w:r>
        <w:rPr>
          <w:rFonts w:ascii="仿宋_GB2312" w:eastAsia="仿宋_GB2312" w:hint="eastAsia"/>
          <w:sz w:val="28"/>
          <w:szCs w:val="28"/>
        </w:rPr>
        <w:t>万元，占本年财政拨款支出</w:t>
      </w:r>
      <w:r>
        <w:rPr>
          <w:rFonts w:ascii="仿宋_GB2312" w:eastAsia="仿宋_GB2312" w:hint="eastAsia"/>
          <w:sz w:val="28"/>
          <w:szCs w:val="28"/>
        </w:rPr>
        <w:t>9.61</w:t>
      </w:r>
      <w:r>
        <w:rPr>
          <w:rFonts w:ascii="仿宋_GB2312" w:eastAsia="仿宋_GB2312" w:hint="eastAsia"/>
          <w:sz w:val="28"/>
          <w:szCs w:val="28"/>
        </w:rPr>
        <w:t>%</w:t>
      </w:r>
      <w:r>
        <w:rPr>
          <w:rFonts w:ascii="仿宋_GB2312" w:eastAsia="仿宋_GB2312" w:hint="eastAsia"/>
          <w:sz w:val="28"/>
          <w:szCs w:val="28"/>
        </w:rPr>
        <w:t>。</w:t>
      </w:r>
    </w:p>
    <w:p w:rsidR="00B43A09" w:rsidRDefault="00712C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B43A09" w:rsidRDefault="00712C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教育</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3918.84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3824.41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97.59</w:t>
      </w:r>
      <w:r>
        <w:rPr>
          <w:rFonts w:ascii="仿宋_GB2312" w:eastAsia="仿宋_GB2312" w:hint="eastAsia"/>
          <w:sz w:val="28"/>
          <w:szCs w:val="28"/>
        </w:rPr>
        <w:t>%</w:t>
      </w:r>
      <w:r>
        <w:rPr>
          <w:rFonts w:ascii="仿宋_GB2312" w:eastAsia="仿宋_GB2312" w:hint="eastAsia"/>
          <w:sz w:val="28"/>
          <w:szCs w:val="28"/>
        </w:rPr>
        <w:t>。</w:t>
      </w:r>
    </w:p>
    <w:p w:rsidR="00B43A09" w:rsidRDefault="00712C8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普通教育支出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3918.84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3824.41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97.59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年末教师人数减少了</w:t>
      </w:r>
      <w:r>
        <w:rPr>
          <w:rFonts w:ascii="仿宋_GB2312" w:eastAsia="仿宋_GB2312" w:hint="eastAsia"/>
          <w:sz w:val="28"/>
          <w:szCs w:val="28"/>
        </w:rPr>
        <w:t>5</w:t>
      </w:r>
      <w:r>
        <w:rPr>
          <w:rFonts w:ascii="仿宋_GB2312" w:eastAsia="仿宋_GB2312" w:hint="eastAsia"/>
          <w:sz w:val="28"/>
          <w:szCs w:val="28"/>
        </w:rPr>
        <w:t>人</w:t>
      </w:r>
      <w:r>
        <w:rPr>
          <w:rFonts w:ascii="仿宋_GB2312" w:eastAsia="仿宋_GB2312" w:hint="eastAsia"/>
          <w:sz w:val="28"/>
          <w:szCs w:val="28"/>
        </w:rPr>
        <w:t>。</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651.26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647.76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99.46</w:t>
      </w:r>
      <w:r>
        <w:rPr>
          <w:rFonts w:ascii="仿宋_GB2312" w:eastAsia="仿宋_GB2312" w:hint="eastAsia"/>
          <w:sz w:val="28"/>
          <w:szCs w:val="28"/>
        </w:rPr>
        <w:t>%</w:t>
      </w:r>
      <w:r>
        <w:rPr>
          <w:rFonts w:ascii="仿宋_GB2312" w:eastAsia="仿宋_GB2312" w:hint="eastAsia"/>
          <w:sz w:val="28"/>
          <w:szCs w:val="28"/>
        </w:rPr>
        <w:t>。其中：</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行政事业单位养老支出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651.26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647.76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99.46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年末教师人数减少了</w:t>
      </w:r>
      <w:r>
        <w:rPr>
          <w:rFonts w:ascii="仿宋_GB2312" w:eastAsia="仿宋_GB2312" w:hint="eastAsia"/>
          <w:sz w:val="28"/>
          <w:szCs w:val="28"/>
        </w:rPr>
        <w:t>5</w:t>
      </w:r>
      <w:r>
        <w:rPr>
          <w:rFonts w:ascii="仿宋_GB2312" w:eastAsia="仿宋_GB2312" w:hint="eastAsia"/>
          <w:sz w:val="28"/>
          <w:szCs w:val="28"/>
        </w:rPr>
        <w:t>人</w:t>
      </w:r>
      <w:r>
        <w:rPr>
          <w:rFonts w:ascii="仿宋_GB2312" w:eastAsia="仿宋_GB2312" w:hint="eastAsia"/>
          <w:sz w:val="28"/>
          <w:szCs w:val="28"/>
        </w:rPr>
        <w:t>。</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342.14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313.05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91.50</w:t>
      </w:r>
      <w:r>
        <w:rPr>
          <w:rFonts w:ascii="仿宋_GB2312" w:eastAsia="仿宋_GB2312" w:hint="eastAsia"/>
          <w:sz w:val="28"/>
          <w:szCs w:val="28"/>
        </w:rPr>
        <w:t>%</w:t>
      </w:r>
      <w:r>
        <w:rPr>
          <w:rFonts w:ascii="仿宋_GB2312" w:eastAsia="仿宋_GB2312" w:hint="eastAsia"/>
          <w:sz w:val="28"/>
          <w:szCs w:val="28"/>
        </w:rPr>
        <w:t>。其中：</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公共卫生</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2.20</w:t>
      </w:r>
      <w:r>
        <w:rPr>
          <w:rFonts w:ascii="仿宋_GB2312" w:eastAsia="仿宋_GB2312" w:hint="eastAsia"/>
          <w:sz w:val="28"/>
          <w:szCs w:val="28"/>
        </w:rPr>
        <w:t>万元，</w:t>
      </w:r>
      <w:r>
        <w:rPr>
          <w:rFonts w:ascii="仿宋_GB2312" w:eastAsia="仿宋_GB2312" w:hint="eastAsia"/>
          <w:sz w:val="28"/>
          <w:szCs w:val="28"/>
        </w:rPr>
        <w:t>完成年初预算</w:t>
      </w:r>
      <w:r>
        <w:rPr>
          <w:rFonts w:ascii="仿宋_GB2312" w:eastAsia="仿宋_GB2312" w:hint="eastAsia"/>
          <w:sz w:val="28"/>
          <w:szCs w:val="28"/>
        </w:rPr>
        <w:t>。主要原因：</w:t>
      </w:r>
      <w:r>
        <w:rPr>
          <w:rFonts w:ascii="仿宋_GB2312" w:eastAsia="仿宋_GB2312" w:hint="eastAsia"/>
          <w:sz w:val="28"/>
          <w:szCs w:val="28"/>
        </w:rPr>
        <w:t>解决以前年度遗留问题</w:t>
      </w:r>
      <w:r>
        <w:rPr>
          <w:rFonts w:ascii="仿宋_GB2312" w:eastAsia="仿宋_GB2312" w:hint="eastAsia"/>
          <w:sz w:val="28"/>
          <w:szCs w:val="28"/>
        </w:rPr>
        <w:t>。</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行政事业单位医疗</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342.12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313.05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91.50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年末教师人数减少了</w:t>
      </w:r>
      <w:r>
        <w:rPr>
          <w:rFonts w:ascii="仿宋_GB2312" w:eastAsia="仿宋_GB2312" w:hint="eastAsia"/>
          <w:sz w:val="28"/>
          <w:szCs w:val="28"/>
        </w:rPr>
        <w:t>5</w:t>
      </w:r>
      <w:r>
        <w:rPr>
          <w:rFonts w:ascii="仿宋_GB2312" w:eastAsia="仿宋_GB2312" w:hint="eastAsia"/>
          <w:sz w:val="28"/>
          <w:szCs w:val="28"/>
        </w:rPr>
        <w:t>人</w:t>
      </w:r>
      <w:r>
        <w:rPr>
          <w:rFonts w:ascii="仿宋_GB2312" w:eastAsia="仿宋_GB2312" w:hint="eastAsia"/>
          <w:sz w:val="28"/>
          <w:szCs w:val="28"/>
        </w:rPr>
        <w:t>。</w:t>
      </w:r>
    </w:p>
    <w:p w:rsidR="00B43A09" w:rsidRDefault="00B43A09">
      <w:pPr>
        <w:spacing w:line="580" w:lineRule="exact"/>
        <w:ind w:firstLineChars="200" w:firstLine="560"/>
        <w:rPr>
          <w:rFonts w:ascii="仿宋_GB2312" w:eastAsia="仿宋_GB2312"/>
          <w:sz w:val="28"/>
          <w:szCs w:val="28"/>
        </w:rPr>
      </w:pP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508.89</w:t>
      </w:r>
      <w:r w:rsidR="00EA3366">
        <w:rPr>
          <w:rFonts w:ascii="仿宋_GB2312" w:eastAsia="仿宋_GB2312" w:hint="eastAsia"/>
          <w:sz w:val="28"/>
          <w:szCs w:val="28"/>
        </w:rPr>
        <w:t>万元</w:t>
      </w:r>
      <w:r>
        <w:rPr>
          <w:rFonts w:ascii="仿宋_GB2312" w:eastAsia="仿宋_GB2312" w:hint="eastAsia"/>
          <w:sz w:val="28"/>
          <w:szCs w:val="28"/>
        </w:rPr>
        <w:t>。其中：</w:t>
      </w:r>
    </w:p>
    <w:p w:rsidR="00B43A09" w:rsidRDefault="00712C8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住房改革支出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508.89</w:t>
      </w:r>
      <w:r w:rsidR="00EA3366">
        <w:rPr>
          <w:rFonts w:ascii="仿宋_GB2312" w:eastAsia="仿宋_GB2312" w:hint="eastAsia"/>
          <w:sz w:val="28"/>
          <w:szCs w:val="28"/>
        </w:rPr>
        <w:t>万元</w:t>
      </w:r>
      <w:r>
        <w:rPr>
          <w:rFonts w:ascii="仿宋_GB2312" w:eastAsia="仿宋_GB2312" w:hint="eastAsia"/>
          <w:sz w:val="28"/>
          <w:szCs w:val="28"/>
        </w:rPr>
        <w:t>。主要原因：</w:t>
      </w:r>
      <w:r w:rsidR="00EA3366">
        <w:rPr>
          <w:rFonts w:ascii="仿宋_GB2312" w:eastAsia="仿宋_GB2312" w:hint="eastAsia"/>
          <w:sz w:val="28"/>
          <w:szCs w:val="28"/>
        </w:rPr>
        <w:t>本年度补发第四批房补</w:t>
      </w:r>
      <w:r>
        <w:rPr>
          <w:rFonts w:ascii="仿宋_GB2312" w:eastAsia="仿宋_GB2312" w:hint="eastAsia"/>
          <w:sz w:val="28"/>
          <w:szCs w:val="28"/>
        </w:rPr>
        <w:t>。</w:t>
      </w:r>
    </w:p>
    <w:p w:rsidR="00B43A09" w:rsidRDefault="00B43A09">
      <w:pPr>
        <w:spacing w:line="580" w:lineRule="exact"/>
        <w:ind w:firstLineChars="200" w:firstLine="560"/>
        <w:rPr>
          <w:rFonts w:ascii="仿宋_GB2312" w:eastAsia="仿宋_GB2312"/>
          <w:sz w:val="28"/>
          <w:szCs w:val="28"/>
        </w:rPr>
      </w:pPr>
    </w:p>
    <w:p w:rsidR="00B43A09" w:rsidRDefault="00712C85" w:rsidP="00EA3366">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43A09" w:rsidRDefault="00712C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B43A09" w:rsidRDefault="00712C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B43A09" w:rsidRDefault="00712C85">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政府性基金预算财政拨款支出决算具体情况</w:t>
      </w:r>
    </w:p>
    <w:p w:rsidR="00B43A09" w:rsidRDefault="00712C8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 xml:space="preserve">     </w:t>
      </w:r>
      <w:r w:rsidR="00EA3366">
        <w:rPr>
          <w:rFonts w:ascii="仿宋_GB2312" w:eastAsia="仿宋_GB2312" w:hint="eastAsia"/>
          <w:sz w:val="28"/>
          <w:szCs w:val="28"/>
        </w:rPr>
        <w:t>2024年政府性基金预算财政拨款支出</w:t>
      </w:r>
      <w:r w:rsidR="00EA3366">
        <w:rPr>
          <w:rFonts w:ascii="仿宋_GB2312" w:eastAsia="仿宋_GB2312" w:hint="eastAsia"/>
          <w:sz w:val="28"/>
          <w:szCs w:val="28"/>
        </w:rPr>
        <w:t>0万元。</w:t>
      </w:r>
    </w:p>
    <w:p w:rsidR="00B43A09" w:rsidRDefault="00712C85" w:rsidP="00EA3366">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43A09" w:rsidRDefault="00712C85" w:rsidP="00EA3366">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B43A09" w:rsidRDefault="00712C85" w:rsidP="00EA3366">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43A09" w:rsidRDefault="00712C85" w:rsidP="00EA336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5041.77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w:t>
      </w:r>
      <w:r>
        <w:rPr>
          <w:rFonts w:ascii="仿宋_GB2312" w:eastAsia="仿宋_GB2312"/>
          <w:sz w:val="28"/>
          <w:szCs w:val="28"/>
        </w:rPr>
        <w:lastRenderedPageBreak/>
        <w:t>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B43A09" w:rsidRDefault="00712C8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B43A09" w:rsidRDefault="00712C8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B43A09" w:rsidRDefault="00712C8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43A09" w:rsidRDefault="00712C85">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2.26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11.8</w:t>
      </w:r>
      <w:r>
        <w:rPr>
          <w:rFonts w:ascii="仿宋_GB2312" w:eastAsia="仿宋_GB2312" w:hint="eastAsia"/>
          <w:sz w:val="28"/>
          <w:szCs w:val="28"/>
        </w:rPr>
        <w:t>万元减少</w:t>
      </w:r>
      <w:r>
        <w:rPr>
          <w:rFonts w:ascii="仿宋_GB2312" w:eastAsia="仿宋_GB2312" w:hint="eastAsia"/>
          <w:sz w:val="28"/>
          <w:szCs w:val="28"/>
        </w:rPr>
        <w:t>9.54</w:t>
      </w:r>
      <w:r>
        <w:rPr>
          <w:rFonts w:ascii="仿宋_GB2312" w:eastAsia="仿宋_GB2312" w:hint="eastAsia"/>
          <w:sz w:val="28"/>
          <w:szCs w:val="28"/>
        </w:rPr>
        <w:t>万元。其中：</w:t>
      </w:r>
    </w:p>
    <w:p w:rsidR="00B43A09" w:rsidRDefault="00712C85">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增减无变化</w:t>
      </w:r>
      <w:r>
        <w:rPr>
          <w:rFonts w:ascii="仿宋_GB2312" w:eastAsia="仿宋_GB2312" w:hint="eastAsia"/>
          <w:sz w:val="28"/>
          <w:szCs w:val="28"/>
        </w:rPr>
        <w:t>。主要原因：</w:t>
      </w:r>
      <w:r>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年度因公出国（境）费用主要用于</w:t>
      </w:r>
      <w:r>
        <w:rPr>
          <w:rFonts w:ascii="仿宋_GB2312" w:eastAsia="仿宋_GB2312" w:hint="eastAsia"/>
          <w:color w:val="000000"/>
          <w:sz w:val="28"/>
          <w:szCs w:val="28"/>
          <w:lang w:bidi="ar"/>
        </w:rPr>
        <w:t>出国（境）的会议、培训交流等事项</w:t>
      </w:r>
      <w:r>
        <w:rPr>
          <w:rFonts w:ascii="仿宋_GB2312" w:eastAsia="仿宋_GB2312" w:hint="eastAsia"/>
          <w:sz w:val="28"/>
          <w:szCs w:val="28"/>
        </w:rPr>
        <w:t>等，</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p>
    <w:p w:rsidR="00B43A09" w:rsidRDefault="00712C85">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1.00</w:t>
      </w:r>
      <w:r>
        <w:rPr>
          <w:rFonts w:ascii="仿宋_GB2312" w:eastAsia="仿宋_GB2312" w:hint="eastAsia"/>
          <w:sz w:val="28"/>
          <w:szCs w:val="28"/>
        </w:rPr>
        <w:t>万元减少</w:t>
      </w:r>
      <w:r>
        <w:rPr>
          <w:rFonts w:ascii="仿宋_GB2312" w:eastAsia="仿宋_GB2312" w:hint="eastAsia"/>
          <w:sz w:val="28"/>
          <w:szCs w:val="28"/>
        </w:rPr>
        <w:t>1.00</w:t>
      </w:r>
      <w:r>
        <w:rPr>
          <w:rFonts w:ascii="仿宋_GB2312" w:eastAsia="仿宋_GB2312" w:hint="eastAsia"/>
          <w:sz w:val="28"/>
          <w:szCs w:val="28"/>
        </w:rPr>
        <w:t>万元。主要原因：</w:t>
      </w:r>
      <w:r>
        <w:rPr>
          <w:rFonts w:ascii="仿宋_GB2312" w:eastAsia="仿宋_GB2312" w:hint="eastAsia"/>
          <w:color w:val="000000"/>
          <w:sz w:val="28"/>
          <w:szCs w:val="28"/>
          <w:lang w:bidi="ar"/>
        </w:rPr>
        <w:t>本年度无公务接待支出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年度公务接待费主要用于</w:t>
      </w:r>
      <w:r>
        <w:rPr>
          <w:rFonts w:ascii="仿宋_GB2312" w:eastAsia="仿宋_GB2312" w:hint="eastAsia"/>
          <w:sz w:val="28"/>
          <w:szCs w:val="28"/>
          <w:lang w:bidi="ar"/>
        </w:rPr>
        <w:t>公务接待事项</w:t>
      </w:r>
      <w:r>
        <w:rPr>
          <w:rFonts w:ascii="仿宋_GB2312" w:eastAsia="仿宋_GB2312" w:hint="eastAsia"/>
          <w:sz w:val="28"/>
          <w:szCs w:val="28"/>
        </w:rPr>
        <w:t>。公务接待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B43A09" w:rsidRDefault="00B43A09">
      <w:pPr>
        <w:spacing w:line="560" w:lineRule="exact"/>
        <w:ind w:firstLineChars="200" w:firstLine="560"/>
        <w:rPr>
          <w:rFonts w:ascii="仿宋_GB2312" w:eastAsia="仿宋_GB2312"/>
          <w:sz w:val="28"/>
          <w:szCs w:val="28"/>
        </w:rPr>
      </w:pPr>
    </w:p>
    <w:p w:rsidR="00B43A09" w:rsidRDefault="00712C85">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2.26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10.80</w:t>
      </w:r>
      <w:r>
        <w:rPr>
          <w:rFonts w:ascii="仿宋_GB2312" w:eastAsia="仿宋_GB2312" w:hint="eastAsia"/>
          <w:sz w:val="28"/>
          <w:szCs w:val="28"/>
        </w:rPr>
        <w:t>万元减少</w:t>
      </w:r>
      <w:r>
        <w:rPr>
          <w:rFonts w:ascii="仿宋_GB2312" w:eastAsia="仿宋_GB2312" w:hint="eastAsia"/>
          <w:sz w:val="28"/>
          <w:szCs w:val="28"/>
        </w:rPr>
        <w:t>9.54</w:t>
      </w:r>
      <w:r>
        <w:rPr>
          <w:rFonts w:ascii="仿宋_GB2312" w:eastAsia="仿宋_GB2312" w:hint="eastAsia"/>
          <w:sz w:val="28"/>
          <w:szCs w:val="28"/>
        </w:rPr>
        <w:t>万元。</w:t>
      </w:r>
      <w:r>
        <w:rPr>
          <w:rFonts w:ascii="仿宋_GB2312" w:eastAsia="仿宋_GB2312" w:hint="eastAsia"/>
          <w:sz w:val="28"/>
          <w:szCs w:val="28"/>
        </w:rPr>
        <w:lastRenderedPageBreak/>
        <w:t>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未发生</w:t>
      </w:r>
      <w:r>
        <w:rPr>
          <w:rFonts w:ascii="仿宋_GB2312" w:eastAsia="仿宋_GB2312" w:hint="eastAsia"/>
          <w:sz w:val="28"/>
          <w:szCs w:val="28"/>
        </w:rPr>
        <w:t>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2.26</w:t>
      </w:r>
      <w:r>
        <w:rPr>
          <w:rFonts w:ascii="仿宋_GB2312" w:eastAsia="仿宋_GB2312" w:hint="eastAsia"/>
          <w:sz w:val="28"/>
          <w:szCs w:val="28"/>
        </w:rPr>
        <w:t>万元，主要原因：</w:t>
      </w:r>
      <w:r>
        <w:rPr>
          <w:rFonts w:ascii="仿宋_GB2312" w:eastAsia="仿宋_GB2312" w:hint="eastAsia"/>
          <w:color w:val="000000"/>
          <w:sz w:val="28"/>
          <w:szCs w:val="28"/>
          <w:lang w:bidi="ar"/>
        </w:rPr>
        <w:t>是严格落实公务用车</w:t>
      </w:r>
      <w:r>
        <w:rPr>
          <w:rFonts w:ascii="仿宋_GB2312" w:eastAsia="仿宋_GB2312" w:hint="eastAsia"/>
          <w:color w:val="000000"/>
          <w:sz w:val="28"/>
          <w:szCs w:val="28"/>
          <w:lang w:bidi="ar"/>
        </w:rPr>
        <w:t>使用规定，认真贯彻厉行节约反对浪费的有关要求，本着节俭高效的原则</w:t>
      </w:r>
      <w:r>
        <w:rPr>
          <w:rFonts w:ascii="仿宋_GB2312" w:eastAsia="仿宋_GB2312" w:hint="eastAsia"/>
          <w:color w:val="000000"/>
          <w:sz w:val="28"/>
          <w:szCs w:val="28"/>
          <w:lang w:bidi="ar"/>
        </w:rPr>
        <w:t>,</w:t>
      </w:r>
      <w:r>
        <w:rPr>
          <w:rFonts w:ascii="仿宋_GB2312" w:eastAsia="仿宋_GB2312" w:hint="eastAsia"/>
          <w:color w:val="000000"/>
          <w:sz w:val="28"/>
          <w:szCs w:val="28"/>
          <w:lang w:bidi="ar"/>
        </w:rPr>
        <w:t>进一步加强公务用车管理</w:t>
      </w:r>
      <w:r>
        <w:rPr>
          <w:rFonts w:ascii="仿宋_GB2312" w:eastAsia="仿宋_GB2312" w:hint="eastAsia"/>
          <w:color w:val="000000"/>
          <w:sz w:val="28"/>
          <w:szCs w:val="28"/>
          <w:lang w:bidi="ar"/>
        </w:rPr>
        <w:t>,</w:t>
      </w:r>
      <w:r>
        <w:rPr>
          <w:rFonts w:ascii="仿宋_GB2312" w:eastAsia="仿宋_GB2312" w:hint="eastAsia"/>
          <w:color w:val="000000"/>
          <w:sz w:val="28"/>
          <w:szCs w:val="28"/>
          <w:lang w:bidi="ar"/>
        </w:rPr>
        <w:t>减少费用支出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hint="eastAsia"/>
          <w:sz w:val="28"/>
          <w:szCs w:val="28"/>
        </w:rPr>
        <w:t>4</w:t>
      </w:r>
      <w:r>
        <w:rPr>
          <w:rFonts w:ascii="仿宋_GB2312" w:eastAsia="仿宋_GB2312" w:hint="eastAsia"/>
          <w:sz w:val="28"/>
          <w:szCs w:val="28"/>
        </w:rPr>
        <w:t>辆。</w:t>
      </w:r>
    </w:p>
    <w:p w:rsidR="00B43A09" w:rsidRDefault="00712C8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43A09" w:rsidRDefault="00712C85" w:rsidP="00EA3366">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0</w:t>
      </w:r>
      <w:r>
        <w:rPr>
          <w:rFonts w:ascii="仿宋_GB2312" w:eastAsia="仿宋_GB2312" w:hint="eastAsia"/>
          <w:sz w:val="28"/>
          <w:szCs w:val="28"/>
        </w:rPr>
        <w:t>万元。</w:t>
      </w:r>
    </w:p>
    <w:p w:rsidR="00B43A09" w:rsidRDefault="00712C85">
      <w:pPr>
        <w:ind w:left="540"/>
        <w:rPr>
          <w:rFonts w:ascii="黑体" w:eastAsia="黑体"/>
          <w:sz w:val="28"/>
          <w:szCs w:val="28"/>
        </w:rPr>
      </w:pPr>
      <w:r>
        <w:rPr>
          <w:rFonts w:ascii="黑体" w:eastAsia="黑体" w:hint="eastAsia"/>
          <w:sz w:val="28"/>
          <w:szCs w:val="28"/>
        </w:rPr>
        <w:t>三、政府采购支出情况</w:t>
      </w:r>
    </w:p>
    <w:p w:rsidR="00B43A09" w:rsidRDefault="00712C85" w:rsidP="00EA3366">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414.36</w:t>
      </w:r>
      <w:r>
        <w:rPr>
          <w:rFonts w:ascii="仿宋_GB2312" w:eastAsia="仿宋_GB2312" w:hint="eastAsia"/>
          <w:sz w:val="28"/>
          <w:szCs w:val="28"/>
        </w:rPr>
        <w:t>万元，其中：政府采购货物支出</w:t>
      </w:r>
      <w:r>
        <w:rPr>
          <w:rFonts w:ascii="仿宋_GB2312" w:eastAsia="仿宋_GB2312" w:hint="eastAsia"/>
          <w:sz w:val="28"/>
          <w:szCs w:val="28"/>
        </w:rPr>
        <w:t>0.79</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413.57</w:t>
      </w:r>
      <w:r>
        <w:rPr>
          <w:rFonts w:ascii="仿宋_GB2312" w:eastAsia="仿宋_GB2312" w:hint="eastAsia"/>
          <w:sz w:val="28"/>
          <w:szCs w:val="28"/>
        </w:rPr>
        <w:t>万元。授予中小企业合同金额</w:t>
      </w:r>
      <w:r>
        <w:rPr>
          <w:rFonts w:ascii="仿宋_GB2312" w:eastAsia="仿宋_GB2312"/>
          <w:sz w:val="28"/>
          <w:szCs w:val="28"/>
        </w:rPr>
        <w:t>414.02</w:t>
      </w:r>
      <w:r>
        <w:rPr>
          <w:rFonts w:ascii="仿宋_GB2312" w:eastAsia="仿宋_GB2312" w:hint="eastAsia"/>
          <w:sz w:val="28"/>
          <w:szCs w:val="28"/>
        </w:rPr>
        <w:t>万元，占政府采购支出总额的</w:t>
      </w:r>
      <w:r>
        <w:rPr>
          <w:rFonts w:ascii="仿宋_GB2312" w:eastAsia="仿宋_GB2312" w:hint="eastAsia"/>
          <w:sz w:val="28"/>
          <w:szCs w:val="28"/>
        </w:rPr>
        <w:t>99.92</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414.02</w:t>
      </w:r>
      <w:r>
        <w:rPr>
          <w:rFonts w:ascii="仿宋_GB2312" w:eastAsia="仿宋_GB2312" w:hint="eastAsia"/>
          <w:sz w:val="28"/>
          <w:szCs w:val="28"/>
        </w:rPr>
        <w:t>万元，占政府采购支出总额的</w:t>
      </w:r>
      <w:r>
        <w:rPr>
          <w:rFonts w:ascii="仿宋_GB2312" w:eastAsia="仿宋_GB2312"/>
          <w:sz w:val="28"/>
          <w:szCs w:val="28"/>
        </w:rPr>
        <w:t>99.92</w:t>
      </w:r>
      <w:r>
        <w:rPr>
          <w:rFonts w:ascii="仿宋_GB2312" w:eastAsia="仿宋_GB2312" w:hint="eastAsia"/>
          <w:sz w:val="28"/>
          <w:szCs w:val="28"/>
        </w:rPr>
        <w:t>%</w:t>
      </w:r>
      <w:r>
        <w:rPr>
          <w:rFonts w:ascii="仿宋_GB2312" w:eastAsia="仿宋_GB2312" w:hint="eastAsia"/>
          <w:sz w:val="28"/>
          <w:szCs w:val="28"/>
        </w:rPr>
        <w:t>。</w:t>
      </w:r>
    </w:p>
    <w:p w:rsidR="00B43A09" w:rsidRDefault="00712C8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43A09" w:rsidRDefault="00712C85">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旧宫中学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4</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B43A09" w:rsidRDefault="00712C85" w:rsidP="00EA336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43A09" w:rsidRDefault="00712C85" w:rsidP="00EA3366">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B43A09" w:rsidRDefault="00712C8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43A09" w:rsidRDefault="00712C85">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B43A09" w:rsidRDefault="00712C85">
      <w:pPr>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项目支出：指在基本支出之外为完成特定行政任务或事业发展目标所发生的支出。</w:t>
      </w:r>
    </w:p>
    <w:p w:rsidR="00B43A09" w:rsidRDefault="00712C85">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B43A09" w:rsidRDefault="00712C8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B43A09" w:rsidRDefault="00712C8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43A09" w:rsidRDefault="00712C8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055A9F" w:rsidRDefault="00EA3366" w:rsidP="00055A9F">
      <w:pPr>
        <w:ind w:firstLineChars="150" w:firstLine="420"/>
        <w:rPr>
          <w:rFonts w:ascii="仿宋_GB2312" w:eastAsia="仿宋_GB2312" w:hint="eastAsia"/>
          <w:sz w:val="28"/>
          <w:szCs w:val="28"/>
        </w:rPr>
      </w:pPr>
      <w:r w:rsidRPr="00055A9F">
        <w:rPr>
          <w:rFonts w:ascii="仿宋_GB2312" w:eastAsia="仿宋_GB2312" w:hint="eastAsia"/>
          <w:sz w:val="28"/>
          <w:szCs w:val="28"/>
        </w:rPr>
        <w:t>7.</w:t>
      </w:r>
      <w:r w:rsidR="00712C85">
        <w:rPr>
          <w:rFonts w:ascii="仿宋_GB2312" w:eastAsia="仿宋_GB2312" w:hint="eastAsia"/>
          <w:sz w:val="28"/>
          <w:szCs w:val="28"/>
        </w:rPr>
        <w:t>社会保障和就业支出（类）行政事业单位养老支出（款）行政单位离退休（项）：反映用于行政单位（包括实行公务员管理的事业单位）开支的离退休经费。</w:t>
      </w:r>
    </w:p>
    <w:p w:rsidR="00055A9F" w:rsidRPr="00055A9F" w:rsidRDefault="00055A9F" w:rsidP="00055A9F">
      <w:pPr>
        <w:ind w:firstLineChars="150" w:firstLine="420"/>
        <w:rPr>
          <w:rFonts w:ascii="仿宋_GB2312" w:eastAsia="仿宋_GB2312" w:hint="eastAsia"/>
          <w:sz w:val="28"/>
          <w:szCs w:val="28"/>
        </w:rPr>
      </w:pPr>
      <w:r>
        <w:rPr>
          <w:rFonts w:ascii="仿宋_GB2312" w:eastAsia="仿宋_GB2312" w:hint="eastAsia"/>
          <w:sz w:val="28"/>
          <w:szCs w:val="28"/>
        </w:rPr>
        <w:t>8.</w:t>
      </w:r>
      <w:r w:rsidRPr="00055A9F">
        <w:rPr>
          <w:rFonts w:ascii="仿宋_GB2312" w:eastAsia="仿宋_GB2312" w:hint="eastAsia"/>
          <w:sz w:val="28"/>
          <w:szCs w:val="28"/>
        </w:rPr>
        <w:t>教育支出：反映政府教育事务支出。</w:t>
      </w:r>
    </w:p>
    <w:p w:rsidR="001561ED" w:rsidRDefault="00055A9F" w:rsidP="001561ED">
      <w:pPr>
        <w:ind w:firstLineChars="150" w:firstLine="420"/>
        <w:rPr>
          <w:rFonts w:ascii="仿宋_GB2312" w:eastAsia="仿宋_GB2312" w:hint="eastAsia"/>
          <w:sz w:val="28"/>
          <w:szCs w:val="28"/>
        </w:rPr>
      </w:pPr>
      <w:r w:rsidRPr="001561ED">
        <w:rPr>
          <w:rFonts w:ascii="仿宋_GB2312" w:eastAsia="仿宋_GB2312" w:hint="eastAsia"/>
          <w:sz w:val="28"/>
          <w:szCs w:val="28"/>
        </w:rPr>
        <w:lastRenderedPageBreak/>
        <w:t>9.普通教育：反映各类普通教育支出。</w:t>
      </w:r>
    </w:p>
    <w:p w:rsidR="00055A9F" w:rsidRPr="001561ED" w:rsidRDefault="00055A9F" w:rsidP="001561ED">
      <w:pPr>
        <w:ind w:firstLineChars="150" w:firstLine="420"/>
        <w:rPr>
          <w:rFonts w:ascii="仿宋_GB2312" w:eastAsia="仿宋_GB2312" w:hint="eastAsia"/>
          <w:sz w:val="28"/>
          <w:szCs w:val="28"/>
        </w:rPr>
      </w:pPr>
      <w:r w:rsidRPr="001561ED">
        <w:rPr>
          <w:rFonts w:ascii="仿宋_GB2312" w:eastAsia="仿宋_GB2312" w:hint="eastAsia"/>
          <w:bCs/>
          <w:sz w:val="28"/>
          <w:szCs w:val="28"/>
        </w:rPr>
        <w:t>10.</w:t>
      </w:r>
      <w:r w:rsidR="001561ED" w:rsidRPr="001561ED">
        <w:rPr>
          <w:rFonts w:ascii="仿宋_GB2312" w:eastAsia="仿宋_GB2312" w:hint="eastAsia"/>
          <w:bCs/>
          <w:sz w:val="28"/>
          <w:szCs w:val="28"/>
        </w:rPr>
        <w:t>社会保障和就业支出：反映政府在社会保障与就业方面的支出。</w:t>
      </w:r>
    </w:p>
    <w:p w:rsidR="001561ED" w:rsidRPr="001561ED" w:rsidRDefault="001561ED" w:rsidP="001561ED">
      <w:pPr>
        <w:ind w:firstLineChars="150" w:firstLine="420"/>
        <w:rPr>
          <w:rFonts w:ascii="仿宋_GB2312" w:eastAsia="仿宋_GB2312" w:hint="eastAsia"/>
          <w:sz w:val="28"/>
          <w:szCs w:val="28"/>
        </w:rPr>
      </w:pPr>
      <w:r w:rsidRPr="001561ED">
        <w:rPr>
          <w:rFonts w:ascii="仿宋_GB2312" w:eastAsia="仿宋_GB2312" w:hint="eastAsia"/>
          <w:sz w:val="28"/>
          <w:szCs w:val="28"/>
        </w:rPr>
        <w:t>11.行政事业单位养老支出：反映用于行政事业单位养老方面的支出。</w:t>
      </w:r>
    </w:p>
    <w:p w:rsidR="001561ED" w:rsidRPr="001561ED" w:rsidRDefault="001561ED" w:rsidP="001561ED">
      <w:pPr>
        <w:ind w:firstLineChars="150" w:firstLine="420"/>
        <w:rPr>
          <w:rFonts w:ascii="仿宋_GB2312" w:eastAsia="仿宋_GB2312" w:hint="eastAsia"/>
          <w:sz w:val="28"/>
          <w:szCs w:val="28"/>
        </w:rPr>
      </w:pPr>
      <w:r w:rsidRPr="001561ED">
        <w:rPr>
          <w:rFonts w:ascii="仿宋_GB2312" w:eastAsia="仿宋_GB2312" w:hint="eastAsia"/>
          <w:bCs/>
          <w:sz w:val="28"/>
          <w:szCs w:val="28"/>
        </w:rPr>
        <w:t>12.卫生健康支出：反映政府卫生健康方面的支出。</w:t>
      </w:r>
    </w:p>
    <w:p w:rsidR="001561ED" w:rsidRPr="001561ED" w:rsidRDefault="001561ED" w:rsidP="001561ED">
      <w:pPr>
        <w:ind w:firstLineChars="150" w:firstLine="420"/>
        <w:rPr>
          <w:rFonts w:ascii="仿宋_GB2312" w:eastAsia="仿宋_GB2312" w:hint="eastAsia"/>
          <w:sz w:val="28"/>
          <w:szCs w:val="28"/>
        </w:rPr>
      </w:pPr>
      <w:r w:rsidRPr="001561ED">
        <w:rPr>
          <w:rFonts w:ascii="仿宋_GB2312" w:eastAsia="仿宋_GB2312" w:hint="eastAsia"/>
          <w:sz w:val="28"/>
          <w:szCs w:val="28"/>
        </w:rPr>
        <w:t>13.公共卫生：反映公共卫生支出。</w:t>
      </w:r>
    </w:p>
    <w:p w:rsidR="001561ED" w:rsidRPr="001561ED" w:rsidRDefault="001561ED" w:rsidP="001561ED">
      <w:pPr>
        <w:ind w:firstLineChars="150" w:firstLine="420"/>
        <w:rPr>
          <w:rFonts w:ascii="仿宋_GB2312" w:eastAsia="仿宋_GB2312" w:hint="eastAsia"/>
          <w:sz w:val="28"/>
          <w:szCs w:val="28"/>
        </w:rPr>
      </w:pPr>
      <w:r w:rsidRPr="001561ED">
        <w:rPr>
          <w:rFonts w:ascii="仿宋_GB2312" w:eastAsia="仿宋_GB2312" w:hint="eastAsia"/>
          <w:bCs/>
          <w:sz w:val="28"/>
          <w:szCs w:val="28"/>
        </w:rPr>
        <w:t>14.行政事业单位医疗：反映</w:t>
      </w:r>
      <w:r w:rsidRPr="001561ED">
        <w:rPr>
          <w:rFonts w:ascii="仿宋_GB2312" w:eastAsia="仿宋_GB2312" w:hint="eastAsia"/>
          <w:bCs/>
          <w:sz w:val="28"/>
          <w:szCs w:val="28"/>
        </w:rPr>
        <w:t>行政事业单位医疗</w:t>
      </w:r>
      <w:r w:rsidRPr="001561ED">
        <w:rPr>
          <w:rFonts w:ascii="仿宋_GB2312" w:eastAsia="仿宋_GB2312" w:hint="eastAsia"/>
          <w:bCs/>
          <w:sz w:val="28"/>
          <w:szCs w:val="28"/>
        </w:rPr>
        <w:t>方面的支出。</w:t>
      </w:r>
    </w:p>
    <w:p w:rsidR="001561ED" w:rsidRPr="001561ED" w:rsidRDefault="001561ED" w:rsidP="001561ED">
      <w:pPr>
        <w:ind w:firstLineChars="150" w:firstLine="420"/>
        <w:rPr>
          <w:rFonts w:ascii="仿宋_GB2312" w:eastAsia="仿宋_GB2312" w:hint="eastAsia"/>
          <w:sz w:val="28"/>
          <w:szCs w:val="28"/>
        </w:rPr>
      </w:pPr>
      <w:r w:rsidRPr="001561ED">
        <w:rPr>
          <w:rFonts w:ascii="仿宋_GB2312" w:eastAsia="仿宋_GB2312" w:hint="eastAsia"/>
          <w:sz w:val="28"/>
          <w:szCs w:val="28"/>
        </w:rPr>
        <w:t>15.住房保障支出：集中反映政府用于住房方面的支出。</w:t>
      </w:r>
    </w:p>
    <w:p w:rsidR="001561ED" w:rsidRPr="001561ED" w:rsidRDefault="001561ED" w:rsidP="001561ED">
      <w:pPr>
        <w:ind w:firstLineChars="150" w:firstLine="420"/>
        <w:rPr>
          <w:rFonts w:ascii="仿宋_GB2312" w:eastAsia="仿宋_GB2312"/>
          <w:sz w:val="28"/>
          <w:szCs w:val="28"/>
        </w:rPr>
      </w:pPr>
      <w:bookmarkStart w:id="0" w:name="_GoBack"/>
      <w:bookmarkEnd w:id="0"/>
      <w:r w:rsidRPr="001561ED">
        <w:rPr>
          <w:rFonts w:ascii="仿宋_GB2312" w:eastAsia="仿宋_GB2312" w:hint="eastAsia"/>
          <w:bCs/>
          <w:sz w:val="28"/>
          <w:szCs w:val="28"/>
        </w:rPr>
        <w:t>16.住房改革支出：反映行政事业单位用财政拨款资金和其他资金等安排的住房改革支出。</w:t>
      </w:r>
    </w:p>
    <w:p w:rsidR="00B43A09" w:rsidRPr="001561ED" w:rsidRDefault="00B43A09">
      <w:pPr>
        <w:rPr>
          <w:rFonts w:ascii="仿宋_GB2312" w:eastAsia="仿宋_GB2312"/>
          <w:sz w:val="28"/>
          <w:szCs w:val="28"/>
        </w:rPr>
      </w:pPr>
    </w:p>
    <w:p w:rsidR="00B43A09" w:rsidRDefault="00B43A09">
      <w:pPr>
        <w:tabs>
          <w:tab w:val="center" w:pos="6979"/>
        </w:tabs>
        <w:spacing w:line="380" w:lineRule="exact"/>
        <w:jc w:val="center"/>
        <w:rPr>
          <w:rFonts w:ascii="宋体" w:hAnsi="宋体" w:cs="宋体"/>
          <w:b/>
          <w:bCs/>
          <w:kern w:val="0"/>
          <w:sz w:val="28"/>
          <w:szCs w:val="28"/>
        </w:rPr>
      </w:pPr>
    </w:p>
    <w:p w:rsidR="00B43A09" w:rsidRDefault="00B43A09">
      <w:pPr>
        <w:tabs>
          <w:tab w:val="center" w:pos="6979"/>
        </w:tabs>
        <w:spacing w:line="380" w:lineRule="exact"/>
        <w:jc w:val="center"/>
        <w:rPr>
          <w:rFonts w:ascii="宋体" w:hAnsi="宋体" w:cs="宋体"/>
          <w:b/>
          <w:bCs/>
          <w:kern w:val="0"/>
          <w:sz w:val="28"/>
          <w:szCs w:val="28"/>
        </w:rPr>
      </w:pPr>
    </w:p>
    <w:p w:rsidR="00B43A09" w:rsidRDefault="00B43A09">
      <w:pPr>
        <w:rPr>
          <w:rFonts w:ascii="黑体" w:eastAsia="黑体"/>
          <w:sz w:val="32"/>
          <w:szCs w:val="32"/>
        </w:rPr>
      </w:pPr>
    </w:p>
    <w:p w:rsidR="00B43A09" w:rsidRDefault="00B43A09">
      <w:pPr>
        <w:ind w:firstLineChars="200" w:firstLine="640"/>
        <w:jc w:val="center"/>
        <w:rPr>
          <w:rFonts w:ascii="黑体" w:eastAsia="黑体"/>
          <w:sz w:val="32"/>
          <w:szCs w:val="32"/>
        </w:rPr>
      </w:pPr>
    </w:p>
    <w:p w:rsidR="00B43A09" w:rsidRDefault="00712C85">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B43A09" w:rsidRDefault="00B43A09">
      <w:pPr>
        <w:ind w:firstLineChars="200" w:firstLine="560"/>
        <w:rPr>
          <w:rFonts w:ascii="黑体" w:eastAsia="黑体"/>
          <w:sz w:val="28"/>
          <w:szCs w:val="28"/>
          <w:highlight w:val="yellow"/>
        </w:rPr>
      </w:pPr>
    </w:p>
    <w:p w:rsidR="00B43A09" w:rsidRDefault="00712C85" w:rsidP="00EA3366">
      <w:pPr>
        <w:ind w:left="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B43A09" w:rsidRDefault="00B43A09">
      <w:pPr>
        <w:spacing w:line="480" w:lineRule="exact"/>
        <w:rPr>
          <w:rFonts w:ascii="仿宋_GB2312" w:eastAsia="仿宋_GB2312" w:hAnsi="仿宋_GB2312" w:cs="仿宋_GB2312"/>
          <w:sz w:val="32"/>
          <w:szCs w:val="32"/>
        </w:rPr>
      </w:pPr>
    </w:p>
    <w:p w:rsidR="00B43A09" w:rsidRDefault="00B43A09">
      <w:pPr>
        <w:spacing w:line="480" w:lineRule="exact"/>
      </w:pPr>
    </w:p>
    <w:sectPr w:rsidR="00B43A09">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C85" w:rsidRDefault="00712C85">
      <w:r>
        <w:separator/>
      </w:r>
    </w:p>
  </w:endnote>
  <w:endnote w:type="continuationSeparator" w:id="0">
    <w:p w:rsidR="00712C85" w:rsidRDefault="0071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微软雅黑"/>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A09" w:rsidRDefault="00712C85">
    <w:pPr>
      <w:pStyle w:val="a7"/>
      <w:framePr w:wrap="around" w:vAnchor="text" w:hAnchor="margin" w:xAlign="center" w:y="1"/>
      <w:rPr>
        <w:rStyle w:val="ab"/>
      </w:rPr>
    </w:pPr>
    <w:r>
      <w:fldChar w:fldCharType="begin"/>
    </w:r>
    <w:r>
      <w:rPr>
        <w:rStyle w:val="ab"/>
      </w:rPr>
      <w:instrText xml:space="preserve">PAGE  </w:instrText>
    </w:r>
    <w:r>
      <w:fldChar w:fldCharType="separate"/>
    </w:r>
    <w:r w:rsidR="00EA3366">
      <w:rPr>
        <w:rStyle w:val="ab"/>
        <w:noProof/>
      </w:rPr>
      <w:t>3</w:t>
    </w:r>
    <w:r>
      <w:fldChar w:fldCharType="end"/>
    </w:r>
  </w:p>
  <w:p w:rsidR="00B43A09" w:rsidRDefault="00B43A0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A09" w:rsidRDefault="00712C8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43A09" w:rsidRDefault="00B43A0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A09" w:rsidRDefault="00712C85">
    <w:pPr>
      <w:pStyle w:val="a7"/>
      <w:framePr w:wrap="around" w:vAnchor="text" w:hAnchor="margin" w:xAlign="center" w:y="1"/>
      <w:rPr>
        <w:rStyle w:val="ab"/>
      </w:rPr>
    </w:pPr>
    <w:r>
      <w:fldChar w:fldCharType="begin"/>
    </w:r>
    <w:r>
      <w:rPr>
        <w:rStyle w:val="ab"/>
      </w:rPr>
      <w:instrText xml:space="preserve">PAGE  </w:instrText>
    </w:r>
    <w:r>
      <w:fldChar w:fldCharType="separate"/>
    </w:r>
    <w:r w:rsidR="001561ED">
      <w:rPr>
        <w:rStyle w:val="ab"/>
        <w:noProof/>
      </w:rPr>
      <w:t>13</w:t>
    </w:r>
    <w:r>
      <w:fldChar w:fldCharType="end"/>
    </w:r>
  </w:p>
  <w:p w:rsidR="00B43A09" w:rsidRDefault="00B43A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C85" w:rsidRDefault="00712C85">
      <w:r>
        <w:separator/>
      </w:r>
    </w:p>
  </w:footnote>
  <w:footnote w:type="continuationSeparator" w:id="0">
    <w:p w:rsidR="00712C85" w:rsidRDefault="00712C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BD3306D5"/>
    <w:multiLevelType w:val="singleLevel"/>
    <w:tmpl w:val="BD3306D5"/>
    <w:lvl w:ilvl="0">
      <w:start w:val="1"/>
      <w:numFmt w:val="decimal"/>
      <w:lvlText w:val="%1."/>
      <w:lvlJc w:val="left"/>
      <w:pPr>
        <w:tabs>
          <w:tab w:val="left" w:pos="312"/>
        </w:tabs>
      </w:pPr>
    </w:lvl>
  </w:abstractNum>
  <w:abstractNum w:abstractNumId="2">
    <w:nsid w:val="EF37ED5A"/>
    <w:multiLevelType w:val="singleLevel"/>
    <w:tmpl w:val="EF37ED5A"/>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55A9F"/>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61ED"/>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2C85"/>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3A09"/>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3366"/>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2E65807"/>
    <w:rsid w:val="145A6C1B"/>
    <w:rsid w:val="14B73493"/>
    <w:rsid w:val="167A2FF9"/>
    <w:rsid w:val="1764587C"/>
    <w:rsid w:val="18581C69"/>
    <w:rsid w:val="1AEC0734"/>
    <w:rsid w:val="1DEF20B0"/>
    <w:rsid w:val="1FF7AB17"/>
    <w:rsid w:val="214243FA"/>
    <w:rsid w:val="21AD613C"/>
    <w:rsid w:val="221A486A"/>
    <w:rsid w:val="22467189"/>
    <w:rsid w:val="257A14F5"/>
    <w:rsid w:val="27196C26"/>
    <w:rsid w:val="29EF086F"/>
    <w:rsid w:val="2BC34C59"/>
    <w:rsid w:val="2CAE188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7814465"/>
    <w:rsid w:val="71691990"/>
    <w:rsid w:val="71793A80"/>
    <w:rsid w:val="7357290B"/>
    <w:rsid w:val="756E3DEA"/>
    <w:rsid w:val="76FB1693"/>
    <w:rsid w:val="798524E4"/>
    <w:rsid w:val="7A7F1C49"/>
    <w:rsid w:val="7B5B7AE6"/>
    <w:rsid w:val="7B7B6628"/>
    <w:rsid w:val="7BA7071E"/>
    <w:rsid w:val="7BDF6DA8"/>
    <w:rsid w:val="7C7EDC1A"/>
    <w:rsid w:val="7C936B83"/>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11">
    <w:name w:val="列出段落1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11">
    <w:name w:val="列出段落1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4787.43</c:v>
                </c:pt>
                <c:pt idx="1">
                  <c:v>0</c:v>
                </c:pt>
                <c:pt idx="2">
                  <c:v>46.71</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5041.7700000000004</c:v>
                </c:pt>
                <c:pt idx="1">
                  <c:v>301.26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661</Words>
  <Characters>3771</Characters>
  <Application>Microsoft Office Word</Application>
  <DocSecurity>0</DocSecurity>
  <Lines>31</Lines>
  <Paragraphs>8</Paragraphs>
  <ScaleCrop>false</ScaleCrop>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founder</cp:lastModifiedBy>
  <cp:revision>25</cp:revision>
  <cp:lastPrinted>2020-08-09T03:39:00Z</cp:lastPrinted>
  <dcterms:created xsi:type="dcterms:W3CDTF">2017-07-13T07:16:00Z</dcterms:created>
  <dcterms:modified xsi:type="dcterms:W3CDTF">2025-09-26T03:29:00Z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eyJoZGlkIjoiMTllMGZmZmI0YTZmNzViOWE5NjZlNjI2YjBjYjc0Y2YiLCJ1c2VySWQiOiI3NzY1NTExNDIifQ==</vt:lpwstr>
  </property>
</Properties>
</file>