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8B7A2">
      <w:pPr>
        <w:rPr>
          <w:rFonts w:ascii="黑体" w:hAnsi="黑体" w:eastAsia="黑体"/>
          <w:sz w:val="32"/>
          <w:szCs w:val="32"/>
        </w:rPr>
      </w:pPr>
    </w:p>
    <w:p w14:paraId="48CA571E">
      <w:pPr>
        <w:ind w:firstLine="720" w:firstLineChars="20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狼垡中学</w:t>
      </w:r>
      <w:r>
        <w:rPr>
          <w:rFonts w:hint="eastAsia" w:ascii="方正小标宋简体" w:eastAsia="方正小标宋简体"/>
          <w:sz w:val="36"/>
          <w:szCs w:val="36"/>
        </w:rPr>
        <w:t>自评项目统计表</w:t>
      </w:r>
    </w:p>
    <w:p w14:paraId="17F3756B">
      <w:pPr>
        <w:ind w:firstLine="6860" w:firstLineChars="2450"/>
        <w:rPr>
          <w:rFonts w:ascii="仿宋_GB2312" w:eastAsia="仿宋_GB2312"/>
          <w:sz w:val="28"/>
          <w:szCs w:val="28"/>
        </w:rPr>
      </w:pPr>
    </w:p>
    <w:tbl>
      <w:tblPr>
        <w:tblStyle w:val="2"/>
        <w:tblW w:w="95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2"/>
        <w:gridCol w:w="1412"/>
        <w:gridCol w:w="2450"/>
        <w:gridCol w:w="755"/>
        <w:gridCol w:w="755"/>
        <w:gridCol w:w="755"/>
        <w:gridCol w:w="755"/>
        <w:gridCol w:w="1283"/>
      </w:tblGrid>
      <w:tr w14:paraId="49A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02" w:type="dxa"/>
            <w:vMerge w:val="restart"/>
            <w:vAlign w:val="center"/>
          </w:tcPr>
          <w:p w14:paraId="62C210EF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</w:rPr>
              <w:t>方法</w:t>
            </w:r>
          </w:p>
        </w:tc>
        <w:tc>
          <w:tcPr>
            <w:tcW w:w="1412" w:type="dxa"/>
            <w:vMerge w:val="restart"/>
          </w:tcPr>
          <w:p w14:paraId="3B114B97">
            <w:pPr>
              <w:ind w:left="140" w:hanging="140" w:hangingChars="5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项目数量（个）</w:t>
            </w:r>
          </w:p>
        </w:tc>
        <w:tc>
          <w:tcPr>
            <w:tcW w:w="2450" w:type="dxa"/>
            <w:vMerge w:val="restart"/>
          </w:tcPr>
          <w:p w14:paraId="35E700FC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项目金额</w:t>
            </w:r>
          </w:p>
          <w:p w14:paraId="328F583F">
            <w:pPr>
              <w:ind w:firstLine="140" w:firstLineChars="50"/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(元)</w:t>
            </w:r>
          </w:p>
        </w:tc>
        <w:tc>
          <w:tcPr>
            <w:tcW w:w="3020" w:type="dxa"/>
            <w:gridSpan w:val="4"/>
          </w:tcPr>
          <w:p w14:paraId="262D7A13">
            <w:pPr>
              <w:ind w:firstLine="140" w:firstLineChars="50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评价</w:t>
            </w:r>
            <w:r>
              <w:rPr>
                <w:rFonts w:ascii="仿宋_GB2312" w:hAnsi="Calibri" w:eastAsia="仿宋_GB2312"/>
                <w:sz w:val="28"/>
                <w:szCs w:val="28"/>
              </w:rPr>
              <w:t>结果</w:t>
            </w:r>
            <w:r>
              <w:rPr>
                <w:rFonts w:hint="eastAsia" w:ascii="仿宋_GB2312" w:hAnsi="Calibri" w:eastAsia="仿宋_GB2312"/>
                <w:sz w:val="28"/>
                <w:szCs w:val="28"/>
              </w:rPr>
              <w:t>（项目个数）</w:t>
            </w:r>
          </w:p>
        </w:tc>
        <w:tc>
          <w:tcPr>
            <w:tcW w:w="1283" w:type="dxa"/>
            <w:vMerge w:val="restart"/>
            <w:vAlign w:val="center"/>
          </w:tcPr>
          <w:p w14:paraId="1B1C88B6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备注</w:t>
            </w:r>
          </w:p>
        </w:tc>
      </w:tr>
      <w:tr w14:paraId="3D24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402" w:type="dxa"/>
            <w:vMerge w:val="continue"/>
          </w:tcPr>
          <w:p w14:paraId="5B774DBC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12" w:type="dxa"/>
            <w:vMerge w:val="continue"/>
          </w:tcPr>
          <w:p w14:paraId="2352DA93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50" w:type="dxa"/>
            <w:vMerge w:val="continue"/>
          </w:tcPr>
          <w:p w14:paraId="78950B57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 w14:paraId="012484CE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优</w:t>
            </w:r>
          </w:p>
        </w:tc>
        <w:tc>
          <w:tcPr>
            <w:tcW w:w="755" w:type="dxa"/>
          </w:tcPr>
          <w:p w14:paraId="7D2F31E9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良</w:t>
            </w:r>
          </w:p>
        </w:tc>
        <w:tc>
          <w:tcPr>
            <w:tcW w:w="755" w:type="dxa"/>
          </w:tcPr>
          <w:p w14:paraId="298802CC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中</w:t>
            </w:r>
          </w:p>
        </w:tc>
        <w:tc>
          <w:tcPr>
            <w:tcW w:w="755" w:type="dxa"/>
          </w:tcPr>
          <w:p w14:paraId="0DE13563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差</w:t>
            </w:r>
          </w:p>
        </w:tc>
        <w:tc>
          <w:tcPr>
            <w:tcW w:w="1283" w:type="dxa"/>
            <w:vMerge w:val="continue"/>
          </w:tcPr>
          <w:p w14:paraId="4FC58B7C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 w14:paraId="14384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</w:tcPr>
          <w:p w14:paraId="4F8DB66A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</w:rPr>
              <w:t>单位自评</w:t>
            </w:r>
          </w:p>
        </w:tc>
        <w:tc>
          <w:tcPr>
            <w:tcW w:w="1412" w:type="dxa"/>
          </w:tcPr>
          <w:p w14:paraId="1B198FEB">
            <w:pPr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2450" w:type="dxa"/>
            <w:shd w:val="clear"/>
            <w:vAlign w:val="center"/>
          </w:tcPr>
          <w:p w14:paraId="297F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微软雅黑" w:hAnsi="微软雅黑" w:eastAsia="微软雅黑" w:cs="微软雅黑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1578395.42</w:t>
            </w:r>
          </w:p>
        </w:tc>
        <w:tc>
          <w:tcPr>
            <w:tcW w:w="755" w:type="dxa"/>
          </w:tcPr>
          <w:p w14:paraId="7C735EA5">
            <w:pPr>
              <w:rPr>
                <w:rFonts w:hint="default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755" w:type="dxa"/>
          </w:tcPr>
          <w:p w14:paraId="6BE248DE">
            <w:pP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55" w:type="dxa"/>
          </w:tcPr>
          <w:p w14:paraId="49ADF333">
            <w:pP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755" w:type="dxa"/>
          </w:tcPr>
          <w:p w14:paraId="775716BA">
            <w:pP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283" w:type="dxa"/>
          </w:tcPr>
          <w:p w14:paraId="0400B271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  <w:tr w14:paraId="3B009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02" w:type="dxa"/>
          </w:tcPr>
          <w:p w14:paraId="1F778C7D">
            <w:pPr>
              <w:jc w:val="center"/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412" w:type="dxa"/>
          </w:tcPr>
          <w:p w14:paraId="3C783483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2450" w:type="dxa"/>
          </w:tcPr>
          <w:p w14:paraId="48D98580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 w14:paraId="022B9A29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 w14:paraId="12333A4B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 w14:paraId="0892A251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755" w:type="dxa"/>
          </w:tcPr>
          <w:p w14:paraId="1E92074E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A27887">
            <w:pPr>
              <w:rPr>
                <w:rFonts w:ascii="仿宋_GB2312" w:hAnsi="Calibri" w:eastAsia="仿宋_GB2312"/>
                <w:sz w:val="28"/>
                <w:szCs w:val="28"/>
              </w:rPr>
            </w:pPr>
          </w:p>
        </w:tc>
      </w:tr>
    </w:tbl>
    <w:p w14:paraId="7C698C0A">
      <w:pPr>
        <w:rPr>
          <w:rFonts w:ascii="仿宋_GB2312" w:eastAsia="仿宋_GB2312"/>
          <w:b/>
          <w:sz w:val="32"/>
          <w:szCs w:val="32"/>
        </w:rPr>
      </w:pPr>
    </w:p>
    <w:p w14:paraId="757A3ADA">
      <w:pPr>
        <w:spacing w:line="500" w:lineRule="exac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</w:t>
      </w:r>
      <w:r>
        <w:rPr>
          <w:rFonts w:ascii="仿宋_GB2312" w:eastAsia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绩效</w:t>
      </w:r>
      <w:r>
        <w:rPr>
          <w:rFonts w:ascii="仿宋_GB2312" w:eastAsia="仿宋_GB2312"/>
          <w:sz w:val="28"/>
          <w:szCs w:val="28"/>
        </w:rPr>
        <w:t>评价实施百分制和</w:t>
      </w:r>
      <w:r>
        <w:rPr>
          <w:rFonts w:hint="eastAsia" w:ascii="仿宋_GB2312" w:eastAsia="仿宋_GB2312"/>
          <w:sz w:val="28"/>
          <w:szCs w:val="28"/>
        </w:rPr>
        <w:t>四级</w:t>
      </w:r>
      <w:r>
        <w:rPr>
          <w:rFonts w:ascii="仿宋_GB2312" w:eastAsia="仿宋_GB2312"/>
          <w:sz w:val="28"/>
          <w:szCs w:val="28"/>
        </w:rPr>
        <w:t>分类。</w:t>
      </w:r>
      <w:r>
        <w:rPr>
          <w:rFonts w:hint="eastAsia" w:ascii="仿宋_GB2312" w:eastAsia="仿宋_GB2312"/>
          <w:sz w:val="28"/>
          <w:szCs w:val="28"/>
        </w:rPr>
        <w:t>等级划分：90（含）-100分为优、80（含）-90分为良、60（含）-80分为中、60分以下为差。</w:t>
      </w:r>
    </w:p>
    <w:p w14:paraId="6A678A31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7536E6E2"/>
    <w:p w14:paraId="0C7A2C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226D14C7-1F48-4627-9FDF-9033FAD00804}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724E24E-45AE-48F6-8B2E-BD8748F660F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C1E3C44-D48D-4645-BD9A-5DF8046E6A3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  <w:embedRegular r:id="rId4" w:fontKey="{8C0DD547-EC85-4E02-81A2-27555E0570A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E48"/>
    <w:rsid w:val="003B3623"/>
    <w:rsid w:val="004D1E48"/>
    <w:rsid w:val="08DD2DEE"/>
    <w:rsid w:val="1DA37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114</Characters>
  <Lines>1</Lines>
  <Paragraphs>1</Paragraphs>
  <TotalTime>1</TotalTime>
  <ScaleCrop>false</ScaleCrop>
  <LinksUpToDate>false</LinksUpToDate>
  <CharactersWithSpaces>114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2023-02-14T03:20:00Z</dcterms:created>
  <dc:creator>pc</dc:creator>
  <cp:lastModifiedBy>running man</cp:lastModifiedBy>
  <dcterms:modified xsi:type="dcterms:W3CDTF">2025-02-18T03:27:24Z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eyJoZGlkIjoiZWMwNzEyMjYyM2RkMGFkOTBkODFjYjhiMjk1ODQyYTMiLCJ1c2VySWQiOiIxMTM0NjY5MDc1In0=</vt:lpwstr>
  </property>
  <property fmtid="{D5CDD505-2E9C-101B-9397-08002B2CF9AE}" pid="4" name="ICV">
    <vt:lpwstr>3B2ED9ED58A143C58DDDFCB54416368B_12</vt:lpwstr>
  </property>
</Properties>
</file>