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4"/>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pPr>
        <w:spacing w:line="620" w:lineRule="exact"/>
        <w:ind w:left="359" w:leftChars="171" w:firstLine="320" w:firstLineChars="100"/>
        <w:rPr>
          <w:rFonts w:hint="eastAsia" w:ascii="仿宋_GB2312" w:eastAsia="仿宋_GB2312"/>
          <w:color w:val="000000"/>
          <w:sz w:val="32"/>
          <w:szCs w:val="32"/>
        </w:rPr>
      </w:pPr>
      <w:r>
        <w:rPr>
          <w:rFonts w:hint="eastAsia" w:ascii="仿宋_GB2312" w:eastAsia="仿宋_GB2312"/>
          <w:color w:val="000000"/>
          <w:sz w:val="32"/>
          <w:szCs w:val="32"/>
          <w:lang w:eastAsia="zh-CN"/>
        </w:rPr>
        <w:t>（</w:t>
      </w:r>
      <w:r>
        <w:rPr>
          <w:rFonts w:hint="eastAsia" w:ascii="仿宋_GB2312" w:eastAsia="仿宋_GB2312"/>
          <w:color w:val="000000"/>
          <w:sz w:val="32"/>
          <w:szCs w:val="32"/>
          <w:lang w:val="en-US" w:eastAsia="zh-CN"/>
        </w:rPr>
        <w:t>一）</w:t>
      </w:r>
      <w:r>
        <w:rPr>
          <w:rFonts w:hint="eastAsia" w:ascii="仿宋_GB2312" w:eastAsia="仿宋_GB2312"/>
          <w:color w:val="000000"/>
          <w:sz w:val="32"/>
          <w:szCs w:val="32"/>
        </w:rPr>
        <w:t>本单位职责</w:t>
      </w:r>
    </w:p>
    <w:p>
      <w:pPr>
        <w:spacing w:line="620" w:lineRule="exact"/>
        <w:ind w:firstLine="640" w:firstLineChars="200"/>
        <w:rPr>
          <w:rFonts w:hint="eastAsia" w:ascii="仿宋_GB2312" w:eastAsia="仿宋_GB2312"/>
          <w:color w:val="000000"/>
          <w:sz w:val="32"/>
          <w:szCs w:val="32"/>
        </w:rPr>
      </w:pPr>
      <w:r>
        <w:rPr>
          <w:rFonts w:hint="eastAsia" w:ascii="仿宋_GB2312" w:eastAsia="仿宋_GB2312" w:cs="Times New Roman"/>
          <w:color w:val="000000"/>
          <w:sz w:val="32"/>
          <w:szCs w:val="32"/>
          <w:lang w:val="en-US" w:eastAsia="zh-CN"/>
        </w:rPr>
        <w:t>1</w:t>
      </w:r>
      <w:r>
        <w:rPr>
          <w:rFonts w:hint="eastAsia" w:ascii="仿宋_GB2312" w:hAnsi="Times New Roman" w:eastAsia="仿宋_GB2312" w:cs="Times New Roman"/>
          <w:color w:val="000000"/>
          <w:sz w:val="32"/>
          <w:szCs w:val="32"/>
        </w:rPr>
        <w:t>．为学龄前儿童提供保育和教育服务。</w:t>
      </w:r>
    </w:p>
    <w:p>
      <w:pPr>
        <w:spacing w:line="620" w:lineRule="exact"/>
        <w:ind w:left="359" w:leftChars="171" w:firstLine="320" w:firstLineChars="100"/>
        <w:rPr>
          <w:rFonts w:hint="eastAsia" w:ascii="仿宋_GB2312" w:eastAsia="仿宋_GB2312"/>
          <w:color w:val="000000"/>
          <w:sz w:val="32"/>
          <w:szCs w:val="32"/>
        </w:rPr>
      </w:pPr>
      <w:r>
        <w:rPr>
          <w:rFonts w:hint="eastAsia" w:ascii="仿宋_GB2312" w:eastAsia="仿宋_GB2312"/>
          <w:color w:val="000000"/>
          <w:sz w:val="32"/>
          <w:szCs w:val="32"/>
          <w:lang w:eastAsia="zh-CN"/>
        </w:rPr>
        <w:t>（</w:t>
      </w:r>
      <w:r>
        <w:rPr>
          <w:rFonts w:hint="eastAsia" w:ascii="仿宋_GB2312" w:eastAsia="仿宋_GB2312"/>
          <w:color w:val="000000"/>
          <w:sz w:val="32"/>
          <w:szCs w:val="32"/>
          <w:lang w:val="en-US" w:eastAsia="zh-CN"/>
        </w:rPr>
        <w:t>二）</w:t>
      </w:r>
      <w:r>
        <w:rPr>
          <w:rFonts w:hint="eastAsia" w:ascii="仿宋_GB2312" w:eastAsia="仿宋_GB2312"/>
          <w:color w:val="000000"/>
          <w:sz w:val="32"/>
          <w:szCs w:val="32"/>
        </w:rPr>
        <w:t>机构设置情况、</w:t>
      </w:r>
    </w:p>
    <w:p>
      <w:pPr>
        <w:spacing w:line="620" w:lineRule="exact"/>
        <w:ind w:left="359" w:leftChars="171" w:firstLine="320" w:firstLineChars="100"/>
        <w:rPr>
          <w:rFonts w:hint="eastAsia" w:ascii="仿宋_GB2312" w:eastAsia="仿宋_GB2312"/>
          <w:color w:val="000000"/>
          <w:sz w:val="32"/>
          <w:szCs w:val="32"/>
        </w:rPr>
      </w:pPr>
      <w:r>
        <w:rPr>
          <w:rFonts w:hint="eastAsia" w:ascii="仿宋_GB2312" w:hAnsi="仿宋" w:eastAsia="仿宋_GB2312"/>
          <w:sz w:val="32"/>
          <w:szCs w:val="32"/>
        </w:rPr>
        <w:t>内设机构：</w:t>
      </w:r>
      <w:r>
        <w:rPr>
          <w:rFonts w:hint="eastAsia" w:ascii="仿宋_GB2312" w:eastAsia="仿宋_GB2312"/>
          <w:color w:val="000000"/>
          <w:sz w:val="32"/>
          <w:szCs w:val="32"/>
          <w:lang w:val="en-US" w:eastAsia="zh-CN"/>
        </w:rPr>
        <w:t>园长</w:t>
      </w:r>
      <w:r>
        <w:rPr>
          <w:rFonts w:hint="eastAsia" w:ascii="仿宋_GB2312" w:eastAsia="仿宋_GB2312"/>
          <w:color w:val="000000"/>
          <w:sz w:val="32"/>
          <w:szCs w:val="32"/>
        </w:rPr>
        <w:t>室、</w:t>
      </w:r>
      <w:r>
        <w:rPr>
          <w:rFonts w:hint="eastAsia" w:ascii="仿宋_GB2312" w:eastAsia="仿宋_GB2312"/>
          <w:color w:val="000000"/>
          <w:sz w:val="32"/>
          <w:szCs w:val="32"/>
          <w:lang w:val="en-US" w:eastAsia="zh-CN"/>
        </w:rPr>
        <w:t>副园长室、安保</w:t>
      </w:r>
      <w:r>
        <w:rPr>
          <w:rFonts w:hint="eastAsia" w:ascii="仿宋_GB2312" w:eastAsia="仿宋_GB2312"/>
          <w:color w:val="000000"/>
          <w:sz w:val="32"/>
          <w:szCs w:val="32"/>
        </w:rPr>
        <w:t>办公室、</w:t>
      </w:r>
      <w:r>
        <w:rPr>
          <w:rFonts w:hint="eastAsia" w:ascii="仿宋_GB2312" w:eastAsia="仿宋_GB2312"/>
          <w:color w:val="000000"/>
          <w:sz w:val="32"/>
          <w:szCs w:val="32"/>
          <w:lang w:val="en-US" w:eastAsia="zh-CN"/>
        </w:rPr>
        <w:t>保教办公室、</w:t>
      </w:r>
      <w:r>
        <w:rPr>
          <w:rFonts w:hint="eastAsia" w:ascii="仿宋_GB2312" w:eastAsia="仿宋_GB2312"/>
          <w:color w:val="auto"/>
          <w:sz w:val="32"/>
          <w:szCs w:val="32"/>
          <w:highlight w:val="none"/>
        </w:rPr>
        <w:t>医务室</w:t>
      </w:r>
      <w:r>
        <w:rPr>
          <w:rFonts w:hint="eastAsia" w:ascii="仿宋_GB2312" w:eastAsia="仿宋_GB2312"/>
          <w:color w:val="auto"/>
          <w:sz w:val="32"/>
          <w:szCs w:val="32"/>
          <w:highlight w:val="none"/>
          <w:lang w:eastAsia="zh-CN"/>
        </w:rPr>
        <w:t>、</w:t>
      </w:r>
      <w:r>
        <w:rPr>
          <w:rFonts w:hint="eastAsia" w:ascii="仿宋_GB2312" w:eastAsia="仿宋_GB2312"/>
          <w:color w:val="000000"/>
          <w:sz w:val="32"/>
          <w:szCs w:val="32"/>
          <w:lang w:val="en-US" w:eastAsia="zh-CN"/>
        </w:rPr>
        <w:t>财务室等</w:t>
      </w:r>
      <w:r>
        <w:rPr>
          <w:rFonts w:hint="eastAsia" w:ascii="仿宋_GB2312" w:eastAsia="仿宋_GB2312"/>
          <w:color w:val="000000"/>
          <w:sz w:val="32"/>
          <w:szCs w:val="32"/>
        </w:rPr>
        <w:t>。</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1066.98</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192.98</w:t>
      </w:r>
      <w:r>
        <w:rPr>
          <w:rFonts w:hint="eastAsia" w:ascii="仿宋_GB2312" w:eastAsia="仿宋_GB2312"/>
          <w:sz w:val="28"/>
          <w:szCs w:val="28"/>
        </w:rPr>
        <w:t>万元，增长</w:t>
      </w:r>
      <w:r>
        <w:rPr>
          <w:rFonts w:hint="eastAsia" w:ascii="仿宋_GB2312" w:eastAsia="仿宋_GB2312"/>
          <w:sz w:val="28"/>
          <w:szCs w:val="28"/>
          <w:lang w:val="en-US" w:eastAsia="zh-CN"/>
        </w:rPr>
        <w:t>22.51</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1050.1</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192.98</w:t>
      </w:r>
      <w:r>
        <w:rPr>
          <w:rFonts w:hint="eastAsia" w:ascii="仿宋_GB2312" w:eastAsia="仿宋_GB2312"/>
          <w:sz w:val="28"/>
          <w:szCs w:val="28"/>
        </w:rPr>
        <w:t>万元，增长</w:t>
      </w:r>
      <w:r>
        <w:rPr>
          <w:rFonts w:hint="eastAsia" w:ascii="仿宋_GB2312" w:eastAsia="仿宋_GB2312"/>
          <w:sz w:val="28"/>
          <w:szCs w:val="28"/>
          <w:lang w:val="en-US" w:eastAsia="zh-CN"/>
        </w:rPr>
        <w:t>22.51</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1050.1</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hint="eastAsia" w:ascii="仿宋_GB2312" w:eastAsia="仿宋_GB2312"/>
          <w:sz w:val="28"/>
          <w:szCs w:val="28"/>
          <w:lang w:val="en-US" w:eastAsia="zh-CN"/>
        </w:rPr>
        <w:t>1050.1</w:t>
      </w:r>
      <w:r>
        <w:rPr>
          <w:rFonts w:hint="eastAsia" w:ascii="仿宋_GB2312" w:eastAsia="仿宋_GB2312"/>
          <w:sz w:val="28"/>
          <w:szCs w:val="28"/>
        </w:rPr>
        <w:t>万元，占收入合计的</w:t>
      </w:r>
      <w:r>
        <w:rPr>
          <w:rFonts w:hint="eastAsia" w:ascii="仿宋_GB2312" w:eastAsia="仿宋_GB2312"/>
          <w:sz w:val="28"/>
          <w:szCs w:val="28"/>
          <w:lang w:val="en-US" w:eastAsia="zh-CN"/>
        </w:rPr>
        <w:t>100</w:t>
      </w:r>
      <w:r>
        <w:rPr>
          <w:rFonts w:hint="eastAsia" w:ascii="仿宋_GB2312" w:eastAsia="仿宋_GB2312"/>
          <w:sz w:val="28"/>
          <w:szCs w:val="28"/>
          <w:highlight w:val="none"/>
        </w:rPr>
        <w:t>%；</w:t>
      </w:r>
      <w:r>
        <w:rPr>
          <w:rFonts w:hint="eastAsia" w:ascii="仿宋_GB2312" w:eastAsia="仿宋_GB2312"/>
          <w:sz w:val="28"/>
          <w:szCs w:val="28"/>
          <w:lang w:eastAsia="zh-CN"/>
        </w:rPr>
        <w:t>政府性基金预算财政拨款收入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color w:val="auto"/>
          <w:sz w:val="28"/>
          <w:szCs w:val="28"/>
          <w:highlight w:val="none"/>
        </w:rPr>
        <w:t>%</w:t>
      </w:r>
      <w:r>
        <w:rPr>
          <w:rFonts w:hint="eastAsia" w:ascii="仿宋_GB2312" w:eastAsia="仿宋_GB2312"/>
          <w:sz w:val="28"/>
          <w:szCs w:val="28"/>
          <w:highlight w:val="none"/>
        </w:rPr>
        <w:t>；</w:t>
      </w:r>
      <w:r>
        <w:rPr>
          <w:rFonts w:hint="eastAsia" w:ascii="仿宋_GB2312" w:eastAsia="仿宋_GB2312"/>
          <w:sz w:val="28"/>
          <w:szCs w:val="28"/>
          <w:lang w:eastAsia="zh-CN"/>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pStyle w:val="4"/>
        <w:ind w:firstLine="0"/>
        <w:jc w:val="center"/>
      </w:pPr>
      <w:r>
        <w:rPr>
          <w:rFonts w:hint="eastAsia" w:ascii="仿宋_GB2312" w:eastAsia="仿宋_GB2312"/>
          <w:color w:val="000000"/>
          <w:sz w:val="32"/>
          <w:szCs w:val="32"/>
          <w:highlight w:val="none"/>
          <w:lang w:val="en-US" w:eastAsia="zh-CN"/>
        </w:rPr>
        <w:t>图1：收入决算</w:t>
      </w:r>
    </w:p>
    <w:p>
      <w:pPr>
        <w:pStyle w:val="5"/>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1066.98</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207.71</w:t>
      </w:r>
      <w:r>
        <w:rPr>
          <w:rFonts w:hint="eastAsia" w:ascii="仿宋_GB2312" w:eastAsia="仿宋_GB2312"/>
          <w:sz w:val="28"/>
          <w:szCs w:val="28"/>
        </w:rPr>
        <w:t>万元，增长</w:t>
      </w:r>
      <w:r>
        <w:rPr>
          <w:rFonts w:hint="eastAsia" w:ascii="仿宋_GB2312" w:eastAsia="仿宋_GB2312"/>
          <w:sz w:val="28"/>
          <w:szCs w:val="28"/>
          <w:lang w:val="en-US" w:eastAsia="zh-CN"/>
        </w:rPr>
        <w:t>24.17</w:t>
      </w:r>
      <w:r>
        <w:rPr>
          <w:rFonts w:hint="eastAsia" w:ascii="仿宋_GB2312" w:eastAsia="仿宋_GB2312"/>
          <w:sz w:val="28"/>
          <w:szCs w:val="28"/>
        </w:rPr>
        <w:t>%。，其中：基本支</w:t>
      </w:r>
      <w:r>
        <w:rPr>
          <w:rFonts w:hint="eastAsia" w:ascii="仿宋_GB2312" w:eastAsia="仿宋_GB2312"/>
          <w:sz w:val="28"/>
          <w:szCs w:val="28"/>
          <w:highlight w:val="none"/>
        </w:rPr>
        <w:t>出</w:t>
      </w:r>
      <w:r>
        <w:rPr>
          <w:rFonts w:ascii="仿宋_GB2312" w:eastAsia="仿宋_GB2312"/>
          <w:sz w:val="28"/>
          <w:szCs w:val="28"/>
          <w:highlight w:val="none"/>
        </w:rPr>
        <w:t>303.23</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28.42</w:t>
      </w:r>
      <w:r>
        <w:rPr>
          <w:rFonts w:hint="eastAsia" w:ascii="仿宋_GB2312" w:eastAsia="仿宋_GB2312"/>
          <w:sz w:val="28"/>
          <w:szCs w:val="28"/>
          <w:highlight w:val="none"/>
        </w:rPr>
        <w:t>%；项目支出</w:t>
      </w:r>
      <w:r>
        <w:rPr>
          <w:rFonts w:ascii="仿宋_GB2312" w:eastAsia="仿宋_GB2312"/>
          <w:sz w:val="28"/>
          <w:szCs w:val="28"/>
          <w:highlight w:val="none"/>
        </w:rPr>
        <w:t>763.75</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71.58</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spacing w:line="560" w:lineRule="exact"/>
        <w:ind w:firstLine="640"/>
        <w:rPr>
          <w:rFonts w:hint="eastAsia" w:ascii="仿宋_GB2312" w:eastAsia="仿宋_GB2312" w:cs="Droid Sans"/>
          <w:color w:val="000000"/>
          <w:sz w:val="32"/>
          <w:szCs w:val="32"/>
          <w:highlight w:val="none"/>
          <w:lang w:eastAsia="zh-CN"/>
        </w:rPr>
      </w:pPr>
    </w:p>
    <w:p>
      <w:pPr>
        <w:pStyle w:val="4"/>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1066.98</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207.71</w:t>
      </w:r>
      <w:r>
        <w:rPr>
          <w:rFonts w:hint="eastAsia" w:ascii="仿宋_GB2312" w:eastAsia="仿宋_GB2312"/>
          <w:sz w:val="28"/>
          <w:szCs w:val="28"/>
        </w:rPr>
        <w:t>万元，增长</w:t>
      </w:r>
      <w:r>
        <w:rPr>
          <w:rFonts w:hint="eastAsia" w:ascii="仿宋_GB2312" w:eastAsia="仿宋_GB2312"/>
          <w:sz w:val="28"/>
          <w:szCs w:val="28"/>
          <w:lang w:val="en-US" w:eastAsia="zh-CN"/>
        </w:rPr>
        <w:t>24.17</w:t>
      </w:r>
      <w:r>
        <w:rPr>
          <w:rFonts w:hint="eastAsia" w:ascii="仿宋_GB2312" w:eastAsia="仿宋_GB2312"/>
          <w:sz w:val="28"/>
          <w:szCs w:val="28"/>
        </w:rPr>
        <w:t>%。</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1066.98</w:t>
      </w:r>
      <w:r>
        <w:rPr>
          <w:rFonts w:hint="eastAsia" w:ascii="仿宋_GB2312" w:eastAsia="仿宋_GB2312"/>
          <w:sz w:val="28"/>
          <w:szCs w:val="28"/>
        </w:rPr>
        <w:t>万元，主要用于以下方面（按大类）：一般公共服务支出</w:t>
      </w:r>
      <w:r>
        <w:rPr>
          <w:rFonts w:hint="eastAsia" w:ascii="仿宋_GB2312" w:eastAsia="仿宋_GB2312"/>
          <w:sz w:val="28"/>
          <w:szCs w:val="28"/>
          <w:lang w:val="en-US" w:eastAsia="zh-CN"/>
        </w:rPr>
        <w:t>1066.98</w:t>
      </w:r>
      <w:r>
        <w:rPr>
          <w:rFonts w:hint="eastAsia" w:ascii="仿宋_GB2312" w:eastAsia="仿宋_GB2312"/>
          <w:sz w:val="28"/>
          <w:szCs w:val="28"/>
        </w:rPr>
        <w:t>万元，占本年财政拨款支出</w:t>
      </w:r>
      <w:r>
        <w:rPr>
          <w:rFonts w:hint="eastAsia" w:ascii="仿宋_GB2312" w:eastAsia="仿宋_GB2312"/>
          <w:sz w:val="28"/>
          <w:szCs w:val="28"/>
          <w:highlight w:val="none"/>
          <w:lang w:val="en-US" w:eastAsia="zh-CN"/>
        </w:rPr>
        <w:t>101.58</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1、“一般公共服务支出”（类）202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ascii="仿宋_GB2312" w:eastAsia="仿宋_GB2312"/>
          <w:sz w:val="28"/>
          <w:szCs w:val="28"/>
        </w:rPr>
        <w:t>1050.1</w:t>
      </w:r>
      <w:r>
        <w:rPr>
          <w:rFonts w:hint="eastAsia" w:ascii="仿宋_GB2312" w:eastAsia="仿宋_GB2312"/>
          <w:sz w:val="28"/>
          <w:szCs w:val="28"/>
        </w:rPr>
        <w:t>万元，</w:t>
      </w:r>
      <w:r>
        <w:rPr>
          <w:rFonts w:hint="eastAsia" w:ascii="仿宋_GB2312" w:eastAsia="仿宋_GB2312"/>
          <w:sz w:val="28"/>
          <w:szCs w:val="28"/>
          <w:lang w:val="en-US" w:eastAsia="zh-CN"/>
        </w:rPr>
        <w:t>年初财政拨款结转和结余16.88万元，</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1066.98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w:t>
      </w:r>
    </w:p>
    <w:p>
      <w:p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rPr>
        <w:t>其中：</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“普通教育”（款）202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val="en-US" w:eastAsia="zh-CN"/>
        </w:rPr>
        <w:t>年初预算1068.67万元，2024年度</w:t>
      </w:r>
      <w:r>
        <w:rPr>
          <w:rFonts w:hint="eastAsia" w:ascii="仿宋_GB2312" w:eastAsia="仿宋_GB2312"/>
          <w:sz w:val="28"/>
          <w:szCs w:val="28"/>
        </w:rPr>
        <w:t>决算</w:t>
      </w:r>
      <w:r>
        <w:rPr>
          <w:rFonts w:hint="eastAsia" w:ascii="仿宋_GB2312" w:eastAsia="仿宋_GB2312"/>
          <w:sz w:val="28"/>
          <w:szCs w:val="28"/>
          <w:lang w:val="en-US" w:eastAsia="zh-CN"/>
        </w:rPr>
        <w:t>1006.73</w:t>
      </w:r>
      <w:r>
        <w:rPr>
          <w:rFonts w:hint="eastAsia" w:ascii="仿宋_GB2312" w:eastAsia="仿宋_GB2312"/>
          <w:sz w:val="28"/>
          <w:szCs w:val="28"/>
        </w:rPr>
        <w:t>万元，</w:t>
      </w:r>
      <w:r>
        <w:rPr>
          <w:rFonts w:hint="eastAsia" w:ascii="仿宋_GB2312" w:eastAsia="仿宋_GB2312"/>
          <w:sz w:val="28"/>
          <w:szCs w:val="28"/>
          <w:lang w:val="en-US" w:eastAsia="zh-CN"/>
        </w:rPr>
        <w:t>完成年初预算的94.2</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主要原因：</w:t>
      </w:r>
      <w:r>
        <w:rPr>
          <w:rFonts w:hint="eastAsia" w:ascii="仿宋_GB2312" w:eastAsia="仿宋_GB2312"/>
          <w:sz w:val="28"/>
          <w:szCs w:val="28"/>
          <w:lang w:val="en-US" w:eastAsia="zh-CN"/>
        </w:rPr>
        <w:t>2024年预算申请分园取暖费，但是年底未支出，已做退回；保安服务费申请预算做多，已于年底退回；绩效工资里发放一次性绩效时有结余，已于年底前退回。</w:t>
      </w:r>
    </w:p>
    <w:p>
      <w:pPr>
        <w:numPr>
          <w:ilvl w:val="0"/>
          <w:numId w:val="1"/>
        </w:num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“社会保障和就业”(类) 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val="en-US" w:eastAsia="zh-CN"/>
        </w:rPr>
        <w:t>年初预算23.46万元，2024年度</w:t>
      </w:r>
      <w:r>
        <w:rPr>
          <w:rFonts w:hint="eastAsia" w:ascii="仿宋_GB2312" w:eastAsia="仿宋_GB2312"/>
          <w:sz w:val="28"/>
          <w:szCs w:val="28"/>
        </w:rPr>
        <w:t>决算</w:t>
      </w:r>
      <w:r>
        <w:rPr>
          <w:rFonts w:hint="eastAsia" w:ascii="仿宋_GB2312" w:eastAsia="仿宋_GB2312"/>
          <w:sz w:val="28"/>
          <w:szCs w:val="28"/>
          <w:lang w:val="en-US" w:eastAsia="zh-CN"/>
        </w:rPr>
        <w:t>24.99</w:t>
      </w:r>
      <w:r>
        <w:rPr>
          <w:rFonts w:hint="eastAsia" w:ascii="仿宋_GB2312" w:eastAsia="仿宋_GB2312"/>
          <w:sz w:val="28"/>
          <w:szCs w:val="28"/>
        </w:rPr>
        <w:t>万元，</w:t>
      </w:r>
      <w:r>
        <w:rPr>
          <w:rFonts w:hint="eastAsia" w:ascii="仿宋_GB2312" w:eastAsia="仿宋_GB2312"/>
          <w:sz w:val="28"/>
          <w:szCs w:val="28"/>
          <w:lang w:val="en-US" w:eastAsia="zh-CN"/>
        </w:rPr>
        <w:t>完成年初预算的106.52%</w:t>
      </w:r>
      <w:r>
        <w:rPr>
          <w:rFonts w:hint="eastAsia" w:ascii="仿宋_GB2312" w:eastAsia="仿宋_GB2312"/>
          <w:sz w:val="28"/>
          <w:szCs w:val="28"/>
        </w:rPr>
        <w:t>。</w:t>
      </w:r>
      <w:r>
        <w:rPr>
          <w:rFonts w:hint="eastAsia" w:ascii="仿宋_GB2312" w:eastAsia="仿宋_GB2312"/>
          <w:sz w:val="28"/>
          <w:szCs w:val="28"/>
          <w:lang w:val="en-US" w:eastAsia="zh-CN"/>
        </w:rPr>
        <w:t xml:space="preserve">         </w:t>
      </w:r>
      <w:r>
        <w:rPr>
          <w:rFonts w:hint="eastAsia" w:ascii="仿宋_GB2312" w:eastAsia="仿宋_GB2312"/>
          <w:sz w:val="28"/>
          <w:szCs w:val="28"/>
        </w:rPr>
        <w:t>其中：</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“行政事业单位养老支出”（款）202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val="en-US" w:eastAsia="zh-CN"/>
        </w:rPr>
        <w:t>年初预算23.46万元，2024年度</w:t>
      </w:r>
      <w:r>
        <w:rPr>
          <w:rFonts w:hint="eastAsia" w:ascii="仿宋_GB2312" w:eastAsia="仿宋_GB2312"/>
          <w:sz w:val="28"/>
          <w:szCs w:val="28"/>
        </w:rPr>
        <w:t>决算</w:t>
      </w:r>
      <w:r>
        <w:rPr>
          <w:rFonts w:hint="eastAsia" w:ascii="仿宋_GB2312" w:eastAsia="仿宋_GB2312"/>
          <w:sz w:val="28"/>
          <w:szCs w:val="28"/>
          <w:lang w:val="en-US" w:eastAsia="zh-CN"/>
        </w:rPr>
        <w:t>24.99</w:t>
      </w:r>
      <w:r>
        <w:rPr>
          <w:rFonts w:hint="eastAsia" w:ascii="仿宋_GB2312" w:eastAsia="仿宋_GB2312"/>
          <w:sz w:val="28"/>
          <w:szCs w:val="28"/>
        </w:rPr>
        <w:t>万元，</w:t>
      </w:r>
      <w:r>
        <w:rPr>
          <w:rFonts w:hint="eastAsia" w:ascii="仿宋_GB2312" w:eastAsia="仿宋_GB2312"/>
          <w:sz w:val="28"/>
          <w:szCs w:val="28"/>
          <w:lang w:val="en-US" w:eastAsia="zh-CN"/>
        </w:rPr>
        <w:t>完成年初预算的106.52</w:t>
      </w:r>
      <w:r>
        <w:rPr>
          <w:rFonts w:hint="eastAsia" w:ascii="仿宋_GB2312" w:eastAsia="仿宋_GB2312"/>
          <w:sz w:val="28"/>
          <w:szCs w:val="28"/>
        </w:rPr>
        <w:t>%。</w:t>
      </w:r>
    </w:p>
    <w:p>
      <w:pPr>
        <w:spacing w:line="560" w:lineRule="exact"/>
        <w:ind w:firstLine="420" w:firstLineChars="150"/>
        <w:rPr>
          <w:rFonts w:hint="eastAsia" w:ascii="仿宋_GB2312" w:eastAsia="仿宋_GB2312"/>
          <w:sz w:val="28"/>
          <w:szCs w:val="28"/>
        </w:rPr>
      </w:pPr>
      <w:r>
        <w:rPr>
          <w:rFonts w:hint="eastAsia" w:ascii="仿宋_GB2312" w:eastAsia="仿宋_GB2312"/>
          <w:sz w:val="28"/>
          <w:szCs w:val="28"/>
        </w:rPr>
        <w:t>主要原因：我单位养老保险基数调标、职业年金基数调标。</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3.“卫生健康”(类) 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val="en-US" w:eastAsia="zh-CN"/>
        </w:rPr>
        <w:t>年初预算18.24万元，2024年度</w:t>
      </w:r>
      <w:r>
        <w:rPr>
          <w:rFonts w:hint="eastAsia" w:ascii="仿宋_GB2312" w:eastAsia="仿宋_GB2312"/>
          <w:sz w:val="28"/>
          <w:szCs w:val="28"/>
        </w:rPr>
        <w:t>决算</w:t>
      </w:r>
      <w:r>
        <w:rPr>
          <w:rFonts w:hint="eastAsia" w:ascii="仿宋_GB2312" w:eastAsia="仿宋_GB2312"/>
          <w:sz w:val="28"/>
          <w:szCs w:val="28"/>
          <w:lang w:val="en-US" w:eastAsia="zh-CN"/>
        </w:rPr>
        <w:t>18.38</w:t>
      </w:r>
      <w:r>
        <w:rPr>
          <w:rFonts w:hint="eastAsia" w:ascii="仿宋_GB2312" w:eastAsia="仿宋_GB2312"/>
          <w:sz w:val="28"/>
          <w:szCs w:val="28"/>
        </w:rPr>
        <w:t>万元，</w:t>
      </w:r>
      <w:r>
        <w:rPr>
          <w:rFonts w:hint="eastAsia" w:ascii="仿宋_GB2312" w:eastAsia="仿宋_GB2312"/>
          <w:sz w:val="28"/>
          <w:szCs w:val="28"/>
          <w:lang w:val="en-US" w:eastAsia="zh-CN"/>
        </w:rPr>
        <w:t>100.77</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其中：</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“行政事业单位医疗”（款）202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val="en-US" w:eastAsia="zh-CN"/>
        </w:rPr>
        <w:t>年初预算18.24万元，2024年度</w:t>
      </w:r>
      <w:r>
        <w:rPr>
          <w:rFonts w:hint="eastAsia" w:ascii="仿宋_GB2312" w:eastAsia="仿宋_GB2312"/>
          <w:sz w:val="28"/>
          <w:szCs w:val="28"/>
        </w:rPr>
        <w:t>决算</w:t>
      </w:r>
      <w:r>
        <w:rPr>
          <w:rFonts w:hint="eastAsia" w:ascii="仿宋_GB2312" w:eastAsia="仿宋_GB2312"/>
          <w:sz w:val="28"/>
          <w:szCs w:val="28"/>
          <w:lang w:val="en-US" w:eastAsia="zh-CN"/>
        </w:rPr>
        <w:t>18.38</w:t>
      </w:r>
      <w:r>
        <w:rPr>
          <w:rFonts w:hint="eastAsia" w:ascii="仿宋_GB2312" w:eastAsia="仿宋_GB2312"/>
          <w:sz w:val="28"/>
          <w:szCs w:val="28"/>
        </w:rPr>
        <w:t>万元</w:t>
      </w:r>
      <w:r>
        <w:rPr>
          <w:rFonts w:hint="eastAsia" w:ascii="仿宋_GB2312" w:eastAsia="仿宋_GB2312"/>
          <w:sz w:val="28"/>
          <w:szCs w:val="28"/>
          <w:lang w:val="en-US" w:eastAsia="zh-CN"/>
        </w:rPr>
        <w:t>完成年初预算的100.77</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主要原因：我单位医疗保险基数调标、公务员医疗补助基数调标。</w:t>
      </w:r>
    </w:p>
    <w:p>
      <w:pPr>
        <w:pStyle w:val="2"/>
        <w:numPr>
          <w:ilvl w:val="0"/>
          <w:numId w:val="0"/>
        </w:numPr>
        <w:ind w:leftChars="200"/>
        <w:rPr>
          <w:rFonts w:hint="eastAsia" w:ascii="仿宋_GB2312" w:eastAsia="仿宋_GB2312"/>
          <w:sz w:val="28"/>
          <w:szCs w:val="28"/>
          <w:lang w:val="en-US" w:eastAsia="zh-CN"/>
        </w:rPr>
      </w:pPr>
      <w:r>
        <w:rPr>
          <w:rFonts w:hint="eastAsia" w:ascii="仿宋_GB2312" w:eastAsia="仿宋_GB2312"/>
          <w:sz w:val="28"/>
          <w:szCs w:val="28"/>
          <w:lang w:val="en-US" w:eastAsia="zh-CN"/>
        </w:rPr>
        <w:t>4.“住房保障支出”2024年度年初预算0万元，2024年度决算16.88万元。无年初预算。</w:t>
      </w:r>
    </w:p>
    <w:p>
      <w:pPr>
        <w:numPr>
          <w:ilvl w:val="0"/>
          <w:numId w:val="0"/>
        </w:numPr>
        <w:ind w:leftChars="200"/>
        <w:rPr>
          <w:rFonts w:hint="eastAsia" w:ascii="仿宋_GB2312" w:eastAsia="仿宋_GB2312" w:cs="Times New Roman"/>
          <w:kern w:val="2"/>
          <w:sz w:val="28"/>
          <w:szCs w:val="28"/>
          <w:lang w:val="en-US" w:eastAsia="zh-CN"/>
        </w:rPr>
      </w:pPr>
      <w:r>
        <w:rPr>
          <w:rFonts w:hint="eastAsia" w:ascii="仿宋_GB2312" w:eastAsia="仿宋_GB2312" w:cs="Times New Roman"/>
          <w:kern w:val="2"/>
          <w:sz w:val="28"/>
          <w:szCs w:val="28"/>
          <w:lang w:val="en-US" w:eastAsia="zh-CN"/>
        </w:rPr>
        <w:t>其中：</w:t>
      </w:r>
    </w:p>
    <w:p>
      <w:pPr>
        <w:numPr>
          <w:ilvl w:val="0"/>
          <w:numId w:val="0"/>
        </w:numPr>
        <w:ind w:leftChars="200"/>
        <w:rPr>
          <w:rFonts w:hint="eastAsia" w:ascii="仿宋_GB2312" w:hAnsi="Times New Roman" w:eastAsia="仿宋_GB2312" w:cs="Times New Roman"/>
          <w:kern w:val="2"/>
          <w:sz w:val="28"/>
          <w:szCs w:val="28"/>
          <w:lang w:val="en-US" w:eastAsia="zh-CN"/>
        </w:rPr>
      </w:pPr>
      <w:r>
        <w:rPr>
          <w:rFonts w:hint="eastAsia" w:ascii="仿宋_GB2312" w:hAnsi="Times New Roman" w:eastAsia="仿宋_GB2312" w:cs="Times New Roman"/>
          <w:kern w:val="2"/>
          <w:sz w:val="28"/>
          <w:szCs w:val="28"/>
          <w:lang w:val="en-US" w:eastAsia="zh-CN"/>
        </w:rPr>
        <w:t>“住房改革支出”2024年度年初预算0万元，2024年度决算61.46万元，无年初预算。</w:t>
      </w:r>
    </w:p>
    <w:p>
      <w:pPr>
        <w:numPr>
          <w:ilvl w:val="0"/>
          <w:numId w:val="0"/>
        </w:numPr>
        <w:ind w:leftChars="200"/>
        <w:rPr>
          <w:rFonts w:hint="eastAsia" w:ascii="仿宋_GB2312" w:hAnsi="Times New Roman" w:eastAsia="仿宋_GB2312" w:cs="Times New Roman"/>
          <w:kern w:val="2"/>
          <w:sz w:val="28"/>
          <w:szCs w:val="28"/>
          <w:lang w:val="en-US" w:eastAsia="zh-CN"/>
        </w:rPr>
      </w:pPr>
      <w:r>
        <w:rPr>
          <w:rFonts w:hint="eastAsia" w:ascii="仿宋_GB2312" w:hAnsi="Times New Roman" w:eastAsia="仿宋_GB2312" w:cs="Times New Roman"/>
          <w:kern w:val="2"/>
          <w:sz w:val="28"/>
          <w:szCs w:val="28"/>
          <w:lang w:val="en-US" w:eastAsia="zh-CN"/>
        </w:rPr>
        <w:t>主要原因：2024年</w:t>
      </w:r>
      <w:r>
        <w:rPr>
          <w:rFonts w:hint="eastAsia" w:ascii="仿宋_GB2312" w:eastAsia="仿宋_GB2312"/>
          <w:sz w:val="28"/>
          <w:szCs w:val="28"/>
          <w:lang w:val="en-US" w:eastAsia="zh-CN"/>
        </w:rPr>
        <w:t>发放第四批房补。</w:t>
      </w: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年度政府性基金预算财政拨款支出</w:t>
      </w:r>
      <w:r>
        <w:rPr>
          <w:rFonts w:ascii="仿宋_GB2312" w:eastAsia="仿宋_GB2312"/>
          <w:sz w:val="28"/>
          <w:szCs w:val="28"/>
        </w:rPr>
        <w:t>0</w:t>
      </w:r>
      <w:r>
        <w:rPr>
          <w:rFonts w:hint="eastAsia" w:ascii="仿宋_GB2312" w:eastAsia="仿宋_GB2312"/>
          <w:sz w:val="28"/>
          <w:szCs w:val="28"/>
        </w:rPr>
        <w:t>万元。</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303.23</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hint="eastAsia" w:ascii="仿宋_GB2312" w:eastAsia="仿宋_GB2312"/>
          <w:sz w:val="28"/>
          <w:szCs w:val="28"/>
          <w:lang w:val="en-US" w:eastAsia="zh-CN"/>
        </w:rPr>
        <w:t>20.01万元</w:t>
      </w:r>
      <w:r>
        <w:rPr>
          <w:rFonts w:ascii="仿宋_GB2312" w:eastAsia="仿宋_GB2312"/>
          <w:sz w:val="28"/>
          <w:szCs w:val="28"/>
        </w:rPr>
        <w:t>、津贴补贴</w:t>
      </w:r>
      <w:r>
        <w:rPr>
          <w:rFonts w:hint="eastAsia" w:ascii="仿宋_GB2312" w:eastAsia="仿宋_GB2312"/>
          <w:sz w:val="28"/>
          <w:szCs w:val="28"/>
          <w:lang w:val="en-US" w:eastAsia="zh-CN"/>
        </w:rPr>
        <w:t>38.67万元</w:t>
      </w:r>
      <w:r>
        <w:rPr>
          <w:rFonts w:ascii="仿宋_GB2312" w:eastAsia="仿宋_GB2312"/>
          <w:sz w:val="28"/>
          <w:szCs w:val="28"/>
        </w:rPr>
        <w:t>、绩效工资</w:t>
      </w:r>
      <w:r>
        <w:rPr>
          <w:rFonts w:hint="eastAsia" w:ascii="仿宋_GB2312" w:eastAsia="仿宋_GB2312"/>
          <w:sz w:val="28"/>
          <w:szCs w:val="28"/>
          <w:lang w:val="en-US" w:eastAsia="zh-CN"/>
        </w:rPr>
        <w:t>91.52万元</w:t>
      </w:r>
      <w:r>
        <w:rPr>
          <w:rFonts w:ascii="仿宋_GB2312" w:eastAsia="仿宋_GB2312"/>
          <w:sz w:val="28"/>
          <w:szCs w:val="28"/>
        </w:rPr>
        <w:t>、</w:t>
      </w:r>
      <w:r>
        <w:rPr>
          <w:rFonts w:hint="eastAsia" w:ascii="仿宋_GB2312" w:eastAsia="仿宋_GB2312"/>
          <w:sz w:val="28"/>
          <w:szCs w:val="28"/>
        </w:rPr>
        <w:t>机关事业单位基本养老保险缴费</w:t>
      </w:r>
      <w:r>
        <w:rPr>
          <w:rFonts w:hint="eastAsia" w:ascii="仿宋_GB2312" w:eastAsia="仿宋_GB2312"/>
          <w:sz w:val="28"/>
          <w:szCs w:val="28"/>
          <w:lang w:val="en-US" w:eastAsia="zh-CN"/>
        </w:rPr>
        <w:t>16.66万元、职业年金缴费8.33万元、职工基本医疗保险缴费14.08万元、公务员医疗补助缴费4.31万元、</w:t>
      </w:r>
      <w:r>
        <w:rPr>
          <w:rFonts w:hint="eastAsia" w:ascii="仿宋_GB2312" w:eastAsia="仿宋_GB2312"/>
          <w:sz w:val="28"/>
          <w:szCs w:val="28"/>
        </w:rPr>
        <w:t>其他</w:t>
      </w:r>
      <w:r>
        <w:rPr>
          <w:rFonts w:ascii="仿宋_GB2312" w:eastAsia="仿宋_GB2312"/>
          <w:sz w:val="28"/>
          <w:szCs w:val="28"/>
        </w:rPr>
        <w:t>社会保障缴费</w:t>
      </w:r>
      <w:r>
        <w:rPr>
          <w:rFonts w:hint="eastAsia" w:ascii="仿宋_GB2312" w:eastAsia="仿宋_GB2312"/>
          <w:sz w:val="28"/>
          <w:szCs w:val="28"/>
          <w:lang w:val="en-US" w:eastAsia="zh-CN"/>
        </w:rPr>
        <w:t>3.01万元</w:t>
      </w:r>
      <w:r>
        <w:rPr>
          <w:rFonts w:ascii="仿宋_GB2312" w:eastAsia="仿宋_GB2312"/>
          <w:sz w:val="28"/>
          <w:szCs w:val="28"/>
        </w:rPr>
        <w:t>、其他工资福利</w:t>
      </w:r>
      <w:r>
        <w:rPr>
          <w:rFonts w:hint="eastAsia" w:ascii="仿宋_GB2312" w:eastAsia="仿宋_GB2312"/>
          <w:sz w:val="28"/>
          <w:szCs w:val="28"/>
          <w:lang w:val="en-US" w:eastAsia="zh-CN"/>
        </w:rPr>
        <w:t>245.81万元</w:t>
      </w:r>
      <w:r>
        <w:rPr>
          <w:rFonts w:hint="eastAsia" w:ascii="仿宋_GB2312" w:eastAsia="仿宋_GB2312"/>
          <w:sz w:val="28"/>
          <w:szCs w:val="28"/>
        </w:rPr>
        <w:t>；（2）商品和服务支出包括</w:t>
      </w:r>
      <w:r>
        <w:rPr>
          <w:rFonts w:ascii="仿宋_GB2312" w:eastAsia="仿宋_GB2312"/>
          <w:sz w:val="28"/>
          <w:szCs w:val="28"/>
        </w:rPr>
        <w:t>办公费</w:t>
      </w:r>
      <w:r>
        <w:rPr>
          <w:rFonts w:hint="eastAsia" w:ascii="仿宋_GB2312" w:eastAsia="仿宋_GB2312"/>
          <w:sz w:val="28"/>
          <w:szCs w:val="28"/>
          <w:lang w:val="en-US" w:eastAsia="zh-CN"/>
        </w:rPr>
        <w:t>53.53万元</w:t>
      </w:r>
      <w:r>
        <w:rPr>
          <w:rFonts w:ascii="仿宋_GB2312" w:eastAsia="仿宋_GB2312"/>
          <w:sz w:val="28"/>
          <w:szCs w:val="28"/>
        </w:rPr>
        <w:t>、水费</w:t>
      </w:r>
      <w:r>
        <w:rPr>
          <w:rFonts w:hint="eastAsia" w:ascii="仿宋_GB2312" w:eastAsia="仿宋_GB2312"/>
          <w:sz w:val="28"/>
          <w:szCs w:val="28"/>
          <w:lang w:val="en-US" w:eastAsia="zh-CN"/>
        </w:rPr>
        <w:t>4.86万元</w:t>
      </w:r>
      <w:r>
        <w:rPr>
          <w:rFonts w:ascii="仿宋_GB2312" w:eastAsia="仿宋_GB2312"/>
          <w:sz w:val="28"/>
          <w:szCs w:val="28"/>
        </w:rPr>
        <w:t>、电费</w:t>
      </w:r>
      <w:r>
        <w:rPr>
          <w:rFonts w:hint="eastAsia" w:ascii="仿宋_GB2312" w:eastAsia="仿宋_GB2312"/>
          <w:sz w:val="28"/>
          <w:szCs w:val="28"/>
          <w:lang w:val="en-US" w:eastAsia="zh-CN"/>
        </w:rPr>
        <w:t>15万元</w:t>
      </w:r>
      <w:r>
        <w:rPr>
          <w:rFonts w:ascii="仿宋_GB2312" w:eastAsia="仿宋_GB2312"/>
          <w:sz w:val="28"/>
          <w:szCs w:val="28"/>
        </w:rPr>
        <w:t>、邮电费</w:t>
      </w:r>
      <w:r>
        <w:rPr>
          <w:rFonts w:hint="eastAsia" w:ascii="仿宋_GB2312" w:eastAsia="仿宋_GB2312"/>
          <w:sz w:val="28"/>
          <w:szCs w:val="28"/>
          <w:lang w:val="en-US" w:eastAsia="zh-CN"/>
        </w:rPr>
        <w:t>0.2万元</w:t>
      </w:r>
      <w:r>
        <w:rPr>
          <w:rFonts w:ascii="仿宋_GB2312" w:eastAsia="仿宋_GB2312"/>
          <w:sz w:val="28"/>
          <w:szCs w:val="28"/>
        </w:rPr>
        <w:t>、取暖费</w:t>
      </w:r>
      <w:r>
        <w:rPr>
          <w:rFonts w:hint="eastAsia" w:ascii="仿宋_GB2312" w:eastAsia="仿宋_GB2312"/>
          <w:sz w:val="28"/>
          <w:szCs w:val="28"/>
          <w:lang w:val="en-US" w:eastAsia="zh-CN"/>
        </w:rPr>
        <w:t>15.02万元</w:t>
      </w:r>
      <w:r>
        <w:rPr>
          <w:rFonts w:ascii="仿宋_GB2312" w:eastAsia="仿宋_GB2312"/>
          <w:sz w:val="28"/>
          <w:szCs w:val="28"/>
        </w:rPr>
        <w:t>、</w:t>
      </w:r>
      <w:r>
        <w:rPr>
          <w:rFonts w:ascii="仿宋_GB2312" w:eastAsia="仿宋_GB2312"/>
          <w:sz w:val="28"/>
          <w:szCs w:val="28"/>
          <w:highlight w:val="none"/>
        </w:rPr>
        <w:t>物业管理费</w:t>
      </w:r>
      <w:r>
        <w:rPr>
          <w:rFonts w:hint="eastAsia" w:ascii="仿宋_GB2312" w:eastAsia="仿宋_GB2312"/>
          <w:sz w:val="28"/>
          <w:szCs w:val="28"/>
          <w:highlight w:val="none"/>
          <w:lang w:val="en-US" w:eastAsia="zh-CN"/>
        </w:rPr>
        <w:t>48万元</w:t>
      </w:r>
      <w:r>
        <w:rPr>
          <w:rFonts w:ascii="仿宋_GB2312" w:eastAsia="仿宋_GB2312"/>
          <w:sz w:val="28"/>
          <w:szCs w:val="28"/>
        </w:rPr>
        <w:t>、维修（护）费</w:t>
      </w:r>
      <w:r>
        <w:rPr>
          <w:rFonts w:hint="eastAsia" w:ascii="仿宋_GB2312" w:eastAsia="仿宋_GB2312"/>
          <w:sz w:val="28"/>
          <w:szCs w:val="28"/>
          <w:lang w:val="en-US" w:eastAsia="zh-CN"/>
        </w:rPr>
        <w:t>4.89万元</w:t>
      </w:r>
      <w:r>
        <w:rPr>
          <w:rFonts w:ascii="仿宋_GB2312" w:eastAsia="仿宋_GB2312"/>
          <w:sz w:val="28"/>
          <w:szCs w:val="28"/>
        </w:rPr>
        <w:t>、培训费</w:t>
      </w:r>
      <w:r>
        <w:rPr>
          <w:rFonts w:hint="eastAsia" w:ascii="仿宋_GB2312" w:eastAsia="仿宋_GB2312"/>
          <w:sz w:val="28"/>
          <w:szCs w:val="28"/>
          <w:lang w:val="en-US" w:eastAsia="zh-CN"/>
        </w:rPr>
        <w:t>0.23万元</w:t>
      </w:r>
      <w:r>
        <w:rPr>
          <w:rFonts w:ascii="仿宋_GB2312" w:eastAsia="仿宋_GB2312"/>
          <w:sz w:val="28"/>
          <w:szCs w:val="28"/>
        </w:rPr>
        <w:t>、委托业务费</w:t>
      </w:r>
      <w:r>
        <w:rPr>
          <w:rFonts w:hint="eastAsia" w:ascii="仿宋_GB2312" w:eastAsia="仿宋_GB2312"/>
          <w:sz w:val="28"/>
          <w:szCs w:val="28"/>
          <w:lang w:val="en-US" w:eastAsia="zh-CN"/>
        </w:rPr>
        <w:t>342.58万元</w:t>
      </w:r>
      <w:r>
        <w:rPr>
          <w:rFonts w:ascii="仿宋_GB2312" w:eastAsia="仿宋_GB2312"/>
          <w:sz w:val="28"/>
          <w:szCs w:val="28"/>
        </w:rPr>
        <w:t>、福利费</w:t>
      </w:r>
      <w:r>
        <w:rPr>
          <w:rFonts w:hint="eastAsia" w:ascii="仿宋_GB2312" w:eastAsia="仿宋_GB2312"/>
          <w:sz w:val="28"/>
          <w:szCs w:val="28"/>
          <w:lang w:val="en-US" w:eastAsia="zh-CN"/>
        </w:rPr>
        <w:t>5.46万元</w:t>
      </w:r>
      <w:r>
        <w:rPr>
          <w:rFonts w:ascii="仿宋_GB2312" w:eastAsia="仿宋_GB2312"/>
          <w:sz w:val="28"/>
          <w:szCs w:val="28"/>
        </w:rPr>
        <w:t>、公务用车运行维护费</w:t>
      </w:r>
      <w:r>
        <w:rPr>
          <w:rFonts w:hint="eastAsia" w:ascii="仿宋_GB2312" w:eastAsia="仿宋_GB2312"/>
          <w:sz w:val="28"/>
          <w:szCs w:val="28"/>
          <w:lang w:val="en-US" w:eastAsia="zh-CN"/>
        </w:rPr>
        <w:t>0.59万元</w:t>
      </w:r>
      <w:r>
        <w:rPr>
          <w:rFonts w:ascii="仿宋_GB2312" w:eastAsia="仿宋_GB2312"/>
          <w:sz w:val="28"/>
          <w:szCs w:val="28"/>
        </w:rPr>
        <w:t>、其他商品和服务</w:t>
      </w:r>
      <w:r>
        <w:rPr>
          <w:rFonts w:hint="eastAsia" w:ascii="仿宋_GB2312" w:eastAsia="仿宋_GB2312"/>
          <w:sz w:val="28"/>
          <w:szCs w:val="28"/>
          <w:lang w:val="en-US" w:eastAsia="zh-CN"/>
        </w:rPr>
        <w:t>27.82万元</w:t>
      </w:r>
      <w:r>
        <w:rPr>
          <w:rFonts w:hint="eastAsia" w:ascii="仿宋_GB2312" w:eastAsia="仿宋_GB2312"/>
          <w:sz w:val="28"/>
          <w:szCs w:val="28"/>
        </w:rPr>
        <w:t>；（3）</w:t>
      </w:r>
      <w:r>
        <w:rPr>
          <w:rFonts w:hint="eastAsia" w:ascii="仿宋_GB2312" w:eastAsia="仿宋_GB2312"/>
          <w:sz w:val="28"/>
          <w:szCs w:val="28"/>
          <w:lang w:val="en-US" w:eastAsia="zh-CN"/>
        </w:rPr>
        <w:t>无</w:t>
      </w:r>
      <w:r>
        <w:rPr>
          <w:rFonts w:hint="eastAsia" w:ascii="仿宋_GB2312" w:eastAsia="仿宋_GB2312"/>
          <w:sz w:val="28"/>
          <w:szCs w:val="28"/>
        </w:rPr>
        <w:t>对个人和家庭补助支出（4）资本性支出包括</w:t>
      </w:r>
      <w:r>
        <w:rPr>
          <w:rFonts w:ascii="仿宋_GB2312" w:eastAsia="仿宋_GB2312"/>
          <w:sz w:val="28"/>
          <w:szCs w:val="28"/>
        </w:rPr>
        <w:t>办公设备购置</w:t>
      </w:r>
      <w:r>
        <w:rPr>
          <w:rFonts w:hint="eastAsia" w:ascii="仿宋_GB2312" w:eastAsia="仿宋_GB2312"/>
          <w:sz w:val="28"/>
          <w:szCs w:val="28"/>
          <w:lang w:val="en-US" w:eastAsia="zh-CN"/>
        </w:rPr>
        <w:t>91.25万元</w:t>
      </w:r>
      <w:r>
        <w:rPr>
          <w:rFonts w:ascii="仿宋_GB2312" w:eastAsia="仿宋_GB2312"/>
          <w:sz w:val="28"/>
          <w:szCs w:val="28"/>
        </w:rPr>
        <w:t>。</w:t>
      </w:r>
    </w:p>
    <w:p>
      <w:pPr>
        <w:tabs>
          <w:tab w:val="center" w:pos="6979"/>
        </w:tabs>
        <w:spacing w:line="580" w:lineRule="exact"/>
        <w:ind w:firstLine="548" w:firstLineChars="196"/>
        <w:rPr>
          <w:rFonts w:hint="eastAsia" w:ascii="黑体" w:eastAsia="黑体"/>
          <w:b/>
          <w:sz w:val="28"/>
          <w:szCs w:val="28"/>
        </w:rPr>
      </w:pPr>
    </w:p>
    <w:p>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0.59</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0</w:t>
      </w:r>
      <w:r>
        <w:rPr>
          <w:rFonts w:hint="eastAsia" w:ascii="仿宋_GB2312" w:eastAsia="仿宋_GB2312"/>
          <w:sz w:val="28"/>
          <w:szCs w:val="28"/>
        </w:rPr>
        <w:t>万元增加</w:t>
      </w:r>
      <w:r>
        <w:rPr>
          <w:rFonts w:hint="eastAsia" w:ascii="仿宋_GB2312" w:eastAsia="仿宋_GB2312"/>
          <w:sz w:val="28"/>
          <w:szCs w:val="28"/>
          <w:lang w:val="en-US" w:eastAsia="zh-CN"/>
        </w:rPr>
        <w:t>0.59</w:t>
      </w:r>
      <w:r>
        <w:rPr>
          <w:rFonts w:hint="eastAsia" w:ascii="仿宋_GB2312" w:eastAsia="仿宋_GB2312"/>
          <w:sz w:val="28"/>
          <w:szCs w:val="28"/>
        </w:rPr>
        <w:t>万元。其中：</w:t>
      </w:r>
    </w:p>
    <w:p>
      <w:pPr>
        <w:spacing w:line="560" w:lineRule="exact"/>
        <w:ind w:firstLine="600"/>
        <w:rPr>
          <w:rFonts w:hint="eastAsia" w:ascii="仿宋_GB2312" w:eastAsia="仿宋_GB2312"/>
          <w:sz w:val="28"/>
          <w:szCs w:val="28"/>
          <w:lang w:eastAsia="zh-CN"/>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增减无变化，保持一致</w:t>
      </w:r>
      <w:r>
        <w:rPr>
          <w:rFonts w:hint="eastAsia" w:ascii="仿宋_GB2312" w:eastAsia="仿宋_GB2312"/>
          <w:sz w:val="28"/>
          <w:szCs w:val="28"/>
        </w:rPr>
        <w:t>。主要原因：是因公出国（境）费用根据年度出国审批情况作为追加项目管理，单位不做年初预算，本年也没有出国审批项目发生；2024年度因公出国（境）费用主要用于出国（境）的会议、培训交流等事项等，2024年度组织因公出国（境）团组0个、0人次</w:t>
      </w:r>
      <w:r>
        <w:rPr>
          <w:rFonts w:hint="eastAsia" w:ascii="仿宋_GB2312" w:eastAsia="仿宋_GB2312"/>
          <w:sz w:val="28"/>
          <w:szCs w:val="28"/>
          <w:lang w:eastAsia="zh-CN"/>
        </w:rPr>
        <w:t>。</w:t>
      </w:r>
    </w:p>
    <w:p>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，增减无变化</w:t>
      </w:r>
      <w:r>
        <w:rPr>
          <w:rFonts w:hint="eastAsia" w:ascii="仿宋_GB2312" w:eastAsia="仿宋_GB2312"/>
          <w:sz w:val="28"/>
          <w:szCs w:val="28"/>
        </w:rPr>
        <w:t>。主要原因：本年度无公务接待支出。2024年度公务接待费主要用于公务接待事项。公务接待0批次，公务接待0人次</w:t>
      </w:r>
      <w:r>
        <w:rPr>
          <w:rFonts w:hint="eastAsia" w:ascii="仿宋_GB2312" w:eastAsia="仿宋_GB2312"/>
          <w:sz w:val="28"/>
          <w:szCs w:val="28"/>
          <w:lang w:eastAsia="zh-CN"/>
        </w:rPr>
        <w:t>。</w:t>
      </w:r>
    </w:p>
    <w:p>
      <w:pPr>
        <w:spacing w:line="560" w:lineRule="exact"/>
        <w:ind w:firstLine="560" w:firstLineChars="200"/>
        <w:rPr>
          <w:rFonts w:hint="eastAsia" w:ascii="仿宋_GB2312" w:eastAsia="仿宋_GB2312"/>
          <w:sz w:val="28"/>
          <w:szCs w:val="28"/>
        </w:rPr>
      </w:pPr>
      <w:bookmarkStart w:id="0" w:name="OLE_LINK1"/>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0.59</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万元增加</w:t>
      </w:r>
      <w:r>
        <w:rPr>
          <w:rFonts w:hint="eastAsia" w:ascii="仿宋_GB2312" w:eastAsia="仿宋_GB2312"/>
          <w:sz w:val="28"/>
          <w:szCs w:val="28"/>
          <w:lang w:val="en-US" w:eastAsia="zh-CN"/>
        </w:rPr>
        <w:t>0.59</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年度购置</w:t>
      </w:r>
      <w:r>
        <w:rPr>
          <w:rFonts w:hint="eastAsia" w:ascii="仿宋_GB2312" w:eastAsia="仿宋_GB2312"/>
          <w:sz w:val="28"/>
          <w:szCs w:val="28"/>
          <w:lang w:eastAsia="zh-CN"/>
        </w:rPr>
        <w:t>0</w:t>
      </w:r>
      <w:r>
        <w:rPr>
          <w:rFonts w:hint="eastAsia" w:ascii="仿宋_GB2312" w:eastAsia="仿宋_GB2312"/>
          <w:sz w:val="28"/>
          <w:szCs w:val="28"/>
        </w:rPr>
        <w:t>辆</w:t>
      </w:r>
      <w:r>
        <w:rPr>
          <w:rFonts w:hint="eastAsia" w:ascii="仿宋_GB2312" w:eastAsia="仿宋_GB2312"/>
          <w:sz w:val="28"/>
          <w:szCs w:val="28"/>
          <w:lang w:eastAsia="zh-CN"/>
        </w:rPr>
        <w:t>，</w:t>
      </w:r>
      <w:r>
        <w:rPr>
          <w:rFonts w:hint="eastAsia" w:ascii="仿宋_GB2312" w:eastAsia="仿宋_GB2312"/>
          <w:sz w:val="28"/>
          <w:szCs w:val="28"/>
          <w:lang w:val="en-US" w:eastAsia="zh-CN"/>
        </w:rPr>
        <w:t>主要原因：本年度无购置车辆</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val="en-US"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0.59</w:t>
      </w:r>
      <w:r>
        <w:rPr>
          <w:rFonts w:hint="eastAsia" w:ascii="仿宋_GB2312" w:eastAsia="仿宋_GB2312"/>
          <w:sz w:val="28"/>
          <w:szCs w:val="28"/>
        </w:rPr>
        <w:t>万元，主要原因：</w:t>
      </w:r>
      <w:r>
        <w:rPr>
          <w:rFonts w:hint="eastAsia" w:ascii="仿宋_GB2312" w:hAnsi="Times New Roman" w:eastAsia="仿宋_GB2312"/>
          <w:b w:val="0"/>
          <w:bCs w:val="0"/>
          <w:kern w:val="2"/>
          <w:sz w:val="28"/>
          <w:szCs w:val="28"/>
        </w:rPr>
        <w:t>主要原因：2023年新购公务车于2024年提车，追加公务用车运行维护费，用于保险等支出</w:t>
      </w:r>
      <w:r>
        <w:rPr>
          <w:rFonts w:hint="eastAsia" w:ascii="仿宋_GB2312" w:eastAsia="仿宋_GB2312"/>
          <w:b w:val="0"/>
          <w:bCs w:val="0"/>
          <w:kern w:val="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1</w:t>
      </w:r>
      <w:r>
        <w:rPr>
          <w:rFonts w:hint="eastAsia" w:ascii="仿宋_GB2312" w:eastAsia="仿宋_GB2312"/>
          <w:sz w:val="28"/>
          <w:szCs w:val="28"/>
        </w:rPr>
        <w:t>辆。</w:t>
      </w:r>
    </w:p>
    <w:bookmarkEnd w:id="0"/>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本单位不在机关运行经费统计范围之内。</w:t>
      </w:r>
    </w:p>
    <w:p>
      <w:pPr>
        <w:ind w:left="540"/>
        <w:rPr>
          <w:rFonts w:hint="eastAsia" w:ascii="黑体" w:eastAsia="黑体"/>
          <w:sz w:val="28"/>
          <w:szCs w:val="28"/>
        </w:rPr>
      </w:pPr>
      <w:r>
        <w:rPr>
          <w:rFonts w:hint="eastAsia" w:ascii="黑体" w:eastAsia="黑体"/>
          <w:sz w:val="28"/>
          <w:szCs w:val="28"/>
        </w:rPr>
        <w:t>三、政府采购支出情况</w:t>
      </w:r>
      <w:bookmarkStart w:id="1" w:name="_GoBack"/>
      <w:bookmarkEnd w:id="1"/>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57.87</w:t>
      </w:r>
      <w:r>
        <w:rPr>
          <w:rFonts w:hint="eastAsia" w:ascii="仿宋_GB2312" w:eastAsia="仿宋_GB2312"/>
          <w:sz w:val="28"/>
          <w:szCs w:val="28"/>
        </w:rPr>
        <w:t>万元，其中：政府采购货物支出</w:t>
      </w:r>
      <w:r>
        <w:rPr>
          <w:rFonts w:hint="eastAsia" w:ascii="仿宋_GB2312" w:eastAsia="仿宋_GB2312"/>
          <w:sz w:val="28"/>
          <w:szCs w:val="28"/>
          <w:lang w:val="en-US" w:eastAsia="zh-CN"/>
        </w:rPr>
        <w:t>57.87</w:t>
      </w:r>
      <w:r>
        <w:rPr>
          <w:rFonts w:hint="eastAsia" w:ascii="仿宋_GB2312" w:eastAsia="仿宋_GB2312"/>
          <w:sz w:val="28"/>
          <w:szCs w:val="28"/>
        </w:rPr>
        <w:t>万元，政府采购工程支出</w:t>
      </w:r>
      <w:r>
        <w:rPr>
          <w:rFonts w:hint="eastAsia" w:ascii="仿宋_GB2312" w:eastAsia="仿宋_GB2312"/>
          <w:sz w:val="28"/>
          <w:szCs w:val="28"/>
          <w:lang w:val="en-US" w:eastAsia="zh-CN"/>
        </w:rPr>
        <w:t>0</w:t>
      </w:r>
      <w:r>
        <w:rPr>
          <w:rFonts w:hint="eastAsia" w:ascii="仿宋_GB2312" w:eastAsia="仿宋_GB2312"/>
          <w:sz w:val="28"/>
          <w:szCs w:val="28"/>
        </w:rPr>
        <w:t>万元，政府采购服务支出</w:t>
      </w:r>
      <w:r>
        <w:rPr>
          <w:rFonts w:hint="eastAsia" w:ascii="仿宋_GB2312" w:eastAsia="仿宋_GB2312"/>
          <w:sz w:val="28"/>
          <w:szCs w:val="28"/>
          <w:lang w:val="en-US" w:eastAsia="zh-CN"/>
        </w:rPr>
        <w:t>0</w:t>
      </w:r>
      <w:r>
        <w:rPr>
          <w:rFonts w:hint="eastAsia" w:ascii="仿宋_GB2312" w:eastAsia="仿宋_GB2312"/>
          <w:sz w:val="28"/>
          <w:szCs w:val="28"/>
        </w:rPr>
        <w:t>万元。授予中小企业合同金额</w:t>
      </w:r>
      <w:r>
        <w:rPr>
          <w:rFonts w:ascii="仿宋_GB2312" w:eastAsia="仿宋_GB2312"/>
          <w:sz w:val="28"/>
          <w:szCs w:val="28"/>
        </w:rPr>
        <w:t>57.6</w:t>
      </w:r>
      <w:r>
        <w:rPr>
          <w:rFonts w:hint="eastAsia" w:ascii="仿宋_GB2312" w:eastAsia="仿宋_GB2312"/>
          <w:sz w:val="28"/>
          <w:szCs w:val="28"/>
        </w:rPr>
        <w:t>万元，占政府采购支出总额的</w:t>
      </w:r>
      <w:r>
        <w:rPr>
          <w:rFonts w:hint="eastAsia" w:ascii="仿宋_GB2312" w:eastAsia="仿宋_GB2312"/>
          <w:sz w:val="28"/>
          <w:szCs w:val="28"/>
          <w:lang w:eastAsia="zh-CN"/>
        </w:rPr>
        <w:t>99.53</w:t>
      </w:r>
      <w:r>
        <w:rPr>
          <w:rFonts w:hint="eastAsia" w:ascii="仿宋_GB2312" w:eastAsia="仿宋_GB2312"/>
          <w:sz w:val="28"/>
          <w:szCs w:val="28"/>
        </w:rPr>
        <w:t>%，其中：授予小微企业合同金额</w:t>
      </w:r>
      <w:r>
        <w:rPr>
          <w:rFonts w:ascii="仿宋_GB2312" w:eastAsia="仿宋_GB2312"/>
          <w:sz w:val="28"/>
          <w:szCs w:val="28"/>
        </w:rPr>
        <w:t>57.6</w:t>
      </w:r>
      <w:r>
        <w:rPr>
          <w:rFonts w:hint="eastAsia" w:ascii="仿宋_GB2312" w:eastAsia="仿宋_GB2312"/>
          <w:sz w:val="28"/>
          <w:szCs w:val="28"/>
        </w:rPr>
        <w:t>万元，占政府采购支出总额的</w:t>
      </w:r>
      <w:r>
        <w:rPr>
          <w:rFonts w:ascii="仿宋_GB2312" w:eastAsia="仿宋_GB2312"/>
          <w:sz w:val="28"/>
          <w:szCs w:val="28"/>
        </w:rPr>
        <w:t>99.53</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12月31日，北京市大兴区采育第三幼儿园</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1</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7.</w:t>
      </w:r>
      <w:r>
        <w:rPr>
          <w:rFonts w:hint="eastAsia" w:ascii="仿宋_GB2312" w:eastAsia="仿宋_GB2312"/>
          <w:sz w:val="28"/>
          <w:szCs w:val="28"/>
        </w:rPr>
        <w:t>社会保障和就业支出（类）行政事业单位养老支出（款）行政单位离退休（项）：反映用于行政单位（包括实行公务员管理的事业单位）开支的离退休经费。</w:t>
      </w:r>
    </w:p>
    <w:p>
      <w:pPr>
        <w:ind w:firstLine="420" w:firstLineChars="150"/>
        <w:rPr>
          <w:rFonts w:hint="default" w:ascii="仿宋_GB2312" w:eastAsia="仿宋_GB2312"/>
          <w:sz w:val="28"/>
          <w:szCs w:val="28"/>
          <w:lang w:val="en-US" w:eastAsia="zh-CN"/>
        </w:rPr>
      </w:pPr>
      <w:r>
        <w:rPr>
          <w:rFonts w:hint="eastAsia" w:ascii="仿宋_GB2312" w:eastAsia="仿宋_GB2312"/>
          <w:sz w:val="28"/>
          <w:szCs w:val="28"/>
          <w:lang w:val="en-US" w:eastAsia="zh-CN"/>
        </w:rPr>
        <w:t>8.卫生健康支出（类）行政事业单位医疗和公务员医疗补助（款）行政事业单位离退休（项）：反应财政部门安排的事业单位基本医疗保险缴费经费，未参加医疗保险的事业单位的公费医疗经费，按国家规定享受离休人员待遇的医疗经费及安排的公务员医疗补助经费的支出。</w:t>
      </w:r>
    </w:p>
    <w:p>
      <w:pPr>
        <w:jc w:val="both"/>
        <w:rPr>
          <w:rFonts w:hint="eastAsia" w:ascii="黑体" w:eastAsia="黑体"/>
          <w:sz w:val="32"/>
          <w:szCs w:val="32"/>
        </w:rPr>
      </w:pPr>
    </w:p>
    <w:p>
      <w:pPr>
        <w:tabs>
          <w:tab w:val="center" w:pos="6979"/>
        </w:tabs>
        <w:spacing w:line="380" w:lineRule="exact"/>
        <w:jc w:val="center"/>
        <w:rPr>
          <w:rFonts w:ascii="宋体" w:hAnsi="宋体" w:cs="宋体"/>
          <w:b/>
          <w:bCs/>
          <w:kern w:val="0"/>
          <w:sz w:val="28"/>
          <w:szCs w:val="28"/>
        </w:rPr>
      </w:pPr>
    </w:p>
    <w:p>
      <w:pPr>
        <w:tabs>
          <w:tab w:val="center" w:pos="6979"/>
        </w:tabs>
        <w:spacing w:line="380" w:lineRule="exact"/>
        <w:jc w:val="center"/>
        <w:rPr>
          <w:rFonts w:ascii="宋体" w:hAnsi="宋体" w:cs="宋体"/>
          <w:b/>
          <w:bCs/>
          <w:kern w:val="0"/>
          <w:sz w:val="28"/>
          <w:szCs w:val="28"/>
        </w:rPr>
      </w:pPr>
    </w:p>
    <w:p>
      <w:pPr>
        <w:jc w:val="both"/>
        <w:rPr>
          <w:rFonts w:hint="eastAsia" w:ascii="黑体" w:eastAsia="黑体"/>
          <w:sz w:val="32"/>
          <w:szCs w:val="32"/>
        </w:rPr>
      </w:pPr>
    </w:p>
    <w:p>
      <w:pPr>
        <w:pStyle w:val="2"/>
        <w:rPr>
          <w:rFonts w:hint="eastAsia" w:ascii="黑体" w:eastAsia="黑体"/>
          <w:sz w:val="32"/>
          <w:szCs w:val="32"/>
        </w:rPr>
      </w:pPr>
    </w:p>
    <w:p>
      <w:pPr>
        <w:rPr>
          <w:rFonts w:hint="eastAsia" w:ascii="黑体" w:eastAsia="黑体"/>
          <w:sz w:val="32"/>
          <w:szCs w:val="32"/>
        </w:rPr>
      </w:pPr>
    </w:p>
    <w:p>
      <w:pPr>
        <w:pStyle w:val="2"/>
        <w:rPr>
          <w:rFonts w:hint="eastAsia" w:ascii="黑体" w:eastAsia="黑体"/>
          <w:sz w:val="32"/>
          <w:szCs w:val="32"/>
        </w:rPr>
      </w:pPr>
    </w:p>
    <w:p>
      <w:pPr>
        <w:rPr>
          <w:rFonts w:hint="eastAsia" w:ascii="黑体" w:eastAsia="黑体"/>
          <w:sz w:val="32"/>
          <w:szCs w:val="32"/>
        </w:rPr>
      </w:pPr>
    </w:p>
    <w:p>
      <w:pPr>
        <w:pStyle w:val="2"/>
        <w:rPr>
          <w:rFonts w:hint="eastAsia" w:ascii="黑体" w:eastAsia="黑体"/>
          <w:sz w:val="32"/>
          <w:szCs w:val="32"/>
        </w:rPr>
      </w:pPr>
    </w:p>
    <w:p>
      <w:pPr>
        <w:rPr>
          <w:rFonts w:hint="eastAsia"/>
        </w:rPr>
      </w:pPr>
    </w:p>
    <w:p>
      <w:pPr>
        <w:pStyle w:val="2"/>
        <w:rPr>
          <w:rFonts w:hint="eastAsia"/>
        </w:rPr>
      </w:pPr>
    </w:p>
    <w:p>
      <w:pPr>
        <w:rPr>
          <w:rFonts w:hint="eastAsia"/>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numPr>
          <w:ilvl w:val="0"/>
          <w:numId w:val="2"/>
        </w:numPr>
        <w:ind w:firstLine="560" w:firstLineChars="200"/>
      </w:pPr>
      <w:r>
        <w:rPr>
          <w:rFonts w:hint="eastAsia" w:ascii="黑体" w:eastAsia="黑体"/>
          <w:sz w:val="28"/>
          <w:szCs w:val="28"/>
          <w:highlight w:val="none"/>
        </w:rPr>
        <w:t>项目</w:t>
      </w:r>
      <w:r>
        <w:rPr>
          <w:rFonts w:ascii="黑体" w:eastAsia="黑体"/>
          <w:sz w:val="28"/>
          <w:szCs w:val="28"/>
          <w:highlight w:val="none"/>
        </w:rPr>
        <w:t>支出绩效自评表</w:t>
      </w:r>
      <w:r>
        <w:rPr>
          <w:rFonts w:hint="eastAsia" w:ascii="黑体" w:eastAsia="黑体"/>
          <w:sz w:val="28"/>
          <w:szCs w:val="28"/>
          <w:highlight w:val="none"/>
          <w:lang w:eastAsia="zh-CN"/>
        </w:rPr>
        <w:t>（详见附件）</w:t>
      </w: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Droid Sans">
    <w:altName w:val="微软雅黑"/>
    <w:panose1 w:val="00000000000000000000"/>
    <w:charset w:val="00"/>
    <w:family w:val="auto"/>
    <w:pitch w:val="default"/>
    <w:sig w:usb0="00000000" w:usb1="00000000" w:usb2="00000000"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center" w:y="1"/>
      <w:rPr>
        <w:rStyle w:val="15"/>
      </w:rPr>
    </w:pPr>
    <w:r>
      <w:fldChar w:fldCharType="begin"/>
    </w:r>
    <w:r>
      <w:rPr>
        <w:rStyle w:val="15"/>
      </w:rPr>
      <w:instrText xml:space="preserve">PAGE  </w:instrText>
    </w:r>
    <w:r>
      <w:fldChar w:fldCharType="separate"/>
    </w:r>
    <w:r>
      <w:rPr>
        <w:rStyle w:val="15"/>
      </w:rPr>
      <w:t>3</w:t>
    </w:r>
    <w:r>
      <w:fldChar w:fldCharType="end"/>
    </w:r>
  </w:p>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center" w:y="1"/>
      <w:rPr>
        <w:rStyle w:val="15"/>
      </w:rPr>
    </w:pPr>
    <w:r>
      <w:fldChar w:fldCharType="begin"/>
    </w:r>
    <w:r>
      <w:rPr>
        <w:rStyle w:val="15"/>
      </w:rPr>
      <w:instrText xml:space="preserve">PAGE  </w:instrText>
    </w:r>
    <w:r>
      <w:fldChar w:fldCharType="separate"/>
    </w:r>
    <w:r>
      <w:rPr>
        <w:rStyle w:val="15"/>
      </w:rPr>
      <w:t>5</w:t>
    </w:r>
    <w:r>
      <w:fldChar w:fldCharType="end"/>
    </w:r>
  </w:p>
  <w:p>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center" w:y="1"/>
      <w:rPr>
        <w:rStyle w:val="15"/>
      </w:rPr>
    </w:pPr>
    <w:r>
      <w:fldChar w:fldCharType="begin"/>
    </w:r>
    <w:r>
      <w:rPr>
        <w:rStyle w:val="15"/>
      </w:rPr>
      <w:instrText xml:space="preserve">PAGE  </w:instrText>
    </w:r>
    <w:r>
      <w:fldChar w:fldCharType="separate"/>
    </w:r>
    <w:r>
      <w:rPr>
        <w:rStyle w:val="15"/>
      </w:rPr>
      <w:t>15</w:t>
    </w:r>
    <w:r>
      <w:fldChar w:fldCharType="end"/>
    </w:r>
  </w:p>
  <w:p>
    <w:pPr>
      <w:pStyle w:val="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abstractNum w:abstractNumId="1">
    <w:nsid w:val="F4F290E0"/>
    <w:multiLevelType w:val="singleLevel"/>
    <w:tmpl w:val="F4F290E0"/>
    <w:lvl w:ilvl="0" w:tentative="0">
      <w:start w:val="2"/>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5817EB7"/>
    <w:rsid w:val="07897C04"/>
    <w:rsid w:val="079004AC"/>
    <w:rsid w:val="089C08BC"/>
    <w:rsid w:val="0B867103"/>
    <w:rsid w:val="0BA148CA"/>
    <w:rsid w:val="0C1165C4"/>
    <w:rsid w:val="0D6D544B"/>
    <w:rsid w:val="0DD136FE"/>
    <w:rsid w:val="0E487C71"/>
    <w:rsid w:val="0F1C3AFD"/>
    <w:rsid w:val="0F542F2C"/>
    <w:rsid w:val="0F8E2C57"/>
    <w:rsid w:val="1059665E"/>
    <w:rsid w:val="10AC13BA"/>
    <w:rsid w:val="11531836"/>
    <w:rsid w:val="12395BF2"/>
    <w:rsid w:val="145A6C1B"/>
    <w:rsid w:val="14B73493"/>
    <w:rsid w:val="15170DCC"/>
    <w:rsid w:val="167A2FF9"/>
    <w:rsid w:val="1764587C"/>
    <w:rsid w:val="18581C69"/>
    <w:rsid w:val="1AEC0734"/>
    <w:rsid w:val="1D01542B"/>
    <w:rsid w:val="1DEF20B0"/>
    <w:rsid w:val="1FF7AB17"/>
    <w:rsid w:val="214243FA"/>
    <w:rsid w:val="218736C9"/>
    <w:rsid w:val="21AD613C"/>
    <w:rsid w:val="22467189"/>
    <w:rsid w:val="229D7EC9"/>
    <w:rsid w:val="257A14F5"/>
    <w:rsid w:val="27196C26"/>
    <w:rsid w:val="2938125A"/>
    <w:rsid w:val="29EF086F"/>
    <w:rsid w:val="2BC34C59"/>
    <w:rsid w:val="2E151881"/>
    <w:rsid w:val="2E2B5E5F"/>
    <w:rsid w:val="2EFFE297"/>
    <w:rsid w:val="301437CA"/>
    <w:rsid w:val="32E7407C"/>
    <w:rsid w:val="349D1F0A"/>
    <w:rsid w:val="34DD0473"/>
    <w:rsid w:val="3A8E35DC"/>
    <w:rsid w:val="3C684897"/>
    <w:rsid w:val="3ED43706"/>
    <w:rsid w:val="433E495C"/>
    <w:rsid w:val="489F2FD7"/>
    <w:rsid w:val="4AC27CB3"/>
    <w:rsid w:val="4B2D61AA"/>
    <w:rsid w:val="4BF72BEF"/>
    <w:rsid w:val="4DD54DA5"/>
    <w:rsid w:val="4FA90297"/>
    <w:rsid w:val="4FC41A43"/>
    <w:rsid w:val="50A0729E"/>
    <w:rsid w:val="51DB3C59"/>
    <w:rsid w:val="53230361"/>
    <w:rsid w:val="550C0952"/>
    <w:rsid w:val="55762E42"/>
    <w:rsid w:val="574C1E6E"/>
    <w:rsid w:val="57A7B272"/>
    <w:rsid w:val="58470068"/>
    <w:rsid w:val="586B07E0"/>
    <w:rsid w:val="58747CAC"/>
    <w:rsid w:val="5A1720F9"/>
    <w:rsid w:val="5B9C37C2"/>
    <w:rsid w:val="5BA7C654"/>
    <w:rsid w:val="5DF716AE"/>
    <w:rsid w:val="5F9F507E"/>
    <w:rsid w:val="60A54109"/>
    <w:rsid w:val="60EF7026"/>
    <w:rsid w:val="61D01CDF"/>
    <w:rsid w:val="64C0607C"/>
    <w:rsid w:val="65756C86"/>
    <w:rsid w:val="674D385B"/>
    <w:rsid w:val="676F09E1"/>
    <w:rsid w:val="6AF73F6A"/>
    <w:rsid w:val="6B8A1238"/>
    <w:rsid w:val="6FDA0392"/>
    <w:rsid w:val="71691990"/>
    <w:rsid w:val="71793A80"/>
    <w:rsid w:val="7357290B"/>
    <w:rsid w:val="756E3DEA"/>
    <w:rsid w:val="76FB1693"/>
    <w:rsid w:val="798524E4"/>
    <w:rsid w:val="79F73260"/>
    <w:rsid w:val="7A7F1C49"/>
    <w:rsid w:val="7B5B7AE6"/>
    <w:rsid w:val="7B7B6628"/>
    <w:rsid w:val="7B7C49BC"/>
    <w:rsid w:val="7BA7071E"/>
    <w:rsid w:val="7BDF6DA8"/>
    <w:rsid w:val="7C7EDC1A"/>
    <w:rsid w:val="7CCED98D"/>
    <w:rsid w:val="7D08410F"/>
    <w:rsid w:val="7D891584"/>
    <w:rsid w:val="7DB96DED"/>
    <w:rsid w:val="7DD3AD81"/>
    <w:rsid w:val="7DFFF77E"/>
    <w:rsid w:val="7EDB3F5C"/>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3">
    <w:name w:val="Default Paragraph Font"/>
    <w:unhideWhenUsed/>
    <w:qFormat/>
    <w:uiPriority w:val="1"/>
  </w:style>
  <w:style w:type="table" w:default="1" w:styleId="12">
    <w:name w:val="Normal Table"/>
    <w:unhideWhenUsed/>
    <w:qFormat/>
    <w:uiPriority w:val="99"/>
    <w:tblPr>
      <w:tblLayout w:type="fixed"/>
      <w:tblCellMar>
        <w:top w:w="0" w:type="dxa"/>
        <w:left w:w="108" w:type="dxa"/>
        <w:bottom w:w="0" w:type="dxa"/>
        <w:right w:w="108" w:type="dxa"/>
      </w:tblCellMar>
    </w:tblPr>
  </w:style>
  <w:style w:type="paragraph" w:customStyle="1" w:styleId="2">
    <w:name w:val="正文-公1"/>
    <w:basedOn w:val="3"/>
    <w:next w:val="1"/>
    <w:qFormat/>
    <w:uiPriority w:val="0"/>
    <w:pPr>
      <w:ind w:firstLine="200" w:firstLineChars="200"/>
    </w:pPr>
  </w:style>
  <w:style w:type="paragraph" w:customStyle="1" w:styleId="3">
    <w:name w:val="正文 New New New New New New New New New New New New New New New New New New New New New New New New New New New New New New New New New New New New New New New New New New New New New New New New New New New New New New New New New New New New New New Ne"/>
    <w:next w:val="2"/>
    <w:qFormat/>
    <w:uiPriority w:val="0"/>
    <w:pPr>
      <w:widowControl w:val="0"/>
      <w:jc w:val="both"/>
    </w:pPr>
    <w:rPr>
      <w:rFonts w:ascii="Times New Roman" w:hAnsi="Times New Roman" w:eastAsia="宋体" w:cs="Times New Roman"/>
      <w:kern w:val="2"/>
      <w:sz w:val="21"/>
      <w:lang w:val="en-US" w:eastAsia="zh-CN"/>
    </w:rPr>
  </w:style>
  <w:style w:type="paragraph" w:styleId="5">
    <w:name w:val="Normal Indent"/>
    <w:basedOn w:val="1"/>
    <w:qFormat/>
    <w:uiPriority w:val="0"/>
    <w:pPr>
      <w:ind w:firstLine="200" w:firstLineChars="200"/>
    </w:pPr>
  </w:style>
  <w:style w:type="paragraph" w:styleId="6">
    <w:name w:val="Body Text Indent"/>
    <w:basedOn w:val="1"/>
    <w:qFormat/>
    <w:uiPriority w:val="0"/>
    <w:pPr>
      <w:ind w:firstLine="645"/>
    </w:pPr>
    <w:rPr>
      <w:rFonts w:ascii="仿宋_GB2312" w:hAnsi="Calibri" w:eastAsia="仿宋_GB2312"/>
      <w:sz w:val="32"/>
      <w:szCs w:val="32"/>
    </w:rPr>
  </w:style>
  <w:style w:type="paragraph" w:styleId="7">
    <w:name w:val="Date"/>
    <w:basedOn w:val="1"/>
    <w:next w:val="1"/>
    <w:qFormat/>
    <w:uiPriority w:val="0"/>
    <w:pPr>
      <w:ind w:left="100" w:leftChars="2500"/>
    </w:pPr>
  </w:style>
  <w:style w:type="paragraph" w:styleId="8">
    <w:name w:val="Balloon Text"/>
    <w:basedOn w:val="1"/>
    <w:semiHidden/>
    <w:qFormat/>
    <w:uiPriority w:val="0"/>
    <w:rPr>
      <w:sz w:val="18"/>
      <w:szCs w:val="18"/>
    </w:rPr>
  </w:style>
  <w:style w:type="paragraph" w:styleId="9">
    <w:name w:val="footer"/>
    <w:basedOn w:val="1"/>
    <w:link w:val="16"/>
    <w:qFormat/>
    <w:uiPriority w:val="0"/>
    <w:pPr>
      <w:tabs>
        <w:tab w:val="center" w:pos="4153"/>
        <w:tab w:val="right" w:pos="8306"/>
      </w:tabs>
      <w:snapToGrid w:val="0"/>
      <w:jc w:val="left"/>
    </w:pPr>
    <w:rPr>
      <w:sz w:val="18"/>
      <w:szCs w:val="18"/>
    </w:rPr>
  </w:style>
  <w:style w:type="paragraph" w:styleId="10">
    <w:name w:val="header"/>
    <w:basedOn w:val="1"/>
    <w:link w:val="17"/>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11">
    <w:name w:val="Normal (Web)"/>
    <w:basedOn w:val="1"/>
    <w:unhideWhenUsed/>
    <w:qFormat/>
    <w:uiPriority w:val="0"/>
    <w:pPr>
      <w:spacing w:before="100" w:beforeAutospacing="1" w:after="100" w:afterAutospacing="1"/>
      <w:ind w:right="238"/>
      <w:jc w:val="left"/>
    </w:pPr>
    <w:rPr>
      <w:b/>
      <w:kern w:val="0"/>
      <w:sz w:val="24"/>
      <w:szCs w:val="20"/>
    </w:rPr>
  </w:style>
  <w:style w:type="character" w:styleId="14">
    <w:name w:val="Strong"/>
    <w:qFormat/>
    <w:uiPriority w:val="0"/>
    <w:rPr>
      <w:b/>
    </w:rPr>
  </w:style>
  <w:style w:type="character" w:styleId="15">
    <w:name w:val="page number"/>
    <w:qFormat/>
    <w:uiPriority w:val="0"/>
  </w:style>
  <w:style w:type="character" w:customStyle="1" w:styleId="16">
    <w:name w:val="页脚 Char"/>
    <w:link w:val="9"/>
    <w:qFormat/>
    <w:uiPriority w:val="0"/>
    <w:rPr>
      <w:rFonts w:eastAsia="宋体"/>
      <w:kern w:val="2"/>
      <w:sz w:val="18"/>
      <w:szCs w:val="18"/>
      <w:lang w:val="en-US" w:eastAsia="zh-CN" w:bidi="ar-SA"/>
    </w:rPr>
  </w:style>
  <w:style w:type="character" w:customStyle="1" w:styleId="17">
    <w:name w:val="页眉 Char"/>
    <w:link w:val="10"/>
    <w:qFormat/>
    <w:uiPriority w:val="0"/>
    <w:rPr>
      <w:rFonts w:ascii="Calibri" w:hAnsi="Calibri" w:eastAsia="宋体"/>
      <w:kern w:val="2"/>
      <w:sz w:val="18"/>
      <w:szCs w:val="18"/>
      <w:lang w:val="en-US" w:eastAsia="zh-CN" w:bidi="ar-SA"/>
    </w:rPr>
  </w:style>
  <w:style w:type="paragraph" w:customStyle="1" w:styleId="18">
    <w:name w:val="Char Char Char Char Char Char Char"/>
    <w:basedOn w:val="1"/>
    <w:qFormat/>
    <w:uiPriority w:val="0"/>
    <w:rPr>
      <w:rFonts w:ascii="Tahoma" w:hAnsi="Tahoma"/>
      <w:sz w:val="24"/>
      <w:szCs w:val="20"/>
    </w:rPr>
  </w:style>
  <w:style w:type="paragraph" w:customStyle="1" w:styleId="19">
    <w:name w:val="Char1 Char Char Char"/>
    <w:basedOn w:val="1"/>
    <w:qFormat/>
    <w:uiPriority w:val="0"/>
    <w:pPr>
      <w:widowControl/>
      <w:spacing w:after="160" w:line="240" w:lineRule="exact"/>
      <w:jc w:val="left"/>
    </w:pPr>
    <w:rPr>
      <w:szCs w:val="20"/>
    </w:rPr>
  </w:style>
  <w:style w:type="paragraph" w:customStyle="1" w:styleId="20">
    <w:name w:val="Char"/>
    <w:basedOn w:val="1"/>
    <w:qFormat/>
    <w:uiPriority w:val="0"/>
    <w:rPr>
      <w:rFonts w:ascii="Tahoma" w:hAnsi="Tahoma"/>
      <w:sz w:val="24"/>
      <w:szCs w:val="20"/>
    </w:rPr>
  </w:style>
  <w:style w:type="paragraph" w:customStyle="1" w:styleId="21">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1050.1</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303.23</c:v>
                </c:pt>
                <c:pt idx="1">
                  <c:v>763.75</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268</Words>
  <Characters>286</Characters>
  <Lines>44</Lines>
  <Paragraphs>12</Paragraphs>
  <TotalTime>0</TotalTime>
  <ScaleCrop>false</ScaleCrop>
  <LinksUpToDate>false</LinksUpToDate>
  <CharactersWithSpaces>298</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pc</cp:lastModifiedBy>
  <cp:lastPrinted>2020-08-09T03:39:00Z</cp:lastPrinted>
  <dcterms:modified xsi:type="dcterms:W3CDTF">2025-11-06T08:48:25Z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A7F78878FB63AC2F75B4B7682BD79272</vt:lpwstr>
  </property>
  <property fmtid="{D5CDD505-2E9C-101B-9397-08002B2CF9AE}" pid="4" name="KSOTemplateDocerSaveRecord">
    <vt:lpwstr>eyJoZGlkIjoiNTFlNDQ1ZTBhMGZlNTBhNzJhODdjNTAwODRkZTBhMDMiLCJ1c2VySWQiOiI1OTUzODA0NjYifQ==</vt:lpwstr>
  </property>
</Properties>
</file>