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ACF41">
      <w:pPr>
        <w:rPr>
          <w:rFonts w:hint="eastAsia"/>
        </w:rPr>
      </w:pPr>
    </w:p>
    <w:p w14:paraId="3FA29458">
      <w:pPr>
        <w:rPr>
          <w:rFonts w:hint="eastAsia"/>
        </w:rPr>
      </w:pPr>
    </w:p>
    <w:p w14:paraId="252C4752">
      <w:pPr>
        <w:rPr>
          <w:rFonts w:hint="eastAsia"/>
        </w:rPr>
      </w:pPr>
    </w:p>
    <w:tbl>
      <w:tblPr>
        <w:tblStyle w:val="3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3F69A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1966B43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009D9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4F76D6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6300A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CDE861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F21A23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11011525T000003323194-2025年临时辅助用工项目经费-大兴一小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AA3E93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364CD74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41.77116</w:t>
            </w:r>
          </w:p>
        </w:tc>
      </w:tr>
      <w:tr w14:paraId="68267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9121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59E0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项目资金主要用于临时辅助用工的工资、社保、住房公积金等支出。确保我校工作有效运转，促进临时辅助用工按标准配备，保障学校教育教学正常有序开展，提升学校办学水平，改善办学条件，推动教师教学水平的提高。提高临时辅助用工的工作积极性和稳定性。维护行业安全健康发展和首都的安全稳定，保障在校学生安全。</w:t>
            </w:r>
          </w:p>
        </w:tc>
      </w:tr>
      <w:tr w14:paraId="596B5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ECF2E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AECF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9FF5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52FE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060AB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6C92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8BAB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175BB65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4FDA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DCA33CD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发放人数大于4人</w:t>
            </w:r>
          </w:p>
        </w:tc>
      </w:tr>
      <w:tr w14:paraId="6FECC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5B0C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6673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AED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945C44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各岗位配备人员数量</w:t>
            </w:r>
          </w:p>
        </w:tc>
      </w:tr>
      <w:tr w14:paraId="7519F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45AF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1404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5411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93796AD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每月10日之前发放工资，按月完成发发放。年底无欠款。</w:t>
            </w:r>
          </w:p>
          <w:p w14:paraId="461D7EC3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885D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A69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C83A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9D8C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465E762"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项目预算控制数小于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41.77116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万元</w:t>
            </w:r>
          </w:p>
        </w:tc>
      </w:tr>
      <w:tr w14:paraId="0A647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8556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352C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02842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F439DAF"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各岗位薪资标准按上级文件执行</w:t>
            </w:r>
          </w:p>
        </w:tc>
      </w:tr>
      <w:tr w14:paraId="6B9CC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50A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EF5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44AE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44A52E8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促进小学教育发展</w:t>
            </w:r>
          </w:p>
        </w:tc>
      </w:tr>
      <w:tr w14:paraId="0B462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1C3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03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C34E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7160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岗位配备充足</w:t>
            </w:r>
          </w:p>
        </w:tc>
      </w:tr>
      <w:tr w14:paraId="12BC6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EBCA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C9E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0B2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077CFD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推进社区人文环境建设</w:t>
            </w:r>
          </w:p>
        </w:tc>
      </w:tr>
      <w:tr w14:paraId="3ADD8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908E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4A7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5212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7910A98B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AE5BE9A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持续影响教育发展</w:t>
            </w:r>
          </w:p>
        </w:tc>
      </w:tr>
      <w:tr w14:paraId="62AC69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12C1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B248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15B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D426B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学生、家长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高</w:t>
            </w:r>
          </w:p>
        </w:tc>
      </w:tr>
      <w:tr w14:paraId="2E830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678F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651E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3498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FC4F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对工作和工资匹配满意程度</w:t>
            </w:r>
          </w:p>
        </w:tc>
      </w:tr>
      <w:tr w14:paraId="1C4D8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1416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CFF76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6A0204E4">
      <w:pPr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tbl>
      <w:tblPr>
        <w:tblStyle w:val="3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65527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3F06EA1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182AC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5687B5E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1A993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485862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DD1C77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11011525T000003322372-2025年中小学生实践活动项目经费-大兴一小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F82AF26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2BC484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42.839318</w:t>
            </w:r>
          </w:p>
        </w:tc>
      </w:tr>
      <w:tr w14:paraId="5409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BEE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4E461">
            <w:pPr>
              <w:pStyle w:val="2"/>
              <w:spacing w:before="0" w:beforeAutospacing="0" w:after="0" w:afterAutospacing="0"/>
              <w:jc w:val="both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通过课外活动计划，培养学生在科技、艺术、体育等方面的兴趣和素养，进一步推进学生素质教育的全面实施。 全面提高学生体质健康水平，不断提高《国家学生体质健康标准》达标率。通过开展丰富多彩的课外活动，引导学生理解和践行社会主义核心价值观，培养社会责任感、创新精神和实践能力。"</w:t>
            </w:r>
          </w:p>
        </w:tc>
      </w:tr>
      <w:tr w14:paraId="77B79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6E4BF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06B7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8A65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AF44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3458D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CC9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DA86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2A48036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1F93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57CD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在校学生参与课外活动人数大于500人</w:t>
            </w:r>
          </w:p>
        </w:tc>
      </w:tr>
      <w:tr w14:paraId="4D0D7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836E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AD58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C84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5EA5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讲师职级</w:t>
            </w:r>
          </w:p>
        </w:tc>
      </w:tr>
      <w:tr w14:paraId="711EE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FFCE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C1EA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F7A4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A626D6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上半年在5、7月份进行相关项目的结账工作下半年在10、12月份进行相关项目的结账工作</w:t>
            </w:r>
          </w:p>
        </w:tc>
      </w:tr>
      <w:tr w14:paraId="0A4AC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21A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FE47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D99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B8E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总体培训成本小于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42.839318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万</w:t>
            </w:r>
          </w:p>
        </w:tc>
      </w:tr>
      <w:tr w14:paraId="57827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3857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D961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431D4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F658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按照每月各项设计进度完成课程学习进度</w:t>
            </w:r>
          </w:p>
        </w:tc>
      </w:tr>
      <w:tr w14:paraId="27FC6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26A7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55E0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874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4C3C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积极参与交流与比赛演出</w:t>
            </w:r>
          </w:p>
        </w:tc>
      </w:tr>
      <w:tr w14:paraId="1C83C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4C0C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31B1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6B09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B691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形成良好的社会文化氛围</w:t>
            </w:r>
          </w:p>
        </w:tc>
      </w:tr>
      <w:tr w14:paraId="2C902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A52F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F8A0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0C0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588A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通过活动培养学生环保意识</w:t>
            </w:r>
          </w:p>
        </w:tc>
      </w:tr>
      <w:tr w14:paraId="1815D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DA99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E1E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FDDC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69C11696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F330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对学生的科技创新能力有深远影响</w:t>
            </w:r>
          </w:p>
        </w:tc>
      </w:tr>
      <w:tr w14:paraId="4805E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526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B96D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CB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0578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学生、家长满意</w:t>
            </w:r>
          </w:p>
        </w:tc>
      </w:tr>
      <w:tr w14:paraId="1599F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8E74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F15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2244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7463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通过活动培养学生环保意识</w:t>
            </w:r>
          </w:p>
        </w:tc>
      </w:tr>
      <w:tr w14:paraId="5E747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41F4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656C8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7E48F09F"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  <w:highlight w:val="yellow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4277FF36">
      <w:pPr>
        <w:rPr>
          <w:rFonts w:hint="eastAsia"/>
        </w:rPr>
      </w:pPr>
    </w:p>
    <w:tbl>
      <w:tblPr>
        <w:tblStyle w:val="3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1E432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4DF9BB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017A3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4F03A48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11A9C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234D2E8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4CD1FCD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11011525T000003330115-2025年义务教育课后服务激励经费-大兴一小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4852C0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488CEB8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15.7679</w:t>
            </w:r>
          </w:p>
        </w:tc>
      </w:tr>
      <w:tr w14:paraId="41148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A4A6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D2C9C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目标1： 让每位家长放心，满足家长合理需求，提供高质量服务和学校公信力。 目标2： 对每个孩子负责，组织开展各类活动，保证学生在校生活享受幸福健康成长。 目标3：解决小学生看管有困难的家庭的后顾之忧"</w:t>
            </w:r>
          </w:p>
        </w:tc>
      </w:tr>
      <w:tr w14:paraId="74293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605A0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4318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192D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B26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7C3DB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2694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C0F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4B4665E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968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DA0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在校学生参与课后服务人数</w:t>
            </w:r>
          </w:p>
        </w:tc>
      </w:tr>
      <w:tr w14:paraId="44043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CABC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2310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D398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F860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校内硬件设施水平</w:t>
            </w:r>
          </w:p>
        </w:tc>
      </w:tr>
      <w:tr w14:paraId="55278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CB1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3708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E5EE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FA1D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按照每月各项开展计划进行组织课后服务内容，每月按考勤记入绩效工资</w:t>
            </w:r>
          </w:p>
        </w:tc>
      </w:tr>
      <w:tr w14:paraId="26412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A70A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81D7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D2DA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1EE7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总体课后服务成本小于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15.7679万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 w14:paraId="45663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6D6F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8BB2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05E60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BC2B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生均培训成本小于400元</w:t>
            </w:r>
          </w:p>
        </w:tc>
      </w:tr>
      <w:tr w14:paraId="1BE65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8F72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D46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7C28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6B91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学生实践能力、阅读能力测评</w:t>
            </w:r>
          </w:p>
        </w:tc>
      </w:tr>
      <w:tr w14:paraId="6AC86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57CB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A9F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89E0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4C10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形成良好的社会文化氛围</w:t>
            </w:r>
          </w:p>
        </w:tc>
      </w:tr>
      <w:tr w14:paraId="54A14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33F2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75BA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8721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9BC4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通过课后服务引导学生在校享受幸福、健康成长。</w:t>
            </w:r>
          </w:p>
        </w:tc>
      </w:tr>
      <w:tr w14:paraId="085DC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87EA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4C1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6B66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7D8EA353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95D4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对学生的素养的提升有影响</w:t>
            </w:r>
          </w:p>
        </w:tc>
      </w:tr>
      <w:tr w14:paraId="3A4B4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874B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97CD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D0F5B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14D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学生、家长满意</w:t>
            </w:r>
          </w:p>
        </w:tc>
      </w:tr>
      <w:tr w14:paraId="36D5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B0B6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468A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FCEC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8114E5C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对学生的素养的提升有影响</w:t>
            </w:r>
          </w:p>
        </w:tc>
      </w:tr>
      <w:tr w14:paraId="3ADBD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A3A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FE3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48"/>
                <w:lang w:val="en-US" w:eastAsia="zh-CN"/>
              </w:rPr>
              <w:t>区级资金</w:t>
            </w:r>
          </w:p>
        </w:tc>
      </w:tr>
    </w:tbl>
    <w:p w14:paraId="44198FF7">
      <w:pPr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17903FD4">
      <w:pPr>
        <w:rPr>
          <w:rFonts w:hint="eastAsia"/>
        </w:rPr>
      </w:pPr>
    </w:p>
    <w:tbl>
      <w:tblPr>
        <w:tblStyle w:val="3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6A391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3903F6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1D5FE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F7C23D8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color w:val="FF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</w:tr>
      <w:tr w14:paraId="53B5D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C922A2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6F4DC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11011525T000003319483-2025年党建活动经费-大兴一小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FB381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44338B9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</w:tr>
      <w:tr w14:paraId="3C437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5DD4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F6A3E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开展党员观看红色电影，集体参观实践活动，为党员购置主题教育学习手册，党徽党旗，党刊党报等。</w:t>
            </w:r>
          </w:p>
        </w:tc>
      </w:tr>
      <w:tr w14:paraId="669A4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41587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475B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6BD8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8C23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04372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39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1B02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680EFFF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830A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880F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党员活动次数不低于1次。</w:t>
            </w:r>
          </w:p>
        </w:tc>
      </w:tr>
      <w:tr w14:paraId="2A66C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4CBC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AD5E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2AC9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BC16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党员思想素质得到提高</w:t>
            </w:r>
          </w:p>
        </w:tc>
      </w:tr>
      <w:tr w14:paraId="65A65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6FE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28A9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2D53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F567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7月完成70%，11月完成全部支出</w:t>
            </w:r>
          </w:p>
        </w:tc>
      </w:tr>
      <w:tr w14:paraId="66B6D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9E7D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870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39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AE7F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总体课后服务成本小于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000元</w:t>
            </w:r>
          </w:p>
        </w:tc>
      </w:tr>
      <w:tr w14:paraId="315AC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0611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F215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B0AB9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5CDB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A99F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8336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3192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281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EA08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49E93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38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D9A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C59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3E0E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形成良好的社会文化氛围</w:t>
            </w:r>
          </w:p>
        </w:tc>
      </w:tr>
      <w:tr w14:paraId="62B51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A3BD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D5B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E0EE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EB80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通过活动引导党员提升思想政治素养。</w:t>
            </w:r>
          </w:p>
        </w:tc>
      </w:tr>
      <w:tr w14:paraId="75D7F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C40A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1AF1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AF40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65245C0B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42A8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对党员的思想理论提升有影响</w:t>
            </w:r>
          </w:p>
        </w:tc>
      </w:tr>
      <w:tr w14:paraId="23F7D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3B8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0C6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45B31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E4D1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学生、家长满意</w:t>
            </w:r>
          </w:p>
        </w:tc>
      </w:tr>
      <w:tr w14:paraId="017A7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A28C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9DEC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01AA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69BD3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对学生的素养的提升有影响</w:t>
            </w:r>
          </w:p>
        </w:tc>
      </w:tr>
      <w:tr w14:paraId="6482B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00A4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C1F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48"/>
                <w:lang w:val="en-US" w:eastAsia="zh-CN"/>
              </w:rPr>
              <w:t>市级资金</w:t>
            </w:r>
          </w:p>
        </w:tc>
      </w:tr>
    </w:tbl>
    <w:p w14:paraId="56607146">
      <w:pPr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2AF621EE">
      <w:pPr>
        <w:rPr>
          <w:rFonts w:hint="eastAsia"/>
        </w:rPr>
      </w:pPr>
    </w:p>
    <w:tbl>
      <w:tblPr>
        <w:tblStyle w:val="3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76AFD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41DB025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12BFE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5384240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5E229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0B37F7C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EF032F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11011525T000003320969-2025年义务教育非寄宿生生活补助-小学-大兴一小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F4AA25A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64B166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0.45</w:t>
            </w:r>
          </w:p>
        </w:tc>
      </w:tr>
      <w:tr w14:paraId="21E4C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021F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BB6AF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按照上级单位工作要求及时申报，按时下发补助资金。</w:t>
            </w:r>
          </w:p>
        </w:tc>
      </w:tr>
      <w:tr w14:paraId="062F3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6992E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6134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76C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ABA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3766C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9C21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6DB9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01D8FDA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D2B3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4EE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春季发放人数</w:t>
            </w:r>
          </w:p>
        </w:tc>
      </w:tr>
      <w:tr w14:paraId="58C10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366F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6712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6442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852D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春季发放率</w:t>
            </w:r>
          </w:p>
        </w:tc>
      </w:tr>
      <w:tr w14:paraId="717DF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F4A8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AA2E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DBB5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9E2A90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2024</w:t>
            </w:r>
            <w:r>
              <w:rPr>
                <w:rFonts w:hint="eastAsia" w:cs="+mn-cs"/>
                <w:b/>
                <w:bCs/>
                <w:kern w:val="24"/>
              </w:rPr>
              <w:t>年第一季度完成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第一次发放</w:t>
            </w:r>
            <w:r>
              <w:rPr>
                <w:rFonts w:hint="eastAsia" w:cs="+mn-cs"/>
                <w:b/>
                <w:bCs/>
                <w:kern w:val="24"/>
              </w:rPr>
              <w:t>.</w:t>
            </w:r>
          </w:p>
          <w:p w14:paraId="4E6934B3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2024</w:t>
            </w:r>
            <w:r>
              <w:rPr>
                <w:rFonts w:hint="eastAsia" w:cs="+mn-cs"/>
                <w:b/>
                <w:bCs/>
                <w:kern w:val="24"/>
              </w:rPr>
              <w:t>年第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三</w:t>
            </w:r>
            <w:r>
              <w:rPr>
                <w:rFonts w:hint="eastAsia" w:cs="+mn-cs"/>
                <w:b/>
                <w:bCs/>
                <w:kern w:val="24"/>
              </w:rPr>
              <w:t>季度完成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第二次发发放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</w:t>
            </w:r>
          </w:p>
        </w:tc>
      </w:tr>
      <w:tr w14:paraId="3602C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B3B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DD54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7B7C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0A99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春季+秋季发放金额=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 w14:paraId="7CF9B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3BE1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302D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43D88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A56ED30">
            <w:pPr>
              <w:widowControl/>
              <w:jc w:val="both"/>
              <w:rPr>
                <w:rFonts w:hint="default" w:ascii="宋体" w:hAnsi="宋体" w:eastAsia="宋体" w:cs="+mn-cs"/>
                <w:b/>
                <w:bCs/>
                <w:color w:val="FF0000"/>
                <w:kern w:val="24"/>
                <w:sz w:val="24"/>
                <w:lang w:val="en-US" w:eastAsia="zh-CN"/>
              </w:rPr>
            </w:pPr>
            <w:r>
              <w:rPr>
                <w:rFonts w:hint="eastAsia" w:ascii="宋体" w:hAnsi="宋体" w:cs="+mn-cs"/>
                <w:b/>
                <w:bCs/>
                <w:color w:val="auto"/>
                <w:kern w:val="24"/>
                <w:sz w:val="24"/>
                <w:lang w:val="en-US" w:eastAsia="zh-CN"/>
              </w:rPr>
              <w:t>发放率=100%</w:t>
            </w:r>
          </w:p>
        </w:tc>
      </w:tr>
      <w:tr w14:paraId="774C0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83F6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F2BD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2680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2233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资助资金发放准时</w:t>
            </w:r>
          </w:p>
        </w:tc>
      </w:tr>
      <w:tr w14:paraId="3BBDE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0015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5082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2CBF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AD1054D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促进家长学生助学工作</w:t>
            </w:r>
          </w:p>
        </w:tc>
      </w:tr>
      <w:tr w14:paraId="56FEE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26F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A4C2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BFD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07F0AC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助学工作保持生态平衡</w:t>
            </w:r>
          </w:p>
        </w:tc>
      </w:tr>
      <w:tr w14:paraId="04B8D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0AD1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4B4E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E50C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3CB8B14D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11E835B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群众反响好</w:t>
            </w:r>
          </w:p>
        </w:tc>
      </w:tr>
      <w:tr w14:paraId="4A466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9AEF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F7F7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8F733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01DFF3C"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师生满意度高</w:t>
            </w:r>
          </w:p>
        </w:tc>
      </w:tr>
      <w:tr w14:paraId="3A2F0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031B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488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4DBE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C9C19C7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资助资金使用效果</w:t>
            </w:r>
          </w:p>
        </w:tc>
      </w:tr>
      <w:tr w14:paraId="10B43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9F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52A75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126FA6A2">
      <w:pPr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2DF390AF">
      <w:pPr>
        <w:rPr>
          <w:rFonts w:hint="eastAsia"/>
        </w:rPr>
      </w:pPr>
    </w:p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39228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45E526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5FBDF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51EA8268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3FBA1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2FD24E4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03D7BE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11011525T000003321456-2025年义务教育助学补助-小学-大兴一小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48CE495A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55D80A9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0.09</w:t>
            </w:r>
          </w:p>
        </w:tc>
      </w:tr>
      <w:tr w14:paraId="41BCD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E6A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53376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按照上级单位工作要求及时申报，按时下发补助资金。</w:t>
            </w:r>
          </w:p>
        </w:tc>
      </w:tr>
      <w:tr w14:paraId="75477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5F77D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720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4F4E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5FAA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25D70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7191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4DA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0C32399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F9DF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10E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春季发放人数</w:t>
            </w:r>
          </w:p>
        </w:tc>
      </w:tr>
      <w:tr w14:paraId="33480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021F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0C15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FED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B511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春季发放率</w:t>
            </w:r>
          </w:p>
        </w:tc>
      </w:tr>
      <w:tr w14:paraId="1FE12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E66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392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EFD0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4116855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2024</w:t>
            </w:r>
            <w:r>
              <w:rPr>
                <w:rFonts w:hint="eastAsia" w:cs="+mn-cs"/>
                <w:b/>
                <w:bCs/>
                <w:kern w:val="24"/>
              </w:rPr>
              <w:t>年第一季度完成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第一次发放</w:t>
            </w:r>
            <w:r>
              <w:rPr>
                <w:rFonts w:hint="eastAsia" w:cs="+mn-cs"/>
                <w:b/>
                <w:bCs/>
                <w:kern w:val="24"/>
              </w:rPr>
              <w:t>.</w:t>
            </w:r>
          </w:p>
          <w:p w14:paraId="2F7CCC6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2024</w:t>
            </w:r>
            <w:r>
              <w:rPr>
                <w:rFonts w:hint="eastAsia" w:cs="+mn-cs"/>
                <w:b/>
                <w:bCs/>
                <w:kern w:val="24"/>
              </w:rPr>
              <w:t>年第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三</w:t>
            </w:r>
            <w:r>
              <w:rPr>
                <w:rFonts w:hint="eastAsia" w:cs="+mn-cs"/>
                <w:b/>
                <w:bCs/>
                <w:kern w:val="24"/>
              </w:rPr>
              <w:t>季度完成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第二次发发放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</w:t>
            </w:r>
          </w:p>
        </w:tc>
      </w:tr>
      <w:tr w14:paraId="1B7DC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ABF1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E900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350B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57EE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春季+秋季发放金额=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00元</w:t>
            </w:r>
          </w:p>
        </w:tc>
      </w:tr>
      <w:tr w14:paraId="6F44C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C16B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BE36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08EA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CC8BC02">
            <w:pPr>
              <w:widowControl/>
              <w:jc w:val="both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  <w:r>
              <w:rPr>
                <w:rFonts w:hint="eastAsia" w:ascii="宋体" w:hAnsi="宋体" w:cs="+mn-cs"/>
                <w:b/>
                <w:bCs/>
                <w:color w:val="auto"/>
                <w:kern w:val="24"/>
                <w:sz w:val="24"/>
                <w:lang w:val="en-US" w:eastAsia="zh-CN"/>
              </w:rPr>
              <w:t>发放率=100%</w:t>
            </w:r>
          </w:p>
        </w:tc>
      </w:tr>
      <w:tr w14:paraId="002FB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EB9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D4AE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68A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C220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资助资金发放准时</w:t>
            </w:r>
          </w:p>
        </w:tc>
      </w:tr>
      <w:tr w14:paraId="040A0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0497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620A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FBE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24FA83D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促进家长学生助学工作</w:t>
            </w:r>
          </w:p>
        </w:tc>
      </w:tr>
      <w:tr w14:paraId="21B3E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150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4537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4FB7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B5F8606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助学工作保持生态平衡</w:t>
            </w:r>
          </w:p>
        </w:tc>
      </w:tr>
      <w:tr w14:paraId="4ADBA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FD9A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BD84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715C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1712B51E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4776AA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群众反响好</w:t>
            </w:r>
          </w:p>
        </w:tc>
      </w:tr>
      <w:tr w14:paraId="0AC1F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DB06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F22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4A52A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BB3A0DB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师生满意度高</w:t>
            </w:r>
          </w:p>
        </w:tc>
      </w:tr>
      <w:tr w14:paraId="3CED4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6963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4F1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FB61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E8826BE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资助资金使用效果</w:t>
            </w:r>
          </w:p>
        </w:tc>
      </w:tr>
      <w:tr w14:paraId="7DBD2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63D8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31FD6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3CAB196E">
      <w:pPr>
        <w:rPr>
          <w:rFonts w:hint="eastAsia"/>
        </w:rPr>
      </w:pPr>
      <w:r>
        <w:rPr>
          <w:rFonts w:hint="eastAsia"/>
        </w:rPr>
        <w:t>注：重点项目预算的绩效目标的公开工作逐步开展，此表由部分相关单位填报。</w:t>
      </w:r>
    </w:p>
    <w:p w14:paraId="32947F42">
      <w:pPr>
        <w:rPr>
          <w:rFonts w:hint="eastAsia"/>
        </w:rPr>
      </w:pPr>
    </w:p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0FD1F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7A2D56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07CCA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5B2D82D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</w:tr>
      <w:tr w14:paraId="62FD1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235D1B7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1E7B75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11011525T000003322527-2025年人才库经费-大兴一小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92AF28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AD057F9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12.8</w:t>
            </w:r>
          </w:p>
        </w:tc>
      </w:tr>
      <w:tr w14:paraId="3CA7A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4DC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9092D">
            <w:pPr>
              <w:pStyle w:val="2"/>
              <w:spacing w:before="0" w:beforeAutospacing="0" w:after="0" w:afterAutospacing="0"/>
              <w:jc w:val="center"/>
              <w:textAlignment w:val="baseline"/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保证我校教育教学工作有效运转，提升学校办学水平。</w:t>
            </w:r>
          </w:p>
        </w:tc>
      </w:tr>
      <w:tr w14:paraId="02AC7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296BA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FE78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7B88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1896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66F97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3A29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A6E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6023D229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74E9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70B9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="宋体" w:cs="+mn-cs"/>
                <w:b/>
                <w:bCs/>
                <w:kern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发放人数2人</w:t>
            </w:r>
          </w:p>
        </w:tc>
      </w:tr>
      <w:tr w14:paraId="0E83C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7273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A260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C134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80AE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="+mn-cs"/>
                <w:b/>
                <w:bCs/>
                <w:kern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教学水平达到要求</w:t>
            </w:r>
          </w:p>
        </w:tc>
      </w:tr>
      <w:tr w14:paraId="06FAD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82BB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90F8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E24D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BCCD62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2025</w:t>
            </w:r>
            <w:r>
              <w:rPr>
                <w:rFonts w:hint="eastAsia" w:cs="+mn-cs"/>
                <w:b/>
                <w:bCs/>
                <w:kern w:val="24"/>
              </w:rPr>
              <w:t>年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学期末</w:t>
            </w:r>
            <w:r>
              <w:rPr>
                <w:rFonts w:hint="eastAsia" w:cs="+mn-cs"/>
                <w:b/>
                <w:bCs/>
                <w:kern w:val="24"/>
              </w:rPr>
              <w:t>完成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支付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</w:t>
            </w:r>
          </w:p>
        </w:tc>
      </w:tr>
      <w:tr w14:paraId="6472E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D955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C78D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7463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82A8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金额=128000元</w:t>
            </w:r>
          </w:p>
        </w:tc>
      </w:tr>
      <w:tr w14:paraId="49ABB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29D7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21F5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27ABC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58C7C52">
            <w:pPr>
              <w:widowControl/>
              <w:jc w:val="both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按照每月各项设计进度完成支付进度</w:t>
            </w:r>
          </w:p>
        </w:tc>
      </w:tr>
      <w:tr w14:paraId="2FAEA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CEF3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176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D104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3A1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学生学业成绩等方面有所提升</w:t>
            </w:r>
          </w:p>
        </w:tc>
      </w:tr>
      <w:tr w14:paraId="01612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01CF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A6A2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6B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31A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形成人员稳定的氛围</w:t>
            </w:r>
          </w:p>
        </w:tc>
      </w:tr>
      <w:tr w14:paraId="0ECEA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0810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C297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0B30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7D73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通过服务引导学生在校快乐学习、健康成长。</w:t>
            </w:r>
          </w:p>
        </w:tc>
      </w:tr>
      <w:tr w14:paraId="26D76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B8BE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4CD8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3E44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159848D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275B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对学生的学业质量提升有影响</w:t>
            </w:r>
          </w:p>
        </w:tc>
      </w:tr>
      <w:tr w14:paraId="2FC72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8E7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BE25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AF919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271D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学生、家长满意</w:t>
            </w:r>
          </w:p>
        </w:tc>
      </w:tr>
      <w:tr w14:paraId="77C9F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FE2F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7A9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1A95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163BD1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对学生的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学习质量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的提升有影响</w:t>
            </w:r>
          </w:p>
        </w:tc>
      </w:tr>
      <w:tr w14:paraId="00403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9BE2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01C36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18C6B5AA">
      <w:pPr>
        <w:rPr>
          <w:rFonts w:hint="eastAsia"/>
        </w:rPr>
      </w:pPr>
    </w:p>
    <w:p w14:paraId="2A4AFBB8">
      <w:pPr>
        <w:rPr>
          <w:rFonts w:hint="eastAsia"/>
        </w:rPr>
      </w:pPr>
    </w:p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4F716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70F942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04014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5385D24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</w:tr>
      <w:tr w14:paraId="31D10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3A1497F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C8BB918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11011525T000003449524-2025年中小学教师开放型在线研修（2023年下半年、2024年上半年）-大兴一小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39A6EA8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0E0CF5D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0.4072</w:t>
            </w:r>
          </w:p>
        </w:tc>
      </w:tr>
      <w:tr w14:paraId="7493F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3BCB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8558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通过开放研修平台，对一线教师进行一对一指导，开展专题讲座和听评课活动，促进教师专业水平提升。</w:t>
            </w:r>
          </w:p>
        </w:tc>
      </w:tr>
      <w:tr w14:paraId="067C2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1BC0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C8AF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8B24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FDAC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27D12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CBDB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41D7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4CC4C2D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ADDB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AAC0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="宋体" w:cs="+mn-cs"/>
                <w:b/>
                <w:bCs/>
                <w:kern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指导教师人数大于20人</w:t>
            </w:r>
          </w:p>
        </w:tc>
      </w:tr>
      <w:tr w14:paraId="6C7F5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0FD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8DF3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8043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7A83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="+mn-cs"/>
                <w:b/>
                <w:bCs/>
                <w:kern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教师专业素质水平达到要求</w:t>
            </w:r>
          </w:p>
        </w:tc>
      </w:tr>
      <w:tr w14:paraId="1C826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7D07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DC64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E1FC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6E3E961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2025</w:t>
            </w:r>
            <w:r>
              <w:rPr>
                <w:rFonts w:hint="eastAsia" w:cs="+mn-cs"/>
                <w:b/>
                <w:bCs/>
                <w:kern w:val="24"/>
              </w:rPr>
              <w:t>年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学期末</w:t>
            </w:r>
            <w:r>
              <w:rPr>
                <w:rFonts w:hint="eastAsia" w:cs="+mn-cs"/>
                <w:b/>
                <w:bCs/>
                <w:kern w:val="24"/>
              </w:rPr>
              <w:t>完成</w:t>
            </w: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支付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</w:t>
            </w:r>
          </w:p>
        </w:tc>
      </w:tr>
      <w:tr w14:paraId="39268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0B3A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5167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0934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4CB9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总金额成本控制在0.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</w:tr>
      <w:tr w14:paraId="7799E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DCF0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F8ED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6665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7D30A42">
            <w:pPr>
              <w:widowControl/>
              <w:jc w:val="both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按照每月各项设计进度完成课程学习进度</w:t>
            </w:r>
          </w:p>
        </w:tc>
      </w:tr>
      <w:tr w14:paraId="0DD5F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0D8A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6169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5A1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9B7D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</w:p>
        </w:tc>
      </w:tr>
      <w:tr w14:paraId="0C123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E33D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32A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B864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9D8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形成良好的社会文化氛围</w:t>
            </w:r>
          </w:p>
        </w:tc>
      </w:tr>
      <w:tr w14:paraId="692F7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118B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A38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0384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4B46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通过服务引导教师专业素质自我成长。</w:t>
            </w:r>
          </w:p>
        </w:tc>
      </w:tr>
      <w:tr w14:paraId="5A43B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0E74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C8E3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B82E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6B5FFE92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FC43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对教师的专业素养提升有影响</w:t>
            </w:r>
          </w:p>
        </w:tc>
      </w:tr>
      <w:tr w14:paraId="65E7B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C607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3FF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1B6F0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C523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教师满意</w:t>
            </w:r>
          </w:p>
        </w:tc>
      </w:tr>
      <w:tr w14:paraId="0C9AF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2BB1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158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3F1D0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D3F3654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教师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素养的提升有影响</w:t>
            </w:r>
          </w:p>
        </w:tc>
      </w:tr>
      <w:tr w14:paraId="2B845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B8A4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31779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1D83AFB7">
      <w:pPr>
        <w:rPr>
          <w:rFonts w:hint="eastAsia"/>
        </w:rPr>
      </w:pPr>
    </w:p>
    <w:p w14:paraId="53764521">
      <w:pPr>
        <w:rPr>
          <w:rFonts w:hint="eastAsia"/>
        </w:rPr>
      </w:pPr>
    </w:p>
    <w:p w14:paraId="356FA213">
      <w:pPr>
        <w:rPr>
          <w:rFonts w:hint="eastAsia"/>
        </w:rPr>
      </w:pPr>
    </w:p>
    <w:p w14:paraId="1AE8C470">
      <w:pPr>
        <w:rPr>
          <w:rFonts w:hint="eastAsia"/>
        </w:rPr>
      </w:pPr>
    </w:p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7E989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0EF16AF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44F46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668BD4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</w:tr>
      <w:tr w14:paraId="7D3D6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4B834B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8031EE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11011525T000003434732-集中培训-2025年名师工作室-大兴一小rs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588128E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ADAAB90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 w14:paraId="396A2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6622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42702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提升青年教师的课标理解能力、教材的研读能力、教学设计能力以及课堂教学能力。</w:t>
            </w:r>
          </w:p>
        </w:tc>
      </w:tr>
      <w:tr w14:paraId="5644C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87592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56D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B286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C4D7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143D7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0FD7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EEA8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36A055C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D1C7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DE4D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="宋体" w:cs="+mn-cs"/>
                <w:b/>
                <w:bCs/>
                <w:kern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工作室人数大于30人</w:t>
            </w:r>
          </w:p>
        </w:tc>
      </w:tr>
      <w:tr w14:paraId="2CDAB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A46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D8E9D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9D8F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3BF1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="+mn-cs"/>
                <w:b/>
                <w:bCs/>
                <w:kern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培养教师专业素养，学会自主探究学习</w:t>
            </w:r>
          </w:p>
        </w:tc>
      </w:tr>
      <w:tr w14:paraId="33D28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A155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F1F51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BEBD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D4872AD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按照工作室活动项目实施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</w:t>
            </w:r>
          </w:p>
        </w:tc>
      </w:tr>
      <w:tr w14:paraId="5D1B9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A61C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D21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482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5309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总金额成本控制在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</w:tr>
      <w:tr w14:paraId="626CC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5BA5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8443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8F4F2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BBB974">
            <w:pPr>
              <w:widowControl/>
              <w:jc w:val="both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按照设计进度完成课程学习进度</w:t>
            </w:r>
          </w:p>
        </w:tc>
      </w:tr>
      <w:tr w14:paraId="23603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C3C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FA82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777A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A1E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</w:p>
        </w:tc>
      </w:tr>
      <w:tr w14:paraId="3376B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8A70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B30A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C9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8053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形成校园良好的学习氛围。</w:t>
            </w:r>
          </w:p>
        </w:tc>
      </w:tr>
      <w:tr w14:paraId="4D793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F012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B7B7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8B56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C738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通过服务引导教师自我成长。</w:t>
            </w:r>
          </w:p>
        </w:tc>
      </w:tr>
      <w:tr w14:paraId="1235D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4637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B0D4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658FD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3B0AE216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63CA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教师的教育理念、创新能力。</w:t>
            </w:r>
          </w:p>
        </w:tc>
      </w:tr>
      <w:tr w14:paraId="6B38C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25DC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D3E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E8421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99EC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教师满意</w:t>
            </w:r>
          </w:p>
        </w:tc>
      </w:tr>
      <w:tr w14:paraId="60B08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418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502C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EDD0D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9DE3399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教师专业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素养的提升有影响</w:t>
            </w:r>
          </w:p>
        </w:tc>
      </w:tr>
      <w:tr w14:paraId="44BA6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03B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9E6F4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18ECC478">
      <w:pPr>
        <w:rPr>
          <w:rFonts w:hint="eastAsia"/>
        </w:rPr>
      </w:pPr>
    </w:p>
    <w:p w14:paraId="042F4ADD">
      <w:pPr>
        <w:rPr>
          <w:rFonts w:hint="eastAsia"/>
        </w:rPr>
      </w:pPr>
    </w:p>
    <w:p w14:paraId="63920AF2">
      <w:pPr>
        <w:rPr>
          <w:rFonts w:hint="eastAsia"/>
        </w:rPr>
      </w:pPr>
    </w:p>
    <w:p w14:paraId="771543D2">
      <w:pPr>
        <w:rPr>
          <w:rFonts w:hint="eastAsia"/>
        </w:rPr>
      </w:pPr>
    </w:p>
    <w:tbl>
      <w:tblPr>
        <w:tblStyle w:val="3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71BA2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33A95F6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330B8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0BADE6B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</w:tr>
      <w:tr w14:paraId="66C34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69E1DE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6C0AC6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T000002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930230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-一般因素法-2023年旧宫实验小学等33所学校教室改造项目-大兴一小+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尾款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00B9A4D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18621F5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0.358817</w:t>
            </w:r>
          </w:p>
        </w:tc>
      </w:tr>
      <w:tr w14:paraId="61E11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2D1C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E8F2F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改善办学条件，提升办学水平。</w:t>
            </w:r>
          </w:p>
        </w:tc>
      </w:tr>
      <w:tr w14:paraId="07453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FB821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5091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B45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CCDF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56544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208E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7DD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41F9B34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B381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144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="宋体" w:cs="+mn-cs"/>
                <w:b/>
                <w:bCs/>
                <w:kern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修缮项目数量不低于3个</w:t>
            </w:r>
          </w:p>
        </w:tc>
      </w:tr>
      <w:tr w14:paraId="24595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18A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9C7C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D505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74A5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="+mn-cs"/>
                <w:b/>
                <w:bCs/>
                <w:kern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安装后验收产品合格</w:t>
            </w:r>
          </w:p>
        </w:tc>
      </w:tr>
      <w:tr w14:paraId="38E95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8D4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686A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3888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2C5D9FC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  <w:lang w:val="en-US" w:eastAsia="zh-CN"/>
              </w:rPr>
              <w:t>按合同约定，完成规定工作量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</w:t>
            </w:r>
          </w:p>
        </w:tc>
      </w:tr>
      <w:tr w14:paraId="6CC26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7AD5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AD13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D1AE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3791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总金额成本控制在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0.358817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</w:tr>
      <w:tr w14:paraId="43264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9C2B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A5C37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A7E03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90CBA30">
            <w:pPr>
              <w:widowControl/>
              <w:jc w:val="both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按照各项设计进度完成工程进度</w:t>
            </w:r>
          </w:p>
        </w:tc>
      </w:tr>
      <w:tr w14:paraId="2C33D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7574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A10F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4DF4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43B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提供良好的校园环境</w:t>
            </w:r>
          </w:p>
        </w:tc>
      </w:tr>
      <w:tr w14:paraId="11B67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B811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03BA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AB4C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81C8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改善社区文化，提升学校硬件水平</w:t>
            </w:r>
          </w:p>
        </w:tc>
      </w:tr>
      <w:tr w14:paraId="3319D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946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F218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F453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BEEF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学校环境提升，学生在校享受幸福、健康成长。</w:t>
            </w:r>
          </w:p>
        </w:tc>
      </w:tr>
      <w:tr w14:paraId="30621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D85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DE21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5A51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5AA6962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3D83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校园购置设施，改善校园环境，提高使用效率</w:t>
            </w:r>
          </w:p>
        </w:tc>
      </w:tr>
      <w:tr w14:paraId="16A1C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45B5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896B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0B0AE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4B5D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学生、家长满意</w:t>
            </w:r>
          </w:p>
        </w:tc>
      </w:tr>
      <w:tr w14:paraId="47F0F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52B3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07AB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89F36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DBE716D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尽量杜绝安全隐患</w:t>
            </w:r>
          </w:p>
        </w:tc>
      </w:tr>
      <w:tr w14:paraId="0499B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10A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A30E7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3FA5A92D">
      <w:pPr>
        <w:rPr>
          <w:rFonts w:hint="eastAsia"/>
        </w:rPr>
      </w:pPr>
    </w:p>
    <w:tbl>
      <w:tblPr>
        <w:tblStyle w:val="3"/>
        <w:tblW w:w="961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 w14:paraId="1472E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noWrap w:val="0"/>
            <w:vAlign w:val="center"/>
          </w:tcPr>
          <w:p w14:paraId="586CF65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 w14:paraId="2B88B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CDFCE62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202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 w14:paraId="5C63A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0D4779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9370E2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11011524T000002874139-2024年中小学生实践活动项目经费-大兴一小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458C42A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noWrap w:val="0"/>
            <w:vAlign w:val="center"/>
          </w:tcPr>
          <w:p w14:paraId="7049950B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0.000011</w:t>
            </w:r>
          </w:p>
        </w:tc>
      </w:tr>
      <w:tr w14:paraId="41B99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A7B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8D21C">
            <w:pPr>
              <w:pStyle w:val="2"/>
              <w:spacing w:before="0" w:beforeAutospacing="0" w:after="0" w:afterAutospacing="0"/>
              <w:jc w:val="both"/>
              <w:textAlignment w:val="baseline"/>
            </w:pPr>
            <w:r>
              <w:rPr>
                <w:rFonts w:hint="eastAsia" w:cs="+mn-cs"/>
                <w:b/>
                <w:bCs/>
                <w:kern w:val="24"/>
              </w:rPr>
              <w:t>通过课外活动计划，培养学生在科技、艺术、体育等方面的兴趣和素养，进一步推进学生素质教育的全面实施。 全面提高学生体质健康水平，不断提高《国家学生体质健康标准》达标率。通过开展丰富多彩的课外活动，引导学生理解和践行社会主义核心价值观，培养社会责任感、创新精神和实践能力。"</w:t>
            </w:r>
          </w:p>
        </w:tc>
      </w:tr>
      <w:tr w14:paraId="3A20E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3B97B"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4D5C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92FB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3119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14:paraId="1A97E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3D7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819B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  <w:p w14:paraId="12C56C2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B6BD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16ED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在校学生参与课外活动人数大于500人</w:t>
            </w:r>
          </w:p>
        </w:tc>
      </w:tr>
      <w:tr w14:paraId="30F33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F74B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218DF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668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2F11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讲师职级</w:t>
            </w:r>
          </w:p>
        </w:tc>
      </w:tr>
      <w:tr w14:paraId="3EA86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1104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6F5E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0A9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E182A67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cs="+mn-cs"/>
                <w:b/>
                <w:bCs/>
                <w:kern w:val="24"/>
              </w:rPr>
              <w:t>上半年在5、7月份进行相关项目的结账工作下半年在10、12月份进行相关项目的结账工作</w:t>
            </w:r>
          </w:p>
        </w:tc>
      </w:tr>
      <w:tr w14:paraId="74479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BE17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5E158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936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F81E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总体培训成本小于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0.000011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万</w:t>
            </w:r>
            <w:bookmarkStart w:id="0" w:name="_GoBack"/>
            <w:bookmarkEnd w:id="0"/>
          </w:p>
        </w:tc>
      </w:tr>
      <w:tr w14:paraId="4D0B8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ABAB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F67A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19195"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3BDF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按照每月各项设计进度完成课程学习进度</w:t>
            </w:r>
          </w:p>
        </w:tc>
      </w:tr>
      <w:tr w14:paraId="75B85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1DB8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70F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1E7D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3D1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积极参与交流与比赛演出</w:t>
            </w:r>
          </w:p>
        </w:tc>
      </w:tr>
      <w:tr w14:paraId="20F7A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8C27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0E56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1570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C823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形成良好的社会文化氛围</w:t>
            </w:r>
          </w:p>
        </w:tc>
      </w:tr>
      <w:tr w14:paraId="1395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ACBE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FD0F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AF28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0F0B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通过活动培养学生环保意识</w:t>
            </w:r>
          </w:p>
        </w:tc>
      </w:tr>
      <w:tr w14:paraId="602D8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E24B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069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88F5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 w14:paraId="02A39C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4994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对学生的科技创新能力有深远影响</w:t>
            </w:r>
          </w:p>
        </w:tc>
      </w:tr>
      <w:tr w14:paraId="3EB39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920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C989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C3450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74AF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学生、家长满意</w:t>
            </w:r>
          </w:p>
        </w:tc>
      </w:tr>
      <w:tr w14:paraId="53F23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F94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2B6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055D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B350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通过活动培养学生环保意识</w:t>
            </w:r>
          </w:p>
        </w:tc>
      </w:tr>
      <w:tr w14:paraId="60541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A82F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905B2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5EF7E80B">
      <w:pPr>
        <w:rPr>
          <w:rFonts w:hint="eastAsia"/>
        </w:rPr>
      </w:pPr>
    </w:p>
    <w:p w14:paraId="7AF0A470"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xNTdiNzNkMGVmYzVjZjYzOGNkNGQ2OTBiNmNlYmEifQ=="/>
  </w:docVars>
  <w:rsids>
    <w:rsidRoot w:val="00000000"/>
    <w:rsid w:val="04465AAE"/>
    <w:rsid w:val="05471293"/>
    <w:rsid w:val="190D3E0E"/>
    <w:rsid w:val="1B296628"/>
    <w:rsid w:val="27AF7AF7"/>
    <w:rsid w:val="308076BD"/>
    <w:rsid w:val="35A94385"/>
    <w:rsid w:val="35BC4E73"/>
    <w:rsid w:val="3C047734"/>
    <w:rsid w:val="455C1B57"/>
    <w:rsid w:val="46696625"/>
    <w:rsid w:val="46FF1184"/>
    <w:rsid w:val="510344F9"/>
    <w:rsid w:val="61AF3E33"/>
    <w:rsid w:val="65926E12"/>
    <w:rsid w:val="699B6CC5"/>
    <w:rsid w:val="7766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5088</Words>
  <Characters>5602</Characters>
  <Lines>0</Lines>
  <Paragraphs>0</Paragraphs>
  <TotalTime>1</TotalTime>
  <ScaleCrop>false</ScaleCrop>
  <LinksUpToDate>false</LinksUpToDate>
  <CharactersWithSpaces>6136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2024-02-01T03:27:00Z</dcterms:created>
  <dc:creator>1</dc:creator>
  <cp:lastModifiedBy>谷兴光</cp:lastModifiedBy>
  <dcterms:modified xsi:type="dcterms:W3CDTF">2025-01-19T07:09:14Z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54624030CE144BFFB3B2102FCCE6CD83_12</vt:lpwstr>
  </property>
  <property fmtid="{D5CDD505-2E9C-101B-9397-08002B2CF9AE}" pid="4" name="KSOTemplateDocerSaveRecord">
    <vt:lpwstr>eyJoZGlkIjoiYjIxNTdiNzNkMGVmYzVjZjYzOGNkNGQ2OTBiNmNlYmEiLCJ1c2VySWQiOiIxMDUxOTc5NzgyIn0=</vt:lpwstr>
  </property>
</Properties>
</file>