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5000" w:type="pct"/>
        <w:tblInd w:w="0" w:type="dxa"/>
        <w:tblLayout w:type="autofit"/>
        <w:tblCellMar>
          <w:top w:w="0" w:type="dxa"/>
          <w:left w:w="108" w:type="dxa"/>
          <w:bottom w:w="0" w:type="dxa"/>
          <w:right w:w="108" w:type="dxa"/>
        </w:tblCellMar>
      </w:tblPr>
      <w:tblGrid>
        <w:gridCol w:w="1279"/>
        <w:gridCol w:w="1282"/>
        <w:gridCol w:w="1282"/>
        <w:gridCol w:w="1290"/>
        <w:gridCol w:w="1761"/>
        <w:gridCol w:w="1628"/>
      </w:tblGrid>
      <w:tr w14:paraId="5B06F092">
        <w:tblPrEx>
          <w:tblCellMar>
            <w:top w:w="0" w:type="dxa"/>
            <w:left w:w="108" w:type="dxa"/>
            <w:bottom w:w="0" w:type="dxa"/>
            <w:right w:w="108" w:type="dxa"/>
          </w:tblCellMar>
        </w:tblPrEx>
        <w:trPr>
          <w:trHeight w:val="405" w:hRule="atLeast"/>
        </w:trPr>
        <w:tc>
          <w:tcPr>
            <w:tcW w:w="5000" w:type="pct"/>
            <w:gridSpan w:val="6"/>
            <w:tcBorders>
              <w:top w:val="nil"/>
              <w:left w:val="nil"/>
              <w:bottom w:val="nil"/>
              <w:right w:val="nil"/>
            </w:tcBorders>
            <w:noWrap w:val="0"/>
            <w:vAlign w:val="center"/>
          </w:tcPr>
          <w:p w14:paraId="015496A6">
            <w:pPr>
              <w:widowControl/>
              <w:jc w:val="center"/>
              <w:rPr>
                <w:rFonts w:hint="eastAsia" w:ascii="黑体" w:hAnsi="宋体" w:eastAsia="黑体" w:cs="宋体"/>
                <w:b/>
                <w:bCs/>
                <w:color w:val="000000"/>
                <w:kern w:val="0"/>
                <w:sz w:val="32"/>
                <w:szCs w:val="32"/>
              </w:rPr>
            </w:pPr>
            <w:r>
              <w:rPr>
                <w:rFonts w:hint="eastAsia" w:ascii="黑体" w:hAnsi="黑体" w:eastAsia="黑体"/>
                <w:b/>
                <w:bCs/>
                <w:color w:val="000000"/>
                <w:sz w:val="32"/>
                <w:szCs w:val="32"/>
              </w:rPr>
              <w:t>大兴区</w:t>
            </w:r>
            <w:r>
              <w:rPr>
                <w:rFonts w:hint="eastAsia" w:ascii="黑体" w:hAnsi="宋体" w:eastAsia="黑体" w:cs="宋体"/>
                <w:b/>
                <w:bCs/>
                <w:color w:val="000000"/>
                <w:kern w:val="0"/>
                <w:sz w:val="32"/>
                <w:szCs w:val="32"/>
              </w:rPr>
              <w:t>教育综合督导评价中心</w:t>
            </w:r>
          </w:p>
          <w:p w14:paraId="02718E52">
            <w:pPr>
              <w:widowControl/>
              <w:jc w:val="center"/>
              <w:rPr>
                <w:rFonts w:ascii="黑体" w:hAnsi="黑体" w:eastAsia="黑体"/>
                <w:b/>
                <w:bCs/>
                <w:color w:val="000000"/>
                <w:kern w:val="0"/>
                <w:sz w:val="32"/>
                <w:szCs w:val="32"/>
              </w:rPr>
            </w:pPr>
            <w:r>
              <w:rPr>
                <w:rFonts w:hint="eastAsia" w:ascii="黑体" w:hAnsi="黑体" w:eastAsia="黑体"/>
                <w:b/>
                <w:bCs/>
                <w:color w:val="000000"/>
                <w:sz w:val="32"/>
                <w:szCs w:val="32"/>
              </w:rPr>
              <w:t>项目支出绩效目标申报表（具体项目见附件）</w:t>
            </w:r>
          </w:p>
        </w:tc>
      </w:tr>
      <w:tr w14:paraId="1983A699">
        <w:tblPrEx>
          <w:tblCellMar>
            <w:top w:w="0" w:type="dxa"/>
            <w:left w:w="108" w:type="dxa"/>
            <w:bottom w:w="0" w:type="dxa"/>
            <w:right w:w="108" w:type="dxa"/>
          </w:tblCellMar>
        </w:tblPrEx>
        <w:trPr>
          <w:trHeight w:val="270" w:hRule="atLeast"/>
        </w:trPr>
        <w:tc>
          <w:tcPr>
            <w:tcW w:w="5000" w:type="pct"/>
            <w:gridSpan w:val="6"/>
            <w:tcBorders>
              <w:top w:val="nil"/>
              <w:left w:val="nil"/>
              <w:bottom w:val="nil"/>
              <w:right w:val="nil"/>
            </w:tcBorders>
            <w:noWrap w:val="0"/>
            <w:vAlign w:val="center"/>
          </w:tcPr>
          <w:p w14:paraId="1D592399">
            <w:pPr>
              <w:jc w:val="center"/>
              <w:rPr>
                <w:rFonts w:hint="eastAsia" w:ascii="宋体" w:hAnsi="宋体"/>
                <w:sz w:val="20"/>
                <w:szCs w:val="20"/>
              </w:rPr>
            </w:pPr>
            <w:r>
              <w:rPr>
                <w:rFonts w:hint="eastAsia"/>
                <w:sz w:val="20"/>
                <w:szCs w:val="20"/>
              </w:rPr>
              <w:t>（</w:t>
            </w:r>
            <w:r>
              <w:rPr>
                <w:sz w:val="20"/>
                <w:szCs w:val="20"/>
              </w:rPr>
              <w:t>2025</w:t>
            </w:r>
            <w:r>
              <w:rPr>
                <w:rFonts w:hint="eastAsia"/>
                <w:sz w:val="20"/>
                <w:szCs w:val="20"/>
              </w:rPr>
              <w:t>年度）</w:t>
            </w:r>
          </w:p>
        </w:tc>
      </w:tr>
      <w:tr w14:paraId="7BBFCD79">
        <w:tblPrEx>
          <w:tblCellMar>
            <w:top w:w="0" w:type="dxa"/>
            <w:left w:w="108" w:type="dxa"/>
            <w:bottom w:w="0" w:type="dxa"/>
            <w:right w:w="108" w:type="dxa"/>
          </w:tblCellMar>
        </w:tblPrEx>
        <w:trPr>
          <w:trHeight w:val="450" w:hRule="atLeast"/>
        </w:trPr>
        <w:tc>
          <w:tcPr>
            <w:tcW w:w="751" w:type="pct"/>
            <w:tcBorders>
              <w:top w:val="single" w:color="auto" w:sz="4" w:space="0"/>
              <w:left w:val="single" w:color="auto" w:sz="4" w:space="0"/>
              <w:bottom w:val="single" w:color="auto" w:sz="4" w:space="0"/>
              <w:right w:val="single" w:color="auto" w:sz="4" w:space="0"/>
            </w:tcBorders>
            <w:shd w:val="clear" w:color="000000" w:fill="B3B3B3"/>
            <w:noWrap w:val="0"/>
            <w:vAlign w:val="center"/>
          </w:tcPr>
          <w:p w14:paraId="052DC4A0">
            <w:pPr>
              <w:jc w:val="center"/>
              <w:rPr>
                <w:rFonts w:hint="eastAsia"/>
                <w:sz w:val="20"/>
                <w:szCs w:val="20"/>
              </w:rPr>
            </w:pPr>
            <w:r>
              <w:rPr>
                <w:rFonts w:hint="eastAsia"/>
                <w:sz w:val="20"/>
                <w:szCs w:val="20"/>
              </w:rPr>
              <w:t>项目名称</w:t>
            </w:r>
          </w:p>
        </w:tc>
        <w:tc>
          <w:tcPr>
            <w:tcW w:w="2261" w:type="pct"/>
            <w:gridSpan w:val="3"/>
            <w:tcBorders>
              <w:top w:val="single" w:color="auto" w:sz="4" w:space="0"/>
              <w:left w:val="nil"/>
              <w:bottom w:val="single" w:color="auto" w:sz="4" w:space="0"/>
              <w:right w:val="single" w:color="auto" w:sz="4" w:space="0"/>
            </w:tcBorders>
            <w:shd w:val="clear" w:color="000000" w:fill="B3B3B3"/>
            <w:noWrap w:val="0"/>
            <w:vAlign w:val="center"/>
          </w:tcPr>
          <w:p w14:paraId="11EF0654">
            <w:pPr>
              <w:jc w:val="center"/>
              <w:rPr>
                <w:rFonts w:hint="eastAsia"/>
                <w:sz w:val="20"/>
                <w:szCs w:val="20"/>
              </w:rPr>
            </w:pPr>
            <w:r>
              <w:rPr>
                <w:rFonts w:hint="eastAsia"/>
                <w:sz w:val="20"/>
                <w:szCs w:val="20"/>
              </w:rPr>
              <w:t>2025年临时辅助用工项目经费-督评中心　</w:t>
            </w:r>
          </w:p>
        </w:tc>
        <w:tc>
          <w:tcPr>
            <w:tcW w:w="1033" w:type="pct"/>
            <w:tcBorders>
              <w:top w:val="single" w:color="auto" w:sz="4" w:space="0"/>
              <w:left w:val="nil"/>
              <w:bottom w:val="single" w:color="auto" w:sz="4" w:space="0"/>
              <w:right w:val="single" w:color="auto" w:sz="4" w:space="0"/>
            </w:tcBorders>
            <w:shd w:val="clear" w:color="000000" w:fill="B3B3B3"/>
            <w:noWrap w:val="0"/>
            <w:vAlign w:val="center"/>
          </w:tcPr>
          <w:p w14:paraId="363F3764">
            <w:pPr>
              <w:rPr>
                <w:rFonts w:hint="eastAsia"/>
                <w:sz w:val="18"/>
                <w:szCs w:val="18"/>
              </w:rPr>
            </w:pPr>
            <w:r>
              <w:rPr>
                <w:rFonts w:hint="eastAsia"/>
                <w:sz w:val="18"/>
                <w:szCs w:val="18"/>
              </w:rPr>
              <w:t>申请数合计（万元）</w:t>
            </w:r>
          </w:p>
        </w:tc>
        <w:tc>
          <w:tcPr>
            <w:tcW w:w="954" w:type="pct"/>
            <w:tcBorders>
              <w:top w:val="single" w:color="auto" w:sz="4" w:space="0"/>
              <w:left w:val="nil"/>
              <w:bottom w:val="single" w:color="auto" w:sz="4" w:space="0"/>
              <w:right w:val="single" w:color="auto" w:sz="4" w:space="0"/>
            </w:tcBorders>
            <w:shd w:val="clear" w:color="000000" w:fill="B3B3B3"/>
            <w:noWrap w:val="0"/>
            <w:vAlign w:val="center"/>
          </w:tcPr>
          <w:p w14:paraId="603C4206">
            <w:pPr>
              <w:jc w:val="center"/>
              <w:rPr>
                <w:rFonts w:hint="eastAsia"/>
                <w:sz w:val="20"/>
                <w:szCs w:val="20"/>
              </w:rPr>
            </w:pPr>
            <w:r>
              <w:rPr>
                <w:rFonts w:hint="eastAsia"/>
                <w:sz w:val="20"/>
                <w:szCs w:val="20"/>
              </w:rPr>
              <w:t>43.16　</w:t>
            </w:r>
          </w:p>
        </w:tc>
      </w:tr>
      <w:tr w14:paraId="2F73EACC">
        <w:tblPrEx>
          <w:tblCellMar>
            <w:top w:w="0" w:type="dxa"/>
            <w:left w:w="108" w:type="dxa"/>
            <w:bottom w:w="0" w:type="dxa"/>
            <w:right w:w="108" w:type="dxa"/>
          </w:tblCellMar>
        </w:tblPrEx>
        <w:trPr>
          <w:trHeight w:val="480" w:hRule="atLeast"/>
        </w:trPr>
        <w:tc>
          <w:tcPr>
            <w:tcW w:w="751" w:type="pct"/>
            <w:tcBorders>
              <w:top w:val="nil"/>
              <w:left w:val="single" w:color="auto" w:sz="4" w:space="0"/>
              <w:bottom w:val="single" w:color="auto" w:sz="4" w:space="0"/>
              <w:right w:val="single" w:color="auto" w:sz="4" w:space="0"/>
            </w:tcBorders>
            <w:noWrap w:val="0"/>
            <w:vAlign w:val="center"/>
          </w:tcPr>
          <w:p w14:paraId="70F03494">
            <w:pPr>
              <w:jc w:val="center"/>
              <w:rPr>
                <w:rFonts w:hint="eastAsia"/>
                <w:sz w:val="20"/>
                <w:szCs w:val="20"/>
              </w:rPr>
            </w:pPr>
            <w:r>
              <w:rPr>
                <w:rFonts w:hint="eastAsia"/>
                <w:sz w:val="20"/>
                <w:szCs w:val="20"/>
              </w:rPr>
              <w:t>项目绩效目标</w:t>
            </w:r>
          </w:p>
        </w:tc>
        <w:tc>
          <w:tcPr>
            <w:tcW w:w="4248" w:type="pct"/>
            <w:gridSpan w:val="5"/>
            <w:tcBorders>
              <w:top w:val="single" w:color="auto" w:sz="4" w:space="0"/>
              <w:left w:val="nil"/>
              <w:bottom w:val="single" w:color="auto" w:sz="4" w:space="0"/>
              <w:right w:val="single" w:color="auto" w:sz="4" w:space="0"/>
            </w:tcBorders>
            <w:noWrap w:val="0"/>
            <w:vAlign w:val="center"/>
          </w:tcPr>
          <w:p w14:paraId="0C0ECA4E">
            <w:pPr>
              <w:jc w:val="left"/>
              <w:rPr>
                <w:rFonts w:hint="eastAsia"/>
                <w:b/>
                <w:bCs/>
                <w:sz w:val="24"/>
              </w:rPr>
            </w:pPr>
            <w:r>
              <w:rPr>
                <w:rFonts w:hint="eastAsia"/>
                <w:b w:val="0"/>
                <w:bCs w:val="0"/>
              </w:rPr>
              <w:t>1.贯彻执行国家财政预算政策。2.促进临时辅助用工人员经费的支出原则。                           3.认真完成每月临时辅助用工人员的基本工资核实编报工作并及时报送第三方派遣单位，及时准确发放临时辅助人员的工资。</w:t>
            </w:r>
          </w:p>
        </w:tc>
      </w:tr>
      <w:tr w14:paraId="002FDD81">
        <w:tblPrEx>
          <w:tblCellMar>
            <w:top w:w="0" w:type="dxa"/>
            <w:left w:w="108" w:type="dxa"/>
            <w:bottom w:w="0" w:type="dxa"/>
            <w:right w:w="108" w:type="dxa"/>
          </w:tblCellMar>
        </w:tblPrEx>
        <w:trPr>
          <w:trHeight w:val="270" w:hRule="atLeast"/>
        </w:trPr>
        <w:tc>
          <w:tcPr>
            <w:tcW w:w="751" w:type="pct"/>
            <w:tcBorders>
              <w:top w:val="nil"/>
              <w:left w:val="single" w:color="auto" w:sz="4" w:space="0"/>
              <w:bottom w:val="single" w:color="auto" w:sz="4" w:space="0"/>
              <w:right w:val="single" w:color="auto" w:sz="4" w:space="0"/>
            </w:tcBorders>
            <w:noWrap w:val="0"/>
            <w:vAlign w:val="center"/>
          </w:tcPr>
          <w:p w14:paraId="74B369EB">
            <w:pPr>
              <w:jc w:val="center"/>
              <w:rPr>
                <w:rFonts w:hint="eastAsia"/>
                <w:sz w:val="20"/>
                <w:szCs w:val="20"/>
              </w:rPr>
            </w:pPr>
            <w:r>
              <w:rPr>
                <w:rFonts w:hint="eastAsia"/>
                <w:sz w:val="20"/>
                <w:szCs w:val="20"/>
              </w:rPr>
              <w:t>绩效指标</w:t>
            </w:r>
          </w:p>
        </w:tc>
        <w:tc>
          <w:tcPr>
            <w:tcW w:w="752" w:type="pct"/>
            <w:tcBorders>
              <w:top w:val="nil"/>
              <w:left w:val="nil"/>
              <w:bottom w:val="single" w:color="auto" w:sz="4" w:space="0"/>
              <w:right w:val="single" w:color="auto" w:sz="4" w:space="0"/>
            </w:tcBorders>
            <w:noWrap w:val="0"/>
            <w:vAlign w:val="center"/>
          </w:tcPr>
          <w:p w14:paraId="205AD9FF">
            <w:pPr>
              <w:jc w:val="center"/>
              <w:rPr>
                <w:rFonts w:hint="eastAsia"/>
                <w:sz w:val="20"/>
                <w:szCs w:val="20"/>
              </w:rPr>
            </w:pPr>
            <w:r>
              <w:rPr>
                <w:rFonts w:hint="eastAsia"/>
                <w:sz w:val="20"/>
                <w:szCs w:val="20"/>
              </w:rPr>
              <w:t>一级指标</w:t>
            </w:r>
          </w:p>
        </w:tc>
        <w:tc>
          <w:tcPr>
            <w:tcW w:w="752" w:type="pct"/>
            <w:tcBorders>
              <w:top w:val="nil"/>
              <w:left w:val="nil"/>
              <w:bottom w:val="single" w:color="auto" w:sz="4" w:space="0"/>
              <w:right w:val="single" w:color="auto" w:sz="4" w:space="0"/>
            </w:tcBorders>
            <w:noWrap w:val="0"/>
            <w:vAlign w:val="center"/>
          </w:tcPr>
          <w:p w14:paraId="4FF6FD41">
            <w:pPr>
              <w:jc w:val="center"/>
              <w:rPr>
                <w:rFonts w:hint="eastAsia"/>
                <w:sz w:val="20"/>
                <w:szCs w:val="20"/>
              </w:rPr>
            </w:pPr>
            <w:r>
              <w:rPr>
                <w:rFonts w:hint="eastAsia"/>
                <w:sz w:val="20"/>
                <w:szCs w:val="20"/>
              </w:rPr>
              <w:t>二级指标</w:t>
            </w:r>
          </w:p>
        </w:tc>
        <w:tc>
          <w:tcPr>
            <w:tcW w:w="2744" w:type="pct"/>
            <w:gridSpan w:val="3"/>
            <w:tcBorders>
              <w:top w:val="single" w:color="auto" w:sz="4" w:space="0"/>
              <w:left w:val="nil"/>
              <w:bottom w:val="single" w:color="auto" w:sz="4" w:space="0"/>
              <w:right w:val="single" w:color="auto" w:sz="4" w:space="0"/>
            </w:tcBorders>
            <w:noWrap w:val="0"/>
            <w:vAlign w:val="center"/>
          </w:tcPr>
          <w:p w14:paraId="668E6F89">
            <w:pPr>
              <w:jc w:val="center"/>
              <w:rPr>
                <w:rFonts w:hint="eastAsia"/>
                <w:sz w:val="20"/>
                <w:szCs w:val="20"/>
              </w:rPr>
            </w:pPr>
            <w:r>
              <w:rPr>
                <w:rFonts w:hint="eastAsia"/>
                <w:sz w:val="20"/>
                <w:szCs w:val="20"/>
              </w:rPr>
              <w:t>具体指标（指标内容、指标值）</w:t>
            </w:r>
          </w:p>
        </w:tc>
      </w:tr>
      <w:tr w14:paraId="02D0E166">
        <w:tblPrEx>
          <w:tblCellMar>
            <w:top w:w="0" w:type="dxa"/>
            <w:left w:w="108" w:type="dxa"/>
            <w:bottom w:w="0" w:type="dxa"/>
            <w:right w:w="108" w:type="dxa"/>
          </w:tblCellMar>
        </w:tblPrEx>
        <w:trPr>
          <w:trHeight w:val="270" w:hRule="atLeast"/>
        </w:trPr>
        <w:tc>
          <w:tcPr>
            <w:tcW w:w="751" w:type="pct"/>
            <w:vMerge w:val="restart"/>
            <w:tcBorders>
              <w:top w:val="nil"/>
              <w:left w:val="single" w:color="auto" w:sz="4" w:space="0"/>
              <w:bottom w:val="single" w:color="auto" w:sz="4" w:space="0"/>
              <w:right w:val="single" w:color="auto" w:sz="4" w:space="0"/>
            </w:tcBorders>
            <w:noWrap w:val="0"/>
            <w:vAlign w:val="center"/>
          </w:tcPr>
          <w:p w14:paraId="1E197921">
            <w:pPr>
              <w:jc w:val="center"/>
              <w:rPr>
                <w:rFonts w:hint="eastAsia"/>
                <w:sz w:val="20"/>
                <w:szCs w:val="20"/>
              </w:rPr>
            </w:pPr>
            <w:r>
              <w:rPr>
                <w:rFonts w:hint="eastAsia"/>
                <w:sz w:val="20"/>
                <w:szCs w:val="20"/>
              </w:rPr>
              <w:t>　</w:t>
            </w:r>
          </w:p>
        </w:tc>
        <w:tc>
          <w:tcPr>
            <w:tcW w:w="752" w:type="pct"/>
            <w:tcBorders>
              <w:top w:val="nil"/>
              <w:left w:val="nil"/>
              <w:bottom w:val="single" w:color="auto" w:sz="4" w:space="0"/>
              <w:right w:val="single" w:color="auto" w:sz="4" w:space="0"/>
            </w:tcBorders>
            <w:noWrap w:val="0"/>
            <w:vAlign w:val="center"/>
          </w:tcPr>
          <w:p w14:paraId="30BB6F55">
            <w:pPr>
              <w:jc w:val="center"/>
              <w:rPr>
                <w:rFonts w:hint="eastAsia"/>
                <w:color w:val="000000"/>
                <w:sz w:val="22"/>
                <w:szCs w:val="22"/>
              </w:rPr>
            </w:pPr>
            <w:r>
              <w:rPr>
                <w:rFonts w:hint="eastAsia"/>
                <w:color w:val="000000"/>
                <w:sz w:val="22"/>
                <w:szCs w:val="22"/>
              </w:rPr>
              <w:t>　</w:t>
            </w:r>
          </w:p>
        </w:tc>
        <w:tc>
          <w:tcPr>
            <w:tcW w:w="752" w:type="pct"/>
            <w:vMerge w:val="restart"/>
            <w:tcBorders>
              <w:top w:val="nil"/>
              <w:left w:val="single" w:color="auto" w:sz="4" w:space="0"/>
              <w:bottom w:val="single" w:color="auto" w:sz="4" w:space="0"/>
              <w:right w:val="single" w:color="auto" w:sz="4" w:space="0"/>
            </w:tcBorders>
            <w:noWrap w:val="0"/>
            <w:vAlign w:val="center"/>
          </w:tcPr>
          <w:p w14:paraId="0BFC8805">
            <w:pPr>
              <w:jc w:val="center"/>
              <w:rPr>
                <w:rFonts w:hint="eastAsia"/>
                <w:sz w:val="20"/>
                <w:szCs w:val="20"/>
              </w:rPr>
            </w:pPr>
            <w:r>
              <w:rPr>
                <w:rFonts w:hint="eastAsia"/>
                <w:sz w:val="20"/>
                <w:szCs w:val="20"/>
              </w:rPr>
              <w:t>产出数量指标</w:t>
            </w:r>
          </w:p>
        </w:tc>
        <w:tc>
          <w:tcPr>
            <w:tcW w:w="2744" w:type="pct"/>
            <w:gridSpan w:val="3"/>
            <w:vMerge w:val="restart"/>
            <w:tcBorders>
              <w:top w:val="single" w:color="auto" w:sz="4" w:space="0"/>
              <w:left w:val="single" w:color="auto" w:sz="4" w:space="0"/>
              <w:bottom w:val="single" w:color="auto" w:sz="4" w:space="0"/>
              <w:right w:val="single" w:color="auto" w:sz="4" w:space="0"/>
            </w:tcBorders>
            <w:noWrap w:val="0"/>
            <w:vAlign w:val="center"/>
          </w:tcPr>
          <w:p w14:paraId="06A7EF5A">
            <w:pPr>
              <w:jc w:val="center"/>
              <w:rPr>
                <w:rFonts w:hint="eastAsia"/>
                <w:b w:val="0"/>
                <w:bCs w:val="0"/>
                <w:sz w:val="24"/>
              </w:rPr>
            </w:pPr>
            <w:r>
              <w:rPr>
                <w:rFonts w:hint="eastAsia"/>
                <w:b w:val="0"/>
                <w:bCs w:val="0"/>
                <w:lang w:val="en-US" w:eastAsia="zh-CN"/>
              </w:rPr>
              <w:t>按时发放</w:t>
            </w:r>
            <w:r>
              <w:rPr>
                <w:rFonts w:hint="eastAsia"/>
                <w:b w:val="0"/>
                <w:bCs w:val="0"/>
              </w:rPr>
              <w:t>临时辅助用工</w:t>
            </w:r>
            <w:r>
              <w:rPr>
                <w:rFonts w:hint="eastAsia"/>
                <w:b w:val="0"/>
                <w:bCs w:val="0"/>
                <w:lang w:val="en-US" w:eastAsia="zh-CN"/>
              </w:rPr>
              <w:t>6人</w:t>
            </w:r>
            <w:r>
              <w:rPr>
                <w:rFonts w:hint="eastAsia"/>
                <w:b w:val="0"/>
                <w:bCs w:val="0"/>
              </w:rPr>
              <w:t>每月工资</w:t>
            </w:r>
          </w:p>
        </w:tc>
      </w:tr>
      <w:tr w14:paraId="7A772761">
        <w:tblPrEx>
          <w:tblCellMar>
            <w:top w:w="0" w:type="dxa"/>
            <w:left w:w="108" w:type="dxa"/>
            <w:bottom w:w="0" w:type="dxa"/>
            <w:right w:w="108" w:type="dxa"/>
          </w:tblCellMar>
        </w:tblPrEx>
        <w:trPr>
          <w:trHeight w:val="270" w:hRule="atLeast"/>
        </w:trPr>
        <w:tc>
          <w:tcPr>
            <w:tcW w:w="751" w:type="pct"/>
            <w:vMerge w:val="continue"/>
            <w:tcBorders>
              <w:top w:val="nil"/>
              <w:left w:val="single" w:color="auto" w:sz="4" w:space="0"/>
              <w:bottom w:val="single" w:color="auto" w:sz="4" w:space="0"/>
              <w:right w:val="single" w:color="auto" w:sz="4" w:space="0"/>
            </w:tcBorders>
            <w:noWrap w:val="0"/>
            <w:vAlign w:val="center"/>
          </w:tcPr>
          <w:p w14:paraId="168AA9B2">
            <w:pPr>
              <w:rPr>
                <w:rFonts w:ascii="宋体" w:hAnsi="宋体" w:cs="宋体"/>
                <w:sz w:val="20"/>
                <w:szCs w:val="20"/>
              </w:rPr>
            </w:pPr>
          </w:p>
        </w:tc>
        <w:tc>
          <w:tcPr>
            <w:tcW w:w="752" w:type="pct"/>
            <w:tcBorders>
              <w:top w:val="nil"/>
              <w:left w:val="nil"/>
              <w:bottom w:val="single" w:color="auto" w:sz="4" w:space="0"/>
              <w:right w:val="single" w:color="auto" w:sz="4" w:space="0"/>
            </w:tcBorders>
            <w:noWrap w:val="0"/>
            <w:vAlign w:val="center"/>
          </w:tcPr>
          <w:p w14:paraId="5E9A3033">
            <w:pPr>
              <w:jc w:val="center"/>
              <w:rPr>
                <w:rFonts w:hint="eastAsia"/>
                <w:sz w:val="20"/>
                <w:szCs w:val="20"/>
              </w:rPr>
            </w:pPr>
            <w:r>
              <w:rPr>
                <w:rFonts w:hint="eastAsia"/>
                <w:sz w:val="20"/>
                <w:szCs w:val="20"/>
              </w:rPr>
              <w:t>产出指标</w:t>
            </w:r>
          </w:p>
        </w:tc>
        <w:tc>
          <w:tcPr>
            <w:tcW w:w="752" w:type="pct"/>
            <w:vMerge w:val="continue"/>
            <w:tcBorders>
              <w:top w:val="nil"/>
              <w:left w:val="single" w:color="auto" w:sz="4" w:space="0"/>
              <w:bottom w:val="single" w:color="auto" w:sz="4" w:space="0"/>
              <w:right w:val="single" w:color="auto" w:sz="4" w:space="0"/>
            </w:tcBorders>
            <w:noWrap w:val="0"/>
            <w:vAlign w:val="center"/>
          </w:tcPr>
          <w:p w14:paraId="1F8FDEEF">
            <w:pPr>
              <w:rPr>
                <w:rFonts w:ascii="宋体" w:hAnsi="宋体" w:cs="宋体"/>
                <w:sz w:val="20"/>
                <w:szCs w:val="20"/>
              </w:rPr>
            </w:pPr>
          </w:p>
        </w:tc>
        <w:tc>
          <w:tcPr>
            <w:tcW w:w="2744" w:type="pct"/>
            <w:gridSpan w:val="3"/>
            <w:vMerge w:val="continue"/>
            <w:tcBorders>
              <w:top w:val="single" w:color="auto" w:sz="4" w:space="0"/>
              <w:left w:val="single" w:color="auto" w:sz="4" w:space="0"/>
              <w:bottom w:val="single" w:color="auto" w:sz="4" w:space="0"/>
              <w:right w:val="single" w:color="auto" w:sz="4" w:space="0"/>
            </w:tcBorders>
            <w:noWrap w:val="0"/>
            <w:vAlign w:val="center"/>
          </w:tcPr>
          <w:p w14:paraId="55409959">
            <w:pPr>
              <w:rPr>
                <w:rFonts w:ascii="宋体" w:hAnsi="宋体" w:cs="宋体"/>
                <w:b w:val="0"/>
                <w:bCs w:val="0"/>
                <w:sz w:val="24"/>
              </w:rPr>
            </w:pPr>
          </w:p>
        </w:tc>
      </w:tr>
      <w:tr w14:paraId="1F5F22F1">
        <w:tblPrEx>
          <w:tblCellMar>
            <w:top w:w="0" w:type="dxa"/>
            <w:left w:w="108" w:type="dxa"/>
            <w:bottom w:w="0" w:type="dxa"/>
            <w:right w:w="108" w:type="dxa"/>
          </w:tblCellMar>
        </w:tblPrEx>
        <w:trPr>
          <w:trHeight w:val="480" w:hRule="atLeast"/>
        </w:trPr>
        <w:tc>
          <w:tcPr>
            <w:tcW w:w="751" w:type="pct"/>
            <w:tcBorders>
              <w:top w:val="nil"/>
              <w:left w:val="single" w:color="auto" w:sz="4" w:space="0"/>
              <w:bottom w:val="single" w:color="auto" w:sz="4" w:space="0"/>
              <w:right w:val="single" w:color="auto" w:sz="4" w:space="0"/>
            </w:tcBorders>
            <w:noWrap w:val="0"/>
            <w:vAlign w:val="center"/>
          </w:tcPr>
          <w:p w14:paraId="49C89C19">
            <w:pPr>
              <w:jc w:val="center"/>
              <w:rPr>
                <w:rFonts w:hint="eastAsia"/>
                <w:sz w:val="20"/>
                <w:szCs w:val="20"/>
              </w:rPr>
            </w:pPr>
            <w:r>
              <w:rPr>
                <w:rFonts w:hint="eastAsia"/>
                <w:sz w:val="20"/>
                <w:szCs w:val="20"/>
              </w:rPr>
              <w:t>　</w:t>
            </w:r>
          </w:p>
        </w:tc>
        <w:tc>
          <w:tcPr>
            <w:tcW w:w="752" w:type="pct"/>
            <w:tcBorders>
              <w:top w:val="nil"/>
              <w:left w:val="nil"/>
              <w:bottom w:val="single" w:color="auto" w:sz="4" w:space="0"/>
              <w:right w:val="single" w:color="auto" w:sz="4" w:space="0"/>
            </w:tcBorders>
            <w:noWrap w:val="0"/>
            <w:vAlign w:val="center"/>
          </w:tcPr>
          <w:p w14:paraId="1F919F67">
            <w:pPr>
              <w:jc w:val="center"/>
              <w:rPr>
                <w:rFonts w:hint="eastAsia"/>
                <w:sz w:val="20"/>
                <w:szCs w:val="20"/>
              </w:rPr>
            </w:pPr>
            <w:r>
              <w:rPr>
                <w:rFonts w:hint="eastAsia"/>
                <w:sz w:val="20"/>
                <w:szCs w:val="20"/>
              </w:rPr>
              <w:t>　</w:t>
            </w:r>
          </w:p>
        </w:tc>
        <w:tc>
          <w:tcPr>
            <w:tcW w:w="752" w:type="pct"/>
            <w:tcBorders>
              <w:top w:val="nil"/>
              <w:left w:val="nil"/>
              <w:bottom w:val="single" w:color="auto" w:sz="4" w:space="0"/>
              <w:right w:val="single" w:color="auto" w:sz="4" w:space="0"/>
            </w:tcBorders>
            <w:noWrap w:val="0"/>
            <w:vAlign w:val="center"/>
          </w:tcPr>
          <w:p w14:paraId="014E8620">
            <w:pPr>
              <w:jc w:val="center"/>
              <w:rPr>
                <w:rFonts w:hint="eastAsia"/>
                <w:sz w:val="20"/>
                <w:szCs w:val="20"/>
              </w:rPr>
            </w:pPr>
            <w:r>
              <w:rPr>
                <w:rFonts w:hint="eastAsia"/>
                <w:sz w:val="20"/>
                <w:szCs w:val="20"/>
              </w:rPr>
              <w:t>产出质量指标</w:t>
            </w:r>
          </w:p>
        </w:tc>
        <w:tc>
          <w:tcPr>
            <w:tcW w:w="2744" w:type="pct"/>
            <w:gridSpan w:val="3"/>
            <w:tcBorders>
              <w:top w:val="single" w:color="auto" w:sz="4" w:space="0"/>
              <w:left w:val="nil"/>
              <w:bottom w:val="single" w:color="auto" w:sz="4" w:space="0"/>
              <w:right w:val="single" w:color="auto" w:sz="4" w:space="0"/>
            </w:tcBorders>
            <w:noWrap w:val="0"/>
            <w:vAlign w:val="center"/>
          </w:tcPr>
          <w:p w14:paraId="1FCE3468">
            <w:pPr>
              <w:jc w:val="center"/>
              <w:rPr>
                <w:rFonts w:hint="eastAsia"/>
                <w:b w:val="0"/>
                <w:bCs w:val="0"/>
                <w:sz w:val="24"/>
              </w:rPr>
            </w:pPr>
            <w:r>
              <w:rPr>
                <w:rFonts w:hint="eastAsia"/>
                <w:b w:val="0"/>
                <w:bCs w:val="0"/>
              </w:rPr>
              <w:t>按上报审核的数据进行结算，按合同约定每月发放临时辅助用工工资</w:t>
            </w:r>
          </w:p>
        </w:tc>
      </w:tr>
      <w:tr w14:paraId="0FE578D3">
        <w:tblPrEx>
          <w:tblCellMar>
            <w:top w:w="0" w:type="dxa"/>
            <w:left w:w="108" w:type="dxa"/>
            <w:bottom w:w="0" w:type="dxa"/>
            <w:right w:w="108" w:type="dxa"/>
          </w:tblCellMar>
        </w:tblPrEx>
        <w:trPr>
          <w:trHeight w:val="285" w:hRule="atLeast"/>
        </w:trPr>
        <w:tc>
          <w:tcPr>
            <w:tcW w:w="751" w:type="pct"/>
            <w:tcBorders>
              <w:top w:val="nil"/>
              <w:left w:val="single" w:color="auto" w:sz="4" w:space="0"/>
              <w:bottom w:val="single" w:color="auto" w:sz="4" w:space="0"/>
              <w:right w:val="single" w:color="auto" w:sz="4" w:space="0"/>
            </w:tcBorders>
            <w:noWrap w:val="0"/>
            <w:vAlign w:val="center"/>
          </w:tcPr>
          <w:p w14:paraId="5FBC3A06">
            <w:pPr>
              <w:rPr>
                <w:rFonts w:ascii="宋体" w:hAnsi="宋体" w:cs="宋体"/>
                <w:sz w:val="20"/>
                <w:szCs w:val="20"/>
              </w:rPr>
            </w:pPr>
          </w:p>
        </w:tc>
        <w:tc>
          <w:tcPr>
            <w:tcW w:w="752" w:type="pct"/>
            <w:tcBorders>
              <w:top w:val="nil"/>
              <w:left w:val="single" w:color="auto" w:sz="4" w:space="0"/>
              <w:bottom w:val="single" w:color="auto" w:sz="4" w:space="0"/>
              <w:right w:val="single" w:color="auto" w:sz="4" w:space="0"/>
            </w:tcBorders>
            <w:noWrap w:val="0"/>
            <w:vAlign w:val="center"/>
          </w:tcPr>
          <w:p w14:paraId="242B5E64">
            <w:pPr>
              <w:rPr>
                <w:rFonts w:ascii="宋体" w:hAnsi="宋体" w:cs="宋体"/>
                <w:sz w:val="20"/>
                <w:szCs w:val="20"/>
              </w:rPr>
            </w:pPr>
          </w:p>
        </w:tc>
        <w:tc>
          <w:tcPr>
            <w:tcW w:w="752" w:type="pct"/>
            <w:tcBorders>
              <w:top w:val="nil"/>
              <w:left w:val="single" w:color="auto" w:sz="4" w:space="0"/>
              <w:bottom w:val="single" w:color="auto" w:sz="4" w:space="0"/>
              <w:right w:val="single" w:color="auto" w:sz="4" w:space="0"/>
            </w:tcBorders>
            <w:noWrap w:val="0"/>
            <w:vAlign w:val="center"/>
          </w:tcPr>
          <w:p w14:paraId="191E45D4">
            <w:pPr>
              <w:rPr>
                <w:rFonts w:ascii="宋体" w:hAnsi="宋体" w:cs="宋体"/>
                <w:sz w:val="20"/>
                <w:szCs w:val="20"/>
              </w:rPr>
            </w:pPr>
            <w:r>
              <w:rPr>
                <w:rFonts w:hint="eastAsia"/>
                <w:sz w:val="20"/>
                <w:szCs w:val="20"/>
              </w:rPr>
              <w:t>产出进度指标</w:t>
            </w:r>
          </w:p>
        </w:tc>
        <w:tc>
          <w:tcPr>
            <w:tcW w:w="2744" w:type="pct"/>
            <w:gridSpan w:val="3"/>
            <w:tcBorders>
              <w:top w:val="single" w:color="auto" w:sz="4" w:space="0"/>
              <w:left w:val="nil"/>
              <w:bottom w:val="single" w:color="auto" w:sz="4" w:space="0"/>
              <w:right w:val="single" w:color="auto" w:sz="4" w:space="0"/>
            </w:tcBorders>
            <w:noWrap w:val="0"/>
            <w:vAlign w:val="center"/>
          </w:tcPr>
          <w:p w14:paraId="3369DF6C">
            <w:pPr>
              <w:jc w:val="center"/>
              <w:rPr>
                <w:rFonts w:hint="eastAsia"/>
                <w:b w:val="0"/>
                <w:bCs w:val="0"/>
              </w:rPr>
            </w:pPr>
            <w:r>
              <w:rPr>
                <w:rFonts w:hint="eastAsia"/>
                <w:b w:val="0"/>
                <w:bCs w:val="0"/>
              </w:rPr>
              <w:t xml:space="preserve">按上报审核的数据进行结算，按合同约定每月发放临时辅助用工工资         </w:t>
            </w:r>
          </w:p>
        </w:tc>
      </w:tr>
      <w:tr w14:paraId="0EF2328B">
        <w:tblPrEx>
          <w:tblCellMar>
            <w:top w:w="0" w:type="dxa"/>
            <w:left w:w="108" w:type="dxa"/>
            <w:bottom w:w="0" w:type="dxa"/>
            <w:right w:w="108" w:type="dxa"/>
          </w:tblCellMar>
        </w:tblPrEx>
        <w:trPr>
          <w:trHeight w:val="480" w:hRule="atLeast"/>
        </w:trPr>
        <w:tc>
          <w:tcPr>
            <w:tcW w:w="751" w:type="pct"/>
            <w:tcBorders>
              <w:top w:val="nil"/>
              <w:left w:val="single" w:color="auto" w:sz="4" w:space="0"/>
              <w:bottom w:val="single" w:color="auto" w:sz="4" w:space="0"/>
              <w:right w:val="single" w:color="auto" w:sz="4" w:space="0"/>
            </w:tcBorders>
            <w:noWrap w:val="0"/>
            <w:vAlign w:val="center"/>
          </w:tcPr>
          <w:p w14:paraId="6EB2496F">
            <w:pPr>
              <w:jc w:val="center"/>
              <w:rPr>
                <w:rFonts w:hint="eastAsia"/>
                <w:sz w:val="20"/>
                <w:szCs w:val="20"/>
              </w:rPr>
            </w:pPr>
            <w:r>
              <w:rPr>
                <w:rFonts w:hint="eastAsia"/>
                <w:sz w:val="20"/>
                <w:szCs w:val="20"/>
              </w:rPr>
              <w:t>　</w:t>
            </w:r>
          </w:p>
        </w:tc>
        <w:tc>
          <w:tcPr>
            <w:tcW w:w="752" w:type="pct"/>
            <w:tcBorders>
              <w:top w:val="nil"/>
              <w:left w:val="nil"/>
              <w:bottom w:val="single" w:color="auto" w:sz="4" w:space="0"/>
              <w:right w:val="single" w:color="auto" w:sz="4" w:space="0"/>
            </w:tcBorders>
            <w:noWrap w:val="0"/>
            <w:vAlign w:val="center"/>
          </w:tcPr>
          <w:p w14:paraId="5D9B629E">
            <w:pPr>
              <w:jc w:val="center"/>
              <w:rPr>
                <w:rFonts w:hint="eastAsia"/>
                <w:sz w:val="20"/>
                <w:szCs w:val="20"/>
              </w:rPr>
            </w:pPr>
            <w:r>
              <w:rPr>
                <w:rFonts w:hint="eastAsia"/>
                <w:sz w:val="20"/>
                <w:szCs w:val="20"/>
              </w:rPr>
              <w:t>　</w:t>
            </w:r>
          </w:p>
        </w:tc>
        <w:tc>
          <w:tcPr>
            <w:tcW w:w="752" w:type="pct"/>
            <w:tcBorders>
              <w:top w:val="nil"/>
              <w:left w:val="nil"/>
              <w:bottom w:val="single" w:color="auto" w:sz="4" w:space="0"/>
              <w:right w:val="single" w:color="auto" w:sz="4" w:space="0"/>
            </w:tcBorders>
            <w:noWrap w:val="0"/>
            <w:vAlign w:val="center"/>
          </w:tcPr>
          <w:p w14:paraId="28E97023">
            <w:pPr>
              <w:jc w:val="center"/>
              <w:rPr>
                <w:rFonts w:hint="eastAsia"/>
                <w:sz w:val="20"/>
                <w:szCs w:val="20"/>
              </w:rPr>
            </w:pPr>
            <w:r>
              <w:rPr>
                <w:rFonts w:hint="eastAsia"/>
                <w:sz w:val="20"/>
                <w:szCs w:val="20"/>
              </w:rPr>
              <w:t>产出成本指标</w:t>
            </w:r>
          </w:p>
        </w:tc>
        <w:tc>
          <w:tcPr>
            <w:tcW w:w="2744" w:type="pct"/>
            <w:gridSpan w:val="3"/>
            <w:tcBorders>
              <w:top w:val="single" w:color="auto" w:sz="4" w:space="0"/>
              <w:left w:val="nil"/>
              <w:bottom w:val="single" w:color="auto" w:sz="4" w:space="0"/>
              <w:right w:val="single" w:color="auto" w:sz="4" w:space="0"/>
            </w:tcBorders>
            <w:noWrap w:val="0"/>
            <w:vAlign w:val="center"/>
          </w:tcPr>
          <w:p w14:paraId="09845051">
            <w:pPr>
              <w:jc w:val="center"/>
              <w:rPr>
                <w:rFonts w:hint="eastAsia" w:eastAsia="宋体"/>
                <w:b w:val="0"/>
                <w:bCs w:val="0"/>
                <w:sz w:val="24"/>
                <w:lang w:val="en-US" w:eastAsia="zh-CN"/>
              </w:rPr>
            </w:pPr>
            <w:r>
              <w:rPr>
                <w:rFonts w:hint="eastAsia"/>
                <w:b w:val="0"/>
                <w:bCs w:val="0"/>
              </w:rPr>
              <w:t>43.16</w:t>
            </w:r>
            <w:r>
              <w:rPr>
                <w:rFonts w:hint="eastAsia"/>
                <w:b w:val="0"/>
                <w:bCs w:val="0"/>
                <w:lang w:val="en-US" w:eastAsia="zh-CN"/>
              </w:rPr>
              <w:t>万元</w:t>
            </w:r>
          </w:p>
        </w:tc>
      </w:tr>
      <w:tr w14:paraId="77AC7733">
        <w:tblPrEx>
          <w:tblCellMar>
            <w:top w:w="0" w:type="dxa"/>
            <w:left w:w="108" w:type="dxa"/>
            <w:bottom w:w="0" w:type="dxa"/>
            <w:right w:w="108" w:type="dxa"/>
          </w:tblCellMar>
        </w:tblPrEx>
        <w:trPr>
          <w:trHeight w:val="480" w:hRule="atLeast"/>
        </w:trPr>
        <w:tc>
          <w:tcPr>
            <w:tcW w:w="751" w:type="pct"/>
            <w:tcBorders>
              <w:top w:val="nil"/>
              <w:left w:val="single" w:color="auto" w:sz="4" w:space="0"/>
              <w:bottom w:val="single" w:color="auto" w:sz="4" w:space="0"/>
              <w:right w:val="single" w:color="auto" w:sz="4" w:space="0"/>
            </w:tcBorders>
            <w:noWrap w:val="0"/>
            <w:vAlign w:val="center"/>
          </w:tcPr>
          <w:p w14:paraId="329A7E61">
            <w:pPr>
              <w:jc w:val="center"/>
              <w:rPr>
                <w:rFonts w:hint="eastAsia"/>
                <w:sz w:val="20"/>
                <w:szCs w:val="20"/>
              </w:rPr>
            </w:pPr>
            <w:r>
              <w:rPr>
                <w:rFonts w:hint="eastAsia"/>
                <w:sz w:val="20"/>
                <w:szCs w:val="20"/>
              </w:rPr>
              <w:t>　</w:t>
            </w:r>
          </w:p>
        </w:tc>
        <w:tc>
          <w:tcPr>
            <w:tcW w:w="752" w:type="pct"/>
            <w:tcBorders>
              <w:top w:val="nil"/>
              <w:left w:val="nil"/>
              <w:bottom w:val="single" w:color="auto" w:sz="4" w:space="0"/>
              <w:right w:val="single" w:color="auto" w:sz="4" w:space="0"/>
            </w:tcBorders>
            <w:noWrap w:val="0"/>
            <w:vAlign w:val="center"/>
          </w:tcPr>
          <w:p w14:paraId="6AB958A2">
            <w:pPr>
              <w:jc w:val="center"/>
              <w:rPr>
                <w:rFonts w:hint="eastAsia"/>
                <w:sz w:val="20"/>
                <w:szCs w:val="20"/>
              </w:rPr>
            </w:pPr>
            <w:r>
              <w:rPr>
                <w:rFonts w:hint="eastAsia"/>
                <w:sz w:val="20"/>
                <w:szCs w:val="20"/>
              </w:rPr>
              <w:t>　</w:t>
            </w:r>
          </w:p>
        </w:tc>
        <w:tc>
          <w:tcPr>
            <w:tcW w:w="752" w:type="pct"/>
            <w:tcBorders>
              <w:top w:val="nil"/>
              <w:left w:val="nil"/>
              <w:bottom w:val="single" w:color="auto" w:sz="4" w:space="0"/>
              <w:right w:val="single" w:color="auto" w:sz="4" w:space="0"/>
            </w:tcBorders>
            <w:noWrap w:val="0"/>
            <w:vAlign w:val="center"/>
          </w:tcPr>
          <w:p w14:paraId="1018E7CA">
            <w:pPr>
              <w:jc w:val="center"/>
              <w:rPr>
                <w:rFonts w:hint="eastAsia"/>
                <w:color w:val="000000"/>
                <w:sz w:val="20"/>
                <w:szCs w:val="20"/>
              </w:rPr>
            </w:pPr>
            <w:r>
              <w:rPr>
                <w:rFonts w:hint="eastAsia"/>
                <w:color w:val="000000"/>
                <w:sz w:val="20"/>
                <w:szCs w:val="20"/>
              </w:rPr>
              <w:t>其他产出指标</w:t>
            </w:r>
          </w:p>
        </w:tc>
        <w:tc>
          <w:tcPr>
            <w:tcW w:w="2744" w:type="pct"/>
            <w:gridSpan w:val="3"/>
            <w:tcBorders>
              <w:top w:val="single" w:color="auto" w:sz="4" w:space="0"/>
              <w:left w:val="nil"/>
              <w:bottom w:val="single" w:color="auto" w:sz="4" w:space="0"/>
              <w:right w:val="single" w:color="auto" w:sz="4" w:space="0"/>
            </w:tcBorders>
            <w:noWrap w:val="0"/>
            <w:vAlign w:val="center"/>
          </w:tcPr>
          <w:p w14:paraId="363AAC2F">
            <w:pPr>
              <w:jc w:val="center"/>
              <w:rPr>
                <w:rFonts w:hint="eastAsia"/>
                <w:b w:val="0"/>
                <w:bCs w:val="0"/>
                <w:color w:val="FF0000"/>
                <w:sz w:val="24"/>
              </w:rPr>
            </w:pPr>
            <w:r>
              <w:rPr>
                <w:rFonts w:hint="eastAsia"/>
                <w:b w:val="0"/>
                <w:bCs w:val="0"/>
                <w:color w:val="FF0000"/>
              </w:rPr>
              <w:t>　</w:t>
            </w:r>
          </w:p>
        </w:tc>
      </w:tr>
      <w:tr w14:paraId="03E3B483">
        <w:tblPrEx>
          <w:tblCellMar>
            <w:top w:w="0" w:type="dxa"/>
            <w:left w:w="108" w:type="dxa"/>
            <w:bottom w:w="0" w:type="dxa"/>
            <w:right w:w="108" w:type="dxa"/>
          </w:tblCellMar>
        </w:tblPrEx>
        <w:trPr>
          <w:trHeight w:val="480" w:hRule="atLeast"/>
        </w:trPr>
        <w:tc>
          <w:tcPr>
            <w:tcW w:w="751" w:type="pct"/>
            <w:tcBorders>
              <w:top w:val="nil"/>
              <w:left w:val="single" w:color="auto" w:sz="4" w:space="0"/>
              <w:bottom w:val="single" w:color="auto" w:sz="4" w:space="0"/>
              <w:right w:val="single" w:color="auto" w:sz="4" w:space="0"/>
            </w:tcBorders>
            <w:noWrap w:val="0"/>
            <w:vAlign w:val="center"/>
          </w:tcPr>
          <w:p w14:paraId="1AEEEA34">
            <w:pPr>
              <w:jc w:val="center"/>
              <w:rPr>
                <w:rFonts w:hint="eastAsia"/>
                <w:sz w:val="20"/>
                <w:szCs w:val="20"/>
              </w:rPr>
            </w:pPr>
            <w:r>
              <w:rPr>
                <w:rFonts w:hint="eastAsia"/>
                <w:sz w:val="20"/>
                <w:szCs w:val="20"/>
              </w:rPr>
              <w:t>　</w:t>
            </w:r>
          </w:p>
        </w:tc>
        <w:tc>
          <w:tcPr>
            <w:tcW w:w="752" w:type="pct"/>
            <w:tcBorders>
              <w:top w:val="nil"/>
              <w:left w:val="nil"/>
              <w:bottom w:val="single" w:color="auto" w:sz="4" w:space="0"/>
              <w:right w:val="single" w:color="auto" w:sz="4" w:space="0"/>
            </w:tcBorders>
            <w:noWrap w:val="0"/>
            <w:vAlign w:val="center"/>
          </w:tcPr>
          <w:p w14:paraId="61083CD0">
            <w:pPr>
              <w:jc w:val="center"/>
              <w:rPr>
                <w:rFonts w:hint="eastAsia"/>
                <w:sz w:val="20"/>
                <w:szCs w:val="20"/>
              </w:rPr>
            </w:pPr>
            <w:r>
              <w:rPr>
                <w:rFonts w:hint="eastAsia"/>
                <w:sz w:val="20"/>
                <w:szCs w:val="20"/>
              </w:rPr>
              <w:t>效果指标</w:t>
            </w:r>
          </w:p>
        </w:tc>
        <w:tc>
          <w:tcPr>
            <w:tcW w:w="752" w:type="pct"/>
            <w:tcBorders>
              <w:top w:val="nil"/>
              <w:left w:val="nil"/>
              <w:bottom w:val="single" w:color="auto" w:sz="4" w:space="0"/>
              <w:right w:val="single" w:color="auto" w:sz="4" w:space="0"/>
            </w:tcBorders>
            <w:noWrap w:val="0"/>
            <w:vAlign w:val="center"/>
          </w:tcPr>
          <w:p w14:paraId="2196DD52">
            <w:pPr>
              <w:jc w:val="center"/>
              <w:rPr>
                <w:rFonts w:hint="eastAsia"/>
                <w:sz w:val="20"/>
                <w:szCs w:val="20"/>
              </w:rPr>
            </w:pPr>
            <w:r>
              <w:rPr>
                <w:rFonts w:hint="eastAsia"/>
                <w:sz w:val="20"/>
                <w:szCs w:val="20"/>
              </w:rPr>
              <w:t>经济效益指标</w:t>
            </w:r>
          </w:p>
        </w:tc>
        <w:tc>
          <w:tcPr>
            <w:tcW w:w="2744" w:type="pct"/>
            <w:gridSpan w:val="3"/>
            <w:tcBorders>
              <w:top w:val="single" w:color="auto" w:sz="4" w:space="0"/>
              <w:left w:val="nil"/>
              <w:bottom w:val="single" w:color="auto" w:sz="4" w:space="0"/>
              <w:right w:val="single" w:color="auto" w:sz="4" w:space="0"/>
            </w:tcBorders>
            <w:noWrap w:val="0"/>
            <w:vAlign w:val="center"/>
          </w:tcPr>
          <w:p w14:paraId="48803D16">
            <w:pPr>
              <w:jc w:val="left"/>
              <w:rPr>
                <w:rFonts w:hint="eastAsia"/>
                <w:b w:val="0"/>
                <w:bCs w:val="0"/>
                <w:sz w:val="20"/>
                <w:szCs w:val="20"/>
              </w:rPr>
            </w:pPr>
            <w:r>
              <w:rPr>
                <w:rFonts w:hint="eastAsia"/>
                <w:b w:val="0"/>
                <w:bCs w:val="0"/>
                <w:sz w:val="20"/>
                <w:szCs w:val="20"/>
              </w:rPr>
              <w:t>　</w:t>
            </w:r>
          </w:p>
        </w:tc>
      </w:tr>
      <w:tr w14:paraId="73FE5B72">
        <w:tblPrEx>
          <w:tblCellMar>
            <w:top w:w="0" w:type="dxa"/>
            <w:left w:w="108" w:type="dxa"/>
            <w:bottom w:w="0" w:type="dxa"/>
            <w:right w:w="108" w:type="dxa"/>
          </w:tblCellMar>
        </w:tblPrEx>
        <w:trPr>
          <w:trHeight w:val="480" w:hRule="atLeast"/>
        </w:trPr>
        <w:tc>
          <w:tcPr>
            <w:tcW w:w="751" w:type="pct"/>
            <w:tcBorders>
              <w:top w:val="nil"/>
              <w:left w:val="single" w:color="auto" w:sz="4" w:space="0"/>
              <w:bottom w:val="single" w:color="auto" w:sz="4" w:space="0"/>
              <w:right w:val="single" w:color="auto" w:sz="4" w:space="0"/>
            </w:tcBorders>
            <w:noWrap w:val="0"/>
            <w:vAlign w:val="center"/>
          </w:tcPr>
          <w:p w14:paraId="689A1CB1">
            <w:pPr>
              <w:jc w:val="center"/>
              <w:rPr>
                <w:rFonts w:hint="eastAsia"/>
                <w:sz w:val="20"/>
                <w:szCs w:val="20"/>
              </w:rPr>
            </w:pPr>
            <w:r>
              <w:rPr>
                <w:rFonts w:hint="eastAsia"/>
                <w:sz w:val="20"/>
                <w:szCs w:val="20"/>
              </w:rPr>
              <w:t>　</w:t>
            </w:r>
          </w:p>
        </w:tc>
        <w:tc>
          <w:tcPr>
            <w:tcW w:w="752" w:type="pct"/>
            <w:tcBorders>
              <w:top w:val="nil"/>
              <w:left w:val="nil"/>
              <w:bottom w:val="single" w:color="auto" w:sz="4" w:space="0"/>
              <w:right w:val="single" w:color="auto" w:sz="4" w:space="0"/>
            </w:tcBorders>
            <w:noWrap w:val="0"/>
            <w:vAlign w:val="center"/>
          </w:tcPr>
          <w:p w14:paraId="0DD6EFEB">
            <w:pPr>
              <w:jc w:val="center"/>
              <w:rPr>
                <w:rFonts w:hint="eastAsia"/>
                <w:sz w:val="20"/>
                <w:szCs w:val="20"/>
              </w:rPr>
            </w:pPr>
            <w:r>
              <w:rPr>
                <w:rFonts w:hint="eastAsia"/>
                <w:sz w:val="20"/>
                <w:szCs w:val="20"/>
              </w:rPr>
              <w:t>　</w:t>
            </w:r>
          </w:p>
        </w:tc>
        <w:tc>
          <w:tcPr>
            <w:tcW w:w="752" w:type="pct"/>
            <w:tcBorders>
              <w:top w:val="nil"/>
              <w:left w:val="nil"/>
              <w:bottom w:val="single" w:color="auto" w:sz="4" w:space="0"/>
              <w:right w:val="single" w:color="auto" w:sz="4" w:space="0"/>
            </w:tcBorders>
            <w:noWrap w:val="0"/>
            <w:vAlign w:val="center"/>
          </w:tcPr>
          <w:p w14:paraId="4A412E45">
            <w:pPr>
              <w:jc w:val="center"/>
              <w:rPr>
                <w:rFonts w:hint="eastAsia"/>
                <w:sz w:val="20"/>
                <w:szCs w:val="20"/>
              </w:rPr>
            </w:pPr>
            <w:r>
              <w:rPr>
                <w:rFonts w:hint="eastAsia"/>
                <w:sz w:val="20"/>
                <w:szCs w:val="20"/>
              </w:rPr>
              <w:t>社会效益指标</w:t>
            </w:r>
          </w:p>
        </w:tc>
        <w:tc>
          <w:tcPr>
            <w:tcW w:w="2744" w:type="pct"/>
            <w:gridSpan w:val="3"/>
            <w:tcBorders>
              <w:top w:val="single" w:color="auto" w:sz="4" w:space="0"/>
              <w:left w:val="nil"/>
              <w:bottom w:val="single" w:color="auto" w:sz="4" w:space="0"/>
              <w:right w:val="single" w:color="auto" w:sz="4" w:space="0"/>
            </w:tcBorders>
            <w:noWrap w:val="0"/>
            <w:vAlign w:val="center"/>
          </w:tcPr>
          <w:p w14:paraId="2DACF319">
            <w:pPr>
              <w:jc w:val="left"/>
              <w:rPr>
                <w:rFonts w:hint="eastAsia"/>
                <w:b w:val="0"/>
                <w:bCs w:val="0"/>
                <w:sz w:val="20"/>
                <w:szCs w:val="20"/>
              </w:rPr>
            </w:pPr>
            <w:r>
              <w:rPr>
                <w:rFonts w:hint="eastAsia"/>
                <w:b w:val="0"/>
                <w:bCs w:val="0"/>
                <w:sz w:val="20"/>
                <w:szCs w:val="20"/>
              </w:rPr>
              <w:t>　保障学校工作正常运行，同时解决社会人员就业问题</w:t>
            </w:r>
          </w:p>
        </w:tc>
      </w:tr>
      <w:tr w14:paraId="7AD81502">
        <w:tblPrEx>
          <w:tblCellMar>
            <w:top w:w="0" w:type="dxa"/>
            <w:left w:w="108" w:type="dxa"/>
            <w:bottom w:w="0" w:type="dxa"/>
            <w:right w:w="108" w:type="dxa"/>
          </w:tblCellMar>
        </w:tblPrEx>
        <w:trPr>
          <w:trHeight w:val="480" w:hRule="atLeast"/>
        </w:trPr>
        <w:tc>
          <w:tcPr>
            <w:tcW w:w="751" w:type="pct"/>
            <w:tcBorders>
              <w:top w:val="nil"/>
              <w:left w:val="single" w:color="auto" w:sz="4" w:space="0"/>
              <w:bottom w:val="single" w:color="auto" w:sz="4" w:space="0"/>
              <w:right w:val="single" w:color="auto" w:sz="4" w:space="0"/>
            </w:tcBorders>
            <w:noWrap w:val="0"/>
            <w:vAlign w:val="center"/>
          </w:tcPr>
          <w:p w14:paraId="478F6F11">
            <w:pPr>
              <w:jc w:val="center"/>
              <w:rPr>
                <w:rFonts w:hint="eastAsia"/>
                <w:sz w:val="20"/>
                <w:szCs w:val="20"/>
              </w:rPr>
            </w:pPr>
            <w:r>
              <w:rPr>
                <w:rFonts w:hint="eastAsia"/>
                <w:sz w:val="20"/>
                <w:szCs w:val="20"/>
              </w:rPr>
              <w:t>　</w:t>
            </w:r>
          </w:p>
        </w:tc>
        <w:tc>
          <w:tcPr>
            <w:tcW w:w="752" w:type="pct"/>
            <w:tcBorders>
              <w:top w:val="nil"/>
              <w:left w:val="nil"/>
              <w:bottom w:val="single" w:color="auto" w:sz="4" w:space="0"/>
              <w:right w:val="single" w:color="auto" w:sz="4" w:space="0"/>
            </w:tcBorders>
            <w:noWrap w:val="0"/>
            <w:vAlign w:val="center"/>
          </w:tcPr>
          <w:p w14:paraId="0E0B43E5">
            <w:pPr>
              <w:jc w:val="center"/>
              <w:rPr>
                <w:rFonts w:hint="eastAsia"/>
                <w:sz w:val="20"/>
                <w:szCs w:val="20"/>
              </w:rPr>
            </w:pPr>
            <w:r>
              <w:rPr>
                <w:rFonts w:hint="eastAsia"/>
                <w:sz w:val="20"/>
                <w:szCs w:val="20"/>
              </w:rPr>
              <w:t>　</w:t>
            </w:r>
          </w:p>
        </w:tc>
        <w:tc>
          <w:tcPr>
            <w:tcW w:w="752" w:type="pct"/>
            <w:tcBorders>
              <w:top w:val="nil"/>
              <w:left w:val="nil"/>
              <w:bottom w:val="single" w:color="auto" w:sz="4" w:space="0"/>
              <w:right w:val="single" w:color="auto" w:sz="4" w:space="0"/>
            </w:tcBorders>
            <w:noWrap w:val="0"/>
            <w:vAlign w:val="center"/>
          </w:tcPr>
          <w:p w14:paraId="1A879CA8">
            <w:pPr>
              <w:jc w:val="center"/>
              <w:rPr>
                <w:rFonts w:hint="eastAsia"/>
                <w:sz w:val="20"/>
                <w:szCs w:val="20"/>
              </w:rPr>
            </w:pPr>
            <w:r>
              <w:rPr>
                <w:rFonts w:hint="eastAsia"/>
                <w:sz w:val="20"/>
                <w:szCs w:val="20"/>
              </w:rPr>
              <w:t>环境效益指标</w:t>
            </w:r>
          </w:p>
        </w:tc>
        <w:tc>
          <w:tcPr>
            <w:tcW w:w="2744" w:type="pct"/>
            <w:gridSpan w:val="3"/>
            <w:tcBorders>
              <w:top w:val="single" w:color="auto" w:sz="4" w:space="0"/>
              <w:left w:val="nil"/>
              <w:bottom w:val="single" w:color="auto" w:sz="4" w:space="0"/>
              <w:right w:val="single" w:color="auto" w:sz="4" w:space="0"/>
            </w:tcBorders>
            <w:noWrap w:val="0"/>
            <w:vAlign w:val="center"/>
          </w:tcPr>
          <w:p w14:paraId="2CEA82BE">
            <w:pPr>
              <w:jc w:val="left"/>
              <w:rPr>
                <w:rFonts w:hint="eastAsia"/>
                <w:sz w:val="20"/>
                <w:szCs w:val="20"/>
              </w:rPr>
            </w:pPr>
            <w:r>
              <w:rPr>
                <w:rFonts w:hint="eastAsia"/>
                <w:sz w:val="20"/>
                <w:szCs w:val="20"/>
              </w:rPr>
              <w:t>　</w:t>
            </w:r>
          </w:p>
        </w:tc>
      </w:tr>
      <w:tr w14:paraId="4D7C1BF9">
        <w:tblPrEx>
          <w:tblCellMar>
            <w:top w:w="0" w:type="dxa"/>
            <w:left w:w="108" w:type="dxa"/>
            <w:bottom w:w="0" w:type="dxa"/>
            <w:right w:w="108" w:type="dxa"/>
          </w:tblCellMar>
        </w:tblPrEx>
        <w:trPr>
          <w:trHeight w:val="270" w:hRule="atLeast"/>
        </w:trPr>
        <w:tc>
          <w:tcPr>
            <w:tcW w:w="751" w:type="pct"/>
            <w:vMerge w:val="restart"/>
            <w:tcBorders>
              <w:top w:val="nil"/>
              <w:left w:val="single" w:color="auto" w:sz="4" w:space="0"/>
              <w:bottom w:val="single" w:color="auto" w:sz="4" w:space="0"/>
              <w:right w:val="single" w:color="auto" w:sz="4" w:space="0"/>
            </w:tcBorders>
            <w:noWrap w:val="0"/>
            <w:vAlign w:val="center"/>
          </w:tcPr>
          <w:p w14:paraId="2FD902AA">
            <w:pPr>
              <w:jc w:val="center"/>
              <w:rPr>
                <w:rFonts w:hint="eastAsia"/>
                <w:sz w:val="20"/>
                <w:szCs w:val="20"/>
              </w:rPr>
            </w:pPr>
            <w:r>
              <w:rPr>
                <w:rFonts w:hint="eastAsia"/>
                <w:sz w:val="20"/>
                <w:szCs w:val="20"/>
              </w:rPr>
              <w:t>　</w:t>
            </w:r>
          </w:p>
        </w:tc>
        <w:tc>
          <w:tcPr>
            <w:tcW w:w="752" w:type="pct"/>
            <w:vMerge w:val="restart"/>
            <w:tcBorders>
              <w:top w:val="nil"/>
              <w:left w:val="single" w:color="auto" w:sz="4" w:space="0"/>
              <w:bottom w:val="single" w:color="auto" w:sz="4" w:space="0"/>
              <w:right w:val="single" w:color="auto" w:sz="4" w:space="0"/>
            </w:tcBorders>
            <w:noWrap w:val="0"/>
            <w:vAlign w:val="center"/>
          </w:tcPr>
          <w:p w14:paraId="3FB69331">
            <w:pPr>
              <w:jc w:val="center"/>
              <w:rPr>
                <w:rFonts w:hint="eastAsia"/>
                <w:sz w:val="20"/>
                <w:szCs w:val="20"/>
              </w:rPr>
            </w:pPr>
            <w:r>
              <w:rPr>
                <w:rFonts w:hint="eastAsia"/>
                <w:sz w:val="20"/>
                <w:szCs w:val="20"/>
              </w:rPr>
              <w:t>　</w:t>
            </w:r>
          </w:p>
        </w:tc>
        <w:tc>
          <w:tcPr>
            <w:tcW w:w="752" w:type="pct"/>
            <w:tcBorders>
              <w:top w:val="nil"/>
              <w:left w:val="nil"/>
              <w:bottom w:val="single" w:color="auto" w:sz="4" w:space="0"/>
              <w:right w:val="single" w:color="auto" w:sz="4" w:space="0"/>
            </w:tcBorders>
            <w:noWrap w:val="0"/>
            <w:vAlign w:val="center"/>
          </w:tcPr>
          <w:p w14:paraId="5986700F">
            <w:pPr>
              <w:jc w:val="center"/>
              <w:rPr>
                <w:rFonts w:hint="eastAsia"/>
                <w:sz w:val="20"/>
                <w:szCs w:val="20"/>
              </w:rPr>
            </w:pPr>
            <w:r>
              <w:rPr>
                <w:rFonts w:hint="eastAsia"/>
                <w:sz w:val="20"/>
                <w:szCs w:val="20"/>
              </w:rPr>
              <w:t>可持续影响</w:t>
            </w:r>
          </w:p>
        </w:tc>
        <w:tc>
          <w:tcPr>
            <w:tcW w:w="2744" w:type="pct"/>
            <w:gridSpan w:val="3"/>
            <w:vMerge w:val="restart"/>
            <w:tcBorders>
              <w:top w:val="single" w:color="auto" w:sz="4" w:space="0"/>
              <w:left w:val="single" w:color="auto" w:sz="4" w:space="0"/>
              <w:bottom w:val="single" w:color="auto" w:sz="4" w:space="0"/>
              <w:right w:val="single" w:color="auto" w:sz="4" w:space="0"/>
            </w:tcBorders>
            <w:noWrap w:val="0"/>
            <w:vAlign w:val="center"/>
          </w:tcPr>
          <w:p w14:paraId="47046489">
            <w:pPr>
              <w:jc w:val="left"/>
              <w:rPr>
                <w:rFonts w:hint="eastAsia"/>
                <w:sz w:val="20"/>
                <w:szCs w:val="20"/>
              </w:rPr>
            </w:pPr>
            <w:r>
              <w:rPr>
                <w:rFonts w:hint="eastAsia"/>
                <w:sz w:val="20"/>
                <w:szCs w:val="20"/>
              </w:rPr>
              <w:t>　</w:t>
            </w:r>
            <w:r>
              <w:rPr>
                <w:rFonts w:hint="eastAsia"/>
                <w:b w:val="0"/>
                <w:bCs w:val="0"/>
                <w:sz w:val="20"/>
                <w:szCs w:val="20"/>
              </w:rPr>
              <w:t>保障学校工作正常运行</w:t>
            </w:r>
            <w:bookmarkStart w:id="0" w:name="_GoBack"/>
            <w:bookmarkEnd w:id="0"/>
          </w:p>
        </w:tc>
      </w:tr>
      <w:tr w14:paraId="1F3B64EE">
        <w:tblPrEx>
          <w:tblCellMar>
            <w:top w:w="0" w:type="dxa"/>
            <w:left w:w="108" w:type="dxa"/>
            <w:bottom w:w="0" w:type="dxa"/>
            <w:right w:w="108" w:type="dxa"/>
          </w:tblCellMar>
        </w:tblPrEx>
        <w:trPr>
          <w:trHeight w:val="270" w:hRule="atLeast"/>
        </w:trPr>
        <w:tc>
          <w:tcPr>
            <w:tcW w:w="751" w:type="pct"/>
            <w:vMerge w:val="continue"/>
            <w:tcBorders>
              <w:top w:val="nil"/>
              <w:left w:val="single" w:color="auto" w:sz="4" w:space="0"/>
              <w:bottom w:val="single" w:color="auto" w:sz="4" w:space="0"/>
              <w:right w:val="single" w:color="auto" w:sz="4" w:space="0"/>
            </w:tcBorders>
            <w:noWrap w:val="0"/>
            <w:vAlign w:val="center"/>
          </w:tcPr>
          <w:p w14:paraId="4038CA31">
            <w:pPr>
              <w:rPr>
                <w:rFonts w:ascii="宋体" w:hAnsi="宋体" w:cs="宋体"/>
                <w:sz w:val="20"/>
                <w:szCs w:val="20"/>
              </w:rPr>
            </w:pPr>
          </w:p>
        </w:tc>
        <w:tc>
          <w:tcPr>
            <w:tcW w:w="752" w:type="pct"/>
            <w:vMerge w:val="continue"/>
            <w:tcBorders>
              <w:top w:val="nil"/>
              <w:left w:val="single" w:color="auto" w:sz="4" w:space="0"/>
              <w:bottom w:val="single" w:color="auto" w:sz="4" w:space="0"/>
              <w:right w:val="single" w:color="auto" w:sz="4" w:space="0"/>
            </w:tcBorders>
            <w:noWrap w:val="0"/>
            <w:vAlign w:val="center"/>
          </w:tcPr>
          <w:p w14:paraId="50CAB71D">
            <w:pPr>
              <w:rPr>
                <w:rFonts w:ascii="宋体" w:hAnsi="宋体" w:cs="宋体"/>
                <w:sz w:val="20"/>
                <w:szCs w:val="20"/>
              </w:rPr>
            </w:pPr>
          </w:p>
        </w:tc>
        <w:tc>
          <w:tcPr>
            <w:tcW w:w="752" w:type="pct"/>
            <w:tcBorders>
              <w:top w:val="nil"/>
              <w:left w:val="nil"/>
              <w:bottom w:val="single" w:color="auto" w:sz="4" w:space="0"/>
              <w:right w:val="single" w:color="auto" w:sz="4" w:space="0"/>
            </w:tcBorders>
            <w:noWrap w:val="0"/>
            <w:vAlign w:val="center"/>
          </w:tcPr>
          <w:p w14:paraId="23FE5214">
            <w:pPr>
              <w:jc w:val="center"/>
              <w:rPr>
                <w:rFonts w:hint="eastAsia"/>
                <w:sz w:val="20"/>
                <w:szCs w:val="20"/>
              </w:rPr>
            </w:pPr>
            <w:r>
              <w:rPr>
                <w:rFonts w:hint="eastAsia"/>
                <w:sz w:val="20"/>
                <w:szCs w:val="20"/>
              </w:rPr>
              <w:t>指标</w:t>
            </w:r>
          </w:p>
        </w:tc>
        <w:tc>
          <w:tcPr>
            <w:tcW w:w="2744" w:type="pct"/>
            <w:gridSpan w:val="3"/>
            <w:vMerge w:val="continue"/>
            <w:tcBorders>
              <w:top w:val="nil"/>
              <w:left w:val="nil"/>
              <w:bottom w:val="single" w:color="auto" w:sz="4" w:space="0"/>
              <w:right w:val="single" w:color="auto" w:sz="4" w:space="0"/>
            </w:tcBorders>
            <w:noWrap w:val="0"/>
            <w:vAlign w:val="center"/>
          </w:tcPr>
          <w:p w14:paraId="4757AD3C">
            <w:pPr>
              <w:rPr>
                <w:rFonts w:ascii="宋体" w:hAnsi="宋体" w:cs="宋体"/>
                <w:sz w:val="20"/>
                <w:szCs w:val="20"/>
              </w:rPr>
            </w:pPr>
          </w:p>
        </w:tc>
      </w:tr>
      <w:tr w14:paraId="6AA4BD66">
        <w:tblPrEx>
          <w:tblCellMar>
            <w:top w:w="0" w:type="dxa"/>
            <w:left w:w="108" w:type="dxa"/>
            <w:bottom w:w="0" w:type="dxa"/>
            <w:right w:w="108" w:type="dxa"/>
          </w:tblCellMar>
        </w:tblPrEx>
        <w:trPr>
          <w:trHeight w:val="480" w:hRule="atLeast"/>
        </w:trPr>
        <w:tc>
          <w:tcPr>
            <w:tcW w:w="751" w:type="pct"/>
            <w:tcBorders>
              <w:top w:val="nil"/>
              <w:left w:val="single" w:color="auto" w:sz="4" w:space="0"/>
              <w:bottom w:val="single" w:color="auto" w:sz="4" w:space="0"/>
              <w:right w:val="single" w:color="auto" w:sz="4" w:space="0"/>
            </w:tcBorders>
            <w:noWrap w:val="0"/>
            <w:vAlign w:val="center"/>
          </w:tcPr>
          <w:p w14:paraId="06D69048">
            <w:pPr>
              <w:jc w:val="center"/>
              <w:rPr>
                <w:rFonts w:hint="eastAsia"/>
                <w:sz w:val="20"/>
                <w:szCs w:val="20"/>
              </w:rPr>
            </w:pPr>
            <w:r>
              <w:rPr>
                <w:rFonts w:hint="eastAsia"/>
                <w:sz w:val="20"/>
                <w:szCs w:val="20"/>
              </w:rPr>
              <w:t>　</w:t>
            </w:r>
          </w:p>
        </w:tc>
        <w:tc>
          <w:tcPr>
            <w:tcW w:w="752" w:type="pct"/>
            <w:tcBorders>
              <w:top w:val="nil"/>
              <w:left w:val="nil"/>
              <w:bottom w:val="single" w:color="auto" w:sz="4" w:space="0"/>
              <w:right w:val="single" w:color="auto" w:sz="4" w:space="0"/>
            </w:tcBorders>
            <w:noWrap w:val="0"/>
            <w:vAlign w:val="center"/>
          </w:tcPr>
          <w:p w14:paraId="40AD62BE">
            <w:pPr>
              <w:jc w:val="center"/>
              <w:rPr>
                <w:rFonts w:hint="eastAsia"/>
                <w:sz w:val="20"/>
                <w:szCs w:val="20"/>
              </w:rPr>
            </w:pPr>
            <w:r>
              <w:rPr>
                <w:rFonts w:hint="eastAsia"/>
                <w:sz w:val="20"/>
                <w:szCs w:val="20"/>
              </w:rPr>
              <w:t>　</w:t>
            </w:r>
          </w:p>
        </w:tc>
        <w:tc>
          <w:tcPr>
            <w:tcW w:w="752" w:type="pct"/>
            <w:tcBorders>
              <w:top w:val="nil"/>
              <w:left w:val="nil"/>
              <w:bottom w:val="single" w:color="auto" w:sz="4" w:space="0"/>
              <w:right w:val="single" w:color="auto" w:sz="4" w:space="0"/>
            </w:tcBorders>
            <w:noWrap w:val="0"/>
            <w:vAlign w:val="center"/>
          </w:tcPr>
          <w:p w14:paraId="7D99E053">
            <w:pPr>
              <w:jc w:val="center"/>
              <w:rPr>
                <w:rFonts w:hint="eastAsia"/>
                <w:sz w:val="20"/>
                <w:szCs w:val="20"/>
              </w:rPr>
            </w:pPr>
            <w:r>
              <w:rPr>
                <w:rFonts w:hint="eastAsia"/>
                <w:sz w:val="20"/>
                <w:szCs w:val="20"/>
              </w:rPr>
              <w:t>服务对象满意度指标</w:t>
            </w:r>
          </w:p>
        </w:tc>
        <w:tc>
          <w:tcPr>
            <w:tcW w:w="2744" w:type="pct"/>
            <w:gridSpan w:val="3"/>
            <w:tcBorders>
              <w:top w:val="single" w:color="auto" w:sz="4" w:space="0"/>
              <w:left w:val="nil"/>
              <w:bottom w:val="single" w:color="auto" w:sz="4" w:space="0"/>
              <w:right w:val="single" w:color="auto" w:sz="4" w:space="0"/>
            </w:tcBorders>
            <w:noWrap w:val="0"/>
            <w:vAlign w:val="center"/>
          </w:tcPr>
          <w:p w14:paraId="25D27D77">
            <w:pPr>
              <w:jc w:val="left"/>
              <w:rPr>
                <w:rFonts w:hint="default" w:eastAsia="宋体"/>
                <w:sz w:val="20"/>
                <w:szCs w:val="20"/>
                <w:lang w:val="en-US" w:eastAsia="zh-CN"/>
              </w:rPr>
            </w:pPr>
            <w:r>
              <w:rPr>
                <w:rFonts w:hint="eastAsia"/>
                <w:sz w:val="20"/>
                <w:szCs w:val="20"/>
              </w:rPr>
              <w:t>　学校对临时辅助用工人员的满意度</w:t>
            </w:r>
            <w:r>
              <w:rPr>
                <w:rFonts w:hint="eastAsia"/>
                <w:sz w:val="20"/>
                <w:szCs w:val="20"/>
                <w:lang w:eastAsia="zh-CN"/>
              </w:rPr>
              <w:t>》</w:t>
            </w:r>
            <w:r>
              <w:rPr>
                <w:rFonts w:hint="eastAsia"/>
                <w:sz w:val="20"/>
                <w:szCs w:val="20"/>
                <w:lang w:val="en-US" w:eastAsia="zh-CN"/>
              </w:rPr>
              <w:t>95%</w:t>
            </w:r>
          </w:p>
        </w:tc>
      </w:tr>
      <w:tr w14:paraId="50245164">
        <w:tblPrEx>
          <w:tblCellMar>
            <w:top w:w="0" w:type="dxa"/>
            <w:left w:w="108" w:type="dxa"/>
            <w:bottom w:w="0" w:type="dxa"/>
            <w:right w:w="108" w:type="dxa"/>
          </w:tblCellMar>
        </w:tblPrEx>
        <w:trPr>
          <w:trHeight w:val="480" w:hRule="atLeast"/>
        </w:trPr>
        <w:tc>
          <w:tcPr>
            <w:tcW w:w="751" w:type="pct"/>
            <w:tcBorders>
              <w:top w:val="nil"/>
              <w:left w:val="single" w:color="auto" w:sz="4" w:space="0"/>
              <w:bottom w:val="single" w:color="auto" w:sz="4" w:space="0"/>
              <w:right w:val="single" w:color="auto" w:sz="4" w:space="0"/>
            </w:tcBorders>
            <w:noWrap w:val="0"/>
            <w:vAlign w:val="center"/>
          </w:tcPr>
          <w:p w14:paraId="4ED46CB1">
            <w:pPr>
              <w:jc w:val="center"/>
              <w:rPr>
                <w:rFonts w:hint="eastAsia"/>
                <w:sz w:val="20"/>
                <w:szCs w:val="20"/>
              </w:rPr>
            </w:pPr>
            <w:r>
              <w:rPr>
                <w:rFonts w:hint="eastAsia"/>
                <w:sz w:val="20"/>
                <w:szCs w:val="20"/>
              </w:rPr>
              <w:t>　</w:t>
            </w:r>
          </w:p>
        </w:tc>
        <w:tc>
          <w:tcPr>
            <w:tcW w:w="752" w:type="pct"/>
            <w:tcBorders>
              <w:top w:val="nil"/>
              <w:left w:val="nil"/>
              <w:bottom w:val="single" w:color="auto" w:sz="4" w:space="0"/>
              <w:right w:val="single" w:color="auto" w:sz="4" w:space="0"/>
            </w:tcBorders>
            <w:noWrap w:val="0"/>
            <w:vAlign w:val="center"/>
          </w:tcPr>
          <w:p w14:paraId="3847BBCB">
            <w:pPr>
              <w:jc w:val="center"/>
              <w:rPr>
                <w:rFonts w:hint="eastAsia"/>
                <w:sz w:val="20"/>
                <w:szCs w:val="20"/>
              </w:rPr>
            </w:pPr>
            <w:r>
              <w:rPr>
                <w:rFonts w:hint="eastAsia"/>
                <w:sz w:val="20"/>
                <w:szCs w:val="20"/>
              </w:rPr>
              <w:t>　</w:t>
            </w:r>
          </w:p>
        </w:tc>
        <w:tc>
          <w:tcPr>
            <w:tcW w:w="752" w:type="pct"/>
            <w:tcBorders>
              <w:top w:val="nil"/>
              <w:left w:val="nil"/>
              <w:bottom w:val="single" w:color="auto" w:sz="4" w:space="0"/>
              <w:right w:val="single" w:color="auto" w:sz="4" w:space="0"/>
            </w:tcBorders>
            <w:noWrap w:val="0"/>
            <w:vAlign w:val="center"/>
          </w:tcPr>
          <w:p w14:paraId="35857E5C">
            <w:pPr>
              <w:jc w:val="center"/>
              <w:rPr>
                <w:rFonts w:hint="eastAsia"/>
                <w:sz w:val="20"/>
                <w:szCs w:val="20"/>
              </w:rPr>
            </w:pPr>
            <w:r>
              <w:rPr>
                <w:rFonts w:hint="eastAsia"/>
                <w:sz w:val="20"/>
                <w:szCs w:val="20"/>
              </w:rPr>
              <w:t>其他效益指标</w:t>
            </w:r>
          </w:p>
        </w:tc>
        <w:tc>
          <w:tcPr>
            <w:tcW w:w="2744" w:type="pct"/>
            <w:gridSpan w:val="3"/>
            <w:tcBorders>
              <w:top w:val="single" w:color="auto" w:sz="4" w:space="0"/>
              <w:left w:val="nil"/>
              <w:bottom w:val="single" w:color="auto" w:sz="4" w:space="0"/>
              <w:right w:val="single" w:color="auto" w:sz="4" w:space="0"/>
            </w:tcBorders>
            <w:noWrap w:val="0"/>
            <w:vAlign w:val="center"/>
          </w:tcPr>
          <w:p w14:paraId="62C908E9">
            <w:pPr>
              <w:jc w:val="left"/>
              <w:rPr>
                <w:rFonts w:hint="eastAsia"/>
                <w:sz w:val="20"/>
                <w:szCs w:val="20"/>
              </w:rPr>
            </w:pPr>
            <w:r>
              <w:rPr>
                <w:rFonts w:hint="eastAsia"/>
                <w:sz w:val="20"/>
                <w:szCs w:val="20"/>
              </w:rPr>
              <w:t>　</w:t>
            </w:r>
          </w:p>
        </w:tc>
      </w:tr>
      <w:tr w14:paraId="7C04B09E">
        <w:tblPrEx>
          <w:tblCellMar>
            <w:top w:w="0" w:type="dxa"/>
            <w:left w:w="108" w:type="dxa"/>
            <w:bottom w:w="0" w:type="dxa"/>
            <w:right w:w="108" w:type="dxa"/>
          </w:tblCellMar>
        </w:tblPrEx>
        <w:trPr>
          <w:trHeight w:val="480" w:hRule="atLeast"/>
        </w:trPr>
        <w:tc>
          <w:tcPr>
            <w:tcW w:w="751" w:type="pct"/>
            <w:tcBorders>
              <w:top w:val="nil"/>
              <w:left w:val="single" w:color="auto" w:sz="4" w:space="0"/>
              <w:bottom w:val="single" w:color="auto" w:sz="4" w:space="0"/>
              <w:right w:val="single" w:color="auto" w:sz="4" w:space="0"/>
            </w:tcBorders>
            <w:noWrap w:val="0"/>
            <w:vAlign w:val="center"/>
          </w:tcPr>
          <w:p w14:paraId="238CCDE7">
            <w:pPr>
              <w:jc w:val="center"/>
              <w:rPr>
                <w:rFonts w:hint="eastAsia"/>
                <w:sz w:val="20"/>
                <w:szCs w:val="20"/>
              </w:rPr>
            </w:pPr>
            <w:r>
              <w:rPr>
                <w:rFonts w:hint="eastAsia"/>
                <w:sz w:val="20"/>
                <w:szCs w:val="20"/>
              </w:rPr>
              <w:t>其他说明的问题</w:t>
            </w:r>
          </w:p>
        </w:tc>
        <w:tc>
          <w:tcPr>
            <w:tcW w:w="4248" w:type="pct"/>
            <w:gridSpan w:val="5"/>
            <w:tcBorders>
              <w:top w:val="single" w:color="auto" w:sz="4" w:space="0"/>
              <w:left w:val="nil"/>
              <w:bottom w:val="single" w:color="auto" w:sz="4" w:space="0"/>
              <w:right w:val="single" w:color="auto" w:sz="4" w:space="0"/>
            </w:tcBorders>
            <w:noWrap w:val="0"/>
            <w:vAlign w:val="center"/>
          </w:tcPr>
          <w:p w14:paraId="3502E0CB">
            <w:pPr>
              <w:jc w:val="center"/>
              <w:rPr>
                <w:rFonts w:hint="eastAsia"/>
                <w:sz w:val="2"/>
                <w:szCs w:val="2"/>
              </w:rPr>
            </w:pPr>
            <w:r>
              <w:rPr>
                <w:rFonts w:hint="eastAsia"/>
                <w:sz w:val="2"/>
                <w:szCs w:val="2"/>
              </w:rPr>
              <w:t>　</w:t>
            </w:r>
          </w:p>
        </w:tc>
      </w:tr>
      <w:tr w14:paraId="7E658FE8">
        <w:tblPrEx>
          <w:tblCellMar>
            <w:top w:w="0" w:type="dxa"/>
            <w:left w:w="108" w:type="dxa"/>
            <w:bottom w:w="0" w:type="dxa"/>
            <w:right w:w="108" w:type="dxa"/>
          </w:tblCellMar>
        </w:tblPrEx>
        <w:trPr>
          <w:trHeight w:val="270" w:hRule="atLeast"/>
        </w:trPr>
        <w:tc>
          <w:tcPr>
            <w:tcW w:w="751" w:type="pct"/>
            <w:tcBorders>
              <w:top w:val="nil"/>
              <w:left w:val="nil"/>
              <w:bottom w:val="nil"/>
              <w:right w:val="nil"/>
            </w:tcBorders>
            <w:noWrap w:val="0"/>
            <w:vAlign w:val="center"/>
          </w:tcPr>
          <w:p w14:paraId="13231F9E">
            <w:pPr>
              <w:jc w:val="center"/>
              <w:rPr>
                <w:rFonts w:hint="eastAsia"/>
                <w:sz w:val="2"/>
                <w:szCs w:val="2"/>
              </w:rPr>
            </w:pPr>
          </w:p>
        </w:tc>
        <w:tc>
          <w:tcPr>
            <w:tcW w:w="752" w:type="pct"/>
            <w:tcBorders>
              <w:top w:val="nil"/>
              <w:left w:val="nil"/>
              <w:bottom w:val="nil"/>
              <w:right w:val="nil"/>
            </w:tcBorders>
            <w:noWrap w:val="0"/>
            <w:vAlign w:val="center"/>
          </w:tcPr>
          <w:p w14:paraId="3C360258">
            <w:pPr>
              <w:rPr>
                <w:rFonts w:eastAsia="Times New Roman"/>
                <w:sz w:val="20"/>
                <w:szCs w:val="20"/>
              </w:rPr>
            </w:pPr>
          </w:p>
        </w:tc>
        <w:tc>
          <w:tcPr>
            <w:tcW w:w="752" w:type="pct"/>
            <w:tcBorders>
              <w:top w:val="nil"/>
              <w:left w:val="nil"/>
              <w:bottom w:val="nil"/>
              <w:right w:val="nil"/>
            </w:tcBorders>
            <w:noWrap w:val="0"/>
            <w:vAlign w:val="center"/>
          </w:tcPr>
          <w:p w14:paraId="5C1D88D4">
            <w:pPr>
              <w:rPr>
                <w:rFonts w:eastAsia="Times New Roman"/>
                <w:sz w:val="20"/>
                <w:szCs w:val="20"/>
              </w:rPr>
            </w:pPr>
          </w:p>
        </w:tc>
        <w:tc>
          <w:tcPr>
            <w:tcW w:w="756" w:type="pct"/>
            <w:tcBorders>
              <w:top w:val="nil"/>
              <w:left w:val="nil"/>
              <w:bottom w:val="nil"/>
              <w:right w:val="nil"/>
            </w:tcBorders>
            <w:noWrap w:val="0"/>
            <w:vAlign w:val="center"/>
          </w:tcPr>
          <w:p w14:paraId="065E0F34">
            <w:pPr>
              <w:rPr>
                <w:rFonts w:eastAsia="Times New Roman"/>
                <w:sz w:val="20"/>
                <w:szCs w:val="20"/>
              </w:rPr>
            </w:pPr>
          </w:p>
        </w:tc>
        <w:tc>
          <w:tcPr>
            <w:tcW w:w="1033" w:type="pct"/>
            <w:tcBorders>
              <w:top w:val="nil"/>
              <w:left w:val="nil"/>
              <w:bottom w:val="nil"/>
              <w:right w:val="nil"/>
            </w:tcBorders>
            <w:noWrap w:val="0"/>
            <w:vAlign w:val="center"/>
          </w:tcPr>
          <w:p w14:paraId="28D14217">
            <w:pPr>
              <w:rPr>
                <w:rFonts w:eastAsia="Times New Roman"/>
                <w:sz w:val="20"/>
                <w:szCs w:val="20"/>
              </w:rPr>
            </w:pPr>
          </w:p>
        </w:tc>
        <w:tc>
          <w:tcPr>
            <w:tcW w:w="954" w:type="pct"/>
            <w:tcBorders>
              <w:top w:val="nil"/>
              <w:left w:val="nil"/>
              <w:bottom w:val="nil"/>
              <w:right w:val="nil"/>
            </w:tcBorders>
            <w:noWrap w:val="0"/>
            <w:vAlign w:val="center"/>
          </w:tcPr>
          <w:p w14:paraId="666376B8">
            <w:pPr>
              <w:rPr>
                <w:rFonts w:eastAsia="Times New Roman"/>
                <w:sz w:val="20"/>
                <w:szCs w:val="20"/>
              </w:rPr>
            </w:pPr>
          </w:p>
        </w:tc>
      </w:tr>
    </w:tbl>
    <w:p w14:paraId="7E7E8734"/>
    <w:p w14:paraId="747FDF66"/>
    <w:p w14:paraId="4651B553"/>
    <w:p w14:paraId="1FAE7F29"/>
    <w:p w14:paraId="790B00E7"/>
    <w:p w14:paraId="0364BBAB"/>
    <w:p w14:paraId="22A950B2"/>
    <w:p w14:paraId="02C16748"/>
    <w:tbl>
      <w:tblPr>
        <w:tblStyle w:val="4"/>
        <w:tblW w:w="5000" w:type="pct"/>
        <w:tblInd w:w="0" w:type="dxa"/>
        <w:tblLayout w:type="autofit"/>
        <w:tblCellMar>
          <w:top w:w="0" w:type="dxa"/>
          <w:left w:w="108" w:type="dxa"/>
          <w:bottom w:w="0" w:type="dxa"/>
          <w:right w:w="108" w:type="dxa"/>
        </w:tblCellMar>
      </w:tblPr>
      <w:tblGrid>
        <w:gridCol w:w="1279"/>
        <w:gridCol w:w="1282"/>
        <w:gridCol w:w="1282"/>
        <w:gridCol w:w="1290"/>
        <w:gridCol w:w="1761"/>
        <w:gridCol w:w="1628"/>
      </w:tblGrid>
      <w:tr w14:paraId="01E37512">
        <w:tblPrEx>
          <w:tblCellMar>
            <w:top w:w="0" w:type="dxa"/>
            <w:left w:w="108" w:type="dxa"/>
            <w:bottom w:w="0" w:type="dxa"/>
            <w:right w:w="108" w:type="dxa"/>
          </w:tblCellMar>
        </w:tblPrEx>
        <w:trPr>
          <w:trHeight w:val="405" w:hRule="atLeast"/>
        </w:trPr>
        <w:tc>
          <w:tcPr>
            <w:tcW w:w="5000" w:type="pct"/>
            <w:gridSpan w:val="6"/>
            <w:tcBorders>
              <w:top w:val="nil"/>
              <w:left w:val="nil"/>
              <w:bottom w:val="nil"/>
              <w:right w:val="nil"/>
            </w:tcBorders>
            <w:noWrap w:val="0"/>
            <w:vAlign w:val="center"/>
          </w:tcPr>
          <w:p w14:paraId="157741CE">
            <w:pPr>
              <w:widowControl/>
              <w:jc w:val="center"/>
              <w:rPr>
                <w:rFonts w:hint="eastAsia" w:ascii="黑体" w:hAnsi="宋体" w:eastAsia="黑体" w:cs="宋体"/>
                <w:b/>
                <w:bCs/>
                <w:color w:val="000000"/>
                <w:kern w:val="0"/>
                <w:sz w:val="32"/>
                <w:szCs w:val="32"/>
              </w:rPr>
            </w:pPr>
            <w:r>
              <w:rPr>
                <w:rFonts w:hint="eastAsia" w:ascii="黑体" w:hAnsi="黑体" w:eastAsia="黑体"/>
                <w:b/>
                <w:bCs/>
                <w:color w:val="000000"/>
                <w:sz w:val="32"/>
                <w:szCs w:val="32"/>
              </w:rPr>
              <w:t>大兴区</w:t>
            </w:r>
            <w:r>
              <w:rPr>
                <w:rFonts w:hint="eastAsia" w:ascii="黑体" w:hAnsi="宋体" w:eastAsia="黑体" w:cs="宋体"/>
                <w:b/>
                <w:bCs/>
                <w:color w:val="000000"/>
                <w:kern w:val="0"/>
                <w:sz w:val="32"/>
                <w:szCs w:val="32"/>
              </w:rPr>
              <w:t>教育综合督导评价中心</w:t>
            </w:r>
          </w:p>
          <w:p w14:paraId="3FF0F1AD">
            <w:pPr>
              <w:widowControl/>
              <w:jc w:val="center"/>
              <w:rPr>
                <w:rFonts w:ascii="黑体" w:hAnsi="黑体" w:eastAsia="黑体"/>
                <w:b/>
                <w:bCs/>
                <w:color w:val="000000"/>
                <w:kern w:val="0"/>
                <w:sz w:val="32"/>
                <w:szCs w:val="32"/>
              </w:rPr>
            </w:pPr>
            <w:r>
              <w:rPr>
                <w:rFonts w:hint="eastAsia" w:ascii="黑体" w:hAnsi="黑体" w:eastAsia="黑体"/>
                <w:b/>
                <w:bCs/>
                <w:color w:val="000000"/>
                <w:sz w:val="32"/>
                <w:szCs w:val="32"/>
              </w:rPr>
              <w:t>项目支出绩效目标申报表（具体项目见附件）</w:t>
            </w:r>
          </w:p>
        </w:tc>
      </w:tr>
      <w:tr w14:paraId="15388048">
        <w:tblPrEx>
          <w:tblCellMar>
            <w:top w:w="0" w:type="dxa"/>
            <w:left w:w="108" w:type="dxa"/>
            <w:bottom w:w="0" w:type="dxa"/>
            <w:right w:w="108" w:type="dxa"/>
          </w:tblCellMar>
        </w:tblPrEx>
        <w:trPr>
          <w:trHeight w:val="270" w:hRule="atLeast"/>
        </w:trPr>
        <w:tc>
          <w:tcPr>
            <w:tcW w:w="5000" w:type="pct"/>
            <w:gridSpan w:val="6"/>
            <w:tcBorders>
              <w:top w:val="nil"/>
              <w:left w:val="nil"/>
              <w:bottom w:val="nil"/>
              <w:right w:val="nil"/>
            </w:tcBorders>
            <w:noWrap w:val="0"/>
            <w:vAlign w:val="center"/>
          </w:tcPr>
          <w:p w14:paraId="01789D0E">
            <w:pPr>
              <w:jc w:val="center"/>
              <w:rPr>
                <w:rFonts w:hint="eastAsia" w:ascii="宋体" w:hAnsi="宋体"/>
                <w:sz w:val="20"/>
                <w:szCs w:val="20"/>
              </w:rPr>
            </w:pPr>
            <w:r>
              <w:rPr>
                <w:rFonts w:hint="eastAsia"/>
                <w:sz w:val="20"/>
                <w:szCs w:val="20"/>
              </w:rPr>
              <w:t>（</w:t>
            </w:r>
            <w:r>
              <w:rPr>
                <w:sz w:val="20"/>
                <w:szCs w:val="20"/>
              </w:rPr>
              <w:t>2025</w:t>
            </w:r>
            <w:r>
              <w:rPr>
                <w:rFonts w:hint="eastAsia"/>
                <w:sz w:val="20"/>
                <w:szCs w:val="20"/>
              </w:rPr>
              <w:t>年度）</w:t>
            </w:r>
          </w:p>
        </w:tc>
      </w:tr>
      <w:tr w14:paraId="0334EAB3">
        <w:tblPrEx>
          <w:tblCellMar>
            <w:top w:w="0" w:type="dxa"/>
            <w:left w:w="108" w:type="dxa"/>
            <w:bottom w:w="0" w:type="dxa"/>
            <w:right w:w="108" w:type="dxa"/>
          </w:tblCellMar>
        </w:tblPrEx>
        <w:trPr>
          <w:trHeight w:val="450" w:hRule="atLeast"/>
        </w:trPr>
        <w:tc>
          <w:tcPr>
            <w:tcW w:w="751" w:type="pct"/>
            <w:tcBorders>
              <w:top w:val="single" w:color="auto" w:sz="4" w:space="0"/>
              <w:left w:val="single" w:color="auto" w:sz="4" w:space="0"/>
              <w:bottom w:val="single" w:color="auto" w:sz="4" w:space="0"/>
              <w:right w:val="single" w:color="auto" w:sz="4" w:space="0"/>
            </w:tcBorders>
            <w:shd w:val="clear" w:color="000000" w:fill="B3B3B3"/>
            <w:noWrap w:val="0"/>
            <w:vAlign w:val="center"/>
          </w:tcPr>
          <w:p w14:paraId="56E7C7C9">
            <w:pPr>
              <w:jc w:val="center"/>
              <w:rPr>
                <w:rFonts w:hint="eastAsia"/>
                <w:sz w:val="20"/>
                <w:szCs w:val="20"/>
              </w:rPr>
            </w:pPr>
            <w:r>
              <w:rPr>
                <w:rFonts w:hint="eastAsia"/>
                <w:sz w:val="20"/>
                <w:szCs w:val="20"/>
              </w:rPr>
              <w:t>项目名称</w:t>
            </w:r>
          </w:p>
        </w:tc>
        <w:tc>
          <w:tcPr>
            <w:tcW w:w="2261" w:type="pct"/>
            <w:gridSpan w:val="3"/>
            <w:tcBorders>
              <w:top w:val="single" w:color="auto" w:sz="4" w:space="0"/>
              <w:left w:val="nil"/>
              <w:bottom w:val="single" w:color="auto" w:sz="4" w:space="0"/>
              <w:right w:val="single" w:color="auto" w:sz="4" w:space="0"/>
            </w:tcBorders>
            <w:shd w:val="clear" w:color="000000" w:fill="B3B3B3"/>
            <w:noWrap w:val="0"/>
            <w:vAlign w:val="center"/>
          </w:tcPr>
          <w:p w14:paraId="24662612">
            <w:pPr>
              <w:jc w:val="center"/>
              <w:rPr>
                <w:rFonts w:hint="eastAsia"/>
                <w:sz w:val="20"/>
                <w:szCs w:val="20"/>
              </w:rPr>
            </w:pPr>
            <w:r>
              <w:rPr>
                <w:rFonts w:hint="eastAsia"/>
                <w:sz w:val="20"/>
                <w:szCs w:val="20"/>
              </w:rPr>
              <w:t>2025年党建活动经费—大兴督评中心　</w:t>
            </w:r>
          </w:p>
        </w:tc>
        <w:tc>
          <w:tcPr>
            <w:tcW w:w="1033" w:type="pct"/>
            <w:tcBorders>
              <w:top w:val="single" w:color="auto" w:sz="4" w:space="0"/>
              <w:left w:val="nil"/>
              <w:bottom w:val="single" w:color="auto" w:sz="4" w:space="0"/>
              <w:right w:val="single" w:color="auto" w:sz="4" w:space="0"/>
            </w:tcBorders>
            <w:shd w:val="clear" w:color="000000" w:fill="B3B3B3"/>
            <w:noWrap w:val="0"/>
            <w:vAlign w:val="center"/>
          </w:tcPr>
          <w:p w14:paraId="6A48940C">
            <w:pPr>
              <w:rPr>
                <w:rFonts w:hint="eastAsia"/>
                <w:sz w:val="18"/>
                <w:szCs w:val="18"/>
              </w:rPr>
            </w:pPr>
            <w:r>
              <w:rPr>
                <w:rFonts w:hint="eastAsia"/>
                <w:sz w:val="18"/>
                <w:szCs w:val="18"/>
              </w:rPr>
              <w:t>申请数合计（万元）</w:t>
            </w:r>
          </w:p>
        </w:tc>
        <w:tc>
          <w:tcPr>
            <w:tcW w:w="954" w:type="pct"/>
            <w:tcBorders>
              <w:top w:val="single" w:color="auto" w:sz="4" w:space="0"/>
              <w:left w:val="nil"/>
              <w:bottom w:val="single" w:color="auto" w:sz="4" w:space="0"/>
              <w:right w:val="single" w:color="auto" w:sz="4" w:space="0"/>
            </w:tcBorders>
            <w:shd w:val="clear" w:color="000000" w:fill="B3B3B3"/>
            <w:noWrap w:val="0"/>
            <w:vAlign w:val="center"/>
          </w:tcPr>
          <w:p w14:paraId="1E9AD852">
            <w:pPr>
              <w:jc w:val="center"/>
              <w:rPr>
                <w:rFonts w:hint="default" w:eastAsia="宋体"/>
                <w:sz w:val="20"/>
                <w:szCs w:val="20"/>
                <w:lang w:val="en-US" w:eastAsia="zh-CN"/>
              </w:rPr>
            </w:pPr>
            <w:r>
              <w:rPr>
                <w:rFonts w:hint="eastAsia"/>
                <w:sz w:val="20"/>
                <w:szCs w:val="20"/>
                <w:lang w:val="en-US" w:eastAsia="zh-CN"/>
              </w:rPr>
              <w:t>0.6</w:t>
            </w:r>
          </w:p>
        </w:tc>
      </w:tr>
      <w:tr w14:paraId="60715396">
        <w:tblPrEx>
          <w:tblCellMar>
            <w:top w:w="0" w:type="dxa"/>
            <w:left w:w="108" w:type="dxa"/>
            <w:bottom w:w="0" w:type="dxa"/>
            <w:right w:w="108" w:type="dxa"/>
          </w:tblCellMar>
        </w:tblPrEx>
        <w:trPr>
          <w:trHeight w:val="480" w:hRule="atLeast"/>
        </w:trPr>
        <w:tc>
          <w:tcPr>
            <w:tcW w:w="751" w:type="pct"/>
            <w:tcBorders>
              <w:top w:val="nil"/>
              <w:left w:val="single" w:color="auto" w:sz="4" w:space="0"/>
              <w:bottom w:val="single" w:color="auto" w:sz="4" w:space="0"/>
              <w:right w:val="single" w:color="auto" w:sz="4" w:space="0"/>
            </w:tcBorders>
            <w:noWrap w:val="0"/>
            <w:vAlign w:val="center"/>
          </w:tcPr>
          <w:p w14:paraId="3E67F6F3">
            <w:pPr>
              <w:jc w:val="center"/>
              <w:rPr>
                <w:rFonts w:hint="eastAsia"/>
                <w:sz w:val="20"/>
                <w:szCs w:val="20"/>
              </w:rPr>
            </w:pPr>
            <w:r>
              <w:rPr>
                <w:rFonts w:hint="eastAsia"/>
                <w:sz w:val="20"/>
                <w:szCs w:val="20"/>
              </w:rPr>
              <w:t>项目绩效目标</w:t>
            </w:r>
          </w:p>
        </w:tc>
        <w:tc>
          <w:tcPr>
            <w:tcW w:w="4248" w:type="pct"/>
            <w:gridSpan w:val="5"/>
            <w:tcBorders>
              <w:top w:val="single" w:color="auto" w:sz="4" w:space="0"/>
              <w:left w:val="nil"/>
              <w:bottom w:val="single" w:color="auto" w:sz="4" w:space="0"/>
              <w:right w:val="single" w:color="auto" w:sz="4" w:space="0"/>
            </w:tcBorders>
            <w:noWrap w:val="0"/>
            <w:vAlign w:val="center"/>
          </w:tcPr>
          <w:p w14:paraId="7A9F705C">
            <w:pPr>
              <w:jc w:val="left"/>
              <w:rPr>
                <w:rFonts w:hint="eastAsia"/>
                <w:b/>
                <w:bCs/>
                <w:sz w:val="24"/>
              </w:rPr>
            </w:pPr>
            <w:r>
              <w:rPr>
                <w:rFonts w:hint="eastAsia"/>
              </w:rPr>
              <w:t>通过购买党建所需物品、开展相关活动等多种形式，进一步提高党建活力、水平，提升支部凝聚力、战斗力，提高党员思想政治素养和理论水平，以高质量党建推动教育高质量发展。</w:t>
            </w:r>
          </w:p>
        </w:tc>
      </w:tr>
      <w:tr w14:paraId="5E0C67CF">
        <w:tblPrEx>
          <w:tblCellMar>
            <w:top w:w="0" w:type="dxa"/>
            <w:left w:w="108" w:type="dxa"/>
            <w:bottom w:w="0" w:type="dxa"/>
            <w:right w:w="108" w:type="dxa"/>
          </w:tblCellMar>
        </w:tblPrEx>
        <w:trPr>
          <w:trHeight w:val="270" w:hRule="atLeast"/>
        </w:trPr>
        <w:tc>
          <w:tcPr>
            <w:tcW w:w="751" w:type="pct"/>
            <w:tcBorders>
              <w:top w:val="nil"/>
              <w:left w:val="single" w:color="auto" w:sz="4" w:space="0"/>
              <w:bottom w:val="single" w:color="auto" w:sz="4" w:space="0"/>
              <w:right w:val="single" w:color="auto" w:sz="4" w:space="0"/>
            </w:tcBorders>
            <w:noWrap w:val="0"/>
            <w:vAlign w:val="center"/>
          </w:tcPr>
          <w:p w14:paraId="2313ED44">
            <w:pPr>
              <w:jc w:val="center"/>
              <w:rPr>
                <w:rFonts w:hint="eastAsia"/>
                <w:sz w:val="20"/>
                <w:szCs w:val="20"/>
              </w:rPr>
            </w:pPr>
            <w:r>
              <w:rPr>
                <w:rFonts w:hint="eastAsia"/>
                <w:sz w:val="20"/>
                <w:szCs w:val="20"/>
              </w:rPr>
              <w:t>绩效指标</w:t>
            </w:r>
          </w:p>
        </w:tc>
        <w:tc>
          <w:tcPr>
            <w:tcW w:w="752" w:type="pct"/>
            <w:tcBorders>
              <w:top w:val="nil"/>
              <w:left w:val="nil"/>
              <w:bottom w:val="single" w:color="auto" w:sz="4" w:space="0"/>
              <w:right w:val="single" w:color="auto" w:sz="4" w:space="0"/>
            </w:tcBorders>
            <w:noWrap w:val="0"/>
            <w:vAlign w:val="center"/>
          </w:tcPr>
          <w:p w14:paraId="4B1CB910">
            <w:pPr>
              <w:jc w:val="center"/>
              <w:rPr>
                <w:rFonts w:hint="eastAsia"/>
                <w:sz w:val="20"/>
                <w:szCs w:val="20"/>
              </w:rPr>
            </w:pPr>
            <w:r>
              <w:rPr>
                <w:rFonts w:hint="eastAsia"/>
                <w:sz w:val="20"/>
                <w:szCs w:val="20"/>
              </w:rPr>
              <w:t>一级指标</w:t>
            </w:r>
          </w:p>
        </w:tc>
        <w:tc>
          <w:tcPr>
            <w:tcW w:w="752" w:type="pct"/>
            <w:tcBorders>
              <w:top w:val="nil"/>
              <w:left w:val="nil"/>
              <w:bottom w:val="single" w:color="auto" w:sz="4" w:space="0"/>
              <w:right w:val="single" w:color="auto" w:sz="4" w:space="0"/>
            </w:tcBorders>
            <w:noWrap w:val="0"/>
            <w:vAlign w:val="center"/>
          </w:tcPr>
          <w:p w14:paraId="1B7F8D22">
            <w:pPr>
              <w:jc w:val="center"/>
              <w:rPr>
                <w:rFonts w:hint="eastAsia"/>
                <w:sz w:val="20"/>
                <w:szCs w:val="20"/>
              </w:rPr>
            </w:pPr>
            <w:r>
              <w:rPr>
                <w:rFonts w:hint="eastAsia"/>
                <w:sz w:val="20"/>
                <w:szCs w:val="20"/>
              </w:rPr>
              <w:t>二级指标</w:t>
            </w:r>
          </w:p>
        </w:tc>
        <w:tc>
          <w:tcPr>
            <w:tcW w:w="2744" w:type="pct"/>
            <w:gridSpan w:val="3"/>
            <w:tcBorders>
              <w:top w:val="single" w:color="auto" w:sz="4" w:space="0"/>
              <w:left w:val="nil"/>
              <w:bottom w:val="single" w:color="auto" w:sz="4" w:space="0"/>
              <w:right w:val="single" w:color="auto" w:sz="4" w:space="0"/>
            </w:tcBorders>
            <w:noWrap w:val="0"/>
            <w:vAlign w:val="center"/>
          </w:tcPr>
          <w:p w14:paraId="7793E533">
            <w:pPr>
              <w:jc w:val="center"/>
              <w:rPr>
                <w:rFonts w:hint="eastAsia"/>
                <w:sz w:val="20"/>
                <w:szCs w:val="20"/>
              </w:rPr>
            </w:pPr>
            <w:r>
              <w:rPr>
                <w:rFonts w:hint="eastAsia"/>
                <w:sz w:val="20"/>
                <w:szCs w:val="20"/>
              </w:rPr>
              <w:t>具体指标（指标内容、指标值）</w:t>
            </w:r>
          </w:p>
        </w:tc>
      </w:tr>
      <w:tr w14:paraId="28520FD6">
        <w:tblPrEx>
          <w:tblCellMar>
            <w:top w:w="0" w:type="dxa"/>
            <w:left w:w="108" w:type="dxa"/>
            <w:bottom w:w="0" w:type="dxa"/>
            <w:right w:w="108" w:type="dxa"/>
          </w:tblCellMar>
        </w:tblPrEx>
        <w:trPr>
          <w:trHeight w:val="270" w:hRule="atLeast"/>
        </w:trPr>
        <w:tc>
          <w:tcPr>
            <w:tcW w:w="751" w:type="pct"/>
            <w:vMerge w:val="restart"/>
            <w:tcBorders>
              <w:top w:val="nil"/>
              <w:left w:val="single" w:color="auto" w:sz="4" w:space="0"/>
              <w:bottom w:val="single" w:color="auto" w:sz="4" w:space="0"/>
              <w:right w:val="single" w:color="auto" w:sz="4" w:space="0"/>
            </w:tcBorders>
            <w:noWrap w:val="0"/>
            <w:vAlign w:val="center"/>
          </w:tcPr>
          <w:p w14:paraId="43143169">
            <w:pPr>
              <w:jc w:val="center"/>
              <w:rPr>
                <w:rFonts w:hint="eastAsia"/>
                <w:sz w:val="20"/>
                <w:szCs w:val="20"/>
              </w:rPr>
            </w:pPr>
            <w:r>
              <w:rPr>
                <w:rFonts w:hint="eastAsia"/>
                <w:sz w:val="20"/>
                <w:szCs w:val="20"/>
              </w:rPr>
              <w:t>　</w:t>
            </w:r>
          </w:p>
        </w:tc>
        <w:tc>
          <w:tcPr>
            <w:tcW w:w="752" w:type="pct"/>
            <w:tcBorders>
              <w:top w:val="nil"/>
              <w:left w:val="nil"/>
              <w:bottom w:val="single" w:color="auto" w:sz="4" w:space="0"/>
              <w:right w:val="single" w:color="auto" w:sz="4" w:space="0"/>
            </w:tcBorders>
            <w:noWrap w:val="0"/>
            <w:vAlign w:val="center"/>
          </w:tcPr>
          <w:p w14:paraId="196FAC55">
            <w:pPr>
              <w:jc w:val="center"/>
              <w:rPr>
                <w:rFonts w:hint="eastAsia"/>
                <w:color w:val="000000"/>
                <w:sz w:val="22"/>
                <w:szCs w:val="22"/>
              </w:rPr>
            </w:pPr>
            <w:r>
              <w:rPr>
                <w:rFonts w:hint="eastAsia"/>
                <w:color w:val="000000"/>
                <w:sz w:val="22"/>
                <w:szCs w:val="22"/>
              </w:rPr>
              <w:t>　</w:t>
            </w:r>
          </w:p>
        </w:tc>
        <w:tc>
          <w:tcPr>
            <w:tcW w:w="752" w:type="pct"/>
            <w:vMerge w:val="restart"/>
            <w:tcBorders>
              <w:top w:val="nil"/>
              <w:left w:val="single" w:color="auto" w:sz="4" w:space="0"/>
              <w:bottom w:val="single" w:color="auto" w:sz="4" w:space="0"/>
              <w:right w:val="single" w:color="auto" w:sz="4" w:space="0"/>
            </w:tcBorders>
            <w:noWrap w:val="0"/>
            <w:vAlign w:val="center"/>
          </w:tcPr>
          <w:p w14:paraId="156BE945">
            <w:pPr>
              <w:jc w:val="center"/>
              <w:rPr>
                <w:rFonts w:hint="eastAsia"/>
                <w:sz w:val="20"/>
                <w:szCs w:val="20"/>
              </w:rPr>
            </w:pPr>
            <w:r>
              <w:rPr>
                <w:rFonts w:hint="eastAsia"/>
                <w:sz w:val="20"/>
                <w:szCs w:val="20"/>
              </w:rPr>
              <w:t>产出数量指标</w:t>
            </w:r>
          </w:p>
        </w:tc>
        <w:tc>
          <w:tcPr>
            <w:tcW w:w="2744" w:type="pct"/>
            <w:gridSpan w:val="3"/>
            <w:vMerge w:val="restart"/>
            <w:tcBorders>
              <w:top w:val="single" w:color="auto" w:sz="4" w:space="0"/>
              <w:left w:val="single" w:color="auto" w:sz="4" w:space="0"/>
              <w:bottom w:val="single" w:color="auto" w:sz="4" w:space="0"/>
              <w:right w:val="single" w:color="auto" w:sz="4" w:space="0"/>
            </w:tcBorders>
            <w:noWrap w:val="0"/>
            <w:vAlign w:val="center"/>
          </w:tcPr>
          <w:p w14:paraId="5E18EE93">
            <w:pPr>
              <w:jc w:val="center"/>
              <w:rPr>
                <w:rFonts w:hint="default"/>
                <w:b w:val="0"/>
                <w:bCs w:val="0"/>
                <w:sz w:val="24"/>
                <w:lang w:val="en-US"/>
              </w:rPr>
            </w:pPr>
            <w:r>
              <w:rPr>
                <w:rFonts w:hint="eastAsia"/>
                <w:b w:val="0"/>
                <w:bCs w:val="0"/>
                <w:lang w:val="en-US" w:eastAsia="zh-CN"/>
              </w:rPr>
              <w:t>党员活动次数≥1次</w:t>
            </w:r>
          </w:p>
        </w:tc>
      </w:tr>
      <w:tr w14:paraId="0381A4B7">
        <w:tblPrEx>
          <w:tblCellMar>
            <w:top w:w="0" w:type="dxa"/>
            <w:left w:w="108" w:type="dxa"/>
            <w:bottom w:w="0" w:type="dxa"/>
            <w:right w:w="108" w:type="dxa"/>
          </w:tblCellMar>
        </w:tblPrEx>
        <w:trPr>
          <w:trHeight w:val="270" w:hRule="atLeast"/>
        </w:trPr>
        <w:tc>
          <w:tcPr>
            <w:tcW w:w="751" w:type="pct"/>
            <w:vMerge w:val="continue"/>
            <w:tcBorders>
              <w:top w:val="nil"/>
              <w:left w:val="single" w:color="auto" w:sz="4" w:space="0"/>
              <w:bottom w:val="single" w:color="auto" w:sz="4" w:space="0"/>
              <w:right w:val="single" w:color="auto" w:sz="4" w:space="0"/>
            </w:tcBorders>
            <w:noWrap w:val="0"/>
            <w:vAlign w:val="center"/>
          </w:tcPr>
          <w:p w14:paraId="2C310C08">
            <w:pPr>
              <w:rPr>
                <w:rFonts w:ascii="宋体" w:hAnsi="宋体" w:cs="宋体"/>
                <w:sz w:val="20"/>
                <w:szCs w:val="20"/>
              </w:rPr>
            </w:pPr>
          </w:p>
        </w:tc>
        <w:tc>
          <w:tcPr>
            <w:tcW w:w="752" w:type="pct"/>
            <w:tcBorders>
              <w:top w:val="nil"/>
              <w:left w:val="nil"/>
              <w:bottom w:val="single" w:color="auto" w:sz="4" w:space="0"/>
              <w:right w:val="single" w:color="auto" w:sz="4" w:space="0"/>
            </w:tcBorders>
            <w:noWrap w:val="0"/>
            <w:vAlign w:val="center"/>
          </w:tcPr>
          <w:p w14:paraId="6360A53C">
            <w:pPr>
              <w:jc w:val="center"/>
              <w:rPr>
                <w:rFonts w:hint="eastAsia"/>
                <w:sz w:val="20"/>
                <w:szCs w:val="20"/>
              </w:rPr>
            </w:pPr>
            <w:r>
              <w:rPr>
                <w:rFonts w:hint="eastAsia"/>
                <w:sz w:val="20"/>
                <w:szCs w:val="20"/>
              </w:rPr>
              <w:t>产出指标</w:t>
            </w:r>
          </w:p>
        </w:tc>
        <w:tc>
          <w:tcPr>
            <w:tcW w:w="752" w:type="pct"/>
            <w:vMerge w:val="continue"/>
            <w:tcBorders>
              <w:top w:val="nil"/>
              <w:left w:val="single" w:color="auto" w:sz="4" w:space="0"/>
              <w:bottom w:val="single" w:color="auto" w:sz="4" w:space="0"/>
              <w:right w:val="single" w:color="auto" w:sz="4" w:space="0"/>
            </w:tcBorders>
            <w:noWrap w:val="0"/>
            <w:vAlign w:val="center"/>
          </w:tcPr>
          <w:p w14:paraId="7B1250CD">
            <w:pPr>
              <w:rPr>
                <w:rFonts w:ascii="宋体" w:hAnsi="宋体" w:cs="宋体"/>
                <w:sz w:val="20"/>
                <w:szCs w:val="20"/>
              </w:rPr>
            </w:pPr>
          </w:p>
        </w:tc>
        <w:tc>
          <w:tcPr>
            <w:tcW w:w="2744" w:type="pct"/>
            <w:gridSpan w:val="3"/>
            <w:vMerge w:val="continue"/>
            <w:tcBorders>
              <w:top w:val="single" w:color="auto" w:sz="4" w:space="0"/>
              <w:left w:val="single" w:color="auto" w:sz="4" w:space="0"/>
              <w:bottom w:val="single" w:color="auto" w:sz="4" w:space="0"/>
              <w:right w:val="single" w:color="auto" w:sz="4" w:space="0"/>
            </w:tcBorders>
            <w:noWrap w:val="0"/>
            <w:vAlign w:val="center"/>
          </w:tcPr>
          <w:p w14:paraId="1D209352">
            <w:pPr>
              <w:rPr>
                <w:rFonts w:ascii="宋体" w:hAnsi="宋体" w:cs="宋体"/>
                <w:b w:val="0"/>
                <w:bCs w:val="0"/>
                <w:sz w:val="24"/>
              </w:rPr>
            </w:pPr>
          </w:p>
        </w:tc>
      </w:tr>
      <w:tr w14:paraId="22FA7983">
        <w:tblPrEx>
          <w:tblCellMar>
            <w:top w:w="0" w:type="dxa"/>
            <w:left w:w="108" w:type="dxa"/>
            <w:bottom w:w="0" w:type="dxa"/>
            <w:right w:w="108" w:type="dxa"/>
          </w:tblCellMar>
        </w:tblPrEx>
        <w:trPr>
          <w:trHeight w:val="480" w:hRule="atLeast"/>
        </w:trPr>
        <w:tc>
          <w:tcPr>
            <w:tcW w:w="751" w:type="pct"/>
            <w:tcBorders>
              <w:top w:val="nil"/>
              <w:left w:val="single" w:color="auto" w:sz="4" w:space="0"/>
              <w:bottom w:val="single" w:color="auto" w:sz="4" w:space="0"/>
              <w:right w:val="single" w:color="auto" w:sz="4" w:space="0"/>
            </w:tcBorders>
            <w:noWrap w:val="0"/>
            <w:vAlign w:val="center"/>
          </w:tcPr>
          <w:p w14:paraId="6CB53952">
            <w:pPr>
              <w:jc w:val="center"/>
              <w:rPr>
                <w:rFonts w:hint="eastAsia"/>
                <w:sz w:val="20"/>
                <w:szCs w:val="20"/>
              </w:rPr>
            </w:pPr>
            <w:r>
              <w:rPr>
                <w:rFonts w:hint="eastAsia"/>
                <w:sz w:val="20"/>
                <w:szCs w:val="20"/>
              </w:rPr>
              <w:t>　</w:t>
            </w:r>
          </w:p>
        </w:tc>
        <w:tc>
          <w:tcPr>
            <w:tcW w:w="752" w:type="pct"/>
            <w:tcBorders>
              <w:top w:val="nil"/>
              <w:left w:val="nil"/>
              <w:bottom w:val="single" w:color="auto" w:sz="4" w:space="0"/>
              <w:right w:val="single" w:color="auto" w:sz="4" w:space="0"/>
            </w:tcBorders>
            <w:noWrap w:val="0"/>
            <w:vAlign w:val="center"/>
          </w:tcPr>
          <w:p w14:paraId="41DCE581">
            <w:pPr>
              <w:jc w:val="center"/>
              <w:rPr>
                <w:rFonts w:hint="eastAsia"/>
                <w:sz w:val="20"/>
                <w:szCs w:val="20"/>
              </w:rPr>
            </w:pPr>
            <w:r>
              <w:rPr>
                <w:rFonts w:hint="eastAsia"/>
                <w:sz w:val="20"/>
                <w:szCs w:val="20"/>
              </w:rPr>
              <w:t>　</w:t>
            </w:r>
          </w:p>
        </w:tc>
        <w:tc>
          <w:tcPr>
            <w:tcW w:w="752" w:type="pct"/>
            <w:tcBorders>
              <w:top w:val="nil"/>
              <w:left w:val="nil"/>
              <w:bottom w:val="single" w:color="auto" w:sz="4" w:space="0"/>
              <w:right w:val="single" w:color="auto" w:sz="4" w:space="0"/>
            </w:tcBorders>
            <w:noWrap w:val="0"/>
            <w:vAlign w:val="center"/>
          </w:tcPr>
          <w:p w14:paraId="4E631A4B">
            <w:pPr>
              <w:jc w:val="center"/>
              <w:rPr>
                <w:rFonts w:hint="eastAsia"/>
                <w:sz w:val="20"/>
                <w:szCs w:val="20"/>
              </w:rPr>
            </w:pPr>
            <w:r>
              <w:rPr>
                <w:rFonts w:hint="eastAsia"/>
                <w:sz w:val="20"/>
                <w:szCs w:val="20"/>
              </w:rPr>
              <w:t>产出质量指标</w:t>
            </w:r>
          </w:p>
        </w:tc>
        <w:tc>
          <w:tcPr>
            <w:tcW w:w="2744" w:type="pct"/>
            <w:gridSpan w:val="3"/>
            <w:tcBorders>
              <w:top w:val="single" w:color="auto" w:sz="4" w:space="0"/>
              <w:left w:val="nil"/>
              <w:bottom w:val="single" w:color="auto" w:sz="4" w:space="0"/>
              <w:right w:val="single" w:color="auto" w:sz="4" w:space="0"/>
            </w:tcBorders>
            <w:noWrap w:val="0"/>
            <w:vAlign w:val="center"/>
          </w:tcPr>
          <w:p w14:paraId="03E6C8DE">
            <w:pPr>
              <w:jc w:val="center"/>
              <w:rPr>
                <w:rFonts w:hint="eastAsia"/>
                <w:b w:val="0"/>
                <w:bCs w:val="0"/>
                <w:sz w:val="24"/>
              </w:rPr>
            </w:pPr>
            <w:r>
              <w:rPr>
                <w:rFonts w:hint="eastAsia"/>
                <w:b w:val="0"/>
                <w:bCs w:val="0"/>
              </w:rPr>
              <w:t>经费支出符合上级有关规定</w:t>
            </w:r>
          </w:p>
        </w:tc>
      </w:tr>
      <w:tr w14:paraId="718C189A">
        <w:tblPrEx>
          <w:tblCellMar>
            <w:top w:w="0" w:type="dxa"/>
            <w:left w:w="108" w:type="dxa"/>
            <w:bottom w:w="0" w:type="dxa"/>
            <w:right w:w="108" w:type="dxa"/>
          </w:tblCellMar>
        </w:tblPrEx>
        <w:trPr>
          <w:trHeight w:val="285" w:hRule="atLeast"/>
        </w:trPr>
        <w:tc>
          <w:tcPr>
            <w:tcW w:w="751" w:type="pct"/>
            <w:tcBorders>
              <w:top w:val="nil"/>
              <w:left w:val="single" w:color="auto" w:sz="4" w:space="0"/>
              <w:bottom w:val="single" w:color="auto" w:sz="4" w:space="0"/>
              <w:right w:val="single" w:color="auto" w:sz="4" w:space="0"/>
            </w:tcBorders>
            <w:noWrap w:val="0"/>
            <w:vAlign w:val="center"/>
          </w:tcPr>
          <w:p w14:paraId="78668DCA">
            <w:pPr>
              <w:rPr>
                <w:rFonts w:ascii="宋体" w:hAnsi="宋体" w:cs="宋体"/>
                <w:sz w:val="20"/>
                <w:szCs w:val="20"/>
              </w:rPr>
            </w:pPr>
          </w:p>
        </w:tc>
        <w:tc>
          <w:tcPr>
            <w:tcW w:w="752" w:type="pct"/>
            <w:tcBorders>
              <w:top w:val="nil"/>
              <w:left w:val="single" w:color="auto" w:sz="4" w:space="0"/>
              <w:bottom w:val="single" w:color="auto" w:sz="4" w:space="0"/>
              <w:right w:val="single" w:color="auto" w:sz="4" w:space="0"/>
            </w:tcBorders>
            <w:noWrap w:val="0"/>
            <w:vAlign w:val="center"/>
          </w:tcPr>
          <w:p w14:paraId="2FF843F5">
            <w:pPr>
              <w:rPr>
                <w:rFonts w:ascii="宋体" w:hAnsi="宋体" w:cs="宋体"/>
                <w:sz w:val="20"/>
                <w:szCs w:val="20"/>
              </w:rPr>
            </w:pPr>
          </w:p>
        </w:tc>
        <w:tc>
          <w:tcPr>
            <w:tcW w:w="752" w:type="pct"/>
            <w:tcBorders>
              <w:top w:val="nil"/>
              <w:left w:val="single" w:color="auto" w:sz="4" w:space="0"/>
              <w:bottom w:val="single" w:color="auto" w:sz="4" w:space="0"/>
              <w:right w:val="single" w:color="auto" w:sz="4" w:space="0"/>
            </w:tcBorders>
            <w:noWrap w:val="0"/>
            <w:vAlign w:val="center"/>
          </w:tcPr>
          <w:p w14:paraId="54397054">
            <w:pPr>
              <w:rPr>
                <w:rFonts w:ascii="宋体" w:hAnsi="宋体" w:cs="宋体"/>
                <w:sz w:val="20"/>
                <w:szCs w:val="20"/>
              </w:rPr>
            </w:pPr>
            <w:r>
              <w:rPr>
                <w:rFonts w:hint="eastAsia"/>
                <w:sz w:val="20"/>
                <w:szCs w:val="20"/>
              </w:rPr>
              <w:t>产出进度指标</w:t>
            </w:r>
          </w:p>
        </w:tc>
        <w:tc>
          <w:tcPr>
            <w:tcW w:w="2744" w:type="pct"/>
            <w:gridSpan w:val="3"/>
            <w:tcBorders>
              <w:top w:val="single" w:color="auto" w:sz="4" w:space="0"/>
              <w:left w:val="nil"/>
              <w:bottom w:val="single" w:color="auto" w:sz="4" w:space="0"/>
              <w:right w:val="single" w:color="auto" w:sz="4" w:space="0"/>
            </w:tcBorders>
            <w:noWrap w:val="0"/>
            <w:vAlign w:val="center"/>
          </w:tcPr>
          <w:p w14:paraId="1CABCAEC">
            <w:pPr>
              <w:jc w:val="center"/>
              <w:rPr>
                <w:rFonts w:hint="eastAsia"/>
                <w:b w:val="0"/>
                <w:bCs w:val="0"/>
              </w:rPr>
            </w:pPr>
            <w:r>
              <w:rPr>
                <w:rFonts w:hint="eastAsia"/>
                <w:b w:val="0"/>
                <w:bCs w:val="0"/>
              </w:rPr>
              <w:t xml:space="preserve">2025年7月底之前，完成70%左右支出。2025年11月底之前，完成全部支出。  </w:t>
            </w:r>
          </w:p>
        </w:tc>
      </w:tr>
      <w:tr w14:paraId="3F4B2703">
        <w:tblPrEx>
          <w:tblCellMar>
            <w:top w:w="0" w:type="dxa"/>
            <w:left w:w="108" w:type="dxa"/>
            <w:bottom w:w="0" w:type="dxa"/>
            <w:right w:w="108" w:type="dxa"/>
          </w:tblCellMar>
        </w:tblPrEx>
        <w:trPr>
          <w:trHeight w:val="480" w:hRule="atLeast"/>
        </w:trPr>
        <w:tc>
          <w:tcPr>
            <w:tcW w:w="751" w:type="pct"/>
            <w:tcBorders>
              <w:top w:val="nil"/>
              <w:left w:val="single" w:color="auto" w:sz="4" w:space="0"/>
              <w:bottom w:val="single" w:color="auto" w:sz="4" w:space="0"/>
              <w:right w:val="single" w:color="auto" w:sz="4" w:space="0"/>
            </w:tcBorders>
            <w:noWrap w:val="0"/>
            <w:vAlign w:val="center"/>
          </w:tcPr>
          <w:p w14:paraId="30CF8224">
            <w:pPr>
              <w:jc w:val="center"/>
              <w:rPr>
                <w:rFonts w:hint="eastAsia"/>
                <w:sz w:val="20"/>
                <w:szCs w:val="20"/>
              </w:rPr>
            </w:pPr>
            <w:r>
              <w:rPr>
                <w:rFonts w:hint="eastAsia"/>
                <w:sz w:val="20"/>
                <w:szCs w:val="20"/>
              </w:rPr>
              <w:t>　</w:t>
            </w:r>
          </w:p>
        </w:tc>
        <w:tc>
          <w:tcPr>
            <w:tcW w:w="752" w:type="pct"/>
            <w:tcBorders>
              <w:top w:val="nil"/>
              <w:left w:val="nil"/>
              <w:bottom w:val="single" w:color="auto" w:sz="4" w:space="0"/>
              <w:right w:val="single" w:color="auto" w:sz="4" w:space="0"/>
            </w:tcBorders>
            <w:noWrap w:val="0"/>
            <w:vAlign w:val="center"/>
          </w:tcPr>
          <w:p w14:paraId="467272F0">
            <w:pPr>
              <w:jc w:val="center"/>
              <w:rPr>
                <w:rFonts w:hint="eastAsia"/>
                <w:sz w:val="20"/>
                <w:szCs w:val="20"/>
              </w:rPr>
            </w:pPr>
            <w:r>
              <w:rPr>
                <w:rFonts w:hint="eastAsia"/>
                <w:sz w:val="20"/>
                <w:szCs w:val="20"/>
              </w:rPr>
              <w:t>　</w:t>
            </w:r>
          </w:p>
        </w:tc>
        <w:tc>
          <w:tcPr>
            <w:tcW w:w="752" w:type="pct"/>
            <w:tcBorders>
              <w:top w:val="nil"/>
              <w:left w:val="nil"/>
              <w:bottom w:val="single" w:color="auto" w:sz="4" w:space="0"/>
              <w:right w:val="single" w:color="auto" w:sz="4" w:space="0"/>
            </w:tcBorders>
            <w:noWrap w:val="0"/>
            <w:vAlign w:val="center"/>
          </w:tcPr>
          <w:p w14:paraId="180443AE">
            <w:pPr>
              <w:jc w:val="center"/>
              <w:rPr>
                <w:rFonts w:hint="eastAsia"/>
                <w:sz w:val="20"/>
                <w:szCs w:val="20"/>
              </w:rPr>
            </w:pPr>
            <w:r>
              <w:rPr>
                <w:rFonts w:hint="eastAsia"/>
                <w:sz w:val="20"/>
                <w:szCs w:val="20"/>
              </w:rPr>
              <w:t>产出成本指标</w:t>
            </w:r>
          </w:p>
        </w:tc>
        <w:tc>
          <w:tcPr>
            <w:tcW w:w="2744" w:type="pct"/>
            <w:gridSpan w:val="3"/>
            <w:tcBorders>
              <w:top w:val="single" w:color="auto" w:sz="4" w:space="0"/>
              <w:left w:val="nil"/>
              <w:bottom w:val="single" w:color="auto" w:sz="4" w:space="0"/>
              <w:right w:val="single" w:color="auto" w:sz="4" w:space="0"/>
            </w:tcBorders>
            <w:noWrap w:val="0"/>
            <w:vAlign w:val="center"/>
          </w:tcPr>
          <w:p w14:paraId="1AA8F698">
            <w:pPr>
              <w:jc w:val="center"/>
              <w:rPr>
                <w:rFonts w:hint="eastAsia" w:eastAsia="宋体"/>
                <w:b w:val="0"/>
                <w:bCs w:val="0"/>
                <w:sz w:val="24"/>
                <w:lang w:val="en-US" w:eastAsia="zh-CN"/>
              </w:rPr>
            </w:pPr>
            <w:r>
              <w:rPr>
                <w:rFonts w:hint="eastAsia"/>
                <w:b w:val="0"/>
                <w:bCs w:val="0"/>
                <w:lang w:val="en-US" w:eastAsia="zh-CN"/>
              </w:rPr>
              <w:t>0.6万元</w:t>
            </w:r>
          </w:p>
        </w:tc>
      </w:tr>
      <w:tr w14:paraId="7D1C6A5C">
        <w:tblPrEx>
          <w:tblCellMar>
            <w:top w:w="0" w:type="dxa"/>
            <w:left w:w="108" w:type="dxa"/>
            <w:bottom w:w="0" w:type="dxa"/>
            <w:right w:w="108" w:type="dxa"/>
          </w:tblCellMar>
        </w:tblPrEx>
        <w:trPr>
          <w:trHeight w:val="480" w:hRule="atLeast"/>
        </w:trPr>
        <w:tc>
          <w:tcPr>
            <w:tcW w:w="751" w:type="pct"/>
            <w:tcBorders>
              <w:top w:val="nil"/>
              <w:left w:val="single" w:color="auto" w:sz="4" w:space="0"/>
              <w:bottom w:val="single" w:color="auto" w:sz="4" w:space="0"/>
              <w:right w:val="single" w:color="auto" w:sz="4" w:space="0"/>
            </w:tcBorders>
            <w:noWrap w:val="0"/>
            <w:vAlign w:val="center"/>
          </w:tcPr>
          <w:p w14:paraId="2BC56D47">
            <w:pPr>
              <w:jc w:val="center"/>
              <w:rPr>
                <w:rFonts w:hint="eastAsia"/>
                <w:sz w:val="20"/>
                <w:szCs w:val="20"/>
              </w:rPr>
            </w:pPr>
            <w:r>
              <w:rPr>
                <w:rFonts w:hint="eastAsia"/>
                <w:sz w:val="20"/>
                <w:szCs w:val="20"/>
              </w:rPr>
              <w:t>　</w:t>
            </w:r>
          </w:p>
        </w:tc>
        <w:tc>
          <w:tcPr>
            <w:tcW w:w="752" w:type="pct"/>
            <w:tcBorders>
              <w:top w:val="nil"/>
              <w:left w:val="nil"/>
              <w:bottom w:val="single" w:color="auto" w:sz="4" w:space="0"/>
              <w:right w:val="single" w:color="auto" w:sz="4" w:space="0"/>
            </w:tcBorders>
            <w:noWrap w:val="0"/>
            <w:vAlign w:val="center"/>
          </w:tcPr>
          <w:p w14:paraId="1CC7B2BB">
            <w:pPr>
              <w:jc w:val="center"/>
              <w:rPr>
                <w:rFonts w:hint="eastAsia"/>
                <w:sz w:val="20"/>
                <w:szCs w:val="20"/>
              </w:rPr>
            </w:pPr>
            <w:r>
              <w:rPr>
                <w:rFonts w:hint="eastAsia"/>
                <w:sz w:val="20"/>
                <w:szCs w:val="20"/>
              </w:rPr>
              <w:t>　</w:t>
            </w:r>
          </w:p>
        </w:tc>
        <w:tc>
          <w:tcPr>
            <w:tcW w:w="752" w:type="pct"/>
            <w:tcBorders>
              <w:top w:val="nil"/>
              <w:left w:val="nil"/>
              <w:bottom w:val="single" w:color="auto" w:sz="4" w:space="0"/>
              <w:right w:val="single" w:color="auto" w:sz="4" w:space="0"/>
            </w:tcBorders>
            <w:noWrap w:val="0"/>
            <w:vAlign w:val="center"/>
          </w:tcPr>
          <w:p w14:paraId="0C7BDADD">
            <w:pPr>
              <w:jc w:val="center"/>
              <w:rPr>
                <w:rFonts w:hint="eastAsia"/>
                <w:color w:val="000000"/>
                <w:sz w:val="20"/>
                <w:szCs w:val="20"/>
              </w:rPr>
            </w:pPr>
            <w:r>
              <w:rPr>
                <w:rFonts w:hint="eastAsia"/>
                <w:color w:val="000000"/>
                <w:sz w:val="20"/>
                <w:szCs w:val="20"/>
              </w:rPr>
              <w:t>其他产出指标</w:t>
            </w:r>
          </w:p>
        </w:tc>
        <w:tc>
          <w:tcPr>
            <w:tcW w:w="2744" w:type="pct"/>
            <w:gridSpan w:val="3"/>
            <w:tcBorders>
              <w:top w:val="single" w:color="auto" w:sz="4" w:space="0"/>
              <w:left w:val="nil"/>
              <w:bottom w:val="single" w:color="auto" w:sz="4" w:space="0"/>
              <w:right w:val="single" w:color="auto" w:sz="4" w:space="0"/>
            </w:tcBorders>
            <w:noWrap w:val="0"/>
            <w:vAlign w:val="center"/>
          </w:tcPr>
          <w:p w14:paraId="61A49BA9">
            <w:pPr>
              <w:jc w:val="center"/>
              <w:rPr>
                <w:rFonts w:hint="eastAsia"/>
                <w:b w:val="0"/>
                <w:bCs w:val="0"/>
                <w:color w:val="FF0000"/>
                <w:sz w:val="24"/>
              </w:rPr>
            </w:pPr>
            <w:r>
              <w:rPr>
                <w:rFonts w:hint="eastAsia"/>
                <w:b w:val="0"/>
                <w:bCs w:val="0"/>
                <w:color w:val="FF0000"/>
              </w:rPr>
              <w:t>　</w:t>
            </w:r>
          </w:p>
        </w:tc>
      </w:tr>
      <w:tr w14:paraId="0B26BDB8">
        <w:tblPrEx>
          <w:tblCellMar>
            <w:top w:w="0" w:type="dxa"/>
            <w:left w:w="108" w:type="dxa"/>
            <w:bottom w:w="0" w:type="dxa"/>
            <w:right w:w="108" w:type="dxa"/>
          </w:tblCellMar>
        </w:tblPrEx>
        <w:trPr>
          <w:trHeight w:val="480" w:hRule="atLeast"/>
        </w:trPr>
        <w:tc>
          <w:tcPr>
            <w:tcW w:w="751" w:type="pct"/>
            <w:tcBorders>
              <w:top w:val="nil"/>
              <w:left w:val="single" w:color="auto" w:sz="4" w:space="0"/>
              <w:bottom w:val="single" w:color="auto" w:sz="4" w:space="0"/>
              <w:right w:val="single" w:color="auto" w:sz="4" w:space="0"/>
            </w:tcBorders>
            <w:noWrap w:val="0"/>
            <w:vAlign w:val="center"/>
          </w:tcPr>
          <w:p w14:paraId="623C5A82">
            <w:pPr>
              <w:jc w:val="center"/>
              <w:rPr>
                <w:rFonts w:hint="eastAsia"/>
                <w:sz w:val="20"/>
                <w:szCs w:val="20"/>
              </w:rPr>
            </w:pPr>
            <w:r>
              <w:rPr>
                <w:rFonts w:hint="eastAsia"/>
                <w:sz w:val="20"/>
                <w:szCs w:val="20"/>
              </w:rPr>
              <w:t>　</w:t>
            </w:r>
          </w:p>
        </w:tc>
        <w:tc>
          <w:tcPr>
            <w:tcW w:w="752" w:type="pct"/>
            <w:tcBorders>
              <w:top w:val="nil"/>
              <w:left w:val="nil"/>
              <w:bottom w:val="single" w:color="auto" w:sz="4" w:space="0"/>
              <w:right w:val="single" w:color="auto" w:sz="4" w:space="0"/>
            </w:tcBorders>
            <w:noWrap w:val="0"/>
            <w:vAlign w:val="center"/>
          </w:tcPr>
          <w:p w14:paraId="7B65CAF1">
            <w:pPr>
              <w:jc w:val="center"/>
              <w:rPr>
                <w:rFonts w:hint="eastAsia"/>
                <w:sz w:val="20"/>
                <w:szCs w:val="20"/>
              </w:rPr>
            </w:pPr>
            <w:r>
              <w:rPr>
                <w:rFonts w:hint="eastAsia"/>
                <w:sz w:val="20"/>
                <w:szCs w:val="20"/>
              </w:rPr>
              <w:t>效果指标</w:t>
            </w:r>
          </w:p>
        </w:tc>
        <w:tc>
          <w:tcPr>
            <w:tcW w:w="752" w:type="pct"/>
            <w:tcBorders>
              <w:top w:val="nil"/>
              <w:left w:val="nil"/>
              <w:bottom w:val="single" w:color="auto" w:sz="4" w:space="0"/>
              <w:right w:val="single" w:color="auto" w:sz="4" w:space="0"/>
            </w:tcBorders>
            <w:noWrap w:val="0"/>
            <w:vAlign w:val="center"/>
          </w:tcPr>
          <w:p w14:paraId="15810D88">
            <w:pPr>
              <w:jc w:val="center"/>
              <w:rPr>
                <w:rFonts w:hint="eastAsia"/>
                <w:sz w:val="20"/>
                <w:szCs w:val="20"/>
              </w:rPr>
            </w:pPr>
            <w:r>
              <w:rPr>
                <w:rFonts w:hint="eastAsia"/>
                <w:sz w:val="20"/>
                <w:szCs w:val="20"/>
              </w:rPr>
              <w:t>经济效益指标</w:t>
            </w:r>
          </w:p>
        </w:tc>
        <w:tc>
          <w:tcPr>
            <w:tcW w:w="2744" w:type="pct"/>
            <w:gridSpan w:val="3"/>
            <w:tcBorders>
              <w:top w:val="single" w:color="auto" w:sz="4" w:space="0"/>
              <w:left w:val="nil"/>
              <w:bottom w:val="single" w:color="auto" w:sz="4" w:space="0"/>
              <w:right w:val="single" w:color="auto" w:sz="4" w:space="0"/>
            </w:tcBorders>
            <w:noWrap w:val="0"/>
            <w:vAlign w:val="center"/>
          </w:tcPr>
          <w:p w14:paraId="59325294">
            <w:pPr>
              <w:jc w:val="left"/>
              <w:rPr>
                <w:rFonts w:hint="eastAsia"/>
                <w:b w:val="0"/>
                <w:bCs w:val="0"/>
                <w:sz w:val="20"/>
                <w:szCs w:val="20"/>
              </w:rPr>
            </w:pPr>
            <w:r>
              <w:rPr>
                <w:rFonts w:hint="eastAsia"/>
                <w:b w:val="0"/>
                <w:bCs w:val="0"/>
                <w:sz w:val="20"/>
                <w:szCs w:val="20"/>
              </w:rPr>
              <w:t>　</w:t>
            </w:r>
          </w:p>
        </w:tc>
      </w:tr>
      <w:tr w14:paraId="12A6D7BD">
        <w:tblPrEx>
          <w:tblCellMar>
            <w:top w:w="0" w:type="dxa"/>
            <w:left w:w="108" w:type="dxa"/>
            <w:bottom w:w="0" w:type="dxa"/>
            <w:right w:w="108" w:type="dxa"/>
          </w:tblCellMar>
        </w:tblPrEx>
        <w:trPr>
          <w:trHeight w:val="480" w:hRule="atLeast"/>
        </w:trPr>
        <w:tc>
          <w:tcPr>
            <w:tcW w:w="751" w:type="pct"/>
            <w:tcBorders>
              <w:top w:val="nil"/>
              <w:left w:val="single" w:color="auto" w:sz="4" w:space="0"/>
              <w:bottom w:val="single" w:color="auto" w:sz="4" w:space="0"/>
              <w:right w:val="single" w:color="auto" w:sz="4" w:space="0"/>
            </w:tcBorders>
            <w:noWrap w:val="0"/>
            <w:vAlign w:val="center"/>
          </w:tcPr>
          <w:p w14:paraId="33C02494">
            <w:pPr>
              <w:jc w:val="center"/>
              <w:rPr>
                <w:rFonts w:hint="eastAsia"/>
                <w:sz w:val="20"/>
                <w:szCs w:val="20"/>
              </w:rPr>
            </w:pPr>
            <w:r>
              <w:rPr>
                <w:rFonts w:hint="eastAsia"/>
                <w:sz w:val="20"/>
                <w:szCs w:val="20"/>
              </w:rPr>
              <w:t>　</w:t>
            </w:r>
          </w:p>
        </w:tc>
        <w:tc>
          <w:tcPr>
            <w:tcW w:w="752" w:type="pct"/>
            <w:tcBorders>
              <w:top w:val="nil"/>
              <w:left w:val="nil"/>
              <w:bottom w:val="single" w:color="auto" w:sz="4" w:space="0"/>
              <w:right w:val="single" w:color="auto" w:sz="4" w:space="0"/>
            </w:tcBorders>
            <w:noWrap w:val="0"/>
            <w:vAlign w:val="center"/>
          </w:tcPr>
          <w:p w14:paraId="7908E1D4">
            <w:pPr>
              <w:jc w:val="center"/>
              <w:rPr>
                <w:rFonts w:hint="eastAsia"/>
                <w:sz w:val="20"/>
                <w:szCs w:val="20"/>
              </w:rPr>
            </w:pPr>
            <w:r>
              <w:rPr>
                <w:rFonts w:hint="eastAsia"/>
                <w:sz w:val="20"/>
                <w:szCs w:val="20"/>
              </w:rPr>
              <w:t>　</w:t>
            </w:r>
          </w:p>
        </w:tc>
        <w:tc>
          <w:tcPr>
            <w:tcW w:w="752" w:type="pct"/>
            <w:tcBorders>
              <w:top w:val="nil"/>
              <w:left w:val="nil"/>
              <w:bottom w:val="single" w:color="auto" w:sz="4" w:space="0"/>
              <w:right w:val="single" w:color="auto" w:sz="4" w:space="0"/>
            </w:tcBorders>
            <w:noWrap w:val="0"/>
            <w:vAlign w:val="center"/>
          </w:tcPr>
          <w:p w14:paraId="4C229863">
            <w:pPr>
              <w:jc w:val="center"/>
              <w:rPr>
                <w:rFonts w:hint="eastAsia"/>
                <w:sz w:val="20"/>
                <w:szCs w:val="20"/>
              </w:rPr>
            </w:pPr>
            <w:r>
              <w:rPr>
                <w:rFonts w:hint="eastAsia"/>
                <w:sz w:val="20"/>
                <w:szCs w:val="20"/>
              </w:rPr>
              <w:t>社会效益指标</w:t>
            </w:r>
          </w:p>
        </w:tc>
        <w:tc>
          <w:tcPr>
            <w:tcW w:w="2744" w:type="pct"/>
            <w:gridSpan w:val="3"/>
            <w:tcBorders>
              <w:top w:val="single" w:color="auto" w:sz="4" w:space="0"/>
              <w:left w:val="nil"/>
              <w:bottom w:val="single" w:color="auto" w:sz="4" w:space="0"/>
              <w:right w:val="single" w:color="auto" w:sz="4" w:space="0"/>
            </w:tcBorders>
            <w:noWrap w:val="0"/>
            <w:vAlign w:val="center"/>
          </w:tcPr>
          <w:p w14:paraId="2ED689A2">
            <w:pPr>
              <w:jc w:val="left"/>
              <w:rPr>
                <w:rFonts w:hint="eastAsia"/>
                <w:b w:val="0"/>
                <w:bCs w:val="0"/>
                <w:sz w:val="20"/>
                <w:szCs w:val="20"/>
              </w:rPr>
            </w:pPr>
            <w:r>
              <w:rPr>
                <w:rFonts w:hint="eastAsia"/>
                <w:b w:val="0"/>
                <w:bCs w:val="0"/>
                <w:sz w:val="20"/>
                <w:szCs w:val="20"/>
              </w:rPr>
              <w:t>　</w:t>
            </w:r>
            <w:r>
              <w:rPr>
                <w:rFonts w:hint="eastAsia"/>
                <w:b w:val="0"/>
                <w:bCs w:val="0"/>
                <w:sz w:val="20"/>
                <w:szCs w:val="20"/>
                <w:lang w:val="en-US" w:eastAsia="zh-CN"/>
              </w:rPr>
              <w:t>不断</w:t>
            </w:r>
            <w:r>
              <w:rPr>
                <w:rFonts w:hint="eastAsia"/>
                <w:b w:val="0"/>
                <w:bCs w:val="0"/>
                <w:sz w:val="20"/>
                <w:szCs w:val="20"/>
              </w:rPr>
              <w:t>提高党员思想政治素养和理论水平</w:t>
            </w:r>
          </w:p>
        </w:tc>
      </w:tr>
      <w:tr w14:paraId="31947D9F">
        <w:tblPrEx>
          <w:tblCellMar>
            <w:top w:w="0" w:type="dxa"/>
            <w:left w:w="108" w:type="dxa"/>
            <w:bottom w:w="0" w:type="dxa"/>
            <w:right w:w="108" w:type="dxa"/>
          </w:tblCellMar>
        </w:tblPrEx>
        <w:trPr>
          <w:trHeight w:val="480" w:hRule="atLeast"/>
        </w:trPr>
        <w:tc>
          <w:tcPr>
            <w:tcW w:w="751" w:type="pct"/>
            <w:tcBorders>
              <w:top w:val="nil"/>
              <w:left w:val="single" w:color="auto" w:sz="4" w:space="0"/>
              <w:bottom w:val="single" w:color="auto" w:sz="4" w:space="0"/>
              <w:right w:val="single" w:color="auto" w:sz="4" w:space="0"/>
            </w:tcBorders>
            <w:noWrap w:val="0"/>
            <w:vAlign w:val="center"/>
          </w:tcPr>
          <w:p w14:paraId="7DA9ADC9">
            <w:pPr>
              <w:jc w:val="center"/>
              <w:rPr>
                <w:rFonts w:hint="eastAsia"/>
                <w:sz w:val="20"/>
                <w:szCs w:val="20"/>
              </w:rPr>
            </w:pPr>
            <w:r>
              <w:rPr>
                <w:rFonts w:hint="eastAsia"/>
                <w:sz w:val="20"/>
                <w:szCs w:val="20"/>
              </w:rPr>
              <w:t>　</w:t>
            </w:r>
          </w:p>
        </w:tc>
        <w:tc>
          <w:tcPr>
            <w:tcW w:w="752" w:type="pct"/>
            <w:tcBorders>
              <w:top w:val="nil"/>
              <w:left w:val="nil"/>
              <w:bottom w:val="single" w:color="auto" w:sz="4" w:space="0"/>
              <w:right w:val="single" w:color="auto" w:sz="4" w:space="0"/>
            </w:tcBorders>
            <w:noWrap w:val="0"/>
            <w:vAlign w:val="center"/>
          </w:tcPr>
          <w:p w14:paraId="7AA3C9FF">
            <w:pPr>
              <w:jc w:val="center"/>
              <w:rPr>
                <w:rFonts w:hint="eastAsia"/>
                <w:sz w:val="20"/>
                <w:szCs w:val="20"/>
              </w:rPr>
            </w:pPr>
            <w:r>
              <w:rPr>
                <w:rFonts w:hint="eastAsia"/>
                <w:sz w:val="20"/>
                <w:szCs w:val="20"/>
              </w:rPr>
              <w:t>　</w:t>
            </w:r>
          </w:p>
        </w:tc>
        <w:tc>
          <w:tcPr>
            <w:tcW w:w="752" w:type="pct"/>
            <w:tcBorders>
              <w:top w:val="nil"/>
              <w:left w:val="nil"/>
              <w:bottom w:val="single" w:color="auto" w:sz="4" w:space="0"/>
              <w:right w:val="single" w:color="auto" w:sz="4" w:space="0"/>
            </w:tcBorders>
            <w:noWrap w:val="0"/>
            <w:vAlign w:val="center"/>
          </w:tcPr>
          <w:p w14:paraId="4EDEE50C">
            <w:pPr>
              <w:jc w:val="center"/>
              <w:rPr>
                <w:rFonts w:hint="eastAsia"/>
                <w:sz w:val="20"/>
                <w:szCs w:val="20"/>
              </w:rPr>
            </w:pPr>
            <w:r>
              <w:rPr>
                <w:rFonts w:hint="eastAsia"/>
                <w:sz w:val="20"/>
                <w:szCs w:val="20"/>
              </w:rPr>
              <w:t>环境效益指标</w:t>
            </w:r>
          </w:p>
        </w:tc>
        <w:tc>
          <w:tcPr>
            <w:tcW w:w="2744" w:type="pct"/>
            <w:gridSpan w:val="3"/>
            <w:tcBorders>
              <w:top w:val="single" w:color="auto" w:sz="4" w:space="0"/>
              <w:left w:val="nil"/>
              <w:bottom w:val="single" w:color="auto" w:sz="4" w:space="0"/>
              <w:right w:val="single" w:color="auto" w:sz="4" w:space="0"/>
            </w:tcBorders>
            <w:noWrap w:val="0"/>
            <w:vAlign w:val="center"/>
          </w:tcPr>
          <w:p w14:paraId="2405BC86">
            <w:pPr>
              <w:jc w:val="left"/>
              <w:rPr>
                <w:rFonts w:hint="eastAsia"/>
                <w:sz w:val="20"/>
                <w:szCs w:val="20"/>
              </w:rPr>
            </w:pPr>
            <w:r>
              <w:rPr>
                <w:rFonts w:hint="eastAsia"/>
                <w:sz w:val="20"/>
                <w:szCs w:val="20"/>
              </w:rPr>
              <w:t>　</w:t>
            </w:r>
          </w:p>
        </w:tc>
      </w:tr>
      <w:tr w14:paraId="613E7F07">
        <w:tblPrEx>
          <w:tblCellMar>
            <w:top w:w="0" w:type="dxa"/>
            <w:left w:w="108" w:type="dxa"/>
            <w:bottom w:w="0" w:type="dxa"/>
            <w:right w:w="108" w:type="dxa"/>
          </w:tblCellMar>
        </w:tblPrEx>
        <w:trPr>
          <w:trHeight w:val="270" w:hRule="atLeast"/>
        </w:trPr>
        <w:tc>
          <w:tcPr>
            <w:tcW w:w="751" w:type="pct"/>
            <w:vMerge w:val="restart"/>
            <w:tcBorders>
              <w:top w:val="nil"/>
              <w:left w:val="single" w:color="auto" w:sz="4" w:space="0"/>
              <w:bottom w:val="single" w:color="auto" w:sz="4" w:space="0"/>
              <w:right w:val="single" w:color="auto" w:sz="4" w:space="0"/>
            </w:tcBorders>
            <w:noWrap w:val="0"/>
            <w:vAlign w:val="center"/>
          </w:tcPr>
          <w:p w14:paraId="23DD83AD">
            <w:pPr>
              <w:jc w:val="center"/>
              <w:rPr>
                <w:rFonts w:hint="eastAsia"/>
                <w:sz w:val="20"/>
                <w:szCs w:val="20"/>
              </w:rPr>
            </w:pPr>
            <w:r>
              <w:rPr>
                <w:rFonts w:hint="eastAsia"/>
                <w:sz w:val="20"/>
                <w:szCs w:val="20"/>
              </w:rPr>
              <w:t>　</w:t>
            </w:r>
          </w:p>
        </w:tc>
        <w:tc>
          <w:tcPr>
            <w:tcW w:w="752" w:type="pct"/>
            <w:vMerge w:val="restart"/>
            <w:tcBorders>
              <w:top w:val="nil"/>
              <w:left w:val="single" w:color="auto" w:sz="4" w:space="0"/>
              <w:bottom w:val="single" w:color="auto" w:sz="4" w:space="0"/>
              <w:right w:val="single" w:color="auto" w:sz="4" w:space="0"/>
            </w:tcBorders>
            <w:noWrap w:val="0"/>
            <w:vAlign w:val="center"/>
          </w:tcPr>
          <w:p w14:paraId="2B571154">
            <w:pPr>
              <w:jc w:val="center"/>
              <w:rPr>
                <w:rFonts w:hint="eastAsia"/>
                <w:sz w:val="20"/>
                <w:szCs w:val="20"/>
              </w:rPr>
            </w:pPr>
            <w:r>
              <w:rPr>
                <w:rFonts w:hint="eastAsia"/>
                <w:sz w:val="20"/>
                <w:szCs w:val="20"/>
              </w:rPr>
              <w:t>　</w:t>
            </w:r>
          </w:p>
        </w:tc>
        <w:tc>
          <w:tcPr>
            <w:tcW w:w="752" w:type="pct"/>
            <w:tcBorders>
              <w:top w:val="nil"/>
              <w:left w:val="nil"/>
              <w:bottom w:val="single" w:color="auto" w:sz="4" w:space="0"/>
              <w:right w:val="single" w:color="auto" w:sz="4" w:space="0"/>
            </w:tcBorders>
            <w:noWrap w:val="0"/>
            <w:vAlign w:val="center"/>
          </w:tcPr>
          <w:p w14:paraId="46E3492E">
            <w:pPr>
              <w:jc w:val="center"/>
              <w:rPr>
                <w:rFonts w:hint="eastAsia"/>
                <w:sz w:val="20"/>
                <w:szCs w:val="20"/>
              </w:rPr>
            </w:pPr>
            <w:r>
              <w:rPr>
                <w:rFonts w:hint="eastAsia"/>
                <w:sz w:val="20"/>
                <w:szCs w:val="20"/>
              </w:rPr>
              <w:t>可持续影响</w:t>
            </w:r>
          </w:p>
        </w:tc>
        <w:tc>
          <w:tcPr>
            <w:tcW w:w="2744" w:type="pct"/>
            <w:gridSpan w:val="3"/>
            <w:vMerge w:val="restart"/>
            <w:tcBorders>
              <w:top w:val="single" w:color="auto" w:sz="4" w:space="0"/>
              <w:left w:val="single" w:color="auto" w:sz="4" w:space="0"/>
              <w:bottom w:val="single" w:color="auto" w:sz="4" w:space="0"/>
              <w:right w:val="single" w:color="auto" w:sz="4" w:space="0"/>
            </w:tcBorders>
            <w:noWrap w:val="0"/>
            <w:vAlign w:val="center"/>
          </w:tcPr>
          <w:p w14:paraId="7252CF30">
            <w:pPr>
              <w:jc w:val="left"/>
              <w:rPr>
                <w:rFonts w:hint="eastAsia"/>
                <w:sz w:val="20"/>
                <w:szCs w:val="20"/>
              </w:rPr>
            </w:pPr>
            <w:r>
              <w:rPr>
                <w:rFonts w:hint="eastAsia"/>
                <w:sz w:val="20"/>
                <w:szCs w:val="20"/>
              </w:rPr>
              <w:t>　党建工作更加规范化、科学化。</w:t>
            </w:r>
          </w:p>
        </w:tc>
      </w:tr>
      <w:tr w14:paraId="25187078">
        <w:tblPrEx>
          <w:tblCellMar>
            <w:top w:w="0" w:type="dxa"/>
            <w:left w:w="108" w:type="dxa"/>
            <w:bottom w:w="0" w:type="dxa"/>
            <w:right w:w="108" w:type="dxa"/>
          </w:tblCellMar>
        </w:tblPrEx>
        <w:trPr>
          <w:trHeight w:val="270" w:hRule="atLeast"/>
        </w:trPr>
        <w:tc>
          <w:tcPr>
            <w:tcW w:w="751" w:type="pct"/>
            <w:vMerge w:val="continue"/>
            <w:tcBorders>
              <w:top w:val="nil"/>
              <w:left w:val="single" w:color="auto" w:sz="4" w:space="0"/>
              <w:bottom w:val="single" w:color="auto" w:sz="4" w:space="0"/>
              <w:right w:val="single" w:color="auto" w:sz="4" w:space="0"/>
            </w:tcBorders>
            <w:noWrap w:val="0"/>
            <w:vAlign w:val="center"/>
          </w:tcPr>
          <w:p w14:paraId="66A2F925">
            <w:pPr>
              <w:rPr>
                <w:rFonts w:ascii="宋体" w:hAnsi="宋体" w:cs="宋体"/>
                <w:sz w:val="20"/>
                <w:szCs w:val="20"/>
              </w:rPr>
            </w:pPr>
          </w:p>
        </w:tc>
        <w:tc>
          <w:tcPr>
            <w:tcW w:w="752" w:type="pct"/>
            <w:vMerge w:val="continue"/>
            <w:tcBorders>
              <w:top w:val="nil"/>
              <w:left w:val="single" w:color="auto" w:sz="4" w:space="0"/>
              <w:bottom w:val="single" w:color="auto" w:sz="4" w:space="0"/>
              <w:right w:val="single" w:color="auto" w:sz="4" w:space="0"/>
            </w:tcBorders>
            <w:noWrap w:val="0"/>
            <w:vAlign w:val="center"/>
          </w:tcPr>
          <w:p w14:paraId="3EB42C78">
            <w:pPr>
              <w:rPr>
                <w:rFonts w:ascii="宋体" w:hAnsi="宋体" w:cs="宋体"/>
                <w:sz w:val="20"/>
                <w:szCs w:val="20"/>
              </w:rPr>
            </w:pPr>
          </w:p>
        </w:tc>
        <w:tc>
          <w:tcPr>
            <w:tcW w:w="752" w:type="pct"/>
            <w:tcBorders>
              <w:top w:val="nil"/>
              <w:left w:val="nil"/>
              <w:bottom w:val="single" w:color="auto" w:sz="4" w:space="0"/>
              <w:right w:val="single" w:color="auto" w:sz="4" w:space="0"/>
            </w:tcBorders>
            <w:noWrap w:val="0"/>
            <w:vAlign w:val="center"/>
          </w:tcPr>
          <w:p w14:paraId="5C40DC11">
            <w:pPr>
              <w:jc w:val="center"/>
              <w:rPr>
                <w:rFonts w:hint="eastAsia"/>
                <w:sz w:val="20"/>
                <w:szCs w:val="20"/>
              </w:rPr>
            </w:pPr>
            <w:r>
              <w:rPr>
                <w:rFonts w:hint="eastAsia"/>
                <w:sz w:val="20"/>
                <w:szCs w:val="20"/>
              </w:rPr>
              <w:t>指标</w:t>
            </w:r>
          </w:p>
        </w:tc>
        <w:tc>
          <w:tcPr>
            <w:tcW w:w="2744" w:type="pct"/>
            <w:gridSpan w:val="3"/>
            <w:vMerge w:val="continue"/>
            <w:tcBorders>
              <w:top w:val="nil"/>
              <w:left w:val="nil"/>
              <w:bottom w:val="single" w:color="auto" w:sz="4" w:space="0"/>
              <w:right w:val="single" w:color="auto" w:sz="4" w:space="0"/>
            </w:tcBorders>
            <w:noWrap w:val="0"/>
            <w:vAlign w:val="center"/>
          </w:tcPr>
          <w:p w14:paraId="40F695EB">
            <w:pPr>
              <w:rPr>
                <w:rFonts w:ascii="宋体" w:hAnsi="宋体" w:cs="宋体"/>
                <w:sz w:val="20"/>
                <w:szCs w:val="20"/>
              </w:rPr>
            </w:pPr>
          </w:p>
        </w:tc>
      </w:tr>
      <w:tr w14:paraId="62F76E02">
        <w:tblPrEx>
          <w:tblCellMar>
            <w:top w:w="0" w:type="dxa"/>
            <w:left w:w="108" w:type="dxa"/>
            <w:bottom w:w="0" w:type="dxa"/>
            <w:right w:w="108" w:type="dxa"/>
          </w:tblCellMar>
        </w:tblPrEx>
        <w:trPr>
          <w:trHeight w:val="480" w:hRule="atLeast"/>
        </w:trPr>
        <w:tc>
          <w:tcPr>
            <w:tcW w:w="751" w:type="pct"/>
            <w:tcBorders>
              <w:top w:val="nil"/>
              <w:left w:val="single" w:color="auto" w:sz="4" w:space="0"/>
              <w:bottom w:val="single" w:color="auto" w:sz="4" w:space="0"/>
              <w:right w:val="single" w:color="auto" w:sz="4" w:space="0"/>
            </w:tcBorders>
            <w:noWrap w:val="0"/>
            <w:vAlign w:val="center"/>
          </w:tcPr>
          <w:p w14:paraId="403642EA">
            <w:pPr>
              <w:jc w:val="center"/>
              <w:rPr>
                <w:rFonts w:hint="eastAsia"/>
                <w:sz w:val="20"/>
                <w:szCs w:val="20"/>
              </w:rPr>
            </w:pPr>
            <w:r>
              <w:rPr>
                <w:rFonts w:hint="eastAsia"/>
                <w:sz w:val="20"/>
                <w:szCs w:val="20"/>
              </w:rPr>
              <w:t>　</w:t>
            </w:r>
          </w:p>
        </w:tc>
        <w:tc>
          <w:tcPr>
            <w:tcW w:w="752" w:type="pct"/>
            <w:tcBorders>
              <w:top w:val="nil"/>
              <w:left w:val="nil"/>
              <w:bottom w:val="single" w:color="auto" w:sz="4" w:space="0"/>
              <w:right w:val="single" w:color="auto" w:sz="4" w:space="0"/>
            </w:tcBorders>
            <w:noWrap w:val="0"/>
            <w:vAlign w:val="center"/>
          </w:tcPr>
          <w:p w14:paraId="63F83C0D">
            <w:pPr>
              <w:jc w:val="center"/>
              <w:rPr>
                <w:rFonts w:hint="eastAsia"/>
                <w:sz w:val="20"/>
                <w:szCs w:val="20"/>
              </w:rPr>
            </w:pPr>
            <w:r>
              <w:rPr>
                <w:rFonts w:hint="eastAsia"/>
                <w:sz w:val="20"/>
                <w:szCs w:val="20"/>
              </w:rPr>
              <w:t>　</w:t>
            </w:r>
          </w:p>
        </w:tc>
        <w:tc>
          <w:tcPr>
            <w:tcW w:w="752" w:type="pct"/>
            <w:tcBorders>
              <w:top w:val="nil"/>
              <w:left w:val="nil"/>
              <w:bottom w:val="single" w:color="auto" w:sz="4" w:space="0"/>
              <w:right w:val="single" w:color="auto" w:sz="4" w:space="0"/>
            </w:tcBorders>
            <w:noWrap w:val="0"/>
            <w:vAlign w:val="center"/>
          </w:tcPr>
          <w:p w14:paraId="409476C5">
            <w:pPr>
              <w:jc w:val="center"/>
              <w:rPr>
                <w:rFonts w:hint="eastAsia"/>
                <w:sz w:val="20"/>
                <w:szCs w:val="20"/>
              </w:rPr>
            </w:pPr>
            <w:r>
              <w:rPr>
                <w:rFonts w:hint="eastAsia"/>
                <w:sz w:val="20"/>
                <w:szCs w:val="20"/>
              </w:rPr>
              <w:t>服务对象满意度指标</w:t>
            </w:r>
          </w:p>
        </w:tc>
        <w:tc>
          <w:tcPr>
            <w:tcW w:w="2744" w:type="pct"/>
            <w:gridSpan w:val="3"/>
            <w:tcBorders>
              <w:top w:val="single" w:color="auto" w:sz="4" w:space="0"/>
              <w:left w:val="nil"/>
              <w:bottom w:val="single" w:color="auto" w:sz="4" w:space="0"/>
              <w:right w:val="single" w:color="auto" w:sz="4" w:space="0"/>
            </w:tcBorders>
            <w:noWrap w:val="0"/>
            <w:vAlign w:val="center"/>
          </w:tcPr>
          <w:p w14:paraId="6CA61180">
            <w:pPr>
              <w:jc w:val="left"/>
              <w:rPr>
                <w:rFonts w:hint="default" w:eastAsia="宋体"/>
                <w:sz w:val="20"/>
                <w:szCs w:val="20"/>
                <w:lang w:val="en-US" w:eastAsia="zh-CN"/>
              </w:rPr>
            </w:pPr>
            <w:r>
              <w:rPr>
                <w:rFonts w:hint="eastAsia"/>
                <w:sz w:val="20"/>
                <w:szCs w:val="20"/>
              </w:rPr>
              <w:t>　党员</w:t>
            </w:r>
            <w:r>
              <w:rPr>
                <w:rFonts w:hint="eastAsia"/>
                <w:sz w:val="20"/>
                <w:szCs w:val="20"/>
                <w:lang w:val="en-US" w:eastAsia="zh-CN"/>
              </w:rPr>
              <w:t>的满意度</w:t>
            </w:r>
            <w:r>
              <w:rPr>
                <w:rFonts w:hint="eastAsia"/>
                <w:sz w:val="20"/>
                <w:szCs w:val="20"/>
                <w:lang w:eastAsia="zh-CN"/>
              </w:rPr>
              <w:t>》</w:t>
            </w:r>
            <w:r>
              <w:rPr>
                <w:rFonts w:hint="eastAsia"/>
                <w:sz w:val="20"/>
                <w:szCs w:val="20"/>
                <w:lang w:val="en-US" w:eastAsia="zh-CN"/>
              </w:rPr>
              <w:t>95%</w:t>
            </w:r>
          </w:p>
        </w:tc>
      </w:tr>
      <w:tr w14:paraId="5B03AF3B">
        <w:tblPrEx>
          <w:tblCellMar>
            <w:top w:w="0" w:type="dxa"/>
            <w:left w:w="108" w:type="dxa"/>
            <w:bottom w:w="0" w:type="dxa"/>
            <w:right w:w="108" w:type="dxa"/>
          </w:tblCellMar>
        </w:tblPrEx>
        <w:trPr>
          <w:trHeight w:val="480" w:hRule="atLeast"/>
        </w:trPr>
        <w:tc>
          <w:tcPr>
            <w:tcW w:w="751" w:type="pct"/>
            <w:tcBorders>
              <w:top w:val="nil"/>
              <w:left w:val="single" w:color="auto" w:sz="4" w:space="0"/>
              <w:bottom w:val="single" w:color="auto" w:sz="4" w:space="0"/>
              <w:right w:val="single" w:color="auto" w:sz="4" w:space="0"/>
            </w:tcBorders>
            <w:noWrap w:val="0"/>
            <w:vAlign w:val="center"/>
          </w:tcPr>
          <w:p w14:paraId="613D1D53">
            <w:pPr>
              <w:jc w:val="center"/>
              <w:rPr>
                <w:rFonts w:hint="eastAsia"/>
                <w:sz w:val="20"/>
                <w:szCs w:val="20"/>
              </w:rPr>
            </w:pPr>
            <w:r>
              <w:rPr>
                <w:rFonts w:hint="eastAsia"/>
                <w:sz w:val="20"/>
                <w:szCs w:val="20"/>
              </w:rPr>
              <w:t>　</w:t>
            </w:r>
          </w:p>
        </w:tc>
        <w:tc>
          <w:tcPr>
            <w:tcW w:w="752" w:type="pct"/>
            <w:tcBorders>
              <w:top w:val="nil"/>
              <w:left w:val="nil"/>
              <w:bottom w:val="single" w:color="auto" w:sz="4" w:space="0"/>
              <w:right w:val="single" w:color="auto" w:sz="4" w:space="0"/>
            </w:tcBorders>
            <w:noWrap w:val="0"/>
            <w:vAlign w:val="center"/>
          </w:tcPr>
          <w:p w14:paraId="0528C471">
            <w:pPr>
              <w:jc w:val="center"/>
              <w:rPr>
                <w:rFonts w:hint="eastAsia"/>
                <w:sz w:val="20"/>
                <w:szCs w:val="20"/>
              </w:rPr>
            </w:pPr>
            <w:r>
              <w:rPr>
                <w:rFonts w:hint="eastAsia"/>
                <w:sz w:val="20"/>
                <w:szCs w:val="20"/>
              </w:rPr>
              <w:t>　</w:t>
            </w:r>
          </w:p>
        </w:tc>
        <w:tc>
          <w:tcPr>
            <w:tcW w:w="752" w:type="pct"/>
            <w:tcBorders>
              <w:top w:val="nil"/>
              <w:left w:val="nil"/>
              <w:bottom w:val="single" w:color="auto" w:sz="4" w:space="0"/>
              <w:right w:val="single" w:color="auto" w:sz="4" w:space="0"/>
            </w:tcBorders>
            <w:noWrap w:val="0"/>
            <w:vAlign w:val="center"/>
          </w:tcPr>
          <w:p w14:paraId="45C4E878">
            <w:pPr>
              <w:jc w:val="center"/>
              <w:rPr>
                <w:rFonts w:hint="eastAsia"/>
                <w:sz w:val="20"/>
                <w:szCs w:val="20"/>
              </w:rPr>
            </w:pPr>
            <w:r>
              <w:rPr>
                <w:rFonts w:hint="eastAsia"/>
                <w:sz w:val="20"/>
                <w:szCs w:val="20"/>
              </w:rPr>
              <w:t>其他效益指标</w:t>
            </w:r>
          </w:p>
        </w:tc>
        <w:tc>
          <w:tcPr>
            <w:tcW w:w="2744" w:type="pct"/>
            <w:gridSpan w:val="3"/>
            <w:tcBorders>
              <w:top w:val="single" w:color="auto" w:sz="4" w:space="0"/>
              <w:left w:val="nil"/>
              <w:bottom w:val="single" w:color="auto" w:sz="4" w:space="0"/>
              <w:right w:val="single" w:color="auto" w:sz="4" w:space="0"/>
            </w:tcBorders>
            <w:noWrap w:val="0"/>
            <w:vAlign w:val="center"/>
          </w:tcPr>
          <w:p w14:paraId="5E37B285">
            <w:pPr>
              <w:jc w:val="left"/>
              <w:rPr>
                <w:rFonts w:hint="eastAsia"/>
                <w:sz w:val="20"/>
                <w:szCs w:val="20"/>
              </w:rPr>
            </w:pPr>
            <w:r>
              <w:rPr>
                <w:rFonts w:hint="eastAsia"/>
                <w:sz w:val="20"/>
                <w:szCs w:val="20"/>
              </w:rPr>
              <w:t>　</w:t>
            </w:r>
          </w:p>
        </w:tc>
      </w:tr>
      <w:tr w14:paraId="05678DD5">
        <w:tblPrEx>
          <w:tblCellMar>
            <w:top w:w="0" w:type="dxa"/>
            <w:left w:w="108" w:type="dxa"/>
            <w:bottom w:w="0" w:type="dxa"/>
            <w:right w:w="108" w:type="dxa"/>
          </w:tblCellMar>
        </w:tblPrEx>
        <w:trPr>
          <w:trHeight w:val="480" w:hRule="atLeast"/>
        </w:trPr>
        <w:tc>
          <w:tcPr>
            <w:tcW w:w="751" w:type="pct"/>
            <w:tcBorders>
              <w:top w:val="nil"/>
              <w:left w:val="single" w:color="auto" w:sz="4" w:space="0"/>
              <w:bottom w:val="single" w:color="auto" w:sz="4" w:space="0"/>
              <w:right w:val="single" w:color="auto" w:sz="4" w:space="0"/>
            </w:tcBorders>
            <w:noWrap w:val="0"/>
            <w:vAlign w:val="center"/>
          </w:tcPr>
          <w:p w14:paraId="1F1945BB">
            <w:pPr>
              <w:jc w:val="center"/>
              <w:rPr>
                <w:rFonts w:hint="eastAsia"/>
                <w:sz w:val="20"/>
                <w:szCs w:val="20"/>
              </w:rPr>
            </w:pPr>
            <w:r>
              <w:rPr>
                <w:rFonts w:hint="eastAsia"/>
                <w:sz w:val="20"/>
                <w:szCs w:val="20"/>
              </w:rPr>
              <w:t>其他说明的问题</w:t>
            </w:r>
          </w:p>
        </w:tc>
        <w:tc>
          <w:tcPr>
            <w:tcW w:w="4248" w:type="pct"/>
            <w:gridSpan w:val="5"/>
            <w:tcBorders>
              <w:top w:val="single" w:color="auto" w:sz="4" w:space="0"/>
              <w:left w:val="nil"/>
              <w:bottom w:val="single" w:color="auto" w:sz="4" w:space="0"/>
              <w:right w:val="single" w:color="auto" w:sz="4" w:space="0"/>
            </w:tcBorders>
            <w:noWrap w:val="0"/>
            <w:vAlign w:val="center"/>
          </w:tcPr>
          <w:p w14:paraId="79B010BA">
            <w:pPr>
              <w:jc w:val="center"/>
              <w:rPr>
                <w:rFonts w:hint="eastAsia"/>
                <w:sz w:val="2"/>
                <w:szCs w:val="2"/>
              </w:rPr>
            </w:pPr>
            <w:r>
              <w:rPr>
                <w:rFonts w:hint="eastAsia"/>
                <w:sz w:val="2"/>
                <w:szCs w:val="2"/>
              </w:rPr>
              <w:t>　</w:t>
            </w:r>
          </w:p>
        </w:tc>
      </w:tr>
      <w:tr w14:paraId="48993A0F">
        <w:tblPrEx>
          <w:tblCellMar>
            <w:top w:w="0" w:type="dxa"/>
            <w:left w:w="108" w:type="dxa"/>
            <w:bottom w:w="0" w:type="dxa"/>
            <w:right w:w="108" w:type="dxa"/>
          </w:tblCellMar>
        </w:tblPrEx>
        <w:trPr>
          <w:trHeight w:val="270" w:hRule="atLeast"/>
        </w:trPr>
        <w:tc>
          <w:tcPr>
            <w:tcW w:w="751" w:type="pct"/>
            <w:tcBorders>
              <w:top w:val="nil"/>
              <w:left w:val="nil"/>
              <w:bottom w:val="nil"/>
              <w:right w:val="nil"/>
            </w:tcBorders>
            <w:noWrap w:val="0"/>
            <w:vAlign w:val="center"/>
          </w:tcPr>
          <w:p w14:paraId="23A71597">
            <w:pPr>
              <w:jc w:val="center"/>
              <w:rPr>
                <w:rFonts w:hint="eastAsia"/>
                <w:sz w:val="2"/>
                <w:szCs w:val="2"/>
              </w:rPr>
            </w:pPr>
          </w:p>
        </w:tc>
        <w:tc>
          <w:tcPr>
            <w:tcW w:w="752" w:type="pct"/>
            <w:tcBorders>
              <w:top w:val="nil"/>
              <w:left w:val="nil"/>
              <w:bottom w:val="nil"/>
              <w:right w:val="nil"/>
            </w:tcBorders>
            <w:noWrap w:val="0"/>
            <w:vAlign w:val="center"/>
          </w:tcPr>
          <w:p w14:paraId="11050AC6">
            <w:pPr>
              <w:rPr>
                <w:rFonts w:eastAsia="Times New Roman"/>
                <w:sz w:val="20"/>
                <w:szCs w:val="20"/>
              </w:rPr>
            </w:pPr>
          </w:p>
        </w:tc>
        <w:tc>
          <w:tcPr>
            <w:tcW w:w="752" w:type="pct"/>
            <w:tcBorders>
              <w:top w:val="nil"/>
              <w:left w:val="nil"/>
              <w:bottom w:val="nil"/>
              <w:right w:val="nil"/>
            </w:tcBorders>
            <w:noWrap w:val="0"/>
            <w:vAlign w:val="center"/>
          </w:tcPr>
          <w:p w14:paraId="7111D6E5">
            <w:pPr>
              <w:rPr>
                <w:rFonts w:eastAsia="Times New Roman"/>
                <w:sz w:val="20"/>
                <w:szCs w:val="20"/>
              </w:rPr>
            </w:pPr>
          </w:p>
        </w:tc>
        <w:tc>
          <w:tcPr>
            <w:tcW w:w="756" w:type="pct"/>
            <w:tcBorders>
              <w:top w:val="nil"/>
              <w:left w:val="nil"/>
              <w:bottom w:val="nil"/>
              <w:right w:val="nil"/>
            </w:tcBorders>
            <w:noWrap w:val="0"/>
            <w:vAlign w:val="center"/>
          </w:tcPr>
          <w:p w14:paraId="1D14A9E9">
            <w:pPr>
              <w:rPr>
                <w:rFonts w:eastAsia="Times New Roman"/>
                <w:sz w:val="20"/>
                <w:szCs w:val="20"/>
              </w:rPr>
            </w:pPr>
          </w:p>
        </w:tc>
        <w:tc>
          <w:tcPr>
            <w:tcW w:w="1033" w:type="pct"/>
            <w:tcBorders>
              <w:top w:val="nil"/>
              <w:left w:val="nil"/>
              <w:bottom w:val="nil"/>
              <w:right w:val="nil"/>
            </w:tcBorders>
            <w:noWrap w:val="0"/>
            <w:vAlign w:val="center"/>
          </w:tcPr>
          <w:p w14:paraId="6826FD0D">
            <w:pPr>
              <w:rPr>
                <w:rFonts w:eastAsia="Times New Roman"/>
                <w:sz w:val="20"/>
                <w:szCs w:val="20"/>
              </w:rPr>
            </w:pPr>
          </w:p>
        </w:tc>
        <w:tc>
          <w:tcPr>
            <w:tcW w:w="954" w:type="pct"/>
            <w:tcBorders>
              <w:top w:val="nil"/>
              <w:left w:val="nil"/>
              <w:bottom w:val="nil"/>
              <w:right w:val="nil"/>
            </w:tcBorders>
            <w:noWrap w:val="0"/>
            <w:vAlign w:val="center"/>
          </w:tcPr>
          <w:p w14:paraId="780C764C">
            <w:pPr>
              <w:rPr>
                <w:rFonts w:eastAsia="Times New Roman"/>
                <w:sz w:val="20"/>
                <w:szCs w:val="20"/>
              </w:rPr>
            </w:pPr>
          </w:p>
        </w:tc>
      </w:tr>
    </w:tbl>
    <w:p w14:paraId="575C08F5"/>
    <w:p w14:paraId="339A6A52"/>
    <w:p w14:paraId="5D3B0AC4"/>
    <w:p w14:paraId="0A4C6A31"/>
    <w:p w14:paraId="20A24357"/>
    <w:p w14:paraId="53673B62"/>
    <w:p w14:paraId="5141EDCE"/>
    <w:p w14:paraId="167644D0"/>
    <w:tbl>
      <w:tblPr>
        <w:tblStyle w:val="4"/>
        <w:tblW w:w="5000" w:type="pct"/>
        <w:tblInd w:w="0" w:type="dxa"/>
        <w:tblLayout w:type="autofit"/>
        <w:tblCellMar>
          <w:top w:w="0" w:type="dxa"/>
          <w:left w:w="108" w:type="dxa"/>
          <w:bottom w:w="0" w:type="dxa"/>
          <w:right w:w="108" w:type="dxa"/>
        </w:tblCellMar>
      </w:tblPr>
      <w:tblGrid>
        <w:gridCol w:w="1279"/>
        <w:gridCol w:w="1282"/>
        <w:gridCol w:w="1282"/>
        <w:gridCol w:w="1290"/>
        <w:gridCol w:w="1761"/>
        <w:gridCol w:w="1628"/>
      </w:tblGrid>
      <w:tr w14:paraId="33F3FF33">
        <w:tblPrEx>
          <w:tblCellMar>
            <w:top w:w="0" w:type="dxa"/>
            <w:left w:w="108" w:type="dxa"/>
            <w:bottom w:w="0" w:type="dxa"/>
            <w:right w:w="108" w:type="dxa"/>
          </w:tblCellMar>
        </w:tblPrEx>
        <w:trPr>
          <w:trHeight w:val="405" w:hRule="atLeast"/>
        </w:trPr>
        <w:tc>
          <w:tcPr>
            <w:tcW w:w="5000" w:type="pct"/>
            <w:gridSpan w:val="6"/>
            <w:tcBorders>
              <w:top w:val="nil"/>
              <w:left w:val="nil"/>
              <w:bottom w:val="nil"/>
              <w:right w:val="nil"/>
            </w:tcBorders>
            <w:noWrap w:val="0"/>
            <w:vAlign w:val="center"/>
          </w:tcPr>
          <w:p w14:paraId="4AD57071">
            <w:pPr>
              <w:widowControl/>
              <w:jc w:val="center"/>
              <w:rPr>
                <w:rFonts w:hint="eastAsia" w:ascii="黑体" w:hAnsi="宋体" w:eastAsia="黑体" w:cs="宋体"/>
                <w:b/>
                <w:bCs/>
                <w:color w:val="000000"/>
                <w:kern w:val="0"/>
                <w:sz w:val="32"/>
                <w:szCs w:val="32"/>
              </w:rPr>
            </w:pPr>
            <w:r>
              <w:rPr>
                <w:rFonts w:hint="eastAsia" w:ascii="黑体" w:hAnsi="黑体" w:eastAsia="黑体"/>
                <w:b/>
                <w:bCs/>
                <w:color w:val="000000"/>
                <w:sz w:val="32"/>
                <w:szCs w:val="32"/>
              </w:rPr>
              <w:t>大兴区</w:t>
            </w:r>
            <w:r>
              <w:rPr>
                <w:rFonts w:hint="eastAsia" w:ascii="黑体" w:hAnsi="宋体" w:eastAsia="黑体" w:cs="宋体"/>
                <w:b/>
                <w:bCs/>
                <w:color w:val="000000"/>
                <w:kern w:val="0"/>
                <w:sz w:val="32"/>
                <w:szCs w:val="32"/>
              </w:rPr>
              <w:t>教育综合督导评价中心</w:t>
            </w:r>
          </w:p>
          <w:p w14:paraId="2B9A3591">
            <w:pPr>
              <w:widowControl/>
              <w:jc w:val="center"/>
              <w:rPr>
                <w:rFonts w:ascii="黑体" w:hAnsi="黑体" w:eastAsia="黑体"/>
                <w:b/>
                <w:bCs/>
                <w:color w:val="000000"/>
                <w:kern w:val="0"/>
                <w:sz w:val="32"/>
                <w:szCs w:val="32"/>
              </w:rPr>
            </w:pPr>
            <w:r>
              <w:rPr>
                <w:rFonts w:hint="eastAsia" w:ascii="黑体" w:hAnsi="黑体" w:eastAsia="黑体"/>
                <w:b/>
                <w:bCs/>
                <w:color w:val="000000"/>
                <w:sz w:val="32"/>
                <w:szCs w:val="32"/>
              </w:rPr>
              <w:t>项目支出绩效目标申报表（具体项目见附件）</w:t>
            </w:r>
          </w:p>
        </w:tc>
      </w:tr>
      <w:tr w14:paraId="32F6F2D5">
        <w:tblPrEx>
          <w:tblCellMar>
            <w:top w:w="0" w:type="dxa"/>
            <w:left w:w="108" w:type="dxa"/>
            <w:bottom w:w="0" w:type="dxa"/>
            <w:right w:w="108" w:type="dxa"/>
          </w:tblCellMar>
        </w:tblPrEx>
        <w:trPr>
          <w:trHeight w:val="270" w:hRule="atLeast"/>
        </w:trPr>
        <w:tc>
          <w:tcPr>
            <w:tcW w:w="5000" w:type="pct"/>
            <w:gridSpan w:val="6"/>
            <w:tcBorders>
              <w:top w:val="nil"/>
              <w:left w:val="nil"/>
              <w:bottom w:val="nil"/>
              <w:right w:val="nil"/>
            </w:tcBorders>
            <w:noWrap w:val="0"/>
            <w:vAlign w:val="center"/>
          </w:tcPr>
          <w:p w14:paraId="2C3559CA">
            <w:pPr>
              <w:jc w:val="center"/>
              <w:rPr>
                <w:rFonts w:hint="eastAsia" w:ascii="宋体" w:hAnsi="宋体"/>
                <w:sz w:val="20"/>
                <w:szCs w:val="20"/>
              </w:rPr>
            </w:pPr>
            <w:r>
              <w:rPr>
                <w:rFonts w:hint="eastAsia"/>
                <w:sz w:val="20"/>
                <w:szCs w:val="20"/>
              </w:rPr>
              <w:t>（</w:t>
            </w:r>
            <w:r>
              <w:rPr>
                <w:sz w:val="20"/>
                <w:szCs w:val="20"/>
              </w:rPr>
              <w:t>2025</w:t>
            </w:r>
            <w:r>
              <w:rPr>
                <w:rFonts w:hint="eastAsia"/>
                <w:sz w:val="20"/>
                <w:szCs w:val="20"/>
              </w:rPr>
              <w:t>年度）</w:t>
            </w:r>
          </w:p>
        </w:tc>
      </w:tr>
      <w:tr w14:paraId="0173AC17">
        <w:tblPrEx>
          <w:tblCellMar>
            <w:top w:w="0" w:type="dxa"/>
            <w:left w:w="108" w:type="dxa"/>
            <w:bottom w:w="0" w:type="dxa"/>
            <w:right w:w="108" w:type="dxa"/>
          </w:tblCellMar>
        </w:tblPrEx>
        <w:trPr>
          <w:trHeight w:val="450" w:hRule="atLeast"/>
        </w:trPr>
        <w:tc>
          <w:tcPr>
            <w:tcW w:w="751" w:type="pct"/>
            <w:tcBorders>
              <w:top w:val="single" w:color="auto" w:sz="4" w:space="0"/>
              <w:left w:val="single" w:color="auto" w:sz="4" w:space="0"/>
              <w:bottom w:val="single" w:color="auto" w:sz="4" w:space="0"/>
              <w:right w:val="single" w:color="auto" w:sz="4" w:space="0"/>
            </w:tcBorders>
            <w:shd w:val="clear" w:color="000000" w:fill="B3B3B3"/>
            <w:noWrap w:val="0"/>
            <w:vAlign w:val="center"/>
          </w:tcPr>
          <w:p w14:paraId="56B01FCB">
            <w:pPr>
              <w:jc w:val="center"/>
              <w:rPr>
                <w:rFonts w:hint="eastAsia"/>
                <w:sz w:val="20"/>
                <w:szCs w:val="20"/>
              </w:rPr>
            </w:pPr>
            <w:r>
              <w:rPr>
                <w:rFonts w:hint="eastAsia"/>
                <w:sz w:val="20"/>
                <w:szCs w:val="20"/>
              </w:rPr>
              <w:t>项目名称</w:t>
            </w:r>
          </w:p>
        </w:tc>
        <w:tc>
          <w:tcPr>
            <w:tcW w:w="2261" w:type="pct"/>
            <w:gridSpan w:val="3"/>
            <w:tcBorders>
              <w:top w:val="single" w:color="auto" w:sz="4" w:space="0"/>
              <w:left w:val="nil"/>
              <w:bottom w:val="single" w:color="auto" w:sz="4" w:space="0"/>
              <w:right w:val="single" w:color="auto" w:sz="4" w:space="0"/>
            </w:tcBorders>
            <w:shd w:val="clear" w:color="000000" w:fill="B3B3B3"/>
            <w:noWrap w:val="0"/>
            <w:vAlign w:val="center"/>
          </w:tcPr>
          <w:p w14:paraId="0925DE0F">
            <w:pPr>
              <w:jc w:val="center"/>
              <w:rPr>
                <w:rFonts w:hint="eastAsia"/>
                <w:sz w:val="20"/>
                <w:szCs w:val="20"/>
              </w:rPr>
            </w:pPr>
            <w:r>
              <w:rPr>
                <w:rFonts w:hint="eastAsia"/>
                <w:sz w:val="20"/>
                <w:szCs w:val="20"/>
              </w:rPr>
              <w:t>集中培训-2025年督导人员培训项目dds　</w:t>
            </w:r>
          </w:p>
        </w:tc>
        <w:tc>
          <w:tcPr>
            <w:tcW w:w="1033" w:type="pct"/>
            <w:tcBorders>
              <w:top w:val="single" w:color="auto" w:sz="4" w:space="0"/>
              <w:left w:val="nil"/>
              <w:bottom w:val="single" w:color="auto" w:sz="4" w:space="0"/>
              <w:right w:val="single" w:color="auto" w:sz="4" w:space="0"/>
            </w:tcBorders>
            <w:shd w:val="clear" w:color="000000" w:fill="B3B3B3"/>
            <w:noWrap w:val="0"/>
            <w:vAlign w:val="center"/>
          </w:tcPr>
          <w:p w14:paraId="35BE2A0E">
            <w:pPr>
              <w:rPr>
                <w:rFonts w:hint="eastAsia"/>
                <w:sz w:val="18"/>
                <w:szCs w:val="18"/>
              </w:rPr>
            </w:pPr>
            <w:r>
              <w:rPr>
                <w:rFonts w:hint="eastAsia"/>
                <w:sz w:val="18"/>
                <w:szCs w:val="18"/>
              </w:rPr>
              <w:t>申请数合计（万元）</w:t>
            </w:r>
          </w:p>
        </w:tc>
        <w:tc>
          <w:tcPr>
            <w:tcW w:w="954" w:type="pct"/>
            <w:tcBorders>
              <w:top w:val="single" w:color="auto" w:sz="4" w:space="0"/>
              <w:left w:val="nil"/>
              <w:bottom w:val="single" w:color="auto" w:sz="4" w:space="0"/>
              <w:right w:val="single" w:color="auto" w:sz="4" w:space="0"/>
            </w:tcBorders>
            <w:shd w:val="clear" w:color="000000" w:fill="B3B3B3"/>
            <w:noWrap w:val="0"/>
            <w:vAlign w:val="center"/>
          </w:tcPr>
          <w:p w14:paraId="24B3948E">
            <w:pPr>
              <w:jc w:val="center"/>
              <w:rPr>
                <w:rFonts w:hint="eastAsia"/>
                <w:sz w:val="20"/>
                <w:szCs w:val="20"/>
              </w:rPr>
            </w:pPr>
            <w:r>
              <w:rPr>
                <w:rFonts w:hint="eastAsia"/>
                <w:sz w:val="20"/>
                <w:szCs w:val="20"/>
                <w:lang w:val="en-US" w:eastAsia="zh-CN"/>
              </w:rPr>
              <w:t>3</w:t>
            </w:r>
            <w:r>
              <w:rPr>
                <w:rFonts w:hint="eastAsia"/>
                <w:sz w:val="20"/>
                <w:szCs w:val="20"/>
              </w:rPr>
              <w:t>　</w:t>
            </w:r>
          </w:p>
        </w:tc>
      </w:tr>
      <w:tr w14:paraId="680D6F28">
        <w:tblPrEx>
          <w:tblCellMar>
            <w:top w:w="0" w:type="dxa"/>
            <w:left w:w="108" w:type="dxa"/>
            <w:bottom w:w="0" w:type="dxa"/>
            <w:right w:w="108" w:type="dxa"/>
          </w:tblCellMar>
        </w:tblPrEx>
        <w:trPr>
          <w:trHeight w:val="480" w:hRule="atLeast"/>
        </w:trPr>
        <w:tc>
          <w:tcPr>
            <w:tcW w:w="751" w:type="pct"/>
            <w:tcBorders>
              <w:top w:val="nil"/>
              <w:left w:val="single" w:color="auto" w:sz="4" w:space="0"/>
              <w:bottom w:val="single" w:color="auto" w:sz="4" w:space="0"/>
              <w:right w:val="single" w:color="auto" w:sz="4" w:space="0"/>
            </w:tcBorders>
            <w:noWrap w:val="0"/>
            <w:vAlign w:val="center"/>
          </w:tcPr>
          <w:p w14:paraId="7069D2B3">
            <w:pPr>
              <w:jc w:val="center"/>
              <w:rPr>
                <w:rFonts w:hint="eastAsia"/>
                <w:sz w:val="20"/>
                <w:szCs w:val="20"/>
              </w:rPr>
            </w:pPr>
            <w:r>
              <w:rPr>
                <w:rFonts w:hint="eastAsia"/>
                <w:sz w:val="20"/>
                <w:szCs w:val="20"/>
              </w:rPr>
              <w:t>项目绩效目标</w:t>
            </w:r>
          </w:p>
        </w:tc>
        <w:tc>
          <w:tcPr>
            <w:tcW w:w="4248" w:type="pct"/>
            <w:gridSpan w:val="5"/>
            <w:tcBorders>
              <w:top w:val="single" w:color="auto" w:sz="4" w:space="0"/>
              <w:left w:val="nil"/>
              <w:bottom w:val="single" w:color="auto" w:sz="4" w:space="0"/>
              <w:right w:val="single" w:color="auto" w:sz="4" w:space="0"/>
            </w:tcBorders>
            <w:noWrap w:val="0"/>
            <w:vAlign w:val="center"/>
          </w:tcPr>
          <w:p w14:paraId="475A1FF2">
            <w:pPr>
              <w:jc w:val="left"/>
              <w:rPr>
                <w:rFonts w:hint="eastAsia"/>
                <w:b/>
                <w:bCs/>
                <w:sz w:val="24"/>
              </w:rPr>
            </w:pPr>
            <w:r>
              <w:rPr>
                <w:rFonts w:hint="eastAsia"/>
                <w:b w:val="0"/>
                <w:bCs w:val="0"/>
              </w:rPr>
              <w:t>按照年度培训计划，完成教育督导培训基本理念（学理）、基本知识（政策要点）、基本技能（能力、技能等）等内容的相关培训。提高全体督导相关人员的业务能力，提升督导专业化水平。</w:t>
            </w:r>
          </w:p>
        </w:tc>
      </w:tr>
      <w:tr w14:paraId="35846509">
        <w:tblPrEx>
          <w:tblCellMar>
            <w:top w:w="0" w:type="dxa"/>
            <w:left w:w="108" w:type="dxa"/>
            <w:bottom w:w="0" w:type="dxa"/>
            <w:right w:w="108" w:type="dxa"/>
          </w:tblCellMar>
        </w:tblPrEx>
        <w:trPr>
          <w:trHeight w:val="270" w:hRule="atLeast"/>
        </w:trPr>
        <w:tc>
          <w:tcPr>
            <w:tcW w:w="751" w:type="pct"/>
            <w:tcBorders>
              <w:top w:val="nil"/>
              <w:left w:val="single" w:color="auto" w:sz="4" w:space="0"/>
              <w:bottom w:val="single" w:color="auto" w:sz="4" w:space="0"/>
              <w:right w:val="single" w:color="auto" w:sz="4" w:space="0"/>
            </w:tcBorders>
            <w:noWrap w:val="0"/>
            <w:vAlign w:val="center"/>
          </w:tcPr>
          <w:p w14:paraId="27710264">
            <w:pPr>
              <w:jc w:val="center"/>
              <w:rPr>
                <w:rFonts w:hint="eastAsia"/>
                <w:sz w:val="20"/>
                <w:szCs w:val="20"/>
              </w:rPr>
            </w:pPr>
            <w:r>
              <w:rPr>
                <w:rFonts w:hint="eastAsia"/>
                <w:sz w:val="20"/>
                <w:szCs w:val="20"/>
              </w:rPr>
              <w:t>绩效指标</w:t>
            </w:r>
          </w:p>
        </w:tc>
        <w:tc>
          <w:tcPr>
            <w:tcW w:w="752" w:type="pct"/>
            <w:tcBorders>
              <w:top w:val="nil"/>
              <w:left w:val="nil"/>
              <w:bottom w:val="single" w:color="auto" w:sz="4" w:space="0"/>
              <w:right w:val="single" w:color="auto" w:sz="4" w:space="0"/>
            </w:tcBorders>
            <w:noWrap w:val="0"/>
            <w:vAlign w:val="center"/>
          </w:tcPr>
          <w:p w14:paraId="5030432F">
            <w:pPr>
              <w:jc w:val="center"/>
              <w:rPr>
                <w:rFonts w:hint="eastAsia"/>
                <w:sz w:val="20"/>
                <w:szCs w:val="20"/>
              </w:rPr>
            </w:pPr>
            <w:r>
              <w:rPr>
                <w:rFonts w:hint="eastAsia"/>
                <w:sz w:val="20"/>
                <w:szCs w:val="20"/>
              </w:rPr>
              <w:t>一级指标</w:t>
            </w:r>
          </w:p>
        </w:tc>
        <w:tc>
          <w:tcPr>
            <w:tcW w:w="752" w:type="pct"/>
            <w:tcBorders>
              <w:top w:val="nil"/>
              <w:left w:val="nil"/>
              <w:bottom w:val="single" w:color="auto" w:sz="4" w:space="0"/>
              <w:right w:val="single" w:color="auto" w:sz="4" w:space="0"/>
            </w:tcBorders>
            <w:noWrap w:val="0"/>
            <w:vAlign w:val="center"/>
          </w:tcPr>
          <w:p w14:paraId="53BA6964">
            <w:pPr>
              <w:jc w:val="center"/>
              <w:rPr>
                <w:rFonts w:hint="eastAsia"/>
                <w:sz w:val="20"/>
                <w:szCs w:val="20"/>
              </w:rPr>
            </w:pPr>
            <w:r>
              <w:rPr>
                <w:rFonts w:hint="eastAsia"/>
                <w:sz w:val="20"/>
                <w:szCs w:val="20"/>
              </w:rPr>
              <w:t>二级指标</w:t>
            </w:r>
          </w:p>
        </w:tc>
        <w:tc>
          <w:tcPr>
            <w:tcW w:w="2744" w:type="pct"/>
            <w:gridSpan w:val="3"/>
            <w:tcBorders>
              <w:top w:val="single" w:color="auto" w:sz="4" w:space="0"/>
              <w:left w:val="nil"/>
              <w:bottom w:val="single" w:color="auto" w:sz="4" w:space="0"/>
              <w:right w:val="single" w:color="auto" w:sz="4" w:space="0"/>
            </w:tcBorders>
            <w:noWrap w:val="0"/>
            <w:vAlign w:val="center"/>
          </w:tcPr>
          <w:p w14:paraId="32A88E9C">
            <w:pPr>
              <w:jc w:val="center"/>
              <w:rPr>
                <w:rFonts w:hint="eastAsia"/>
                <w:sz w:val="20"/>
                <w:szCs w:val="20"/>
              </w:rPr>
            </w:pPr>
            <w:r>
              <w:rPr>
                <w:rFonts w:hint="eastAsia"/>
                <w:sz w:val="20"/>
                <w:szCs w:val="20"/>
              </w:rPr>
              <w:t>具体指标（指标内容、指标值）</w:t>
            </w:r>
          </w:p>
        </w:tc>
      </w:tr>
      <w:tr w14:paraId="1526C97B">
        <w:tblPrEx>
          <w:tblCellMar>
            <w:top w:w="0" w:type="dxa"/>
            <w:left w:w="108" w:type="dxa"/>
            <w:bottom w:w="0" w:type="dxa"/>
            <w:right w:w="108" w:type="dxa"/>
          </w:tblCellMar>
        </w:tblPrEx>
        <w:trPr>
          <w:trHeight w:val="270" w:hRule="atLeast"/>
        </w:trPr>
        <w:tc>
          <w:tcPr>
            <w:tcW w:w="751" w:type="pct"/>
            <w:vMerge w:val="restart"/>
            <w:tcBorders>
              <w:top w:val="nil"/>
              <w:left w:val="single" w:color="auto" w:sz="4" w:space="0"/>
              <w:bottom w:val="single" w:color="auto" w:sz="4" w:space="0"/>
              <w:right w:val="single" w:color="auto" w:sz="4" w:space="0"/>
            </w:tcBorders>
            <w:noWrap w:val="0"/>
            <w:vAlign w:val="center"/>
          </w:tcPr>
          <w:p w14:paraId="48EB6C5D">
            <w:pPr>
              <w:jc w:val="center"/>
              <w:rPr>
                <w:rFonts w:hint="eastAsia"/>
                <w:sz w:val="20"/>
                <w:szCs w:val="20"/>
              </w:rPr>
            </w:pPr>
            <w:r>
              <w:rPr>
                <w:rFonts w:hint="eastAsia"/>
                <w:sz w:val="20"/>
                <w:szCs w:val="20"/>
              </w:rPr>
              <w:t>　</w:t>
            </w:r>
          </w:p>
        </w:tc>
        <w:tc>
          <w:tcPr>
            <w:tcW w:w="752" w:type="pct"/>
            <w:tcBorders>
              <w:top w:val="nil"/>
              <w:left w:val="nil"/>
              <w:bottom w:val="single" w:color="auto" w:sz="4" w:space="0"/>
              <w:right w:val="single" w:color="auto" w:sz="4" w:space="0"/>
            </w:tcBorders>
            <w:noWrap w:val="0"/>
            <w:vAlign w:val="center"/>
          </w:tcPr>
          <w:p w14:paraId="4089AEAB">
            <w:pPr>
              <w:jc w:val="center"/>
              <w:rPr>
                <w:rFonts w:hint="eastAsia"/>
                <w:color w:val="000000"/>
                <w:sz w:val="22"/>
                <w:szCs w:val="22"/>
              </w:rPr>
            </w:pPr>
            <w:r>
              <w:rPr>
                <w:rFonts w:hint="eastAsia"/>
                <w:color w:val="000000"/>
                <w:sz w:val="22"/>
                <w:szCs w:val="22"/>
              </w:rPr>
              <w:t>　</w:t>
            </w:r>
          </w:p>
        </w:tc>
        <w:tc>
          <w:tcPr>
            <w:tcW w:w="752" w:type="pct"/>
            <w:vMerge w:val="restart"/>
            <w:tcBorders>
              <w:top w:val="nil"/>
              <w:left w:val="single" w:color="auto" w:sz="4" w:space="0"/>
              <w:bottom w:val="single" w:color="auto" w:sz="4" w:space="0"/>
              <w:right w:val="single" w:color="auto" w:sz="4" w:space="0"/>
            </w:tcBorders>
            <w:noWrap w:val="0"/>
            <w:vAlign w:val="center"/>
          </w:tcPr>
          <w:p w14:paraId="0F1F55E2">
            <w:pPr>
              <w:jc w:val="center"/>
              <w:rPr>
                <w:rFonts w:hint="eastAsia"/>
                <w:sz w:val="20"/>
                <w:szCs w:val="20"/>
              </w:rPr>
            </w:pPr>
            <w:r>
              <w:rPr>
                <w:rFonts w:hint="eastAsia"/>
                <w:sz w:val="20"/>
                <w:szCs w:val="20"/>
              </w:rPr>
              <w:t>产出数量指标</w:t>
            </w:r>
          </w:p>
        </w:tc>
        <w:tc>
          <w:tcPr>
            <w:tcW w:w="2744" w:type="pct"/>
            <w:gridSpan w:val="3"/>
            <w:vMerge w:val="restart"/>
            <w:tcBorders>
              <w:top w:val="single" w:color="auto" w:sz="4" w:space="0"/>
              <w:left w:val="single" w:color="auto" w:sz="4" w:space="0"/>
              <w:bottom w:val="single" w:color="auto" w:sz="4" w:space="0"/>
              <w:right w:val="single" w:color="auto" w:sz="4" w:space="0"/>
            </w:tcBorders>
            <w:noWrap w:val="0"/>
            <w:vAlign w:val="center"/>
          </w:tcPr>
          <w:p w14:paraId="75C34B1A">
            <w:pPr>
              <w:jc w:val="center"/>
              <w:rPr>
                <w:rFonts w:hint="eastAsia"/>
                <w:b w:val="0"/>
                <w:bCs w:val="0"/>
                <w:sz w:val="24"/>
              </w:rPr>
            </w:pPr>
            <w:r>
              <w:rPr>
                <w:rFonts w:hint="eastAsia"/>
                <w:b w:val="0"/>
                <w:bCs w:val="0"/>
                <w:lang w:val="en-US" w:eastAsia="zh-CN"/>
              </w:rPr>
              <w:t>按年度计划执行培训督导相关人员人》2次</w:t>
            </w:r>
          </w:p>
        </w:tc>
      </w:tr>
      <w:tr w14:paraId="4475C950">
        <w:tblPrEx>
          <w:tblCellMar>
            <w:top w:w="0" w:type="dxa"/>
            <w:left w:w="108" w:type="dxa"/>
            <w:bottom w:w="0" w:type="dxa"/>
            <w:right w:w="108" w:type="dxa"/>
          </w:tblCellMar>
        </w:tblPrEx>
        <w:trPr>
          <w:trHeight w:val="270" w:hRule="atLeast"/>
        </w:trPr>
        <w:tc>
          <w:tcPr>
            <w:tcW w:w="751" w:type="pct"/>
            <w:vMerge w:val="continue"/>
            <w:tcBorders>
              <w:top w:val="nil"/>
              <w:left w:val="single" w:color="auto" w:sz="4" w:space="0"/>
              <w:bottom w:val="single" w:color="auto" w:sz="4" w:space="0"/>
              <w:right w:val="single" w:color="auto" w:sz="4" w:space="0"/>
            </w:tcBorders>
            <w:noWrap w:val="0"/>
            <w:vAlign w:val="center"/>
          </w:tcPr>
          <w:p w14:paraId="7FA38CDD">
            <w:pPr>
              <w:rPr>
                <w:rFonts w:ascii="宋体" w:hAnsi="宋体" w:cs="宋体"/>
                <w:sz w:val="20"/>
                <w:szCs w:val="20"/>
              </w:rPr>
            </w:pPr>
          </w:p>
        </w:tc>
        <w:tc>
          <w:tcPr>
            <w:tcW w:w="752" w:type="pct"/>
            <w:tcBorders>
              <w:top w:val="nil"/>
              <w:left w:val="nil"/>
              <w:bottom w:val="single" w:color="auto" w:sz="4" w:space="0"/>
              <w:right w:val="single" w:color="auto" w:sz="4" w:space="0"/>
            </w:tcBorders>
            <w:noWrap w:val="0"/>
            <w:vAlign w:val="center"/>
          </w:tcPr>
          <w:p w14:paraId="1EAB1E48">
            <w:pPr>
              <w:jc w:val="center"/>
              <w:rPr>
                <w:rFonts w:hint="eastAsia"/>
                <w:sz w:val="20"/>
                <w:szCs w:val="20"/>
              </w:rPr>
            </w:pPr>
            <w:r>
              <w:rPr>
                <w:rFonts w:hint="eastAsia"/>
                <w:sz w:val="20"/>
                <w:szCs w:val="20"/>
              </w:rPr>
              <w:t>产出指标</w:t>
            </w:r>
          </w:p>
        </w:tc>
        <w:tc>
          <w:tcPr>
            <w:tcW w:w="752" w:type="pct"/>
            <w:vMerge w:val="continue"/>
            <w:tcBorders>
              <w:top w:val="nil"/>
              <w:left w:val="single" w:color="auto" w:sz="4" w:space="0"/>
              <w:bottom w:val="single" w:color="auto" w:sz="4" w:space="0"/>
              <w:right w:val="single" w:color="auto" w:sz="4" w:space="0"/>
            </w:tcBorders>
            <w:noWrap w:val="0"/>
            <w:vAlign w:val="center"/>
          </w:tcPr>
          <w:p w14:paraId="40EBE649">
            <w:pPr>
              <w:rPr>
                <w:rFonts w:ascii="宋体" w:hAnsi="宋体" w:cs="宋体"/>
                <w:sz w:val="20"/>
                <w:szCs w:val="20"/>
              </w:rPr>
            </w:pPr>
          </w:p>
        </w:tc>
        <w:tc>
          <w:tcPr>
            <w:tcW w:w="2744" w:type="pct"/>
            <w:gridSpan w:val="3"/>
            <w:vMerge w:val="continue"/>
            <w:tcBorders>
              <w:top w:val="single" w:color="auto" w:sz="4" w:space="0"/>
              <w:left w:val="single" w:color="auto" w:sz="4" w:space="0"/>
              <w:bottom w:val="single" w:color="auto" w:sz="4" w:space="0"/>
              <w:right w:val="single" w:color="auto" w:sz="4" w:space="0"/>
            </w:tcBorders>
            <w:noWrap w:val="0"/>
            <w:vAlign w:val="center"/>
          </w:tcPr>
          <w:p w14:paraId="174FADD3">
            <w:pPr>
              <w:rPr>
                <w:rFonts w:ascii="宋体" w:hAnsi="宋体" w:cs="宋体"/>
                <w:b w:val="0"/>
                <w:bCs w:val="0"/>
                <w:sz w:val="24"/>
              </w:rPr>
            </w:pPr>
          </w:p>
        </w:tc>
      </w:tr>
      <w:tr w14:paraId="556D074B">
        <w:tblPrEx>
          <w:tblCellMar>
            <w:top w:w="0" w:type="dxa"/>
            <w:left w:w="108" w:type="dxa"/>
            <w:bottom w:w="0" w:type="dxa"/>
            <w:right w:w="108" w:type="dxa"/>
          </w:tblCellMar>
        </w:tblPrEx>
        <w:trPr>
          <w:trHeight w:val="480" w:hRule="atLeast"/>
        </w:trPr>
        <w:tc>
          <w:tcPr>
            <w:tcW w:w="751" w:type="pct"/>
            <w:tcBorders>
              <w:top w:val="nil"/>
              <w:left w:val="single" w:color="auto" w:sz="4" w:space="0"/>
              <w:bottom w:val="single" w:color="auto" w:sz="4" w:space="0"/>
              <w:right w:val="single" w:color="auto" w:sz="4" w:space="0"/>
            </w:tcBorders>
            <w:noWrap w:val="0"/>
            <w:vAlign w:val="center"/>
          </w:tcPr>
          <w:p w14:paraId="3977875F">
            <w:pPr>
              <w:jc w:val="center"/>
              <w:rPr>
                <w:rFonts w:hint="eastAsia"/>
                <w:sz w:val="20"/>
                <w:szCs w:val="20"/>
              </w:rPr>
            </w:pPr>
            <w:r>
              <w:rPr>
                <w:rFonts w:hint="eastAsia"/>
                <w:sz w:val="20"/>
                <w:szCs w:val="20"/>
              </w:rPr>
              <w:t>　</w:t>
            </w:r>
          </w:p>
        </w:tc>
        <w:tc>
          <w:tcPr>
            <w:tcW w:w="752" w:type="pct"/>
            <w:tcBorders>
              <w:top w:val="nil"/>
              <w:left w:val="nil"/>
              <w:bottom w:val="single" w:color="auto" w:sz="4" w:space="0"/>
              <w:right w:val="single" w:color="auto" w:sz="4" w:space="0"/>
            </w:tcBorders>
            <w:noWrap w:val="0"/>
            <w:vAlign w:val="center"/>
          </w:tcPr>
          <w:p w14:paraId="1EC56FDE">
            <w:pPr>
              <w:jc w:val="center"/>
              <w:rPr>
                <w:rFonts w:hint="eastAsia"/>
                <w:sz w:val="20"/>
                <w:szCs w:val="20"/>
              </w:rPr>
            </w:pPr>
            <w:r>
              <w:rPr>
                <w:rFonts w:hint="eastAsia"/>
                <w:sz w:val="20"/>
                <w:szCs w:val="20"/>
              </w:rPr>
              <w:t>　</w:t>
            </w:r>
          </w:p>
        </w:tc>
        <w:tc>
          <w:tcPr>
            <w:tcW w:w="752" w:type="pct"/>
            <w:tcBorders>
              <w:top w:val="nil"/>
              <w:left w:val="nil"/>
              <w:bottom w:val="single" w:color="auto" w:sz="4" w:space="0"/>
              <w:right w:val="single" w:color="auto" w:sz="4" w:space="0"/>
            </w:tcBorders>
            <w:noWrap w:val="0"/>
            <w:vAlign w:val="center"/>
          </w:tcPr>
          <w:p w14:paraId="5C99A776">
            <w:pPr>
              <w:jc w:val="center"/>
              <w:rPr>
                <w:rFonts w:hint="eastAsia"/>
                <w:sz w:val="20"/>
                <w:szCs w:val="20"/>
              </w:rPr>
            </w:pPr>
            <w:r>
              <w:rPr>
                <w:rFonts w:hint="eastAsia"/>
                <w:sz w:val="20"/>
                <w:szCs w:val="20"/>
              </w:rPr>
              <w:t>产出质量指标</w:t>
            </w:r>
          </w:p>
        </w:tc>
        <w:tc>
          <w:tcPr>
            <w:tcW w:w="2744" w:type="pct"/>
            <w:gridSpan w:val="3"/>
            <w:tcBorders>
              <w:top w:val="single" w:color="auto" w:sz="4" w:space="0"/>
              <w:left w:val="nil"/>
              <w:bottom w:val="single" w:color="auto" w:sz="4" w:space="0"/>
              <w:right w:val="single" w:color="auto" w:sz="4" w:space="0"/>
            </w:tcBorders>
            <w:noWrap w:val="0"/>
            <w:vAlign w:val="center"/>
          </w:tcPr>
          <w:p w14:paraId="47667402">
            <w:pPr>
              <w:jc w:val="center"/>
              <w:rPr>
                <w:rFonts w:hint="eastAsia"/>
                <w:b w:val="0"/>
                <w:bCs w:val="0"/>
                <w:sz w:val="24"/>
              </w:rPr>
            </w:pPr>
            <w:r>
              <w:rPr>
                <w:rFonts w:hint="eastAsia"/>
                <w:b w:val="0"/>
                <w:bCs w:val="0"/>
              </w:rPr>
              <w:t>各类培训结业率≥95%</w:t>
            </w:r>
          </w:p>
        </w:tc>
      </w:tr>
      <w:tr w14:paraId="6CB89674">
        <w:tblPrEx>
          <w:tblCellMar>
            <w:top w:w="0" w:type="dxa"/>
            <w:left w:w="108" w:type="dxa"/>
            <w:bottom w:w="0" w:type="dxa"/>
            <w:right w:w="108" w:type="dxa"/>
          </w:tblCellMar>
        </w:tblPrEx>
        <w:trPr>
          <w:trHeight w:val="285" w:hRule="atLeast"/>
        </w:trPr>
        <w:tc>
          <w:tcPr>
            <w:tcW w:w="751" w:type="pct"/>
            <w:tcBorders>
              <w:top w:val="nil"/>
              <w:left w:val="single" w:color="auto" w:sz="4" w:space="0"/>
              <w:bottom w:val="single" w:color="auto" w:sz="4" w:space="0"/>
              <w:right w:val="single" w:color="auto" w:sz="4" w:space="0"/>
            </w:tcBorders>
            <w:noWrap w:val="0"/>
            <w:vAlign w:val="center"/>
          </w:tcPr>
          <w:p w14:paraId="75DFEF70">
            <w:pPr>
              <w:rPr>
                <w:rFonts w:ascii="宋体" w:hAnsi="宋体" w:cs="宋体"/>
                <w:sz w:val="20"/>
                <w:szCs w:val="20"/>
              </w:rPr>
            </w:pPr>
          </w:p>
        </w:tc>
        <w:tc>
          <w:tcPr>
            <w:tcW w:w="752" w:type="pct"/>
            <w:tcBorders>
              <w:top w:val="nil"/>
              <w:left w:val="single" w:color="auto" w:sz="4" w:space="0"/>
              <w:bottom w:val="single" w:color="auto" w:sz="4" w:space="0"/>
              <w:right w:val="single" w:color="auto" w:sz="4" w:space="0"/>
            </w:tcBorders>
            <w:noWrap w:val="0"/>
            <w:vAlign w:val="center"/>
          </w:tcPr>
          <w:p w14:paraId="19B3F5AB">
            <w:pPr>
              <w:rPr>
                <w:rFonts w:ascii="宋体" w:hAnsi="宋体" w:cs="宋体"/>
                <w:sz w:val="20"/>
                <w:szCs w:val="20"/>
              </w:rPr>
            </w:pPr>
          </w:p>
        </w:tc>
        <w:tc>
          <w:tcPr>
            <w:tcW w:w="752" w:type="pct"/>
            <w:tcBorders>
              <w:top w:val="nil"/>
              <w:left w:val="single" w:color="auto" w:sz="4" w:space="0"/>
              <w:bottom w:val="single" w:color="auto" w:sz="4" w:space="0"/>
              <w:right w:val="single" w:color="auto" w:sz="4" w:space="0"/>
            </w:tcBorders>
            <w:noWrap w:val="0"/>
            <w:vAlign w:val="center"/>
          </w:tcPr>
          <w:p w14:paraId="2924A928">
            <w:pPr>
              <w:rPr>
                <w:rFonts w:ascii="宋体" w:hAnsi="宋体" w:cs="宋体"/>
                <w:sz w:val="20"/>
                <w:szCs w:val="20"/>
              </w:rPr>
            </w:pPr>
            <w:r>
              <w:rPr>
                <w:rFonts w:hint="eastAsia"/>
                <w:sz w:val="20"/>
                <w:szCs w:val="20"/>
              </w:rPr>
              <w:t>产出进度指标</w:t>
            </w:r>
          </w:p>
        </w:tc>
        <w:tc>
          <w:tcPr>
            <w:tcW w:w="2744" w:type="pct"/>
            <w:gridSpan w:val="3"/>
            <w:tcBorders>
              <w:top w:val="single" w:color="auto" w:sz="4" w:space="0"/>
              <w:left w:val="nil"/>
              <w:bottom w:val="single" w:color="auto" w:sz="4" w:space="0"/>
              <w:right w:val="single" w:color="auto" w:sz="4" w:space="0"/>
            </w:tcBorders>
            <w:noWrap w:val="0"/>
            <w:vAlign w:val="center"/>
          </w:tcPr>
          <w:p w14:paraId="02F56B41">
            <w:pPr>
              <w:jc w:val="center"/>
              <w:rPr>
                <w:rFonts w:hint="eastAsia"/>
                <w:b w:val="0"/>
                <w:bCs w:val="0"/>
              </w:rPr>
            </w:pPr>
            <w:r>
              <w:rPr>
                <w:rFonts w:hint="eastAsia"/>
                <w:b w:val="0"/>
                <w:bCs w:val="0"/>
              </w:rPr>
              <w:t>培训计划</w:t>
            </w:r>
            <w:r>
              <w:rPr>
                <w:rFonts w:hint="eastAsia"/>
                <w:b w:val="0"/>
                <w:bCs w:val="0"/>
                <w:lang w:val="en-US" w:eastAsia="zh-CN"/>
              </w:rPr>
              <w:t>1-11月完成培训</w:t>
            </w:r>
          </w:p>
        </w:tc>
      </w:tr>
      <w:tr w14:paraId="1422149A">
        <w:tblPrEx>
          <w:tblCellMar>
            <w:top w:w="0" w:type="dxa"/>
            <w:left w:w="108" w:type="dxa"/>
            <w:bottom w:w="0" w:type="dxa"/>
            <w:right w:w="108" w:type="dxa"/>
          </w:tblCellMar>
        </w:tblPrEx>
        <w:trPr>
          <w:trHeight w:val="480" w:hRule="atLeast"/>
        </w:trPr>
        <w:tc>
          <w:tcPr>
            <w:tcW w:w="751" w:type="pct"/>
            <w:tcBorders>
              <w:top w:val="nil"/>
              <w:left w:val="single" w:color="auto" w:sz="4" w:space="0"/>
              <w:bottom w:val="single" w:color="auto" w:sz="4" w:space="0"/>
              <w:right w:val="single" w:color="auto" w:sz="4" w:space="0"/>
            </w:tcBorders>
            <w:noWrap w:val="0"/>
            <w:vAlign w:val="center"/>
          </w:tcPr>
          <w:p w14:paraId="4D4834A9">
            <w:pPr>
              <w:jc w:val="center"/>
              <w:rPr>
                <w:rFonts w:hint="eastAsia"/>
                <w:sz w:val="20"/>
                <w:szCs w:val="20"/>
              </w:rPr>
            </w:pPr>
            <w:r>
              <w:rPr>
                <w:rFonts w:hint="eastAsia"/>
                <w:sz w:val="20"/>
                <w:szCs w:val="20"/>
              </w:rPr>
              <w:t>　</w:t>
            </w:r>
          </w:p>
        </w:tc>
        <w:tc>
          <w:tcPr>
            <w:tcW w:w="752" w:type="pct"/>
            <w:tcBorders>
              <w:top w:val="nil"/>
              <w:left w:val="nil"/>
              <w:bottom w:val="single" w:color="auto" w:sz="4" w:space="0"/>
              <w:right w:val="single" w:color="auto" w:sz="4" w:space="0"/>
            </w:tcBorders>
            <w:noWrap w:val="0"/>
            <w:vAlign w:val="center"/>
          </w:tcPr>
          <w:p w14:paraId="55E3323C">
            <w:pPr>
              <w:jc w:val="center"/>
              <w:rPr>
                <w:rFonts w:hint="eastAsia"/>
                <w:sz w:val="20"/>
                <w:szCs w:val="20"/>
              </w:rPr>
            </w:pPr>
            <w:r>
              <w:rPr>
                <w:rFonts w:hint="eastAsia"/>
                <w:sz w:val="20"/>
                <w:szCs w:val="20"/>
              </w:rPr>
              <w:t>　</w:t>
            </w:r>
          </w:p>
        </w:tc>
        <w:tc>
          <w:tcPr>
            <w:tcW w:w="752" w:type="pct"/>
            <w:tcBorders>
              <w:top w:val="nil"/>
              <w:left w:val="nil"/>
              <w:bottom w:val="single" w:color="auto" w:sz="4" w:space="0"/>
              <w:right w:val="single" w:color="auto" w:sz="4" w:space="0"/>
            </w:tcBorders>
            <w:noWrap w:val="0"/>
            <w:vAlign w:val="center"/>
          </w:tcPr>
          <w:p w14:paraId="108216DA">
            <w:pPr>
              <w:jc w:val="center"/>
              <w:rPr>
                <w:rFonts w:hint="eastAsia"/>
                <w:sz w:val="20"/>
                <w:szCs w:val="20"/>
              </w:rPr>
            </w:pPr>
            <w:r>
              <w:rPr>
                <w:rFonts w:hint="eastAsia"/>
                <w:sz w:val="20"/>
                <w:szCs w:val="20"/>
              </w:rPr>
              <w:t>产出成本指标</w:t>
            </w:r>
          </w:p>
        </w:tc>
        <w:tc>
          <w:tcPr>
            <w:tcW w:w="2744" w:type="pct"/>
            <w:gridSpan w:val="3"/>
            <w:tcBorders>
              <w:top w:val="single" w:color="auto" w:sz="4" w:space="0"/>
              <w:left w:val="nil"/>
              <w:bottom w:val="single" w:color="auto" w:sz="4" w:space="0"/>
              <w:right w:val="single" w:color="auto" w:sz="4" w:space="0"/>
            </w:tcBorders>
            <w:noWrap w:val="0"/>
            <w:vAlign w:val="center"/>
          </w:tcPr>
          <w:p w14:paraId="14FF2554">
            <w:pPr>
              <w:jc w:val="center"/>
              <w:rPr>
                <w:rFonts w:hint="eastAsia" w:eastAsia="宋体"/>
                <w:b w:val="0"/>
                <w:bCs w:val="0"/>
                <w:sz w:val="24"/>
                <w:lang w:val="en-US" w:eastAsia="zh-CN"/>
              </w:rPr>
            </w:pPr>
            <w:r>
              <w:rPr>
                <w:rFonts w:hint="eastAsia"/>
                <w:b w:val="0"/>
                <w:bCs w:val="0"/>
                <w:lang w:val="en-US" w:eastAsia="zh-CN"/>
              </w:rPr>
              <w:t>3万元</w:t>
            </w:r>
          </w:p>
        </w:tc>
      </w:tr>
      <w:tr w14:paraId="0F6B01F1">
        <w:tblPrEx>
          <w:tblCellMar>
            <w:top w:w="0" w:type="dxa"/>
            <w:left w:w="108" w:type="dxa"/>
            <w:bottom w:w="0" w:type="dxa"/>
            <w:right w:w="108" w:type="dxa"/>
          </w:tblCellMar>
        </w:tblPrEx>
        <w:trPr>
          <w:trHeight w:val="480" w:hRule="atLeast"/>
        </w:trPr>
        <w:tc>
          <w:tcPr>
            <w:tcW w:w="751" w:type="pct"/>
            <w:tcBorders>
              <w:top w:val="nil"/>
              <w:left w:val="single" w:color="auto" w:sz="4" w:space="0"/>
              <w:bottom w:val="single" w:color="auto" w:sz="4" w:space="0"/>
              <w:right w:val="single" w:color="auto" w:sz="4" w:space="0"/>
            </w:tcBorders>
            <w:noWrap w:val="0"/>
            <w:vAlign w:val="center"/>
          </w:tcPr>
          <w:p w14:paraId="5FA4AC61">
            <w:pPr>
              <w:jc w:val="center"/>
              <w:rPr>
                <w:rFonts w:hint="eastAsia"/>
                <w:sz w:val="20"/>
                <w:szCs w:val="20"/>
              </w:rPr>
            </w:pPr>
            <w:r>
              <w:rPr>
                <w:rFonts w:hint="eastAsia"/>
                <w:sz w:val="20"/>
                <w:szCs w:val="20"/>
              </w:rPr>
              <w:t>　</w:t>
            </w:r>
          </w:p>
        </w:tc>
        <w:tc>
          <w:tcPr>
            <w:tcW w:w="752" w:type="pct"/>
            <w:tcBorders>
              <w:top w:val="nil"/>
              <w:left w:val="nil"/>
              <w:bottom w:val="single" w:color="auto" w:sz="4" w:space="0"/>
              <w:right w:val="single" w:color="auto" w:sz="4" w:space="0"/>
            </w:tcBorders>
            <w:noWrap w:val="0"/>
            <w:vAlign w:val="center"/>
          </w:tcPr>
          <w:p w14:paraId="0DB83736">
            <w:pPr>
              <w:jc w:val="center"/>
              <w:rPr>
                <w:rFonts w:hint="eastAsia"/>
                <w:sz w:val="20"/>
                <w:szCs w:val="20"/>
              </w:rPr>
            </w:pPr>
            <w:r>
              <w:rPr>
                <w:rFonts w:hint="eastAsia"/>
                <w:sz w:val="20"/>
                <w:szCs w:val="20"/>
              </w:rPr>
              <w:t>　</w:t>
            </w:r>
          </w:p>
        </w:tc>
        <w:tc>
          <w:tcPr>
            <w:tcW w:w="752" w:type="pct"/>
            <w:tcBorders>
              <w:top w:val="nil"/>
              <w:left w:val="nil"/>
              <w:bottom w:val="single" w:color="auto" w:sz="4" w:space="0"/>
              <w:right w:val="single" w:color="auto" w:sz="4" w:space="0"/>
            </w:tcBorders>
            <w:noWrap w:val="0"/>
            <w:vAlign w:val="center"/>
          </w:tcPr>
          <w:p w14:paraId="4C1BBC7B">
            <w:pPr>
              <w:jc w:val="center"/>
              <w:rPr>
                <w:rFonts w:hint="eastAsia"/>
                <w:color w:val="000000"/>
                <w:sz w:val="20"/>
                <w:szCs w:val="20"/>
              </w:rPr>
            </w:pPr>
            <w:r>
              <w:rPr>
                <w:rFonts w:hint="eastAsia"/>
                <w:color w:val="000000"/>
                <w:sz w:val="20"/>
                <w:szCs w:val="20"/>
              </w:rPr>
              <w:t>其他产出指标</w:t>
            </w:r>
          </w:p>
        </w:tc>
        <w:tc>
          <w:tcPr>
            <w:tcW w:w="2744" w:type="pct"/>
            <w:gridSpan w:val="3"/>
            <w:tcBorders>
              <w:top w:val="single" w:color="auto" w:sz="4" w:space="0"/>
              <w:left w:val="nil"/>
              <w:bottom w:val="single" w:color="auto" w:sz="4" w:space="0"/>
              <w:right w:val="single" w:color="auto" w:sz="4" w:space="0"/>
            </w:tcBorders>
            <w:noWrap w:val="0"/>
            <w:vAlign w:val="center"/>
          </w:tcPr>
          <w:p w14:paraId="03730015">
            <w:pPr>
              <w:jc w:val="center"/>
              <w:rPr>
                <w:rFonts w:hint="eastAsia"/>
                <w:b w:val="0"/>
                <w:bCs w:val="0"/>
                <w:color w:val="FF0000"/>
                <w:sz w:val="24"/>
              </w:rPr>
            </w:pPr>
            <w:r>
              <w:rPr>
                <w:rFonts w:hint="eastAsia"/>
                <w:b w:val="0"/>
                <w:bCs w:val="0"/>
                <w:color w:val="FF0000"/>
              </w:rPr>
              <w:t>　</w:t>
            </w:r>
          </w:p>
        </w:tc>
      </w:tr>
      <w:tr w14:paraId="0BB74CA0">
        <w:tblPrEx>
          <w:tblCellMar>
            <w:top w:w="0" w:type="dxa"/>
            <w:left w:w="108" w:type="dxa"/>
            <w:bottom w:w="0" w:type="dxa"/>
            <w:right w:w="108" w:type="dxa"/>
          </w:tblCellMar>
        </w:tblPrEx>
        <w:trPr>
          <w:trHeight w:val="480" w:hRule="atLeast"/>
        </w:trPr>
        <w:tc>
          <w:tcPr>
            <w:tcW w:w="751" w:type="pct"/>
            <w:tcBorders>
              <w:top w:val="nil"/>
              <w:left w:val="single" w:color="auto" w:sz="4" w:space="0"/>
              <w:bottom w:val="single" w:color="auto" w:sz="4" w:space="0"/>
              <w:right w:val="single" w:color="auto" w:sz="4" w:space="0"/>
            </w:tcBorders>
            <w:noWrap w:val="0"/>
            <w:vAlign w:val="center"/>
          </w:tcPr>
          <w:p w14:paraId="00BC65FA">
            <w:pPr>
              <w:jc w:val="center"/>
              <w:rPr>
                <w:rFonts w:hint="eastAsia"/>
                <w:sz w:val="20"/>
                <w:szCs w:val="20"/>
              </w:rPr>
            </w:pPr>
            <w:r>
              <w:rPr>
                <w:rFonts w:hint="eastAsia"/>
                <w:sz w:val="20"/>
                <w:szCs w:val="20"/>
              </w:rPr>
              <w:t>　</w:t>
            </w:r>
          </w:p>
        </w:tc>
        <w:tc>
          <w:tcPr>
            <w:tcW w:w="752" w:type="pct"/>
            <w:tcBorders>
              <w:top w:val="nil"/>
              <w:left w:val="nil"/>
              <w:bottom w:val="single" w:color="auto" w:sz="4" w:space="0"/>
              <w:right w:val="single" w:color="auto" w:sz="4" w:space="0"/>
            </w:tcBorders>
            <w:noWrap w:val="0"/>
            <w:vAlign w:val="center"/>
          </w:tcPr>
          <w:p w14:paraId="0CAE330F">
            <w:pPr>
              <w:jc w:val="center"/>
              <w:rPr>
                <w:rFonts w:hint="eastAsia"/>
                <w:sz w:val="20"/>
                <w:szCs w:val="20"/>
              </w:rPr>
            </w:pPr>
            <w:r>
              <w:rPr>
                <w:rFonts w:hint="eastAsia"/>
                <w:sz w:val="20"/>
                <w:szCs w:val="20"/>
              </w:rPr>
              <w:t>效果指标</w:t>
            </w:r>
          </w:p>
        </w:tc>
        <w:tc>
          <w:tcPr>
            <w:tcW w:w="752" w:type="pct"/>
            <w:tcBorders>
              <w:top w:val="nil"/>
              <w:left w:val="nil"/>
              <w:bottom w:val="single" w:color="auto" w:sz="4" w:space="0"/>
              <w:right w:val="single" w:color="auto" w:sz="4" w:space="0"/>
            </w:tcBorders>
            <w:noWrap w:val="0"/>
            <w:vAlign w:val="center"/>
          </w:tcPr>
          <w:p w14:paraId="4B984E3F">
            <w:pPr>
              <w:jc w:val="center"/>
              <w:rPr>
                <w:rFonts w:hint="eastAsia"/>
                <w:sz w:val="20"/>
                <w:szCs w:val="20"/>
              </w:rPr>
            </w:pPr>
            <w:r>
              <w:rPr>
                <w:rFonts w:hint="eastAsia"/>
                <w:sz w:val="20"/>
                <w:szCs w:val="20"/>
              </w:rPr>
              <w:t>经济效益指标</w:t>
            </w:r>
          </w:p>
        </w:tc>
        <w:tc>
          <w:tcPr>
            <w:tcW w:w="2744" w:type="pct"/>
            <w:gridSpan w:val="3"/>
            <w:tcBorders>
              <w:top w:val="single" w:color="auto" w:sz="4" w:space="0"/>
              <w:left w:val="nil"/>
              <w:bottom w:val="single" w:color="auto" w:sz="4" w:space="0"/>
              <w:right w:val="single" w:color="auto" w:sz="4" w:space="0"/>
            </w:tcBorders>
            <w:noWrap w:val="0"/>
            <w:vAlign w:val="center"/>
          </w:tcPr>
          <w:p w14:paraId="3AD314C5">
            <w:pPr>
              <w:jc w:val="left"/>
              <w:rPr>
                <w:rFonts w:hint="eastAsia"/>
                <w:b w:val="0"/>
                <w:bCs w:val="0"/>
                <w:sz w:val="20"/>
                <w:szCs w:val="20"/>
              </w:rPr>
            </w:pPr>
            <w:r>
              <w:rPr>
                <w:rFonts w:hint="eastAsia"/>
                <w:b w:val="0"/>
                <w:bCs w:val="0"/>
                <w:sz w:val="20"/>
                <w:szCs w:val="20"/>
              </w:rPr>
              <w:t>　</w:t>
            </w:r>
          </w:p>
        </w:tc>
      </w:tr>
      <w:tr w14:paraId="127E4A43">
        <w:tblPrEx>
          <w:tblCellMar>
            <w:top w:w="0" w:type="dxa"/>
            <w:left w:w="108" w:type="dxa"/>
            <w:bottom w:w="0" w:type="dxa"/>
            <w:right w:w="108" w:type="dxa"/>
          </w:tblCellMar>
        </w:tblPrEx>
        <w:trPr>
          <w:trHeight w:val="480" w:hRule="atLeast"/>
        </w:trPr>
        <w:tc>
          <w:tcPr>
            <w:tcW w:w="751" w:type="pct"/>
            <w:tcBorders>
              <w:top w:val="nil"/>
              <w:left w:val="single" w:color="auto" w:sz="4" w:space="0"/>
              <w:bottom w:val="single" w:color="auto" w:sz="4" w:space="0"/>
              <w:right w:val="single" w:color="auto" w:sz="4" w:space="0"/>
            </w:tcBorders>
            <w:noWrap w:val="0"/>
            <w:vAlign w:val="center"/>
          </w:tcPr>
          <w:p w14:paraId="145B5A08">
            <w:pPr>
              <w:jc w:val="center"/>
              <w:rPr>
                <w:rFonts w:hint="eastAsia"/>
                <w:sz w:val="20"/>
                <w:szCs w:val="20"/>
              </w:rPr>
            </w:pPr>
            <w:r>
              <w:rPr>
                <w:rFonts w:hint="eastAsia"/>
                <w:sz w:val="20"/>
                <w:szCs w:val="20"/>
              </w:rPr>
              <w:t>　</w:t>
            </w:r>
          </w:p>
        </w:tc>
        <w:tc>
          <w:tcPr>
            <w:tcW w:w="752" w:type="pct"/>
            <w:tcBorders>
              <w:top w:val="nil"/>
              <w:left w:val="nil"/>
              <w:bottom w:val="single" w:color="auto" w:sz="4" w:space="0"/>
              <w:right w:val="single" w:color="auto" w:sz="4" w:space="0"/>
            </w:tcBorders>
            <w:noWrap w:val="0"/>
            <w:vAlign w:val="center"/>
          </w:tcPr>
          <w:p w14:paraId="6E1D04E2">
            <w:pPr>
              <w:jc w:val="center"/>
              <w:rPr>
                <w:rFonts w:hint="eastAsia"/>
                <w:sz w:val="20"/>
                <w:szCs w:val="20"/>
              </w:rPr>
            </w:pPr>
            <w:r>
              <w:rPr>
                <w:rFonts w:hint="eastAsia"/>
                <w:sz w:val="20"/>
                <w:szCs w:val="20"/>
              </w:rPr>
              <w:t>　</w:t>
            </w:r>
          </w:p>
        </w:tc>
        <w:tc>
          <w:tcPr>
            <w:tcW w:w="752" w:type="pct"/>
            <w:tcBorders>
              <w:top w:val="nil"/>
              <w:left w:val="nil"/>
              <w:bottom w:val="single" w:color="auto" w:sz="4" w:space="0"/>
              <w:right w:val="single" w:color="auto" w:sz="4" w:space="0"/>
            </w:tcBorders>
            <w:noWrap w:val="0"/>
            <w:vAlign w:val="center"/>
          </w:tcPr>
          <w:p w14:paraId="5C146150">
            <w:pPr>
              <w:jc w:val="center"/>
              <w:rPr>
                <w:rFonts w:hint="eastAsia"/>
                <w:sz w:val="20"/>
                <w:szCs w:val="20"/>
              </w:rPr>
            </w:pPr>
            <w:r>
              <w:rPr>
                <w:rFonts w:hint="eastAsia"/>
                <w:sz w:val="20"/>
                <w:szCs w:val="20"/>
              </w:rPr>
              <w:t>社会效益指标</w:t>
            </w:r>
          </w:p>
        </w:tc>
        <w:tc>
          <w:tcPr>
            <w:tcW w:w="2744" w:type="pct"/>
            <w:gridSpan w:val="3"/>
            <w:tcBorders>
              <w:top w:val="single" w:color="auto" w:sz="4" w:space="0"/>
              <w:left w:val="nil"/>
              <w:bottom w:val="single" w:color="auto" w:sz="4" w:space="0"/>
              <w:right w:val="single" w:color="auto" w:sz="4" w:space="0"/>
            </w:tcBorders>
            <w:noWrap w:val="0"/>
            <w:vAlign w:val="center"/>
          </w:tcPr>
          <w:p w14:paraId="76AA2DDC">
            <w:pPr>
              <w:jc w:val="left"/>
              <w:rPr>
                <w:rFonts w:hint="eastAsia"/>
                <w:b w:val="0"/>
                <w:bCs w:val="0"/>
                <w:sz w:val="20"/>
                <w:szCs w:val="20"/>
              </w:rPr>
            </w:pPr>
            <w:r>
              <w:rPr>
                <w:rFonts w:hint="eastAsia"/>
                <w:b w:val="0"/>
                <w:bCs w:val="0"/>
                <w:sz w:val="20"/>
                <w:szCs w:val="20"/>
              </w:rPr>
              <w:t>　提高督导人员的业务素质，提升督导专业化水平</w:t>
            </w:r>
          </w:p>
        </w:tc>
      </w:tr>
      <w:tr w14:paraId="29077A12">
        <w:tblPrEx>
          <w:tblCellMar>
            <w:top w:w="0" w:type="dxa"/>
            <w:left w:w="108" w:type="dxa"/>
            <w:bottom w:w="0" w:type="dxa"/>
            <w:right w:w="108" w:type="dxa"/>
          </w:tblCellMar>
        </w:tblPrEx>
        <w:trPr>
          <w:trHeight w:val="480" w:hRule="atLeast"/>
        </w:trPr>
        <w:tc>
          <w:tcPr>
            <w:tcW w:w="751" w:type="pct"/>
            <w:tcBorders>
              <w:top w:val="nil"/>
              <w:left w:val="single" w:color="auto" w:sz="4" w:space="0"/>
              <w:bottom w:val="single" w:color="auto" w:sz="4" w:space="0"/>
              <w:right w:val="single" w:color="auto" w:sz="4" w:space="0"/>
            </w:tcBorders>
            <w:noWrap w:val="0"/>
            <w:vAlign w:val="center"/>
          </w:tcPr>
          <w:p w14:paraId="090FF4E7">
            <w:pPr>
              <w:jc w:val="center"/>
              <w:rPr>
                <w:rFonts w:hint="eastAsia"/>
                <w:sz w:val="20"/>
                <w:szCs w:val="20"/>
              </w:rPr>
            </w:pPr>
            <w:r>
              <w:rPr>
                <w:rFonts w:hint="eastAsia"/>
                <w:sz w:val="20"/>
                <w:szCs w:val="20"/>
              </w:rPr>
              <w:t>　</w:t>
            </w:r>
          </w:p>
        </w:tc>
        <w:tc>
          <w:tcPr>
            <w:tcW w:w="752" w:type="pct"/>
            <w:tcBorders>
              <w:top w:val="nil"/>
              <w:left w:val="nil"/>
              <w:bottom w:val="single" w:color="auto" w:sz="4" w:space="0"/>
              <w:right w:val="single" w:color="auto" w:sz="4" w:space="0"/>
            </w:tcBorders>
            <w:noWrap w:val="0"/>
            <w:vAlign w:val="center"/>
          </w:tcPr>
          <w:p w14:paraId="1A56E1BA">
            <w:pPr>
              <w:jc w:val="center"/>
              <w:rPr>
                <w:rFonts w:hint="eastAsia"/>
                <w:sz w:val="20"/>
                <w:szCs w:val="20"/>
              </w:rPr>
            </w:pPr>
            <w:r>
              <w:rPr>
                <w:rFonts w:hint="eastAsia"/>
                <w:sz w:val="20"/>
                <w:szCs w:val="20"/>
              </w:rPr>
              <w:t>　</w:t>
            </w:r>
          </w:p>
        </w:tc>
        <w:tc>
          <w:tcPr>
            <w:tcW w:w="752" w:type="pct"/>
            <w:tcBorders>
              <w:top w:val="nil"/>
              <w:left w:val="nil"/>
              <w:bottom w:val="single" w:color="auto" w:sz="4" w:space="0"/>
              <w:right w:val="single" w:color="auto" w:sz="4" w:space="0"/>
            </w:tcBorders>
            <w:noWrap w:val="0"/>
            <w:vAlign w:val="center"/>
          </w:tcPr>
          <w:p w14:paraId="5112FBA7">
            <w:pPr>
              <w:jc w:val="center"/>
              <w:rPr>
                <w:rFonts w:hint="eastAsia"/>
                <w:sz w:val="20"/>
                <w:szCs w:val="20"/>
              </w:rPr>
            </w:pPr>
            <w:r>
              <w:rPr>
                <w:rFonts w:hint="eastAsia"/>
                <w:sz w:val="20"/>
                <w:szCs w:val="20"/>
              </w:rPr>
              <w:t>环境效益指标</w:t>
            </w:r>
          </w:p>
        </w:tc>
        <w:tc>
          <w:tcPr>
            <w:tcW w:w="2744" w:type="pct"/>
            <w:gridSpan w:val="3"/>
            <w:tcBorders>
              <w:top w:val="single" w:color="auto" w:sz="4" w:space="0"/>
              <w:left w:val="nil"/>
              <w:bottom w:val="single" w:color="auto" w:sz="4" w:space="0"/>
              <w:right w:val="single" w:color="auto" w:sz="4" w:space="0"/>
            </w:tcBorders>
            <w:noWrap w:val="0"/>
            <w:vAlign w:val="center"/>
          </w:tcPr>
          <w:p w14:paraId="5596CCD1">
            <w:pPr>
              <w:jc w:val="left"/>
              <w:rPr>
                <w:rFonts w:hint="eastAsia"/>
                <w:sz w:val="20"/>
                <w:szCs w:val="20"/>
              </w:rPr>
            </w:pPr>
            <w:r>
              <w:rPr>
                <w:rFonts w:hint="eastAsia"/>
                <w:sz w:val="20"/>
                <w:szCs w:val="20"/>
              </w:rPr>
              <w:t>　</w:t>
            </w:r>
          </w:p>
        </w:tc>
      </w:tr>
      <w:tr w14:paraId="2A51280F">
        <w:tblPrEx>
          <w:tblCellMar>
            <w:top w:w="0" w:type="dxa"/>
            <w:left w:w="108" w:type="dxa"/>
            <w:bottom w:w="0" w:type="dxa"/>
            <w:right w:w="108" w:type="dxa"/>
          </w:tblCellMar>
        </w:tblPrEx>
        <w:trPr>
          <w:trHeight w:val="270" w:hRule="atLeast"/>
        </w:trPr>
        <w:tc>
          <w:tcPr>
            <w:tcW w:w="751" w:type="pct"/>
            <w:vMerge w:val="restart"/>
            <w:tcBorders>
              <w:top w:val="nil"/>
              <w:left w:val="single" w:color="auto" w:sz="4" w:space="0"/>
              <w:bottom w:val="single" w:color="auto" w:sz="4" w:space="0"/>
              <w:right w:val="single" w:color="auto" w:sz="4" w:space="0"/>
            </w:tcBorders>
            <w:noWrap w:val="0"/>
            <w:vAlign w:val="center"/>
          </w:tcPr>
          <w:p w14:paraId="6E028348">
            <w:pPr>
              <w:jc w:val="center"/>
              <w:rPr>
                <w:rFonts w:hint="eastAsia"/>
                <w:sz w:val="20"/>
                <w:szCs w:val="20"/>
              </w:rPr>
            </w:pPr>
            <w:r>
              <w:rPr>
                <w:rFonts w:hint="eastAsia"/>
                <w:sz w:val="20"/>
                <w:szCs w:val="20"/>
              </w:rPr>
              <w:t>　</w:t>
            </w:r>
          </w:p>
        </w:tc>
        <w:tc>
          <w:tcPr>
            <w:tcW w:w="752" w:type="pct"/>
            <w:vMerge w:val="restart"/>
            <w:tcBorders>
              <w:top w:val="nil"/>
              <w:left w:val="single" w:color="auto" w:sz="4" w:space="0"/>
              <w:bottom w:val="single" w:color="auto" w:sz="4" w:space="0"/>
              <w:right w:val="single" w:color="auto" w:sz="4" w:space="0"/>
            </w:tcBorders>
            <w:noWrap w:val="0"/>
            <w:vAlign w:val="center"/>
          </w:tcPr>
          <w:p w14:paraId="530B1671">
            <w:pPr>
              <w:jc w:val="center"/>
              <w:rPr>
                <w:rFonts w:hint="eastAsia"/>
                <w:sz w:val="20"/>
                <w:szCs w:val="20"/>
              </w:rPr>
            </w:pPr>
            <w:r>
              <w:rPr>
                <w:rFonts w:hint="eastAsia"/>
                <w:sz w:val="20"/>
                <w:szCs w:val="20"/>
              </w:rPr>
              <w:t>　</w:t>
            </w:r>
          </w:p>
        </w:tc>
        <w:tc>
          <w:tcPr>
            <w:tcW w:w="752" w:type="pct"/>
            <w:tcBorders>
              <w:top w:val="nil"/>
              <w:left w:val="nil"/>
              <w:bottom w:val="single" w:color="auto" w:sz="4" w:space="0"/>
              <w:right w:val="single" w:color="auto" w:sz="4" w:space="0"/>
            </w:tcBorders>
            <w:noWrap w:val="0"/>
            <w:vAlign w:val="center"/>
          </w:tcPr>
          <w:p w14:paraId="331B4268">
            <w:pPr>
              <w:jc w:val="center"/>
              <w:rPr>
                <w:rFonts w:hint="eastAsia"/>
                <w:sz w:val="20"/>
                <w:szCs w:val="20"/>
              </w:rPr>
            </w:pPr>
            <w:r>
              <w:rPr>
                <w:rFonts w:hint="eastAsia"/>
                <w:sz w:val="20"/>
                <w:szCs w:val="20"/>
              </w:rPr>
              <w:t>可持续影响</w:t>
            </w:r>
          </w:p>
        </w:tc>
        <w:tc>
          <w:tcPr>
            <w:tcW w:w="2744" w:type="pct"/>
            <w:gridSpan w:val="3"/>
            <w:vMerge w:val="restart"/>
            <w:tcBorders>
              <w:top w:val="single" w:color="auto" w:sz="4" w:space="0"/>
              <w:left w:val="single" w:color="auto" w:sz="4" w:space="0"/>
              <w:bottom w:val="single" w:color="auto" w:sz="4" w:space="0"/>
              <w:right w:val="single" w:color="auto" w:sz="4" w:space="0"/>
            </w:tcBorders>
            <w:noWrap w:val="0"/>
            <w:vAlign w:val="center"/>
          </w:tcPr>
          <w:p w14:paraId="19984EF1">
            <w:pPr>
              <w:jc w:val="left"/>
              <w:rPr>
                <w:rFonts w:hint="eastAsia"/>
                <w:sz w:val="20"/>
                <w:szCs w:val="20"/>
              </w:rPr>
            </w:pPr>
            <w:r>
              <w:rPr>
                <w:rFonts w:hint="eastAsia"/>
                <w:sz w:val="20"/>
                <w:szCs w:val="20"/>
              </w:rPr>
              <w:t>　提升督导专业化水平</w:t>
            </w:r>
          </w:p>
        </w:tc>
      </w:tr>
      <w:tr w14:paraId="765632D1">
        <w:tblPrEx>
          <w:tblCellMar>
            <w:top w:w="0" w:type="dxa"/>
            <w:left w:w="108" w:type="dxa"/>
            <w:bottom w:w="0" w:type="dxa"/>
            <w:right w:w="108" w:type="dxa"/>
          </w:tblCellMar>
        </w:tblPrEx>
        <w:trPr>
          <w:trHeight w:val="270" w:hRule="atLeast"/>
        </w:trPr>
        <w:tc>
          <w:tcPr>
            <w:tcW w:w="751" w:type="pct"/>
            <w:vMerge w:val="continue"/>
            <w:tcBorders>
              <w:top w:val="nil"/>
              <w:left w:val="single" w:color="auto" w:sz="4" w:space="0"/>
              <w:bottom w:val="single" w:color="auto" w:sz="4" w:space="0"/>
              <w:right w:val="single" w:color="auto" w:sz="4" w:space="0"/>
            </w:tcBorders>
            <w:noWrap w:val="0"/>
            <w:vAlign w:val="center"/>
          </w:tcPr>
          <w:p w14:paraId="447BB96F">
            <w:pPr>
              <w:rPr>
                <w:rFonts w:ascii="宋体" w:hAnsi="宋体" w:cs="宋体"/>
                <w:sz w:val="20"/>
                <w:szCs w:val="20"/>
              </w:rPr>
            </w:pPr>
          </w:p>
        </w:tc>
        <w:tc>
          <w:tcPr>
            <w:tcW w:w="752" w:type="pct"/>
            <w:vMerge w:val="continue"/>
            <w:tcBorders>
              <w:top w:val="nil"/>
              <w:left w:val="single" w:color="auto" w:sz="4" w:space="0"/>
              <w:bottom w:val="single" w:color="auto" w:sz="4" w:space="0"/>
              <w:right w:val="single" w:color="auto" w:sz="4" w:space="0"/>
            </w:tcBorders>
            <w:noWrap w:val="0"/>
            <w:vAlign w:val="center"/>
          </w:tcPr>
          <w:p w14:paraId="2211FE33">
            <w:pPr>
              <w:rPr>
                <w:rFonts w:ascii="宋体" w:hAnsi="宋体" w:cs="宋体"/>
                <w:sz w:val="20"/>
                <w:szCs w:val="20"/>
              </w:rPr>
            </w:pPr>
          </w:p>
        </w:tc>
        <w:tc>
          <w:tcPr>
            <w:tcW w:w="752" w:type="pct"/>
            <w:tcBorders>
              <w:top w:val="nil"/>
              <w:left w:val="nil"/>
              <w:bottom w:val="single" w:color="auto" w:sz="4" w:space="0"/>
              <w:right w:val="single" w:color="auto" w:sz="4" w:space="0"/>
            </w:tcBorders>
            <w:noWrap w:val="0"/>
            <w:vAlign w:val="center"/>
          </w:tcPr>
          <w:p w14:paraId="47B5AD07">
            <w:pPr>
              <w:jc w:val="center"/>
              <w:rPr>
                <w:rFonts w:hint="eastAsia"/>
                <w:sz w:val="20"/>
                <w:szCs w:val="20"/>
              </w:rPr>
            </w:pPr>
            <w:r>
              <w:rPr>
                <w:rFonts w:hint="eastAsia"/>
                <w:sz w:val="20"/>
                <w:szCs w:val="20"/>
              </w:rPr>
              <w:t>指标</w:t>
            </w:r>
          </w:p>
        </w:tc>
        <w:tc>
          <w:tcPr>
            <w:tcW w:w="2744" w:type="pct"/>
            <w:gridSpan w:val="3"/>
            <w:vMerge w:val="continue"/>
            <w:tcBorders>
              <w:top w:val="nil"/>
              <w:left w:val="nil"/>
              <w:bottom w:val="single" w:color="auto" w:sz="4" w:space="0"/>
              <w:right w:val="single" w:color="auto" w:sz="4" w:space="0"/>
            </w:tcBorders>
            <w:noWrap w:val="0"/>
            <w:vAlign w:val="center"/>
          </w:tcPr>
          <w:p w14:paraId="5314225C">
            <w:pPr>
              <w:rPr>
                <w:rFonts w:ascii="宋体" w:hAnsi="宋体" w:cs="宋体"/>
                <w:sz w:val="20"/>
                <w:szCs w:val="20"/>
              </w:rPr>
            </w:pPr>
          </w:p>
        </w:tc>
      </w:tr>
      <w:tr w14:paraId="6C3C20A0">
        <w:tblPrEx>
          <w:tblCellMar>
            <w:top w:w="0" w:type="dxa"/>
            <w:left w:w="108" w:type="dxa"/>
            <w:bottom w:w="0" w:type="dxa"/>
            <w:right w:w="108" w:type="dxa"/>
          </w:tblCellMar>
        </w:tblPrEx>
        <w:trPr>
          <w:trHeight w:val="480" w:hRule="atLeast"/>
        </w:trPr>
        <w:tc>
          <w:tcPr>
            <w:tcW w:w="751" w:type="pct"/>
            <w:tcBorders>
              <w:top w:val="nil"/>
              <w:left w:val="single" w:color="auto" w:sz="4" w:space="0"/>
              <w:bottom w:val="single" w:color="auto" w:sz="4" w:space="0"/>
              <w:right w:val="single" w:color="auto" w:sz="4" w:space="0"/>
            </w:tcBorders>
            <w:noWrap w:val="0"/>
            <w:vAlign w:val="center"/>
          </w:tcPr>
          <w:p w14:paraId="08055FD9">
            <w:pPr>
              <w:jc w:val="center"/>
              <w:rPr>
                <w:rFonts w:hint="eastAsia"/>
                <w:sz w:val="20"/>
                <w:szCs w:val="20"/>
              </w:rPr>
            </w:pPr>
            <w:r>
              <w:rPr>
                <w:rFonts w:hint="eastAsia"/>
                <w:sz w:val="20"/>
                <w:szCs w:val="20"/>
              </w:rPr>
              <w:t>　</w:t>
            </w:r>
          </w:p>
        </w:tc>
        <w:tc>
          <w:tcPr>
            <w:tcW w:w="752" w:type="pct"/>
            <w:tcBorders>
              <w:top w:val="nil"/>
              <w:left w:val="nil"/>
              <w:bottom w:val="single" w:color="auto" w:sz="4" w:space="0"/>
              <w:right w:val="single" w:color="auto" w:sz="4" w:space="0"/>
            </w:tcBorders>
            <w:noWrap w:val="0"/>
            <w:vAlign w:val="center"/>
          </w:tcPr>
          <w:p w14:paraId="2B3E8E61">
            <w:pPr>
              <w:jc w:val="center"/>
              <w:rPr>
                <w:rFonts w:hint="eastAsia"/>
                <w:sz w:val="20"/>
                <w:szCs w:val="20"/>
              </w:rPr>
            </w:pPr>
            <w:r>
              <w:rPr>
                <w:rFonts w:hint="eastAsia"/>
                <w:sz w:val="20"/>
                <w:szCs w:val="20"/>
              </w:rPr>
              <w:t>　</w:t>
            </w:r>
          </w:p>
        </w:tc>
        <w:tc>
          <w:tcPr>
            <w:tcW w:w="752" w:type="pct"/>
            <w:tcBorders>
              <w:top w:val="nil"/>
              <w:left w:val="nil"/>
              <w:bottom w:val="single" w:color="auto" w:sz="4" w:space="0"/>
              <w:right w:val="single" w:color="auto" w:sz="4" w:space="0"/>
            </w:tcBorders>
            <w:noWrap w:val="0"/>
            <w:vAlign w:val="center"/>
          </w:tcPr>
          <w:p w14:paraId="7AC19C53">
            <w:pPr>
              <w:jc w:val="center"/>
              <w:rPr>
                <w:rFonts w:hint="eastAsia"/>
                <w:sz w:val="20"/>
                <w:szCs w:val="20"/>
              </w:rPr>
            </w:pPr>
            <w:r>
              <w:rPr>
                <w:rFonts w:hint="eastAsia"/>
                <w:sz w:val="20"/>
                <w:szCs w:val="20"/>
              </w:rPr>
              <w:t>服务对象满意度指标</w:t>
            </w:r>
          </w:p>
        </w:tc>
        <w:tc>
          <w:tcPr>
            <w:tcW w:w="2744" w:type="pct"/>
            <w:gridSpan w:val="3"/>
            <w:tcBorders>
              <w:top w:val="single" w:color="auto" w:sz="4" w:space="0"/>
              <w:left w:val="nil"/>
              <w:bottom w:val="single" w:color="auto" w:sz="4" w:space="0"/>
              <w:right w:val="single" w:color="auto" w:sz="4" w:space="0"/>
            </w:tcBorders>
            <w:noWrap w:val="0"/>
            <w:vAlign w:val="center"/>
          </w:tcPr>
          <w:p w14:paraId="55356E92">
            <w:pPr>
              <w:jc w:val="left"/>
              <w:rPr>
                <w:rFonts w:hint="default" w:eastAsia="宋体"/>
                <w:sz w:val="20"/>
                <w:szCs w:val="20"/>
                <w:lang w:val="en-US" w:eastAsia="zh-CN"/>
              </w:rPr>
            </w:pPr>
            <w:r>
              <w:rPr>
                <w:rFonts w:hint="eastAsia"/>
                <w:sz w:val="20"/>
                <w:szCs w:val="20"/>
              </w:rPr>
              <w:t>　参加培训的相关督导人员满意度</w:t>
            </w:r>
            <w:r>
              <w:rPr>
                <w:rFonts w:hint="eastAsia"/>
                <w:sz w:val="20"/>
                <w:szCs w:val="20"/>
                <w:lang w:eastAsia="zh-CN"/>
              </w:rPr>
              <w:t>》</w:t>
            </w:r>
            <w:r>
              <w:rPr>
                <w:rFonts w:hint="eastAsia"/>
                <w:sz w:val="20"/>
                <w:szCs w:val="20"/>
                <w:lang w:val="en-US" w:eastAsia="zh-CN"/>
              </w:rPr>
              <w:t>95%</w:t>
            </w:r>
          </w:p>
        </w:tc>
      </w:tr>
      <w:tr w14:paraId="308158D7">
        <w:tblPrEx>
          <w:tblCellMar>
            <w:top w:w="0" w:type="dxa"/>
            <w:left w:w="108" w:type="dxa"/>
            <w:bottom w:w="0" w:type="dxa"/>
            <w:right w:w="108" w:type="dxa"/>
          </w:tblCellMar>
        </w:tblPrEx>
        <w:trPr>
          <w:trHeight w:val="480" w:hRule="atLeast"/>
        </w:trPr>
        <w:tc>
          <w:tcPr>
            <w:tcW w:w="751" w:type="pct"/>
            <w:tcBorders>
              <w:top w:val="nil"/>
              <w:left w:val="single" w:color="auto" w:sz="4" w:space="0"/>
              <w:bottom w:val="single" w:color="auto" w:sz="4" w:space="0"/>
              <w:right w:val="single" w:color="auto" w:sz="4" w:space="0"/>
            </w:tcBorders>
            <w:noWrap w:val="0"/>
            <w:vAlign w:val="center"/>
          </w:tcPr>
          <w:p w14:paraId="5E26F795">
            <w:pPr>
              <w:jc w:val="center"/>
              <w:rPr>
                <w:rFonts w:hint="eastAsia"/>
                <w:sz w:val="20"/>
                <w:szCs w:val="20"/>
              </w:rPr>
            </w:pPr>
            <w:r>
              <w:rPr>
                <w:rFonts w:hint="eastAsia"/>
                <w:sz w:val="20"/>
                <w:szCs w:val="20"/>
              </w:rPr>
              <w:t>　</w:t>
            </w:r>
          </w:p>
        </w:tc>
        <w:tc>
          <w:tcPr>
            <w:tcW w:w="752" w:type="pct"/>
            <w:tcBorders>
              <w:top w:val="nil"/>
              <w:left w:val="nil"/>
              <w:bottom w:val="single" w:color="auto" w:sz="4" w:space="0"/>
              <w:right w:val="single" w:color="auto" w:sz="4" w:space="0"/>
            </w:tcBorders>
            <w:noWrap w:val="0"/>
            <w:vAlign w:val="center"/>
          </w:tcPr>
          <w:p w14:paraId="49FB0927">
            <w:pPr>
              <w:jc w:val="center"/>
              <w:rPr>
                <w:rFonts w:hint="eastAsia"/>
                <w:sz w:val="20"/>
                <w:szCs w:val="20"/>
              </w:rPr>
            </w:pPr>
            <w:r>
              <w:rPr>
                <w:rFonts w:hint="eastAsia"/>
                <w:sz w:val="20"/>
                <w:szCs w:val="20"/>
              </w:rPr>
              <w:t>　</w:t>
            </w:r>
          </w:p>
        </w:tc>
        <w:tc>
          <w:tcPr>
            <w:tcW w:w="752" w:type="pct"/>
            <w:tcBorders>
              <w:top w:val="nil"/>
              <w:left w:val="nil"/>
              <w:bottom w:val="single" w:color="auto" w:sz="4" w:space="0"/>
              <w:right w:val="single" w:color="auto" w:sz="4" w:space="0"/>
            </w:tcBorders>
            <w:noWrap w:val="0"/>
            <w:vAlign w:val="center"/>
          </w:tcPr>
          <w:p w14:paraId="14F34920">
            <w:pPr>
              <w:jc w:val="center"/>
              <w:rPr>
                <w:rFonts w:hint="eastAsia"/>
                <w:sz w:val="20"/>
                <w:szCs w:val="20"/>
              </w:rPr>
            </w:pPr>
            <w:r>
              <w:rPr>
                <w:rFonts w:hint="eastAsia"/>
                <w:sz w:val="20"/>
                <w:szCs w:val="20"/>
              </w:rPr>
              <w:t>其他效益指标</w:t>
            </w:r>
          </w:p>
        </w:tc>
        <w:tc>
          <w:tcPr>
            <w:tcW w:w="2744" w:type="pct"/>
            <w:gridSpan w:val="3"/>
            <w:tcBorders>
              <w:top w:val="single" w:color="auto" w:sz="4" w:space="0"/>
              <w:left w:val="nil"/>
              <w:bottom w:val="single" w:color="auto" w:sz="4" w:space="0"/>
              <w:right w:val="single" w:color="auto" w:sz="4" w:space="0"/>
            </w:tcBorders>
            <w:noWrap w:val="0"/>
            <w:vAlign w:val="center"/>
          </w:tcPr>
          <w:p w14:paraId="156B976D">
            <w:pPr>
              <w:jc w:val="left"/>
              <w:rPr>
                <w:rFonts w:hint="eastAsia"/>
                <w:sz w:val="20"/>
                <w:szCs w:val="20"/>
              </w:rPr>
            </w:pPr>
            <w:r>
              <w:rPr>
                <w:rFonts w:hint="eastAsia"/>
                <w:sz w:val="20"/>
                <w:szCs w:val="20"/>
              </w:rPr>
              <w:t>　</w:t>
            </w:r>
          </w:p>
        </w:tc>
      </w:tr>
      <w:tr w14:paraId="730D1678">
        <w:tblPrEx>
          <w:tblCellMar>
            <w:top w:w="0" w:type="dxa"/>
            <w:left w:w="108" w:type="dxa"/>
            <w:bottom w:w="0" w:type="dxa"/>
            <w:right w:w="108" w:type="dxa"/>
          </w:tblCellMar>
        </w:tblPrEx>
        <w:trPr>
          <w:trHeight w:val="480" w:hRule="atLeast"/>
        </w:trPr>
        <w:tc>
          <w:tcPr>
            <w:tcW w:w="751" w:type="pct"/>
            <w:tcBorders>
              <w:top w:val="nil"/>
              <w:left w:val="single" w:color="auto" w:sz="4" w:space="0"/>
              <w:bottom w:val="single" w:color="auto" w:sz="4" w:space="0"/>
              <w:right w:val="single" w:color="auto" w:sz="4" w:space="0"/>
            </w:tcBorders>
            <w:noWrap w:val="0"/>
            <w:vAlign w:val="center"/>
          </w:tcPr>
          <w:p w14:paraId="77F9F435">
            <w:pPr>
              <w:jc w:val="center"/>
              <w:rPr>
                <w:rFonts w:hint="eastAsia"/>
                <w:sz w:val="20"/>
                <w:szCs w:val="20"/>
              </w:rPr>
            </w:pPr>
            <w:r>
              <w:rPr>
                <w:rFonts w:hint="eastAsia"/>
                <w:sz w:val="20"/>
                <w:szCs w:val="20"/>
              </w:rPr>
              <w:t>其他说明的问题</w:t>
            </w:r>
          </w:p>
        </w:tc>
        <w:tc>
          <w:tcPr>
            <w:tcW w:w="4248" w:type="pct"/>
            <w:gridSpan w:val="5"/>
            <w:tcBorders>
              <w:top w:val="single" w:color="auto" w:sz="4" w:space="0"/>
              <w:left w:val="nil"/>
              <w:bottom w:val="single" w:color="auto" w:sz="4" w:space="0"/>
              <w:right w:val="single" w:color="auto" w:sz="4" w:space="0"/>
            </w:tcBorders>
            <w:noWrap w:val="0"/>
            <w:vAlign w:val="center"/>
          </w:tcPr>
          <w:p w14:paraId="2104078B">
            <w:pPr>
              <w:jc w:val="center"/>
              <w:rPr>
                <w:rFonts w:hint="eastAsia"/>
                <w:sz w:val="2"/>
                <w:szCs w:val="2"/>
              </w:rPr>
            </w:pPr>
            <w:r>
              <w:rPr>
                <w:rFonts w:hint="eastAsia"/>
                <w:sz w:val="2"/>
                <w:szCs w:val="2"/>
              </w:rPr>
              <w:t>　</w:t>
            </w:r>
          </w:p>
        </w:tc>
      </w:tr>
      <w:tr w14:paraId="28DA0574">
        <w:tblPrEx>
          <w:tblCellMar>
            <w:top w:w="0" w:type="dxa"/>
            <w:left w:w="108" w:type="dxa"/>
            <w:bottom w:w="0" w:type="dxa"/>
            <w:right w:w="108" w:type="dxa"/>
          </w:tblCellMar>
        </w:tblPrEx>
        <w:trPr>
          <w:trHeight w:val="270" w:hRule="atLeast"/>
        </w:trPr>
        <w:tc>
          <w:tcPr>
            <w:tcW w:w="751" w:type="pct"/>
            <w:tcBorders>
              <w:top w:val="nil"/>
              <w:left w:val="nil"/>
              <w:bottom w:val="nil"/>
              <w:right w:val="nil"/>
            </w:tcBorders>
            <w:noWrap w:val="0"/>
            <w:vAlign w:val="center"/>
          </w:tcPr>
          <w:p w14:paraId="6FD8B343">
            <w:pPr>
              <w:jc w:val="center"/>
              <w:rPr>
                <w:rFonts w:hint="eastAsia"/>
                <w:sz w:val="2"/>
                <w:szCs w:val="2"/>
              </w:rPr>
            </w:pPr>
          </w:p>
        </w:tc>
        <w:tc>
          <w:tcPr>
            <w:tcW w:w="752" w:type="pct"/>
            <w:tcBorders>
              <w:top w:val="nil"/>
              <w:left w:val="nil"/>
              <w:bottom w:val="nil"/>
              <w:right w:val="nil"/>
            </w:tcBorders>
            <w:noWrap w:val="0"/>
            <w:vAlign w:val="center"/>
          </w:tcPr>
          <w:p w14:paraId="7583382B">
            <w:pPr>
              <w:rPr>
                <w:rFonts w:eastAsia="Times New Roman"/>
                <w:sz w:val="20"/>
                <w:szCs w:val="20"/>
              </w:rPr>
            </w:pPr>
          </w:p>
        </w:tc>
        <w:tc>
          <w:tcPr>
            <w:tcW w:w="752" w:type="pct"/>
            <w:tcBorders>
              <w:top w:val="nil"/>
              <w:left w:val="nil"/>
              <w:bottom w:val="nil"/>
              <w:right w:val="nil"/>
            </w:tcBorders>
            <w:noWrap w:val="0"/>
            <w:vAlign w:val="center"/>
          </w:tcPr>
          <w:p w14:paraId="1E4ECC59">
            <w:pPr>
              <w:rPr>
                <w:rFonts w:eastAsia="Times New Roman"/>
                <w:sz w:val="20"/>
                <w:szCs w:val="20"/>
              </w:rPr>
            </w:pPr>
          </w:p>
        </w:tc>
        <w:tc>
          <w:tcPr>
            <w:tcW w:w="756" w:type="pct"/>
            <w:tcBorders>
              <w:top w:val="nil"/>
              <w:left w:val="nil"/>
              <w:bottom w:val="nil"/>
              <w:right w:val="nil"/>
            </w:tcBorders>
            <w:noWrap w:val="0"/>
            <w:vAlign w:val="center"/>
          </w:tcPr>
          <w:p w14:paraId="43DF9BB1">
            <w:pPr>
              <w:rPr>
                <w:rFonts w:eastAsia="Times New Roman"/>
                <w:sz w:val="20"/>
                <w:szCs w:val="20"/>
              </w:rPr>
            </w:pPr>
          </w:p>
        </w:tc>
        <w:tc>
          <w:tcPr>
            <w:tcW w:w="1033" w:type="pct"/>
            <w:tcBorders>
              <w:top w:val="nil"/>
              <w:left w:val="nil"/>
              <w:bottom w:val="nil"/>
              <w:right w:val="nil"/>
            </w:tcBorders>
            <w:noWrap w:val="0"/>
            <w:vAlign w:val="center"/>
          </w:tcPr>
          <w:p w14:paraId="3D8FCA3D">
            <w:pPr>
              <w:rPr>
                <w:rFonts w:eastAsia="Times New Roman"/>
                <w:sz w:val="20"/>
                <w:szCs w:val="20"/>
              </w:rPr>
            </w:pPr>
          </w:p>
        </w:tc>
        <w:tc>
          <w:tcPr>
            <w:tcW w:w="954" w:type="pct"/>
            <w:tcBorders>
              <w:top w:val="nil"/>
              <w:left w:val="nil"/>
              <w:bottom w:val="nil"/>
              <w:right w:val="nil"/>
            </w:tcBorders>
            <w:noWrap w:val="0"/>
            <w:vAlign w:val="center"/>
          </w:tcPr>
          <w:p w14:paraId="29FA7E28">
            <w:pPr>
              <w:rPr>
                <w:rFonts w:eastAsia="Times New Roman"/>
                <w:sz w:val="20"/>
                <w:szCs w:val="20"/>
              </w:rPr>
            </w:pPr>
          </w:p>
        </w:tc>
      </w:tr>
    </w:tbl>
    <w:p w14:paraId="52B88DA5"/>
    <w:p w14:paraId="3AF8C1CD"/>
    <w:p w14:paraId="2C9320F0"/>
    <w:p w14:paraId="44E0FE31"/>
    <w:p w14:paraId="6EC33CAC"/>
    <w:p w14:paraId="5D3D55E7"/>
    <w:p w14:paraId="0003B6E7"/>
    <w:p w14:paraId="76558FE5"/>
    <w:tbl>
      <w:tblPr>
        <w:tblStyle w:val="4"/>
        <w:tblW w:w="5000" w:type="pct"/>
        <w:tblInd w:w="0" w:type="dxa"/>
        <w:tblLayout w:type="autofit"/>
        <w:tblCellMar>
          <w:top w:w="0" w:type="dxa"/>
          <w:left w:w="108" w:type="dxa"/>
          <w:bottom w:w="0" w:type="dxa"/>
          <w:right w:w="108" w:type="dxa"/>
        </w:tblCellMar>
      </w:tblPr>
      <w:tblGrid>
        <w:gridCol w:w="1279"/>
        <w:gridCol w:w="1282"/>
        <w:gridCol w:w="1282"/>
        <w:gridCol w:w="1290"/>
        <w:gridCol w:w="1761"/>
        <w:gridCol w:w="1628"/>
      </w:tblGrid>
      <w:tr w14:paraId="04EA2303">
        <w:tblPrEx>
          <w:tblCellMar>
            <w:top w:w="0" w:type="dxa"/>
            <w:left w:w="108" w:type="dxa"/>
            <w:bottom w:w="0" w:type="dxa"/>
            <w:right w:w="108" w:type="dxa"/>
          </w:tblCellMar>
        </w:tblPrEx>
        <w:trPr>
          <w:trHeight w:val="405" w:hRule="atLeast"/>
        </w:trPr>
        <w:tc>
          <w:tcPr>
            <w:tcW w:w="5000" w:type="pct"/>
            <w:gridSpan w:val="6"/>
            <w:tcBorders>
              <w:top w:val="nil"/>
              <w:left w:val="nil"/>
              <w:bottom w:val="nil"/>
              <w:right w:val="nil"/>
            </w:tcBorders>
            <w:noWrap w:val="0"/>
            <w:vAlign w:val="center"/>
          </w:tcPr>
          <w:p w14:paraId="796C4498">
            <w:pPr>
              <w:widowControl/>
              <w:jc w:val="center"/>
              <w:rPr>
                <w:rFonts w:hint="eastAsia" w:ascii="黑体" w:hAnsi="宋体" w:eastAsia="黑体" w:cs="宋体"/>
                <w:b/>
                <w:bCs/>
                <w:color w:val="000000"/>
                <w:kern w:val="0"/>
                <w:sz w:val="32"/>
                <w:szCs w:val="32"/>
              </w:rPr>
            </w:pPr>
            <w:r>
              <w:rPr>
                <w:rFonts w:hint="eastAsia" w:ascii="黑体" w:hAnsi="黑体" w:eastAsia="黑体"/>
                <w:b/>
                <w:bCs/>
                <w:color w:val="000000"/>
                <w:sz w:val="32"/>
                <w:szCs w:val="32"/>
              </w:rPr>
              <w:t>大兴区</w:t>
            </w:r>
            <w:r>
              <w:rPr>
                <w:rFonts w:hint="eastAsia" w:ascii="黑体" w:hAnsi="宋体" w:eastAsia="黑体" w:cs="宋体"/>
                <w:b/>
                <w:bCs/>
                <w:color w:val="000000"/>
                <w:kern w:val="0"/>
                <w:sz w:val="32"/>
                <w:szCs w:val="32"/>
              </w:rPr>
              <w:t>教育综合督导评价中心</w:t>
            </w:r>
          </w:p>
          <w:p w14:paraId="5DF33CF7">
            <w:pPr>
              <w:widowControl/>
              <w:jc w:val="center"/>
              <w:rPr>
                <w:rFonts w:ascii="黑体" w:hAnsi="黑体" w:eastAsia="黑体"/>
                <w:b/>
                <w:bCs/>
                <w:color w:val="000000"/>
                <w:kern w:val="0"/>
                <w:sz w:val="32"/>
                <w:szCs w:val="32"/>
              </w:rPr>
            </w:pPr>
            <w:r>
              <w:rPr>
                <w:rFonts w:hint="eastAsia" w:ascii="黑体" w:hAnsi="黑体" w:eastAsia="黑体"/>
                <w:b/>
                <w:bCs/>
                <w:color w:val="000000"/>
                <w:sz w:val="32"/>
                <w:szCs w:val="32"/>
              </w:rPr>
              <w:t>项目支出绩效目标申报表（具体项目见附件）</w:t>
            </w:r>
          </w:p>
        </w:tc>
      </w:tr>
      <w:tr w14:paraId="4E55694D">
        <w:tblPrEx>
          <w:tblCellMar>
            <w:top w:w="0" w:type="dxa"/>
            <w:left w:w="108" w:type="dxa"/>
            <w:bottom w:w="0" w:type="dxa"/>
            <w:right w:w="108" w:type="dxa"/>
          </w:tblCellMar>
        </w:tblPrEx>
        <w:trPr>
          <w:trHeight w:val="270" w:hRule="atLeast"/>
        </w:trPr>
        <w:tc>
          <w:tcPr>
            <w:tcW w:w="5000" w:type="pct"/>
            <w:gridSpan w:val="6"/>
            <w:tcBorders>
              <w:top w:val="nil"/>
              <w:left w:val="nil"/>
              <w:bottom w:val="nil"/>
              <w:right w:val="nil"/>
            </w:tcBorders>
            <w:noWrap w:val="0"/>
            <w:vAlign w:val="center"/>
          </w:tcPr>
          <w:p w14:paraId="39C6AFEA">
            <w:pPr>
              <w:jc w:val="center"/>
              <w:rPr>
                <w:rFonts w:hint="eastAsia" w:ascii="宋体" w:hAnsi="宋体"/>
                <w:sz w:val="20"/>
                <w:szCs w:val="20"/>
              </w:rPr>
            </w:pPr>
            <w:r>
              <w:rPr>
                <w:rFonts w:hint="eastAsia"/>
                <w:sz w:val="20"/>
                <w:szCs w:val="20"/>
              </w:rPr>
              <w:t>（</w:t>
            </w:r>
            <w:r>
              <w:rPr>
                <w:sz w:val="20"/>
                <w:szCs w:val="20"/>
              </w:rPr>
              <w:t>2025</w:t>
            </w:r>
            <w:r>
              <w:rPr>
                <w:rFonts w:hint="eastAsia"/>
                <w:sz w:val="20"/>
                <w:szCs w:val="20"/>
              </w:rPr>
              <w:t>年度）</w:t>
            </w:r>
          </w:p>
        </w:tc>
      </w:tr>
      <w:tr w14:paraId="73C7F9AD">
        <w:tblPrEx>
          <w:tblCellMar>
            <w:top w:w="0" w:type="dxa"/>
            <w:left w:w="108" w:type="dxa"/>
            <w:bottom w:w="0" w:type="dxa"/>
            <w:right w:w="108" w:type="dxa"/>
          </w:tblCellMar>
        </w:tblPrEx>
        <w:trPr>
          <w:trHeight w:val="450" w:hRule="atLeast"/>
        </w:trPr>
        <w:tc>
          <w:tcPr>
            <w:tcW w:w="751" w:type="pct"/>
            <w:tcBorders>
              <w:top w:val="single" w:color="auto" w:sz="4" w:space="0"/>
              <w:left w:val="single" w:color="auto" w:sz="4" w:space="0"/>
              <w:bottom w:val="single" w:color="auto" w:sz="4" w:space="0"/>
              <w:right w:val="single" w:color="auto" w:sz="4" w:space="0"/>
            </w:tcBorders>
            <w:shd w:val="clear" w:color="000000" w:fill="B3B3B3"/>
            <w:noWrap w:val="0"/>
            <w:vAlign w:val="center"/>
          </w:tcPr>
          <w:p w14:paraId="70DBBE23">
            <w:pPr>
              <w:jc w:val="center"/>
              <w:rPr>
                <w:rFonts w:hint="eastAsia"/>
                <w:sz w:val="20"/>
                <w:szCs w:val="20"/>
              </w:rPr>
            </w:pPr>
            <w:r>
              <w:rPr>
                <w:rFonts w:hint="eastAsia"/>
                <w:sz w:val="20"/>
                <w:szCs w:val="20"/>
              </w:rPr>
              <w:t>项目名称</w:t>
            </w:r>
          </w:p>
        </w:tc>
        <w:tc>
          <w:tcPr>
            <w:tcW w:w="2261" w:type="pct"/>
            <w:gridSpan w:val="3"/>
            <w:tcBorders>
              <w:top w:val="single" w:color="auto" w:sz="4" w:space="0"/>
              <w:left w:val="nil"/>
              <w:bottom w:val="single" w:color="auto" w:sz="4" w:space="0"/>
              <w:right w:val="single" w:color="auto" w:sz="4" w:space="0"/>
            </w:tcBorders>
            <w:shd w:val="clear" w:color="000000" w:fill="B3B3B3"/>
            <w:noWrap w:val="0"/>
            <w:vAlign w:val="center"/>
          </w:tcPr>
          <w:p w14:paraId="20BE98B7">
            <w:pPr>
              <w:jc w:val="center"/>
              <w:rPr>
                <w:rFonts w:hint="eastAsia"/>
                <w:sz w:val="20"/>
                <w:szCs w:val="20"/>
              </w:rPr>
            </w:pPr>
            <w:r>
              <w:rPr>
                <w:rFonts w:hint="eastAsia"/>
                <w:sz w:val="20"/>
                <w:szCs w:val="20"/>
              </w:rPr>
              <w:t>履职履责-2025年教育督导和义务教育优质均衡专项经费dds　</w:t>
            </w:r>
          </w:p>
        </w:tc>
        <w:tc>
          <w:tcPr>
            <w:tcW w:w="1033" w:type="pct"/>
            <w:tcBorders>
              <w:top w:val="single" w:color="auto" w:sz="4" w:space="0"/>
              <w:left w:val="nil"/>
              <w:bottom w:val="single" w:color="auto" w:sz="4" w:space="0"/>
              <w:right w:val="single" w:color="auto" w:sz="4" w:space="0"/>
            </w:tcBorders>
            <w:shd w:val="clear" w:color="000000" w:fill="B3B3B3"/>
            <w:noWrap w:val="0"/>
            <w:vAlign w:val="center"/>
          </w:tcPr>
          <w:p w14:paraId="60BDFF9F">
            <w:pPr>
              <w:rPr>
                <w:rFonts w:hint="eastAsia"/>
                <w:sz w:val="18"/>
                <w:szCs w:val="18"/>
              </w:rPr>
            </w:pPr>
            <w:r>
              <w:rPr>
                <w:rFonts w:hint="eastAsia"/>
                <w:sz w:val="18"/>
                <w:szCs w:val="18"/>
              </w:rPr>
              <w:t>申请数合计（万元）</w:t>
            </w:r>
          </w:p>
        </w:tc>
        <w:tc>
          <w:tcPr>
            <w:tcW w:w="954" w:type="pct"/>
            <w:tcBorders>
              <w:top w:val="single" w:color="auto" w:sz="4" w:space="0"/>
              <w:left w:val="nil"/>
              <w:bottom w:val="single" w:color="auto" w:sz="4" w:space="0"/>
              <w:right w:val="single" w:color="auto" w:sz="4" w:space="0"/>
            </w:tcBorders>
            <w:shd w:val="clear" w:color="000000" w:fill="B3B3B3"/>
            <w:noWrap w:val="0"/>
            <w:vAlign w:val="center"/>
          </w:tcPr>
          <w:p w14:paraId="3D1F33CC">
            <w:pPr>
              <w:jc w:val="center"/>
              <w:rPr>
                <w:rFonts w:hint="eastAsia"/>
                <w:sz w:val="20"/>
                <w:szCs w:val="20"/>
              </w:rPr>
            </w:pPr>
            <w:r>
              <w:rPr>
                <w:rFonts w:hint="eastAsia"/>
                <w:sz w:val="20"/>
                <w:szCs w:val="20"/>
                <w:lang w:val="en-US" w:eastAsia="zh-CN"/>
              </w:rPr>
              <w:t>24</w:t>
            </w:r>
            <w:r>
              <w:rPr>
                <w:rFonts w:hint="eastAsia"/>
                <w:sz w:val="20"/>
                <w:szCs w:val="20"/>
              </w:rPr>
              <w:t>　</w:t>
            </w:r>
          </w:p>
        </w:tc>
      </w:tr>
      <w:tr w14:paraId="343D266B">
        <w:tblPrEx>
          <w:tblCellMar>
            <w:top w:w="0" w:type="dxa"/>
            <w:left w:w="108" w:type="dxa"/>
            <w:bottom w:w="0" w:type="dxa"/>
            <w:right w:w="108" w:type="dxa"/>
          </w:tblCellMar>
        </w:tblPrEx>
        <w:trPr>
          <w:trHeight w:val="480" w:hRule="atLeast"/>
        </w:trPr>
        <w:tc>
          <w:tcPr>
            <w:tcW w:w="751" w:type="pct"/>
            <w:tcBorders>
              <w:top w:val="nil"/>
              <w:left w:val="single" w:color="auto" w:sz="4" w:space="0"/>
              <w:bottom w:val="single" w:color="auto" w:sz="4" w:space="0"/>
              <w:right w:val="single" w:color="auto" w:sz="4" w:space="0"/>
            </w:tcBorders>
            <w:noWrap w:val="0"/>
            <w:vAlign w:val="center"/>
          </w:tcPr>
          <w:p w14:paraId="321F0A12">
            <w:pPr>
              <w:jc w:val="center"/>
              <w:rPr>
                <w:rFonts w:hint="eastAsia"/>
                <w:sz w:val="20"/>
                <w:szCs w:val="20"/>
              </w:rPr>
            </w:pPr>
            <w:r>
              <w:rPr>
                <w:rFonts w:hint="eastAsia"/>
                <w:sz w:val="20"/>
                <w:szCs w:val="20"/>
              </w:rPr>
              <w:t>项目绩效目标</w:t>
            </w:r>
          </w:p>
        </w:tc>
        <w:tc>
          <w:tcPr>
            <w:tcW w:w="4248" w:type="pct"/>
            <w:gridSpan w:val="5"/>
            <w:tcBorders>
              <w:top w:val="single" w:color="auto" w:sz="4" w:space="0"/>
              <w:left w:val="nil"/>
              <w:bottom w:val="single" w:color="auto" w:sz="4" w:space="0"/>
              <w:right w:val="single" w:color="auto" w:sz="4" w:space="0"/>
            </w:tcBorders>
            <w:noWrap w:val="0"/>
            <w:vAlign w:val="center"/>
          </w:tcPr>
          <w:p w14:paraId="59203CBF">
            <w:pPr>
              <w:jc w:val="left"/>
              <w:rPr>
                <w:rFonts w:hint="eastAsia"/>
                <w:b/>
                <w:bCs/>
                <w:sz w:val="24"/>
              </w:rPr>
            </w:pPr>
            <w:r>
              <w:rPr>
                <w:rFonts w:hint="eastAsia"/>
              </w:rPr>
              <w:t>协助教委督导室促进我区教学教育水平提升，保障工作质量。通过综合督导、专项督导、对全区中小学幼儿园满意度调查等分析学校（幼儿园）工作的成绩和问题，为改进学校（幼儿园）工作提供客观依据，促进学校（幼儿园）发展和办学（园）品质提升，办好人民满意的教育。</w:t>
            </w:r>
          </w:p>
        </w:tc>
      </w:tr>
      <w:tr w14:paraId="1C13F9C6">
        <w:tblPrEx>
          <w:tblCellMar>
            <w:top w:w="0" w:type="dxa"/>
            <w:left w:w="108" w:type="dxa"/>
            <w:bottom w:w="0" w:type="dxa"/>
            <w:right w:w="108" w:type="dxa"/>
          </w:tblCellMar>
        </w:tblPrEx>
        <w:trPr>
          <w:trHeight w:val="270" w:hRule="atLeast"/>
        </w:trPr>
        <w:tc>
          <w:tcPr>
            <w:tcW w:w="751" w:type="pct"/>
            <w:tcBorders>
              <w:top w:val="nil"/>
              <w:left w:val="single" w:color="auto" w:sz="4" w:space="0"/>
              <w:bottom w:val="single" w:color="auto" w:sz="4" w:space="0"/>
              <w:right w:val="single" w:color="auto" w:sz="4" w:space="0"/>
            </w:tcBorders>
            <w:noWrap w:val="0"/>
            <w:vAlign w:val="center"/>
          </w:tcPr>
          <w:p w14:paraId="4C0E779A">
            <w:pPr>
              <w:jc w:val="center"/>
              <w:rPr>
                <w:rFonts w:hint="eastAsia"/>
                <w:sz w:val="20"/>
                <w:szCs w:val="20"/>
              </w:rPr>
            </w:pPr>
            <w:r>
              <w:rPr>
                <w:rFonts w:hint="eastAsia"/>
                <w:sz w:val="20"/>
                <w:szCs w:val="20"/>
              </w:rPr>
              <w:t>绩效指标</w:t>
            </w:r>
          </w:p>
        </w:tc>
        <w:tc>
          <w:tcPr>
            <w:tcW w:w="752" w:type="pct"/>
            <w:tcBorders>
              <w:top w:val="nil"/>
              <w:left w:val="nil"/>
              <w:bottom w:val="single" w:color="auto" w:sz="4" w:space="0"/>
              <w:right w:val="single" w:color="auto" w:sz="4" w:space="0"/>
            </w:tcBorders>
            <w:noWrap w:val="0"/>
            <w:vAlign w:val="center"/>
          </w:tcPr>
          <w:p w14:paraId="6C24ECB2">
            <w:pPr>
              <w:jc w:val="center"/>
              <w:rPr>
                <w:rFonts w:hint="eastAsia"/>
                <w:sz w:val="20"/>
                <w:szCs w:val="20"/>
              </w:rPr>
            </w:pPr>
            <w:r>
              <w:rPr>
                <w:rFonts w:hint="eastAsia"/>
                <w:sz w:val="20"/>
                <w:szCs w:val="20"/>
              </w:rPr>
              <w:t>一级指标</w:t>
            </w:r>
          </w:p>
        </w:tc>
        <w:tc>
          <w:tcPr>
            <w:tcW w:w="752" w:type="pct"/>
            <w:tcBorders>
              <w:top w:val="nil"/>
              <w:left w:val="nil"/>
              <w:bottom w:val="single" w:color="auto" w:sz="4" w:space="0"/>
              <w:right w:val="single" w:color="auto" w:sz="4" w:space="0"/>
            </w:tcBorders>
            <w:noWrap w:val="0"/>
            <w:vAlign w:val="center"/>
          </w:tcPr>
          <w:p w14:paraId="5FE106C1">
            <w:pPr>
              <w:jc w:val="center"/>
              <w:rPr>
                <w:rFonts w:hint="eastAsia"/>
                <w:sz w:val="20"/>
                <w:szCs w:val="20"/>
              </w:rPr>
            </w:pPr>
            <w:r>
              <w:rPr>
                <w:rFonts w:hint="eastAsia"/>
                <w:sz w:val="20"/>
                <w:szCs w:val="20"/>
              </w:rPr>
              <w:t>二级指标</w:t>
            </w:r>
          </w:p>
        </w:tc>
        <w:tc>
          <w:tcPr>
            <w:tcW w:w="2744" w:type="pct"/>
            <w:gridSpan w:val="3"/>
            <w:tcBorders>
              <w:top w:val="single" w:color="auto" w:sz="4" w:space="0"/>
              <w:left w:val="nil"/>
              <w:bottom w:val="single" w:color="auto" w:sz="4" w:space="0"/>
              <w:right w:val="single" w:color="auto" w:sz="4" w:space="0"/>
            </w:tcBorders>
            <w:noWrap w:val="0"/>
            <w:vAlign w:val="center"/>
          </w:tcPr>
          <w:p w14:paraId="65F17147">
            <w:pPr>
              <w:jc w:val="center"/>
              <w:rPr>
                <w:rFonts w:hint="eastAsia"/>
                <w:sz w:val="20"/>
                <w:szCs w:val="20"/>
              </w:rPr>
            </w:pPr>
            <w:r>
              <w:rPr>
                <w:rFonts w:hint="eastAsia"/>
                <w:sz w:val="20"/>
                <w:szCs w:val="20"/>
              </w:rPr>
              <w:t>具体指标（指标内容、指标值）</w:t>
            </w:r>
          </w:p>
        </w:tc>
      </w:tr>
      <w:tr w14:paraId="3FB96755">
        <w:tblPrEx>
          <w:tblCellMar>
            <w:top w:w="0" w:type="dxa"/>
            <w:left w:w="108" w:type="dxa"/>
            <w:bottom w:w="0" w:type="dxa"/>
            <w:right w:w="108" w:type="dxa"/>
          </w:tblCellMar>
        </w:tblPrEx>
        <w:trPr>
          <w:trHeight w:val="270" w:hRule="atLeast"/>
        </w:trPr>
        <w:tc>
          <w:tcPr>
            <w:tcW w:w="751" w:type="pct"/>
            <w:vMerge w:val="restart"/>
            <w:tcBorders>
              <w:top w:val="nil"/>
              <w:left w:val="single" w:color="auto" w:sz="4" w:space="0"/>
              <w:bottom w:val="single" w:color="auto" w:sz="4" w:space="0"/>
              <w:right w:val="single" w:color="auto" w:sz="4" w:space="0"/>
            </w:tcBorders>
            <w:noWrap w:val="0"/>
            <w:vAlign w:val="center"/>
          </w:tcPr>
          <w:p w14:paraId="64BC6563">
            <w:pPr>
              <w:jc w:val="center"/>
              <w:rPr>
                <w:rFonts w:hint="eastAsia"/>
                <w:sz w:val="20"/>
                <w:szCs w:val="20"/>
              </w:rPr>
            </w:pPr>
            <w:r>
              <w:rPr>
                <w:rFonts w:hint="eastAsia"/>
                <w:sz w:val="20"/>
                <w:szCs w:val="20"/>
              </w:rPr>
              <w:t>　</w:t>
            </w:r>
          </w:p>
        </w:tc>
        <w:tc>
          <w:tcPr>
            <w:tcW w:w="752" w:type="pct"/>
            <w:tcBorders>
              <w:top w:val="nil"/>
              <w:left w:val="nil"/>
              <w:bottom w:val="single" w:color="auto" w:sz="4" w:space="0"/>
              <w:right w:val="single" w:color="auto" w:sz="4" w:space="0"/>
            </w:tcBorders>
            <w:noWrap w:val="0"/>
            <w:vAlign w:val="center"/>
          </w:tcPr>
          <w:p w14:paraId="41BEBDE7">
            <w:pPr>
              <w:jc w:val="center"/>
              <w:rPr>
                <w:rFonts w:hint="eastAsia"/>
                <w:color w:val="000000"/>
                <w:sz w:val="22"/>
                <w:szCs w:val="22"/>
              </w:rPr>
            </w:pPr>
            <w:r>
              <w:rPr>
                <w:rFonts w:hint="eastAsia"/>
                <w:color w:val="000000"/>
                <w:sz w:val="22"/>
                <w:szCs w:val="22"/>
              </w:rPr>
              <w:t>　</w:t>
            </w:r>
          </w:p>
        </w:tc>
        <w:tc>
          <w:tcPr>
            <w:tcW w:w="752" w:type="pct"/>
            <w:vMerge w:val="restart"/>
            <w:tcBorders>
              <w:top w:val="nil"/>
              <w:left w:val="single" w:color="auto" w:sz="4" w:space="0"/>
              <w:bottom w:val="single" w:color="auto" w:sz="4" w:space="0"/>
              <w:right w:val="single" w:color="auto" w:sz="4" w:space="0"/>
            </w:tcBorders>
            <w:noWrap w:val="0"/>
            <w:vAlign w:val="center"/>
          </w:tcPr>
          <w:p w14:paraId="5F8F738C">
            <w:pPr>
              <w:jc w:val="center"/>
              <w:rPr>
                <w:rFonts w:hint="eastAsia"/>
                <w:sz w:val="20"/>
                <w:szCs w:val="20"/>
              </w:rPr>
            </w:pPr>
            <w:r>
              <w:rPr>
                <w:rFonts w:hint="eastAsia"/>
                <w:sz w:val="20"/>
                <w:szCs w:val="20"/>
              </w:rPr>
              <w:t>产出数量指标</w:t>
            </w:r>
          </w:p>
        </w:tc>
        <w:tc>
          <w:tcPr>
            <w:tcW w:w="2744" w:type="pct"/>
            <w:gridSpan w:val="3"/>
            <w:vMerge w:val="restart"/>
            <w:tcBorders>
              <w:top w:val="single" w:color="auto" w:sz="4" w:space="0"/>
              <w:left w:val="single" w:color="auto" w:sz="4" w:space="0"/>
              <w:bottom w:val="single" w:color="auto" w:sz="4" w:space="0"/>
              <w:right w:val="single" w:color="auto" w:sz="4" w:space="0"/>
            </w:tcBorders>
            <w:noWrap w:val="0"/>
            <w:vAlign w:val="center"/>
          </w:tcPr>
          <w:p w14:paraId="2889EEFF">
            <w:pPr>
              <w:jc w:val="center"/>
              <w:rPr>
                <w:rFonts w:hint="default"/>
                <w:b w:val="0"/>
                <w:bCs w:val="0"/>
                <w:sz w:val="24"/>
                <w:lang w:val="en-US"/>
              </w:rPr>
            </w:pPr>
            <w:r>
              <w:rPr>
                <w:rFonts w:hint="eastAsia"/>
                <w:b w:val="0"/>
                <w:bCs w:val="0"/>
                <w:lang w:val="en-US" w:eastAsia="zh-CN"/>
              </w:rPr>
              <w:t>2025年1-11月完成综合督导评价相关工作，义务教育质量均衡相关工作</w:t>
            </w:r>
          </w:p>
        </w:tc>
      </w:tr>
      <w:tr w14:paraId="4F115EF2">
        <w:tblPrEx>
          <w:tblCellMar>
            <w:top w:w="0" w:type="dxa"/>
            <w:left w:w="108" w:type="dxa"/>
            <w:bottom w:w="0" w:type="dxa"/>
            <w:right w:w="108" w:type="dxa"/>
          </w:tblCellMar>
        </w:tblPrEx>
        <w:trPr>
          <w:trHeight w:val="270" w:hRule="atLeast"/>
        </w:trPr>
        <w:tc>
          <w:tcPr>
            <w:tcW w:w="751" w:type="pct"/>
            <w:vMerge w:val="continue"/>
            <w:tcBorders>
              <w:top w:val="nil"/>
              <w:left w:val="single" w:color="auto" w:sz="4" w:space="0"/>
              <w:bottom w:val="single" w:color="auto" w:sz="4" w:space="0"/>
              <w:right w:val="single" w:color="auto" w:sz="4" w:space="0"/>
            </w:tcBorders>
            <w:noWrap w:val="0"/>
            <w:vAlign w:val="center"/>
          </w:tcPr>
          <w:p w14:paraId="16BDA2B6">
            <w:pPr>
              <w:rPr>
                <w:rFonts w:ascii="宋体" w:hAnsi="宋体" w:cs="宋体"/>
                <w:sz w:val="20"/>
                <w:szCs w:val="20"/>
              </w:rPr>
            </w:pPr>
          </w:p>
        </w:tc>
        <w:tc>
          <w:tcPr>
            <w:tcW w:w="752" w:type="pct"/>
            <w:tcBorders>
              <w:top w:val="nil"/>
              <w:left w:val="nil"/>
              <w:bottom w:val="single" w:color="auto" w:sz="4" w:space="0"/>
              <w:right w:val="single" w:color="auto" w:sz="4" w:space="0"/>
            </w:tcBorders>
            <w:noWrap w:val="0"/>
            <w:vAlign w:val="center"/>
          </w:tcPr>
          <w:p w14:paraId="6BE66BDF">
            <w:pPr>
              <w:jc w:val="center"/>
              <w:rPr>
                <w:rFonts w:hint="eastAsia"/>
                <w:sz w:val="20"/>
                <w:szCs w:val="20"/>
              </w:rPr>
            </w:pPr>
            <w:r>
              <w:rPr>
                <w:rFonts w:hint="eastAsia"/>
                <w:sz w:val="20"/>
                <w:szCs w:val="20"/>
              </w:rPr>
              <w:t>产出指标</w:t>
            </w:r>
          </w:p>
        </w:tc>
        <w:tc>
          <w:tcPr>
            <w:tcW w:w="752" w:type="pct"/>
            <w:vMerge w:val="continue"/>
            <w:tcBorders>
              <w:top w:val="nil"/>
              <w:left w:val="single" w:color="auto" w:sz="4" w:space="0"/>
              <w:bottom w:val="single" w:color="auto" w:sz="4" w:space="0"/>
              <w:right w:val="single" w:color="auto" w:sz="4" w:space="0"/>
            </w:tcBorders>
            <w:noWrap w:val="0"/>
            <w:vAlign w:val="center"/>
          </w:tcPr>
          <w:p w14:paraId="6D88D012">
            <w:pPr>
              <w:rPr>
                <w:rFonts w:ascii="宋体" w:hAnsi="宋体" w:cs="宋体"/>
                <w:sz w:val="20"/>
                <w:szCs w:val="20"/>
              </w:rPr>
            </w:pPr>
          </w:p>
        </w:tc>
        <w:tc>
          <w:tcPr>
            <w:tcW w:w="2744" w:type="pct"/>
            <w:gridSpan w:val="3"/>
            <w:vMerge w:val="continue"/>
            <w:tcBorders>
              <w:top w:val="single" w:color="auto" w:sz="4" w:space="0"/>
              <w:left w:val="single" w:color="auto" w:sz="4" w:space="0"/>
              <w:bottom w:val="single" w:color="auto" w:sz="4" w:space="0"/>
              <w:right w:val="single" w:color="auto" w:sz="4" w:space="0"/>
            </w:tcBorders>
            <w:noWrap w:val="0"/>
            <w:vAlign w:val="center"/>
          </w:tcPr>
          <w:p w14:paraId="0EB2B8A2">
            <w:pPr>
              <w:rPr>
                <w:rFonts w:ascii="宋体" w:hAnsi="宋体" w:cs="宋体"/>
                <w:b w:val="0"/>
                <w:bCs w:val="0"/>
                <w:sz w:val="24"/>
              </w:rPr>
            </w:pPr>
          </w:p>
        </w:tc>
      </w:tr>
      <w:tr w14:paraId="672FCA52">
        <w:tblPrEx>
          <w:tblCellMar>
            <w:top w:w="0" w:type="dxa"/>
            <w:left w:w="108" w:type="dxa"/>
            <w:bottom w:w="0" w:type="dxa"/>
            <w:right w:w="108" w:type="dxa"/>
          </w:tblCellMar>
        </w:tblPrEx>
        <w:trPr>
          <w:trHeight w:val="480" w:hRule="atLeast"/>
        </w:trPr>
        <w:tc>
          <w:tcPr>
            <w:tcW w:w="751" w:type="pct"/>
            <w:tcBorders>
              <w:top w:val="nil"/>
              <w:left w:val="single" w:color="auto" w:sz="4" w:space="0"/>
              <w:bottom w:val="single" w:color="auto" w:sz="4" w:space="0"/>
              <w:right w:val="single" w:color="auto" w:sz="4" w:space="0"/>
            </w:tcBorders>
            <w:noWrap w:val="0"/>
            <w:vAlign w:val="center"/>
          </w:tcPr>
          <w:p w14:paraId="17A66020">
            <w:pPr>
              <w:jc w:val="center"/>
              <w:rPr>
                <w:rFonts w:hint="eastAsia"/>
                <w:sz w:val="20"/>
                <w:szCs w:val="20"/>
              </w:rPr>
            </w:pPr>
            <w:r>
              <w:rPr>
                <w:rFonts w:hint="eastAsia"/>
                <w:sz w:val="20"/>
                <w:szCs w:val="20"/>
              </w:rPr>
              <w:t>　</w:t>
            </w:r>
          </w:p>
        </w:tc>
        <w:tc>
          <w:tcPr>
            <w:tcW w:w="752" w:type="pct"/>
            <w:tcBorders>
              <w:top w:val="nil"/>
              <w:left w:val="nil"/>
              <w:bottom w:val="single" w:color="auto" w:sz="4" w:space="0"/>
              <w:right w:val="single" w:color="auto" w:sz="4" w:space="0"/>
            </w:tcBorders>
            <w:noWrap w:val="0"/>
            <w:vAlign w:val="center"/>
          </w:tcPr>
          <w:p w14:paraId="24290B2C">
            <w:pPr>
              <w:jc w:val="center"/>
              <w:rPr>
                <w:rFonts w:hint="eastAsia"/>
                <w:sz w:val="20"/>
                <w:szCs w:val="20"/>
              </w:rPr>
            </w:pPr>
            <w:r>
              <w:rPr>
                <w:rFonts w:hint="eastAsia"/>
                <w:sz w:val="20"/>
                <w:szCs w:val="20"/>
              </w:rPr>
              <w:t>　</w:t>
            </w:r>
          </w:p>
        </w:tc>
        <w:tc>
          <w:tcPr>
            <w:tcW w:w="752" w:type="pct"/>
            <w:tcBorders>
              <w:top w:val="nil"/>
              <w:left w:val="nil"/>
              <w:bottom w:val="single" w:color="auto" w:sz="4" w:space="0"/>
              <w:right w:val="single" w:color="auto" w:sz="4" w:space="0"/>
            </w:tcBorders>
            <w:noWrap w:val="0"/>
            <w:vAlign w:val="center"/>
          </w:tcPr>
          <w:p w14:paraId="049C937D">
            <w:pPr>
              <w:jc w:val="center"/>
              <w:rPr>
                <w:rFonts w:hint="eastAsia"/>
                <w:sz w:val="20"/>
                <w:szCs w:val="20"/>
              </w:rPr>
            </w:pPr>
            <w:r>
              <w:rPr>
                <w:rFonts w:hint="eastAsia"/>
                <w:sz w:val="20"/>
                <w:szCs w:val="20"/>
              </w:rPr>
              <w:t>产出质量指标</w:t>
            </w:r>
          </w:p>
        </w:tc>
        <w:tc>
          <w:tcPr>
            <w:tcW w:w="2744" w:type="pct"/>
            <w:gridSpan w:val="3"/>
            <w:tcBorders>
              <w:top w:val="single" w:color="auto" w:sz="4" w:space="0"/>
              <w:left w:val="nil"/>
              <w:bottom w:val="single" w:color="auto" w:sz="4" w:space="0"/>
              <w:right w:val="single" w:color="auto" w:sz="4" w:space="0"/>
            </w:tcBorders>
            <w:noWrap w:val="0"/>
            <w:vAlign w:val="center"/>
          </w:tcPr>
          <w:p w14:paraId="6A3201B0">
            <w:pPr>
              <w:jc w:val="center"/>
              <w:rPr>
                <w:rFonts w:hint="eastAsia" w:eastAsia="宋体"/>
                <w:b w:val="0"/>
                <w:bCs w:val="0"/>
                <w:sz w:val="24"/>
                <w:lang w:eastAsia="zh-CN"/>
              </w:rPr>
            </w:pPr>
            <w:r>
              <w:rPr>
                <w:rFonts w:hint="eastAsia"/>
                <w:b w:val="0"/>
                <w:bCs w:val="0"/>
                <w:lang w:val="en-US" w:eastAsia="zh-CN"/>
              </w:rPr>
              <w:t>2025年1-11月完成</w:t>
            </w:r>
            <w:r>
              <w:rPr>
                <w:rFonts w:hint="eastAsia"/>
                <w:b w:val="0"/>
                <w:bCs w:val="0"/>
              </w:rPr>
              <w:t>综合督导评价</w:t>
            </w:r>
            <w:r>
              <w:rPr>
                <w:rFonts w:hint="eastAsia"/>
                <w:b w:val="0"/>
                <w:bCs w:val="0"/>
                <w:lang w:eastAsia="zh-CN"/>
              </w:rPr>
              <w:t>，挂牌督导工作，教育督导专辑等印刷</w:t>
            </w:r>
          </w:p>
        </w:tc>
      </w:tr>
      <w:tr w14:paraId="26A9E2E5">
        <w:tblPrEx>
          <w:tblCellMar>
            <w:top w:w="0" w:type="dxa"/>
            <w:left w:w="108" w:type="dxa"/>
            <w:bottom w:w="0" w:type="dxa"/>
            <w:right w:w="108" w:type="dxa"/>
          </w:tblCellMar>
        </w:tblPrEx>
        <w:trPr>
          <w:trHeight w:val="285" w:hRule="atLeast"/>
        </w:trPr>
        <w:tc>
          <w:tcPr>
            <w:tcW w:w="751" w:type="pct"/>
            <w:tcBorders>
              <w:top w:val="nil"/>
              <w:left w:val="single" w:color="auto" w:sz="4" w:space="0"/>
              <w:bottom w:val="single" w:color="auto" w:sz="4" w:space="0"/>
              <w:right w:val="single" w:color="auto" w:sz="4" w:space="0"/>
            </w:tcBorders>
            <w:noWrap w:val="0"/>
            <w:vAlign w:val="center"/>
          </w:tcPr>
          <w:p w14:paraId="3255FEC6">
            <w:pPr>
              <w:rPr>
                <w:rFonts w:ascii="宋体" w:hAnsi="宋体" w:cs="宋体"/>
                <w:sz w:val="20"/>
                <w:szCs w:val="20"/>
              </w:rPr>
            </w:pPr>
          </w:p>
        </w:tc>
        <w:tc>
          <w:tcPr>
            <w:tcW w:w="752" w:type="pct"/>
            <w:tcBorders>
              <w:top w:val="nil"/>
              <w:left w:val="single" w:color="auto" w:sz="4" w:space="0"/>
              <w:bottom w:val="single" w:color="auto" w:sz="4" w:space="0"/>
              <w:right w:val="single" w:color="auto" w:sz="4" w:space="0"/>
            </w:tcBorders>
            <w:noWrap w:val="0"/>
            <w:vAlign w:val="center"/>
          </w:tcPr>
          <w:p w14:paraId="75294C94">
            <w:pPr>
              <w:rPr>
                <w:rFonts w:ascii="宋体" w:hAnsi="宋体" w:cs="宋体"/>
                <w:sz w:val="20"/>
                <w:szCs w:val="20"/>
              </w:rPr>
            </w:pPr>
          </w:p>
        </w:tc>
        <w:tc>
          <w:tcPr>
            <w:tcW w:w="752" w:type="pct"/>
            <w:tcBorders>
              <w:top w:val="nil"/>
              <w:left w:val="single" w:color="auto" w:sz="4" w:space="0"/>
              <w:bottom w:val="single" w:color="auto" w:sz="4" w:space="0"/>
              <w:right w:val="single" w:color="auto" w:sz="4" w:space="0"/>
            </w:tcBorders>
            <w:noWrap w:val="0"/>
            <w:vAlign w:val="center"/>
          </w:tcPr>
          <w:p w14:paraId="142683F2">
            <w:pPr>
              <w:rPr>
                <w:rFonts w:ascii="宋体" w:hAnsi="宋体" w:cs="宋体"/>
                <w:sz w:val="20"/>
                <w:szCs w:val="20"/>
              </w:rPr>
            </w:pPr>
            <w:r>
              <w:rPr>
                <w:rFonts w:hint="eastAsia"/>
                <w:sz w:val="20"/>
                <w:szCs w:val="20"/>
              </w:rPr>
              <w:t>产出进度指标</w:t>
            </w:r>
          </w:p>
        </w:tc>
        <w:tc>
          <w:tcPr>
            <w:tcW w:w="2744" w:type="pct"/>
            <w:gridSpan w:val="3"/>
            <w:tcBorders>
              <w:top w:val="single" w:color="auto" w:sz="4" w:space="0"/>
              <w:left w:val="nil"/>
              <w:bottom w:val="single" w:color="auto" w:sz="4" w:space="0"/>
              <w:right w:val="single" w:color="auto" w:sz="4" w:space="0"/>
            </w:tcBorders>
            <w:noWrap w:val="0"/>
            <w:vAlign w:val="center"/>
          </w:tcPr>
          <w:p w14:paraId="5FEDE108">
            <w:pPr>
              <w:jc w:val="center"/>
              <w:rPr>
                <w:rFonts w:hint="eastAsia"/>
                <w:b w:val="0"/>
                <w:bCs w:val="0"/>
              </w:rPr>
            </w:pPr>
            <w:r>
              <w:rPr>
                <w:rFonts w:hint="eastAsia"/>
                <w:b w:val="0"/>
                <w:bCs w:val="0"/>
              </w:rPr>
              <w:t>按</w:t>
            </w:r>
            <w:r>
              <w:rPr>
                <w:rFonts w:hint="eastAsia"/>
                <w:b w:val="0"/>
                <w:bCs w:val="0"/>
                <w:lang w:val="en-US" w:eastAsia="zh-CN"/>
              </w:rPr>
              <w:t>规定时间完成</w:t>
            </w:r>
            <w:r>
              <w:rPr>
                <w:rFonts w:hint="eastAsia"/>
                <w:b w:val="0"/>
                <w:bCs w:val="0"/>
              </w:rPr>
              <w:t>综合督导评价相关工作</w:t>
            </w:r>
            <w:r>
              <w:rPr>
                <w:rFonts w:hint="eastAsia"/>
                <w:b w:val="0"/>
                <w:bCs w:val="0"/>
                <w:lang w:val="en-US" w:eastAsia="zh-CN"/>
              </w:rPr>
              <w:t>和</w:t>
            </w:r>
            <w:r>
              <w:rPr>
                <w:rFonts w:hint="eastAsia"/>
                <w:b w:val="0"/>
                <w:bCs w:val="0"/>
              </w:rPr>
              <w:t xml:space="preserve">义务教育质量均衡相关工作       </w:t>
            </w:r>
          </w:p>
        </w:tc>
      </w:tr>
      <w:tr w14:paraId="4337AA27">
        <w:tblPrEx>
          <w:tblCellMar>
            <w:top w:w="0" w:type="dxa"/>
            <w:left w:w="108" w:type="dxa"/>
            <w:bottom w:w="0" w:type="dxa"/>
            <w:right w:w="108" w:type="dxa"/>
          </w:tblCellMar>
        </w:tblPrEx>
        <w:trPr>
          <w:trHeight w:val="480" w:hRule="atLeast"/>
        </w:trPr>
        <w:tc>
          <w:tcPr>
            <w:tcW w:w="751" w:type="pct"/>
            <w:tcBorders>
              <w:top w:val="nil"/>
              <w:left w:val="single" w:color="auto" w:sz="4" w:space="0"/>
              <w:bottom w:val="single" w:color="auto" w:sz="4" w:space="0"/>
              <w:right w:val="single" w:color="auto" w:sz="4" w:space="0"/>
            </w:tcBorders>
            <w:noWrap w:val="0"/>
            <w:vAlign w:val="center"/>
          </w:tcPr>
          <w:p w14:paraId="18BF02B6">
            <w:pPr>
              <w:jc w:val="center"/>
              <w:rPr>
                <w:rFonts w:hint="eastAsia"/>
                <w:sz w:val="20"/>
                <w:szCs w:val="20"/>
              </w:rPr>
            </w:pPr>
            <w:r>
              <w:rPr>
                <w:rFonts w:hint="eastAsia"/>
                <w:sz w:val="20"/>
                <w:szCs w:val="20"/>
              </w:rPr>
              <w:t>　</w:t>
            </w:r>
          </w:p>
        </w:tc>
        <w:tc>
          <w:tcPr>
            <w:tcW w:w="752" w:type="pct"/>
            <w:tcBorders>
              <w:top w:val="nil"/>
              <w:left w:val="nil"/>
              <w:bottom w:val="single" w:color="auto" w:sz="4" w:space="0"/>
              <w:right w:val="single" w:color="auto" w:sz="4" w:space="0"/>
            </w:tcBorders>
            <w:noWrap w:val="0"/>
            <w:vAlign w:val="center"/>
          </w:tcPr>
          <w:p w14:paraId="600C838C">
            <w:pPr>
              <w:jc w:val="center"/>
              <w:rPr>
                <w:rFonts w:hint="eastAsia"/>
                <w:sz w:val="20"/>
                <w:szCs w:val="20"/>
              </w:rPr>
            </w:pPr>
            <w:r>
              <w:rPr>
                <w:rFonts w:hint="eastAsia"/>
                <w:sz w:val="20"/>
                <w:szCs w:val="20"/>
              </w:rPr>
              <w:t>　</w:t>
            </w:r>
          </w:p>
        </w:tc>
        <w:tc>
          <w:tcPr>
            <w:tcW w:w="752" w:type="pct"/>
            <w:tcBorders>
              <w:top w:val="nil"/>
              <w:left w:val="nil"/>
              <w:bottom w:val="single" w:color="auto" w:sz="4" w:space="0"/>
              <w:right w:val="single" w:color="auto" w:sz="4" w:space="0"/>
            </w:tcBorders>
            <w:noWrap w:val="0"/>
            <w:vAlign w:val="center"/>
          </w:tcPr>
          <w:p w14:paraId="0FAE728F">
            <w:pPr>
              <w:jc w:val="center"/>
              <w:rPr>
                <w:rFonts w:hint="eastAsia"/>
                <w:sz w:val="20"/>
                <w:szCs w:val="20"/>
              </w:rPr>
            </w:pPr>
            <w:r>
              <w:rPr>
                <w:rFonts w:hint="eastAsia"/>
                <w:sz w:val="20"/>
                <w:szCs w:val="20"/>
              </w:rPr>
              <w:t>产出成本指标</w:t>
            </w:r>
          </w:p>
        </w:tc>
        <w:tc>
          <w:tcPr>
            <w:tcW w:w="2744" w:type="pct"/>
            <w:gridSpan w:val="3"/>
            <w:tcBorders>
              <w:top w:val="single" w:color="auto" w:sz="4" w:space="0"/>
              <w:left w:val="nil"/>
              <w:bottom w:val="single" w:color="auto" w:sz="4" w:space="0"/>
              <w:right w:val="single" w:color="auto" w:sz="4" w:space="0"/>
            </w:tcBorders>
            <w:noWrap w:val="0"/>
            <w:vAlign w:val="center"/>
          </w:tcPr>
          <w:p w14:paraId="2108BC7D">
            <w:pPr>
              <w:jc w:val="center"/>
              <w:rPr>
                <w:rFonts w:hint="eastAsia" w:eastAsia="宋体"/>
                <w:b w:val="0"/>
                <w:bCs w:val="0"/>
                <w:sz w:val="24"/>
                <w:lang w:val="en-US" w:eastAsia="zh-CN"/>
              </w:rPr>
            </w:pPr>
            <w:r>
              <w:rPr>
                <w:rFonts w:hint="eastAsia"/>
                <w:b w:val="0"/>
                <w:bCs w:val="0"/>
                <w:lang w:val="en-US" w:eastAsia="zh-CN"/>
              </w:rPr>
              <w:t>24万元</w:t>
            </w:r>
          </w:p>
        </w:tc>
      </w:tr>
      <w:tr w14:paraId="455D5A6B">
        <w:tblPrEx>
          <w:tblCellMar>
            <w:top w:w="0" w:type="dxa"/>
            <w:left w:w="108" w:type="dxa"/>
            <w:bottom w:w="0" w:type="dxa"/>
            <w:right w:w="108" w:type="dxa"/>
          </w:tblCellMar>
        </w:tblPrEx>
        <w:trPr>
          <w:trHeight w:val="480" w:hRule="atLeast"/>
        </w:trPr>
        <w:tc>
          <w:tcPr>
            <w:tcW w:w="751" w:type="pct"/>
            <w:tcBorders>
              <w:top w:val="nil"/>
              <w:left w:val="single" w:color="auto" w:sz="4" w:space="0"/>
              <w:bottom w:val="single" w:color="auto" w:sz="4" w:space="0"/>
              <w:right w:val="single" w:color="auto" w:sz="4" w:space="0"/>
            </w:tcBorders>
            <w:noWrap w:val="0"/>
            <w:vAlign w:val="center"/>
          </w:tcPr>
          <w:p w14:paraId="211596DB">
            <w:pPr>
              <w:jc w:val="center"/>
              <w:rPr>
                <w:rFonts w:hint="eastAsia"/>
                <w:sz w:val="20"/>
                <w:szCs w:val="20"/>
              </w:rPr>
            </w:pPr>
            <w:r>
              <w:rPr>
                <w:rFonts w:hint="eastAsia"/>
                <w:sz w:val="20"/>
                <w:szCs w:val="20"/>
              </w:rPr>
              <w:t>　</w:t>
            </w:r>
          </w:p>
        </w:tc>
        <w:tc>
          <w:tcPr>
            <w:tcW w:w="752" w:type="pct"/>
            <w:tcBorders>
              <w:top w:val="nil"/>
              <w:left w:val="nil"/>
              <w:bottom w:val="single" w:color="auto" w:sz="4" w:space="0"/>
              <w:right w:val="single" w:color="auto" w:sz="4" w:space="0"/>
            </w:tcBorders>
            <w:noWrap w:val="0"/>
            <w:vAlign w:val="center"/>
          </w:tcPr>
          <w:p w14:paraId="596A91FC">
            <w:pPr>
              <w:jc w:val="center"/>
              <w:rPr>
                <w:rFonts w:hint="eastAsia"/>
                <w:sz w:val="20"/>
                <w:szCs w:val="20"/>
              </w:rPr>
            </w:pPr>
            <w:r>
              <w:rPr>
                <w:rFonts w:hint="eastAsia"/>
                <w:sz w:val="20"/>
                <w:szCs w:val="20"/>
              </w:rPr>
              <w:t>　</w:t>
            </w:r>
          </w:p>
        </w:tc>
        <w:tc>
          <w:tcPr>
            <w:tcW w:w="752" w:type="pct"/>
            <w:tcBorders>
              <w:top w:val="nil"/>
              <w:left w:val="nil"/>
              <w:bottom w:val="single" w:color="auto" w:sz="4" w:space="0"/>
              <w:right w:val="single" w:color="auto" w:sz="4" w:space="0"/>
            </w:tcBorders>
            <w:noWrap w:val="0"/>
            <w:vAlign w:val="center"/>
          </w:tcPr>
          <w:p w14:paraId="67E96790">
            <w:pPr>
              <w:jc w:val="center"/>
              <w:rPr>
                <w:rFonts w:hint="eastAsia"/>
                <w:color w:val="000000"/>
                <w:sz w:val="20"/>
                <w:szCs w:val="20"/>
              </w:rPr>
            </w:pPr>
            <w:r>
              <w:rPr>
                <w:rFonts w:hint="eastAsia"/>
                <w:color w:val="000000"/>
                <w:sz w:val="20"/>
                <w:szCs w:val="20"/>
              </w:rPr>
              <w:t>其他产出指标</w:t>
            </w:r>
          </w:p>
        </w:tc>
        <w:tc>
          <w:tcPr>
            <w:tcW w:w="2744" w:type="pct"/>
            <w:gridSpan w:val="3"/>
            <w:tcBorders>
              <w:top w:val="single" w:color="auto" w:sz="4" w:space="0"/>
              <w:left w:val="nil"/>
              <w:bottom w:val="single" w:color="auto" w:sz="4" w:space="0"/>
              <w:right w:val="single" w:color="auto" w:sz="4" w:space="0"/>
            </w:tcBorders>
            <w:noWrap w:val="0"/>
            <w:vAlign w:val="center"/>
          </w:tcPr>
          <w:p w14:paraId="2D9A0455">
            <w:pPr>
              <w:jc w:val="center"/>
              <w:rPr>
                <w:rFonts w:hint="eastAsia"/>
                <w:b w:val="0"/>
                <w:bCs w:val="0"/>
                <w:color w:val="FF0000"/>
                <w:sz w:val="24"/>
              </w:rPr>
            </w:pPr>
            <w:r>
              <w:rPr>
                <w:rFonts w:hint="eastAsia"/>
                <w:b w:val="0"/>
                <w:bCs w:val="0"/>
                <w:color w:val="FF0000"/>
              </w:rPr>
              <w:t>　</w:t>
            </w:r>
          </w:p>
        </w:tc>
      </w:tr>
      <w:tr w14:paraId="3422EC92">
        <w:tblPrEx>
          <w:tblCellMar>
            <w:top w:w="0" w:type="dxa"/>
            <w:left w:w="108" w:type="dxa"/>
            <w:bottom w:w="0" w:type="dxa"/>
            <w:right w:w="108" w:type="dxa"/>
          </w:tblCellMar>
        </w:tblPrEx>
        <w:trPr>
          <w:trHeight w:val="480" w:hRule="atLeast"/>
        </w:trPr>
        <w:tc>
          <w:tcPr>
            <w:tcW w:w="751" w:type="pct"/>
            <w:tcBorders>
              <w:top w:val="nil"/>
              <w:left w:val="single" w:color="auto" w:sz="4" w:space="0"/>
              <w:bottom w:val="single" w:color="auto" w:sz="4" w:space="0"/>
              <w:right w:val="single" w:color="auto" w:sz="4" w:space="0"/>
            </w:tcBorders>
            <w:noWrap w:val="0"/>
            <w:vAlign w:val="center"/>
          </w:tcPr>
          <w:p w14:paraId="1DD7E7A3">
            <w:pPr>
              <w:jc w:val="center"/>
              <w:rPr>
                <w:rFonts w:hint="eastAsia"/>
                <w:sz w:val="20"/>
                <w:szCs w:val="20"/>
              </w:rPr>
            </w:pPr>
            <w:r>
              <w:rPr>
                <w:rFonts w:hint="eastAsia"/>
                <w:sz w:val="20"/>
                <w:szCs w:val="20"/>
              </w:rPr>
              <w:t>　</w:t>
            </w:r>
          </w:p>
        </w:tc>
        <w:tc>
          <w:tcPr>
            <w:tcW w:w="752" w:type="pct"/>
            <w:tcBorders>
              <w:top w:val="nil"/>
              <w:left w:val="nil"/>
              <w:bottom w:val="single" w:color="auto" w:sz="4" w:space="0"/>
              <w:right w:val="single" w:color="auto" w:sz="4" w:space="0"/>
            </w:tcBorders>
            <w:noWrap w:val="0"/>
            <w:vAlign w:val="center"/>
          </w:tcPr>
          <w:p w14:paraId="47B280DE">
            <w:pPr>
              <w:jc w:val="center"/>
              <w:rPr>
                <w:rFonts w:hint="eastAsia"/>
                <w:sz w:val="20"/>
                <w:szCs w:val="20"/>
              </w:rPr>
            </w:pPr>
            <w:r>
              <w:rPr>
                <w:rFonts w:hint="eastAsia"/>
                <w:sz w:val="20"/>
                <w:szCs w:val="20"/>
              </w:rPr>
              <w:t>效果指标</w:t>
            </w:r>
          </w:p>
        </w:tc>
        <w:tc>
          <w:tcPr>
            <w:tcW w:w="752" w:type="pct"/>
            <w:tcBorders>
              <w:top w:val="nil"/>
              <w:left w:val="nil"/>
              <w:bottom w:val="single" w:color="auto" w:sz="4" w:space="0"/>
              <w:right w:val="single" w:color="auto" w:sz="4" w:space="0"/>
            </w:tcBorders>
            <w:noWrap w:val="0"/>
            <w:vAlign w:val="center"/>
          </w:tcPr>
          <w:p w14:paraId="75ED3410">
            <w:pPr>
              <w:jc w:val="center"/>
              <w:rPr>
                <w:rFonts w:hint="eastAsia"/>
                <w:sz w:val="20"/>
                <w:szCs w:val="20"/>
              </w:rPr>
            </w:pPr>
            <w:r>
              <w:rPr>
                <w:rFonts w:hint="eastAsia"/>
                <w:sz w:val="20"/>
                <w:szCs w:val="20"/>
              </w:rPr>
              <w:t>经济效益指标</w:t>
            </w:r>
          </w:p>
        </w:tc>
        <w:tc>
          <w:tcPr>
            <w:tcW w:w="2744" w:type="pct"/>
            <w:gridSpan w:val="3"/>
            <w:tcBorders>
              <w:top w:val="single" w:color="auto" w:sz="4" w:space="0"/>
              <w:left w:val="nil"/>
              <w:bottom w:val="single" w:color="auto" w:sz="4" w:space="0"/>
              <w:right w:val="single" w:color="auto" w:sz="4" w:space="0"/>
            </w:tcBorders>
            <w:noWrap w:val="0"/>
            <w:vAlign w:val="center"/>
          </w:tcPr>
          <w:p w14:paraId="25DABF6B">
            <w:pPr>
              <w:jc w:val="left"/>
              <w:rPr>
                <w:rFonts w:hint="eastAsia"/>
                <w:b w:val="0"/>
                <w:bCs w:val="0"/>
                <w:sz w:val="20"/>
                <w:szCs w:val="20"/>
              </w:rPr>
            </w:pPr>
            <w:r>
              <w:rPr>
                <w:rFonts w:hint="eastAsia"/>
                <w:b w:val="0"/>
                <w:bCs w:val="0"/>
                <w:sz w:val="20"/>
                <w:szCs w:val="20"/>
              </w:rPr>
              <w:t>　</w:t>
            </w:r>
          </w:p>
        </w:tc>
      </w:tr>
      <w:tr w14:paraId="446503FC">
        <w:tblPrEx>
          <w:tblCellMar>
            <w:top w:w="0" w:type="dxa"/>
            <w:left w:w="108" w:type="dxa"/>
            <w:bottom w:w="0" w:type="dxa"/>
            <w:right w:w="108" w:type="dxa"/>
          </w:tblCellMar>
        </w:tblPrEx>
        <w:trPr>
          <w:trHeight w:val="480" w:hRule="atLeast"/>
        </w:trPr>
        <w:tc>
          <w:tcPr>
            <w:tcW w:w="751" w:type="pct"/>
            <w:tcBorders>
              <w:top w:val="nil"/>
              <w:left w:val="single" w:color="auto" w:sz="4" w:space="0"/>
              <w:bottom w:val="single" w:color="auto" w:sz="4" w:space="0"/>
              <w:right w:val="single" w:color="auto" w:sz="4" w:space="0"/>
            </w:tcBorders>
            <w:noWrap w:val="0"/>
            <w:vAlign w:val="center"/>
          </w:tcPr>
          <w:p w14:paraId="3750B36E">
            <w:pPr>
              <w:jc w:val="center"/>
              <w:rPr>
                <w:rFonts w:hint="eastAsia"/>
                <w:sz w:val="20"/>
                <w:szCs w:val="20"/>
              </w:rPr>
            </w:pPr>
            <w:r>
              <w:rPr>
                <w:rFonts w:hint="eastAsia"/>
                <w:sz w:val="20"/>
                <w:szCs w:val="20"/>
              </w:rPr>
              <w:t>　</w:t>
            </w:r>
          </w:p>
        </w:tc>
        <w:tc>
          <w:tcPr>
            <w:tcW w:w="752" w:type="pct"/>
            <w:tcBorders>
              <w:top w:val="nil"/>
              <w:left w:val="nil"/>
              <w:bottom w:val="single" w:color="auto" w:sz="4" w:space="0"/>
              <w:right w:val="single" w:color="auto" w:sz="4" w:space="0"/>
            </w:tcBorders>
            <w:noWrap w:val="0"/>
            <w:vAlign w:val="center"/>
          </w:tcPr>
          <w:p w14:paraId="454E99EA">
            <w:pPr>
              <w:jc w:val="center"/>
              <w:rPr>
                <w:rFonts w:hint="eastAsia"/>
                <w:sz w:val="20"/>
                <w:szCs w:val="20"/>
              </w:rPr>
            </w:pPr>
            <w:r>
              <w:rPr>
                <w:rFonts w:hint="eastAsia"/>
                <w:sz w:val="20"/>
                <w:szCs w:val="20"/>
              </w:rPr>
              <w:t>　</w:t>
            </w:r>
          </w:p>
        </w:tc>
        <w:tc>
          <w:tcPr>
            <w:tcW w:w="752" w:type="pct"/>
            <w:tcBorders>
              <w:top w:val="nil"/>
              <w:left w:val="nil"/>
              <w:bottom w:val="single" w:color="auto" w:sz="4" w:space="0"/>
              <w:right w:val="single" w:color="auto" w:sz="4" w:space="0"/>
            </w:tcBorders>
            <w:noWrap w:val="0"/>
            <w:vAlign w:val="center"/>
          </w:tcPr>
          <w:p w14:paraId="5DD593C0">
            <w:pPr>
              <w:jc w:val="center"/>
              <w:rPr>
                <w:rFonts w:hint="eastAsia"/>
                <w:sz w:val="20"/>
                <w:szCs w:val="20"/>
              </w:rPr>
            </w:pPr>
            <w:r>
              <w:rPr>
                <w:rFonts w:hint="eastAsia"/>
                <w:sz w:val="20"/>
                <w:szCs w:val="20"/>
              </w:rPr>
              <w:t>社会效益指标</w:t>
            </w:r>
          </w:p>
        </w:tc>
        <w:tc>
          <w:tcPr>
            <w:tcW w:w="2744" w:type="pct"/>
            <w:gridSpan w:val="3"/>
            <w:tcBorders>
              <w:top w:val="single" w:color="auto" w:sz="4" w:space="0"/>
              <w:left w:val="nil"/>
              <w:bottom w:val="single" w:color="auto" w:sz="4" w:space="0"/>
              <w:right w:val="single" w:color="auto" w:sz="4" w:space="0"/>
            </w:tcBorders>
            <w:noWrap w:val="0"/>
            <w:vAlign w:val="center"/>
          </w:tcPr>
          <w:p w14:paraId="0037F74D">
            <w:pPr>
              <w:jc w:val="left"/>
              <w:rPr>
                <w:rFonts w:hint="eastAsia"/>
                <w:b w:val="0"/>
                <w:bCs w:val="0"/>
                <w:sz w:val="20"/>
                <w:szCs w:val="20"/>
              </w:rPr>
            </w:pPr>
            <w:r>
              <w:rPr>
                <w:rFonts w:hint="eastAsia"/>
                <w:b w:val="0"/>
                <w:bCs w:val="0"/>
                <w:sz w:val="20"/>
                <w:szCs w:val="20"/>
              </w:rPr>
              <w:t>　结合区域发展实际，强化教育督导工作，积极履行督政、督学、评估监测三大职能。推进我区教育事业健康发展。</w:t>
            </w:r>
          </w:p>
        </w:tc>
      </w:tr>
      <w:tr w14:paraId="1FEE6AB8">
        <w:tblPrEx>
          <w:tblCellMar>
            <w:top w:w="0" w:type="dxa"/>
            <w:left w:w="108" w:type="dxa"/>
            <w:bottom w:w="0" w:type="dxa"/>
            <w:right w:w="108" w:type="dxa"/>
          </w:tblCellMar>
        </w:tblPrEx>
        <w:trPr>
          <w:trHeight w:val="480" w:hRule="atLeast"/>
        </w:trPr>
        <w:tc>
          <w:tcPr>
            <w:tcW w:w="751" w:type="pct"/>
            <w:tcBorders>
              <w:top w:val="nil"/>
              <w:left w:val="single" w:color="auto" w:sz="4" w:space="0"/>
              <w:bottom w:val="single" w:color="auto" w:sz="4" w:space="0"/>
              <w:right w:val="single" w:color="auto" w:sz="4" w:space="0"/>
            </w:tcBorders>
            <w:noWrap w:val="0"/>
            <w:vAlign w:val="center"/>
          </w:tcPr>
          <w:p w14:paraId="298BFB82">
            <w:pPr>
              <w:jc w:val="center"/>
              <w:rPr>
                <w:rFonts w:hint="eastAsia"/>
                <w:sz w:val="20"/>
                <w:szCs w:val="20"/>
              </w:rPr>
            </w:pPr>
            <w:r>
              <w:rPr>
                <w:rFonts w:hint="eastAsia"/>
                <w:sz w:val="20"/>
                <w:szCs w:val="20"/>
              </w:rPr>
              <w:t>　</w:t>
            </w:r>
          </w:p>
        </w:tc>
        <w:tc>
          <w:tcPr>
            <w:tcW w:w="752" w:type="pct"/>
            <w:tcBorders>
              <w:top w:val="nil"/>
              <w:left w:val="nil"/>
              <w:bottom w:val="single" w:color="auto" w:sz="4" w:space="0"/>
              <w:right w:val="single" w:color="auto" w:sz="4" w:space="0"/>
            </w:tcBorders>
            <w:noWrap w:val="0"/>
            <w:vAlign w:val="center"/>
          </w:tcPr>
          <w:p w14:paraId="145593EA">
            <w:pPr>
              <w:jc w:val="center"/>
              <w:rPr>
                <w:rFonts w:hint="eastAsia"/>
                <w:sz w:val="20"/>
                <w:szCs w:val="20"/>
              </w:rPr>
            </w:pPr>
            <w:r>
              <w:rPr>
                <w:rFonts w:hint="eastAsia"/>
                <w:sz w:val="20"/>
                <w:szCs w:val="20"/>
              </w:rPr>
              <w:t>　</w:t>
            </w:r>
          </w:p>
        </w:tc>
        <w:tc>
          <w:tcPr>
            <w:tcW w:w="752" w:type="pct"/>
            <w:tcBorders>
              <w:top w:val="nil"/>
              <w:left w:val="nil"/>
              <w:bottom w:val="single" w:color="auto" w:sz="4" w:space="0"/>
              <w:right w:val="single" w:color="auto" w:sz="4" w:space="0"/>
            </w:tcBorders>
            <w:noWrap w:val="0"/>
            <w:vAlign w:val="center"/>
          </w:tcPr>
          <w:p w14:paraId="02626D26">
            <w:pPr>
              <w:jc w:val="center"/>
              <w:rPr>
                <w:rFonts w:hint="eastAsia"/>
                <w:sz w:val="20"/>
                <w:szCs w:val="20"/>
              </w:rPr>
            </w:pPr>
            <w:r>
              <w:rPr>
                <w:rFonts w:hint="eastAsia"/>
                <w:sz w:val="20"/>
                <w:szCs w:val="20"/>
              </w:rPr>
              <w:t>环境效益指标</w:t>
            </w:r>
          </w:p>
        </w:tc>
        <w:tc>
          <w:tcPr>
            <w:tcW w:w="2744" w:type="pct"/>
            <w:gridSpan w:val="3"/>
            <w:tcBorders>
              <w:top w:val="single" w:color="auto" w:sz="4" w:space="0"/>
              <w:left w:val="nil"/>
              <w:bottom w:val="single" w:color="auto" w:sz="4" w:space="0"/>
              <w:right w:val="single" w:color="auto" w:sz="4" w:space="0"/>
            </w:tcBorders>
            <w:noWrap w:val="0"/>
            <w:vAlign w:val="center"/>
          </w:tcPr>
          <w:p w14:paraId="31281012">
            <w:pPr>
              <w:jc w:val="left"/>
              <w:rPr>
                <w:rFonts w:hint="eastAsia"/>
                <w:sz w:val="20"/>
                <w:szCs w:val="20"/>
              </w:rPr>
            </w:pPr>
            <w:r>
              <w:rPr>
                <w:rFonts w:hint="eastAsia"/>
                <w:sz w:val="20"/>
                <w:szCs w:val="20"/>
              </w:rPr>
              <w:t>　</w:t>
            </w:r>
          </w:p>
        </w:tc>
      </w:tr>
      <w:tr w14:paraId="2D9BE89D">
        <w:tblPrEx>
          <w:tblCellMar>
            <w:top w:w="0" w:type="dxa"/>
            <w:left w:w="108" w:type="dxa"/>
            <w:bottom w:w="0" w:type="dxa"/>
            <w:right w:w="108" w:type="dxa"/>
          </w:tblCellMar>
        </w:tblPrEx>
        <w:trPr>
          <w:trHeight w:val="270" w:hRule="atLeast"/>
        </w:trPr>
        <w:tc>
          <w:tcPr>
            <w:tcW w:w="751" w:type="pct"/>
            <w:vMerge w:val="restart"/>
            <w:tcBorders>
              <w:top w:val="nil"/>
              <w:left w:val="single" w:color="auto" w:sz="4" w:space="0"/>
              <w:bottom w:val="single" w:color="auto" w:sz="4" w:space="0"/>
              <w:right w:val="single" w:color="auto" w:sz="4" w:space="0"/>
            </w:tcBorders>
            <w:noWrap w:val="0"/>
            <w:vAlign w:val="center"/>
          </w:tcPr>
          <w:p w14:paraId="23E7A23A">
            <w:pPr>
              <w:jc w:val="center"/>
              <w:rPr>
                <w:rFonts w:hint="eastAsia"/>
                <w:sz w:val="20"/>
                <w:szCs w:val="20"/>
              </w:rPr>
            </w:pPr>
            <w:r>
              <w:rPr>
                <w:rFonts w:hint="eastAsia"/>
                <w:sz w:val="20"/>
                <w:szCs w:val="20"/>
              </w:rPr>
              <w:t>　</w:t>
            </w:r>
          </w:p>
        </w:tc>
        <w:tc>
          <w:tcPr>
            <w:tcW w:w="752" w:type="pct"/>
            <w:vMerge w:val="restart"/>
            <w:tcBorders>
              <w:top w:val="nil"/>
              <w:left w:val="single" w:color="auto" w:sz="4" w:space="0"/>
              <w:bottom w:val="single" w:color="auto" w:sz="4" w:space="0"/>
              <w:right w:val="single" w:color="auto" w:sz="4" w:space="0"/>
            </w:tcBorders>
            <w:noWrap w:val="0"/>
            <w:vAlign w:val="center"/>
          </w:tcPr>
          <w:p w14:paraId="4B902EBB">
            <w:pPr>
              <w:jc w:val="center"/>
              <w:rPr>
                <w:rFonts w:hint="eastAsia"/>
                <w:sz w:val="20"/>
                <w:szCs w:val="20"/>
              </w:rPr>
            </w:pPr>
            <w:r>
              <w:rPr>
                <w:rFonts w:hint="eastAsia"/>
                <w:sz w:val="20"/>
                <w:szCs w:val="20"/>
              </w:rPr>
              <w:t>　</w:t>
            </w:r>
          </w:p>
        </w:tc>
        <w:tc>
          <w:tcPr>
            <w:tcW w:w="752" w:type="pct"/>
            <w:tcBorders>
              <w:top w:val="nil"/>
              <w:left w:val="nil"/>
              <w:bottom w:val="single" w:color="auto" w:sz="4" w:space="0"/>
              <w:right w:val="single" w:color="auto" w:sz="4" w:space="0"/>
            </w:tcBorders>
            <w:noWrap w:val="0"/>
            <w:vAlign w:val="center"/>
          </w:tcPr>
          <w:p w14:paraId="10C3B7D2">
            <w:pPr>
              <w:jc w:val="center"/>
              <w:rPr>
                <w:rFonts w:hint="eastAsia"/>
                <w:sz w:val="20"/>
                <w:szCs w:val="20"/>
              </w:rPr>
            </w:pPr>
            <w:r>
              <w:rPr>
                <w:rFonts w:hint="eastAsia"/>
                <w:sz w:val="20"/>
                <w:szCs w:val="20"/>
              </w:rPr>
              <w:t>可持续影响</w:t>
            </w:r>
          </w:p>
        </w:tc>
        <w:tc>
          <w:tcPr>
            <w:tcW w:w="2744" w:type="pct"/>
            <w:gridSpan w:val="3"/>
            <w:vMerge w:val="restart"/>
            <w:tcBorders>
              <w:top w:val="single" w:color="auto" w:sz="4" w:space="0"/>
              <w:left w:val="single" w:color="auto" w:sz="4" w:space="0"/>
              <w:bottom w:val="single" w:color="auto" w:sz="4" w:space="0"/>
              <w:right w:val="single" w:color="auto" w:sz="4" w:space="0"/>
            </w:tcBorders>
            <w:noWrap w:val="0"/>
            <w:vAlign w:val="center"/>
          </w:tcPr>
          <w:p w14:paraId="35F2174E">
            <w:pPr>
              <w:jc w:val="left"/>
              <w:rPr>
                <w:rFonts w:hint="eastAsia"/>
                <w:sz w:val="20"/>
                <w:szCs w:val="20"/>
              </w:rPr>
            </w:pPr>
            <w:r>
              <w:rPr>
                <w:rFonts w:hint="eastAsia"/>
                <w:sz w:val="20"/>
                <w:szCs w:val="20"/>
              </w:rPr>
              <w:t>　</w:t>
            </w:r>
            <w:r>
              <w:rPr>
                <w:rFonts w:hint="eastAsia"/>
                <w:sz w:val="20"/>
                <w:szCs w:val="20"/>
                <w:lang w:val="en-US" w:eastAsia="zh-CN"/>
              </w:rPr>
              <w:t>提高</w:t>
            </w:r>
            <w:r>
              <w:rPr>
                <w:rFonts w:hint="eastAsia"/>
                <w:sz w:val="20"/>
                <w:szCs w:val="20"/>
              </w:rPr>
              <w:t>化内部机制建设，积极履行督学、督政、评估监测职能</w:t>
            </w:r>
          </w:p>
        </w:tc>
      </w:tr>
      <w:tr w14:paraId="43BCB893">
        <w:tblPrEx>
          <w:tblCellMar>
            <w:top w:w="0" w:type="dxa"/>
            <w:left w:w="108" w:type="dxa"/>
            <w:bottom w:w="0" w:type="dxa"/>
            <w:right w:w="108" w:type="dxa"/>
          </w:tblCellMar>
        </w:tblPrEx>
        <w:trPr>
          <w:trHeight w:val="270" w:hRule="atLeast"/>
        </w:trPr>
        <w:tc>
          <w:tcPr>
            <w:tcW w:w="751" w:type="pct"/>
            <w:vMerge w:val="continue"/>
            <w:tcBorders>
              <w:top w:val="nil"/>
              <w:left w:val="single" w:color="auto" w:sz="4" w:space="0"/>
              <w:bottom w:val="single" w:color="auto" w:sz="4" w:space="0"/>
              <w:right w:val="single" w:color="auto" w:sz="4" w:space="0"/>
            </w:tcBorders>
            <w:noWrap w:val="0"/>
            <w:vAlign w:val="center"/>
          </w:tcPr>
          <w:p w14:paraId="476AC0E5">
            <w:pPr>
              <w:rPr>
                <w:rFonts w:ascii="宋体" w:hAnsi="宋体" w:cs="宋体"/>
                <w:sz w:val="20"/>
                <w:szCs w:val="20"/>
              </w:rPr>
            </w:pPr>
          </w:p>
        </w:tc>
        <w:tc>
          <w:tcPr>
            <w:tcW w:w="752" w:type="pct"/>
            <w:vMerge w:val="continue"/>
            <w:tcBorders>
              <w:top w:val="nil"/>
              <w:left w:val="single" w:color="auto" w:sz="4" w:space="0"/>
              <w:bottom w:val="single" w:color="auto" w:sz="4" w:space="0"/>
              <w:right w:val="single" w:color="auto" w:sz="4" w:space="0"/>
            </w:tcBorders>
            <w:noWrap w:val="0"/>
            <w:vAlign w:val="center"/>
          </w:tcPr>
          <w:p w14:paraId="457E5F6A">
            <w:pPr>
              <w:rPr>
                <w:rFonts w:ascii="宋体" w:hAnsi="宋体" w:cs="宋体"/>
                <w:sz w:val="20"/>
                <w:szCs w:val="20"/>
              </w:rPr>
            </w:pPr>
          </w:p>
        </w:tc>
        <w:tc>
          <w:tcPr>
            <w:tcW w:w="752" w:type="pct"/>
            <w:tcBorders>
              <w:top w:val="nil"/>
              <w:left w:val="nil"/>
              <w:bottom w:val="single" w:color="auto" w:sz="4" w:space="0"/>
              <w:right w:val="single" w:color="auto" w:sz="4" w:space="0"/>
            </w:tcBorders>
            <w:noWrap w:val="0"/>
            <w:vAlign w:val="center"/>
          </w:tcPr>
          <w:p w14:paraId="0EEB76ED">
            <w:pPr>
              <w:jc w:val="center"/>
              <w:rPr>
                <w:rFonts w:hint="eastAsia"/>
                <w:sz w:val="20"/>
                <w:szCs w:val="20"/>
              </w:rPr>
            </w:pPr>
            <w:r>
              <w:rPr>
                <w:rFonts w:hint="eastAsia"/>
                <w:sz w:val="20"/>
                <w:szCs w:val="20"/>
              </w:rPr>
              <w:t>指标</w:t>
            </w:r>
          </w:p>
        </w:tc>
        <w:tc>
          <w:tcPr>
            <w:tcW w:w="2744" w:type="pct"/>
            <w:gridSpan w:val="3"/>
            <w:vMerge w:val="continue"/>
            <w:tcBorders>
              <w:top w:val="nil"/>
              <w:left w:val="nil"/>
              <w:bottom w:val="single" w:color="auto" w:sz="4" w:space="0"/>
              <w:right w:val="single" w:color="auto" w:sz="4" w:space="0"/>
            </w:tcBorders>
            <w:noWrap w:val="0"/>
            <w:vAlign w:val="center"/>
          </w:tcPr>
          <w:p w14:paraId="7467B633">
            <w:pPr>
              <w:rPr>
                <w:rFonts w:ascii="宋体" w:hAnsi="宋体" w:cs="宋体"/>
                <w:sz w:val="20"/>
                <w:szCs w:val="20"/>
              </w:rPr>
            </w:pPr>
          </w:p>
        </w:tc>
      </w:tr>
      <w:tr w14:paraId="6746D857">
        <w:tblPrEx>
          <w:tblCellMar>
            <w:top w:w="0" w:type="dxa"/>
            <w:left w:w="108" w:type="dxa"/>
            <w:bottom w:w="0" w:type="dxa"/>
            <w:right w:w="108" w:type="dxa"/>
          </w:tblCellMar>
        </w:tblPrEx>
        <w:trPr>
          <w:trHeight w:val="480" w:hRule="atLeast"/>
        </w:trPr>
        <w:tc>
          <w:tcPr>
            <w:tcW w:w="751" w:type="pct"/>
            <w:tcBorders>
              <w:top w:val="nil"/>
              <w:left w:val="single" w:color="auto" w:sz="4" w:space="0"/>
              <w:bottom w:val="single" w:color="auto" w:sz="4" w:space="0"/>
              <w:right w:val="single" w:color="auto" w:sz="4" w:space="0"/>
            </w:tcBorders>
            <w:noWrap w:val="0"/>
            <w:vAlign w:val="center"/>
          </w:tcPr>
          <w:p w14:paraId="5541A8B9">
            <w:pPr>
              <w:jc w:val="center"/>
              <w:rPr>
                <w:rFonts w:hint="eastAsia"/>
                <w:sz w:val="20"/>
                <w:szCs w:val="20"/>
              </w:rPr>
            </w:pPr>
            <w:r>
              <w:rPr>
                <w:rFonts w:hint="eastAsia"/>
                <w:sz w:val="20"/>
                <w:szCs w:val="20"/>
              </w:rPr>
              <w:t>　</w:t>
            </w:r>
          </w:p>
        </w:tc>
        <w:tc>
          <w:tcPr>
            <w:tcW w:w="752" w:type="pct"/>
            <w:tcBorders>
              <w:top w:val="nil"/>
              <w:left w:val="nil"/>
              <w:bottom w:val="single" w:color="auto" w:sz="4" w:space="0"/>
              <w:right w:val="single" w:color="auto" w:sz="4" w:space="0"/>
            </w:tcBorders>
            <w:noWrap w:val="0"/>
            <w:vAlign w:val="center"/>
          </w:tcPr>
          <w:p w14:paraId="4F84C46C">
            <w:pPr>
              <w:jc w:val="center"/>
              <w:rPr>
                <w:rFonts w:hint="eastAsia"/>
                <w:sz w:val="20"/>
                <w:szCs w:val="20"/>
              </w:rPr>
            </w:pPr>
            <w:r>
              <w:rPr>
                <w:rFonts w:hint="eastAsia"/>
                <w:sz w:val="20"/>
                <w:szCs w:val="20"/>
              </w:rPr>
              <w:t>　</w:t>
            </w:r>
          </w:p>
        </w:tc>
        <w:tc>
          <w:tcPr>
            <w:tcW w:w="752" w:type="pct"/>
            <w:tcBorders>
              <w:top w:val="nil"/>
              <w:left w:val="nil"/>
              <w:bottom w:val="single" w:color="auto" w:sz="4" w:space="0"/>
              <w:right w:val="single" w:color="auto" w:sz="4" w:space="0"/>
            </w:tcBorders>
            <w:noWrap w:val="0"/>
            <w:vAlign w:val="center"/>
          </w:tcPr>
          <w:p w14:paraId="461C56E5">
            <w:pPr>
              <w:jc w:val="center"/>
              <w:rPr>
                <w:rFonts w:hint="eastAsia"/>
                <w:sz w:val="20"/>
                <w:szCs w:val="20"/>
              </w:rPr>
            </w:pPr>
            <w:r>
              <w:rPr>
                <w:rFonts w:hint="eastAsia"/>
                <w:sz w:val="20"/>
                <w:szCs w:val="20"/>
              </w:rPr>
              <w:t>服务对象满意度指标</w:t>
            </w:r>
          </w:p>
        </w:tc>
        <w:tc>
          <w:tcPr>
            <w:tcW w:w="2744" w:type="pct"/>
            <w:gridSpan w:val="3"/>
            <w:tcBorders>
              <w:top w:val="single" w:color="auto" w:sz="4" w:space="0"/>
              <w:left w:val="nil"/>
              <w:bottom w:val="single" w:color="auto" w:sz="4" w:space="0"/>
              <w:right w:val="single" w:color="auto" w:sz="4" w:space="0"/>
            </w:tcBorders>
            <w:noWrap w:val="0"/>
            <w:vAlign w:val="center"/>
          </w:tcPr>
          <w:p w14:paraId="2DC68267">
            <w:pPr>
              <w:jc w:val="left"/>
              <w:rPr>
                <w:rFonts w:hint="default" w:eastAsia="宋体"/>
                <w:sz w:val="20"/>
                <w:szCs w:val="20"/>
                <w:lang w:val="en-US" w:eastAsia="zh-CN"/>
              </w:rPr>
            </w:pPr>
            <w:r>
              <w:rPr>
                <w:rFonts w:hint="eastAsia"/>
                <w:sz w:val="20"/>
                <w:szCs w:val="20"/>
              </w:rPr>
              <w:t>中小学及幼儿园师生的满意度</w:t>
            </w:r>
            <w:r>
              <w:rPr>
                <w:rFonts w:hint="eastAsia"/>
                <w:sz w:val="20"/>
                <w:szCs w:val="20"/>
                <w:lang w:eastAsia="zh-CN"/>
              </w:rPr>
              <w:t>》</w:t>
            </w:r>
            <w:r>
              <w:rPr>
                <w:rFonts w:hint="eastAsia"/>
                <w:sz w:val="20"/>
                <w:szCs w:val="20"/>
                <w:lang w:val="en-US" w:eastAsia="zh-CN"/>
              </w:rPr>
              <w:t>95%</w:t>
            </w:r>
          </w:p>
        </w:tc>
      </w:tr>
      <w:tr w14:paraId="639F75EC">
        <w:tblPrEx>
          <w:tblCellMar>
            <w:top w:w="0" w:type="dxa"/>
            <w:left w:w="108" w:type="dxa"/>
            <w:bottom w:w="0" w:type="dxa"/>
            <w:right w:w="108" w:type="dxa"/>
          </w:tblCellMar>
        </w:tblPrEx>
        <w:trPr>
          <w:trHeight w:val="480" w:hRule="atLeast"/>
        </w:trPr>
        <w:tc>
          <w:tcPr>
            <w:tcW w:w="751" w:type="pct"/>
            <w:tcBorders>
              <w:top w:val="nil"/>
              <w:left w:val="single" w:color="auto" w:sz="4" w:space="0"/>
              <w:bottom w:val="single" w:color="auto" w:sz="4" w:space="0"/>
              <w:right w:val="single" w:color="auto" w:sz="4" w:space="0"/>
            </w:tcBorders>
            <w:noWrap w:val="0"/>
            <w:vAlign w:val="center"/>
          </w:tcPr>
          <w:p w14:paraId="541D96EE">
            <w:pPr>
              <w:jc w:val="center"/>
              <w:rPr>
                <w:rFonts w:hint="eastAsia"/>
                <w:sz w:val="20"/>
                <w:szCs w:val="20"/>
              </w:rPr>
            </w:pPr>
            <w:r>
              <w:rPr>
                <w:rFonts w:hint="eastAsia"/>
                <w:sz w:val="20"/>
                <w:szCs w:val="20"/>
              </w:rPr>
              <w:t>　</w:t>
            </w:r>
          </w:p>
        </w:tc>
        <w:tc>
          <w:tcPr>
            <w:tcW w:w="752" w:type="pct"/>
            <w:tcBorders>
              <w:top w:val="nil"/>
              <w:left w:val="nil"/>
              <w:bottom w:val="single" w:color="auto" w:sz="4" w:space="0"/>
              <w:right w:val="single" w:color="auto" w:sz="4" w:space="0"/>
            </w:tcBorders>
            <w:noWrap w:val="0"/>
            <w:vAlign w:val="center"/>
          </w:tcPr>
          <w:p w14:paraId="0902DD02">
            <w:pPr>
              <w:jc w:val="center"/>
              <w:rPr>
                <w:rFonts w:hint="eastAsia"/>
                <w:sz w:val="20"/>
                <w:szCs w:val="20"/>
              </w:rPr>
            </w:pPr>
            <w:r>
              <w:rPr>
                <w:rFonts w:hint="eastAsia"/>
                <w:sz w:val="20"/>
                <w:szCs w:val="20"/>
              </w:rPr>
              <w:t>　</w:t>
            </w:r>
          </w:p>
        </w:tc>
        <w:tc>
          <w:tcPr>
            <w:tcW w:w="752" w:type="pct"/>
            <w:tcBorders>
              <w:top w:val="nil"/>
              <w:left w:val="nil"/>
              <w:bottom w:val="single" w:color="auto" w:sz="4" w:space="0"/>
              <w:right w:val="single" w:color="auto" w:sz="4" w:space="0"/>
            </w:tcBorders>
            <w:noWrap w:val="0"/>
            <w:vAlign w:val="center"/>
          </w:tcPr>
          <w:p w14:paraId="7708A1E6">
            <w:pPr>
              <w:jc w:val="center"/>
              <w:rPr>
                <w:rFonts w:hint="eastAsia"/>
                <w:sz w:val="20"/>
                <w:szCs w:val="20"/>
              </w:rPr>
            </w:pPr>
            <w:r>
              <w:rPr>
                <w:rFonts w:hint="eastAsia"/>
                <w:sz w:val="20"/>
                <w:szCs w:val="20"/>
              </w:rPr>
              <w:t>其他效益指标</w:t>
            </w:r>
          </w:p>
        </w:tc>
        <w:tc>
          <w:tcPr>
            <w:tcW w:w="2744" w:type="pct"/>
            <w:gridSpan w:val="3"/>
            <w:tcBorders>
              <w:top w:val="single" w:color="auto" w:sz="4" w:space="0"/>
              <w:left w:val="nil"/>
              <w:bottom w:val="single" w:color="auto" w:sz="4" w:space="0"/>
              <w:right w:val="single" w:color="auto" w:sz="4" w:space="0"/>
            </w:tcBorders>
            <w:noWrap w:val="0"/>
            <w:vAlign w:val="center"/>
          </w:tcPr>
          <w:p w14:paraId="3A146CA2">
            <w:pPr>
              <w:jc w:val="left"/>
              <w:rPr>
                <w:rFonts w:hint="eastAsia"/>
                <w:sz w:val="20"/>
                <w:szCs w:val="20"/>
              </w:rPr>
            </w:pPr>
            <w:r>
              <w:rPr>
                <w:rFonts w:hint="eastAsia"/>
                <w:sz w:val="20"/>
                <w:szCs w:val="20"/>
              </w:rPr>
              <w:t>　</w:t>
            </w:r>
          </w:p>
        </w:tc>
      </w:tr>
      <w:tr w14:paraId="404AE876">
        <w:tblPrEx>
          <w:tblCellMar>
            <w:top w:w="0" w:type="dxa"/>
            <w:left w:w="108" w:type="dxa"/>
            <w:bottom w:w="0" w:type="dxa"/>
            <w:right w:w="108" w:type="dxa"/>
          </w:tblCellMar>
        </w:tblPrEx>
        <w:trPr>
          <w:trHeight w:val="480" w:hRule="atLeast"/>
        </w:trPr>
        <w:tc>
          <w:tcPr>
            <w:tcW w:w="751" w:type="pct"/>
            <w:tcBorders>
              <w:top w:val="nil"/>
              <w:left w:val="single" w:color="auto" w:sz="4" w:space="0"/>
              <w:bottom w:val="single" w:color="auto" w:sz="4" w:space="0"/>
              <w:right w:val="single" w:color="auto" w:sz="4" w:space="0"/>
            </w:tcBorders>
            <w:noWrap w:val="0"/>
            <w:vAlign w:val="center"/>
          </w:tcPr>
          <w:p w14:paraId="67475A9B">
            <w:pPr>
              <w:jc w:val="center"/>
              <w:rPr>
                <w:rFonts w:hint="eastAsia"/>
                <w:sz w:val="20"/>
                <w:szCs w:val="20"/>
              </w:rPr>
            </w:pPr>
            <w:r>
              <w:rPr>
                <w:rFonts w:hint="eastAsia"/>
                <w:sz w:val="20"/>
                <w:szCs w:val="20"/>
              </w:rPr>
              <w:t>其他说明的问题</w:t>
            </w:r>
          </w:p>
        </w:tc>
        <w:tc>
          <w:tcPr>
            <w:tcW w:w="4248" w:type="pct"/>
            <w:gridSpan w:val="5"/>
            <w:tcBorders>
              <w:top w:val="single" w:color="auto" w:sz="4" w:space="0"/>
              <w:left w:val="nil"/>
              <w:bottom w:val="single" w:color="auto" w:sz="4" w:space="0"/>
              <w:right w:val="single" w:color="auto" w:sz="4" w:space="0"/>
            </w:tcBorders>
            <w:noWrap w:val="0"/>
            <w:vAlign w:val="center"/>
          </w:tcPr>
          <w:p w14:paraId="7258F20D">
            <w:pPr>
              <w:jc w:val="center"/>
              <w:rPr>
                <w:rFonts w:hint="eastAsia"/>
                <w:sz w:val="2"/>
                <w:szCs w:val="2"/>
              </w:rPr>
            </w:pPr>
            <w:r>
              <w:rPr>
                <w:rFonts w:hint="eastAsia"/>
                <w:sz w:val="2"/>
                <w:szCs w:val="2"/>
              </w:rPr>
              <w:t>　</w:t>
            </w:r>
          </w:p>
        </w:tc>
      </w:tr>
      <w:tr w14:paraId="6E58B22C">
        <w:tblPrEx>
          <w:tblCellMar>
            <w:top w:w="0" w:type="dxa"/>
            <w:left w:w="108" w:type="dxa"/>
            <w:bottom w:w="0" w:type="dxa"/>
            <w:right w:w="108" w:type="dxa"/>
          </w:tblCellMar>
        </w:tblPrEx>
        <w:trPr>
          <w:trHeight w:val="270" w:hRule="atLeast"/>
        </w:trPr>
        <w:tc>
          <w:tcPr>
            <w:tcW w:w="751" w:type="pct"/>
            <w:tcBorders>
              <w:top w:val="nil"/>
              <w:left w:val="nil"/>
              <w:bottom w:val="nil"/>
              <w:right w:val="nil"/>
            </w:tcBorders>
            <w:noWrap w:val="0"/>
            <w:vAlign w:val="center"/>
          </w:tcPr>
          <w:p w14:paraId="772D416A">
            <w:pPr>
              <w:jc w:val="center"/>
              <w:rPr>
                <w:rFonts w:hint="eastAsia"/>
                <w:sz w:val="2"/>
                <w:szCs w:val="2"/>
              </w:rPr>
            </w:pPr>
          </w:p>
        </w:tc>
        <w:tc>
          <w:tcPr>
            <w:tcW w:w="752" w:type="pct"/>
            <w:tcBorders>
              <w:top w:val="nil"/>
              <w:left w:val="nil"/>
              <w:bottom w:val="nil"/>
              <w:right w:val="nil"/>
            </w:tcBorders>
            <w:noWrap w:val="0"/>
            <w:vAlign w:val="center"/>
          </w:tcPr>
          <w:p w14:paraId="585DA53F">
            <w:pPr>
              <w:rPr>
                <w:rFonts w:eastAsia="Times New Roman"/>
                <w:sz w:val="20"/>
                <w:szCs w:val="20"/>
              </w:rPr>
            </w:pPr>
          </w:p>
        </w:tc>
        <w:tc>
          <w:tcPr>
            <w:tcW w:w="752" w:type="pct"/>
            <w:tcBorders>
              <w:top w:val="nil"/>
              <w:left w:val="nil"/>
              <w:bottom w:val="nil"/>
              <w:right w:val="nil"/>
            </w:tcBorders>
            <w:noWrap w:val="0"/>
            <w:vAlign w:val="center"/>
          </w:tcPr>
          <w:p w14:paraId="3957E158">
            <w:pPr>
              <w:rPr>
                <w:rFonts w:eastAsia="Times New Roman"/>
                <w:sz w:val="20"/>
                <w:szCs w:val="20"/>
              </w:rPr>
            </w:pPr>
          </w:p>
        </w:tc>
        <w:tc>
          <w:tcPr>
            <w:tcW w:w="756" w:type="pct"/>
            <w:tcBorders>
              <w:top w:val="nil"/>
              <w:left w:val="nil"/>
              <w:bottom w:val="nil"/>
              <w:right w:val="nil"/>
            </w:tcBorders>
            <w:noWrap w:val="0"/>
            <w:vAlign w:val="center"/>
          </w:tcPr>
          <w:p w14:paraId="0251E723">
            <w:pPr>
              <w:rPr>
                <w:rFonts w:eastAsia="Times New Roman"/>
                <w:sz w:val="20"/>
                <w:szCs w:val="20"/>
              </w:rPr>
            </w:pPr>
          </w:p>
        </w:tc>
        <w:tc>
          <w:tcPr>
            <w:tcW w:w="1033" w:type="pct"/>
            <w:tcBorders>
              <w:top w:val="nil"/>
              <w:left w:val="nil"/>
              <w:bottom w:val="nil"/>
              <w:right w:val="nil"/>
            </w:tcBorders>
            <w:noWrap w:val="0"/>
            <w:vAlign w:val="center"/>
          </w:tcPr>
          <w:p w14:paraId="37F8FA60">
            <w:pPr>
              <w:rPr>
                <w:rFonts w:eastAsia="Times New Roman"/>
                <w:sz w:val="20"/>
                <w:szCs w:val="20"/>
              </w:rPr>
            </w:pPr>
          </w:p>
        </w:tc>
        <w:tc>
          <w:tcPr>
            <w:tcW w:w="954" w:type="pct"/>
            <w:tcBorders>
              <w:top w:val="nil"/>
              <w:left w:val="nil"/>
              <w:bottom w:val="nil"/>
              <w:right w:val="nil"/>
            </w:tcBorders>
            <w:noWrap w:val="0"/>
            <w:vAlign w:val="center"/>
          </w:tcPr>
          <w:p w14:paraId="4E84E45B">
            <w:pPr>
              <w:rPr>
                <w:rFonts w:eastAsia="Times New Roman"/>
                <w:sz w:val="20"/>
                <w:szCs w:val="20"/>
              </w:rPr>
            </w:pPr>
          </w:p>
        </w:tc>
      </w:tr>
    </w:tbl>
    <w:p w14:paraId="179C3BE6"/>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AF24AE1"/>
    <w:rsid w:val="01E041B4"/>
    <w:rsid w:val="03547EE0"/>
    <w:rsid w:val="199D2CD3"/>
    <w:rsid w:val="1C6E2DC0"/>
    <w:rsid w:val="1CB517EB"/>
    <w:rsid w:val="1FBF6C6B"/>
    <w:rsid w:val="259F4C9D"/>
    <w:rsid w:val="28255171"/>
    <w:rsid w:val="2AF24AE1"/>
    <w:rsid w:val="2C250022"/>
    <w:rsid w:val="3DE334C5"/>
    <w:rsid w:val="440307AF"/>
    <w:rsid w:val="45B503B6"/>
    <w:rsid w:val="46122BD7"/>
    <w:rsid w:val="462910F4"/>
    <w:rsid w:val="512322CB"/>
    <w:rsid w:val="5183799A"/>
    <w:rsid w:val="53625E10"/>
    <w:rsid w:val="54036A69"/>
    <w:rsid w:val="54877909"/>
    <w:rsid w:val="571115F6"/>
    <w:rsid w:val="58FC69CC"/>
    <w:rsid w:val="61C52A20"/>
    <w:rsid w:val="621237CD"/>
    <w:rsid w:val="62E26EFA"/>
    <w:rsid w:val="674522B1"/>
    <w:rsid w:val="67B47208"/>
    <w:rsid w:val="6F427DA3"/>
    <w:rsid w:val="73F1262B"/>
    <w:rsid w:val="7B387EF0"/>
    <w:rsid w:val="7D0564AB"/>
    <w:rsid w:val="7D417BA4"/>
    <w:rsid w:val="7DD06266"/>
    <w:rsid w:val="7E1233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2025-01-18T11:20:00Z</dcterms:created>
  <dc:creator>Lu^</dc:creator>
  <cp:lastModifiedBy>Lu^</cp:lastModifiedBy>
  <dcterms:modified xsi:type="dcterms:W3CDTF">2025-01-18T11:45:47Z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440A09FE6A18456C99AAF9F055C5624D_11</vt:lpwstr>
  </property>
  <property fmtid="{D5CDD505-2E9C-101B-9397-08002B2CF9AE}" pid="4" name="KSOTemplateDocerSaveRecord">
    <vt:lpwstr>eyJoZGlkIjoiZGRiZGYxODhlMWZiZDg2OTIyYjM4MmNkOWMyM2MyOTgiLCJ1c2VySWQiOiIyMzg5Mjc2NTAifQ==</vt:lpwstr>
  </property>
</Properties>
</file>