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226A890" w14:textId="77777777" w:rsidR="0012474B" w:rsidRDefault="002B18A4">
      <w:pPr>
        <w:spacing w:line="620" w:lineRule="exact"/>
        <w:jc w:val="left"/>
        <w:rPr>
          <w:rFonts w:ascii="黑体" w:eastAsia="黑体" w:hAnsi="黑体" w:cs="黑体"/>
          <w:color w:val="000000"/>
          <w:kern w:val="0"/>
          <w:sz w:val="32"/>
          <w:szCs w:val="32"/>
        </w:rPr>
      </w:pPr>
      <w:r>
        <w:rPr>
          <w:rFonts w:ascii="黑体" w:eastAsia="黑体" w:hAnsi="黑体" w:cs="黑体" w:hint="eastAsia"/>
          <w:color w:val="000000"/>
          <w:kern w:val="0"/>
          <w:sz w:val="32"/>
          <w:szCs w:val="32"/>
        </w:rPr>
        <w:t>附件</w:t>
      </w:r>
      <w:r>
        <w:rPr>
          <w:rFonts w:ascii="黑体" w:eastAsia="黑体" w:hAnsi="黑体" w:cs="黑体" w:hint="eastAsia"/>
          <w:color w:val="000000"/>
          <w:kern w:val="0"/>
          <w:sz w:val="32"/>
          <w:szCs w:val="32"/>
        </w:rPr>
        <w:t>1</w:t>
      </w:r>
    </w:p>
    <w:p w14:paraId="0DF612A8" w14:textId="77777777" w:rsidR="0012474B" w:rsidRDefault="0012474B">
      <w:pPr>
        <w:spacing w:line="620" w:lineRule="exact"/>
        <w:jc w:val="left"/>
        <w:rPr>
          <w:rFonts w:ascii="黑体" w:eastAsia="黑体" w:hAnsi="黑体" w:cs="黑体"/>
          <w:color w:val="000000"/>
          <w:kern w:val="0"/>
          <w:sz w:val="32"/>
          <w:szCs w:val="32"/>
        </w:rPr>
      </w:pPr>
    </w:p>
    <w:p w14:paraId="7ECE8EDF" w14:textId="77777777" w:rsidR="0012474B" w:rsidRDefault="002B18A4">
      <w:pPr>
        <w:spacing w:line="620" w:lineRule="exact"/>
        <w:jc w:val="center"/>
        <w:rPr>
          <w:rFonts w:ascii="仿宋_GB2312" w:eastAsia="仿宋_GB2312" w:hAnsi="宋体" w:cs="宋体"/>
          <w:b/>
          <w:bCs/>
          <w:color w:val="000000"/>
          <w:kern w:val="0"/>
          <w:sz w:val="44"/>
          <w:szCs w:val="44"/>
        </w:rPr>
      </w:pPr>
      <w:r>
        <w:rPr>
          <w:rFonts w:ascii="仿宋_GB2312" w:eastAsia="仿宋_GB2312" w:hAnsi="宋体" w:cs="宋体" w:hint="eastAsia"/>
          <w:b/>
          <w:bCs/>
          <w:color w:val="000000"/>
          <w:kern w:val="0"/>
          <w:sz w:val="44"/>
          <w:szCs w:val="44"/>
        </w:rPr>
        <w:t>目</w:t>
      </w:r>
      <w:r>
        <w:rPr>
          <w:rFonts w:ascii="仿宋_GB2312" w:eastAsia="仿宋_GB2312" w:hAnsi="宋体" w:cs="宋体" w:hint="eastAsia"/>
          <w:b/>
          <w:bCs/>
          <w:color w:val="000000"/>
          <w:kern w:val="0"/>
          <w:sz w:val="44"/>
          <w:szCs w:val="44"/>
        </w:rPr>
        <w:t xml:space="preserve"> </w:t>
      </w:r>
      <w:r>
        <w:rPr>
          <w:rFonts w:ascii="仿宋_GB2312" w:eastAsia="仿宋_GB2312" w:hAnsi="宋体" w:cs="宋体" w:hint="eastAsia"/>
          <w:b/>
          <w:bCs/>
          <w:color w:val="000000"/>
          <w:kern w:val="0"/>
          <w:sz w:val="44"/>
          <w:szCs w:val="44"/>
        </w:rPr>
        <w:t>录</w:t>
      </w:r>
    </w:p>
    <w:p w14:paraId="612A1AE7" w14:textId="77777777" w:rsidR="0012474B" w:rsidRDefault="0012474B">
      <w:pPr>
        <w:spacing w:line="620" w:lineRule="exact"/>
        <w:rPr>
          <w:rFonts w:ascii="仿宋_GB2312" w:eastAsia="仿宋_GB2312" w:hAnsi="宋体" w:cs="宋体"/>
          <w:b/>
          <w:bCs/>
          <w:color w:val="000000"/>
          <w:kern w:val="0"/>
          <w:sz w:val="32"/>
          <w:szCs w:val="32"/>
        </w:rPr>
      </w:pPr>
    </w:p>
    <w:p w14:paraId="4B4F070B" w14:textId="77777777" w:rsidR="0012474B" w:rsidRDefault="002B18A4">
      <w:pPr>
        <w:spacing w:line="480" w:lineRule="auto"/>
        <w:rPr>
          <w:rFonts w:ascii="仿宋_GB2312" w:eastAsia="仿宋_GB2312" w:hAnsi="宋体" w:cs="宋体"/>
          <w:b/>
          <w:bCs/>
          <w:color w:val="000000"/>
          <w:spacing w:val="20"/>
          <w:kern w:val="0"/>
          <w:sz w:val="32"/>
          <w:szCs w:val="32"/>
        </w:rPr>
      </w:pPr>
      <w:r>
        <w:rPr>
          <w:rFonts w:ascii="仿宋_GB2312" w:eastAsia="仿宋_GB2312" w:hAnsi="宋体" w:cs="宋体" w:hint="eastAsia"/>
          <w:b/>
          <w:bCs/>
          <w:color w:val="000000"/>
          <w:spacing w:val="20"/>
          <w:kern w:val="0"/>
          <w:sz w:val="32"/>
          <w:szCs w:val="32"/>
        </w:rPr>
        <w:t>第一部分</w:t>
      </w:r>
      <w:r>
        <w:rPr>
          <w:rFonts w:ascii="仿宋_GB2312" w:eastAsia="仿宋_GB2312" w:hAnsi="宋体" w:cs="宋体" w:hint="eastAsia"/>
          <w:b/>
          <w:bCs/>
          <w:color w:val="000000"/>
          <w:spacing w:val="20"/>
          <w:kern w:val="0"/>
          <w:sz w:val="32"/>
          <w:szCs w:val="32"/>
        </w:rPr>
        <w:t xml:space="preserve"> 202</w:t>
      </w:r>
      <w:r>
        <w:rPr>
          <w:rFonts w:ascii="仿宋_GB2312" w:eastAsia="仿宋_GB2312" w:hAnsi="宋体" w:cs="宋体"/>
          <w:b/>
          <w:bCs/>
          <w:color w:val="000000"/>
          <w:spacing w:val="20"/>
          <w:kern w:val="0"/>
          <w:sz w:val="32"/>
          <w:szCs w:val="32"/>
        </w:rPr>
        <w:t>5</w:t>
      </w:r>
      <w:r>
        <w:rPr>
          <w:rFonts w:ascii="仿宋_GB2312" w:eastAsia="仿宋_GB2312" w:hAnsi="宋体" w:cs="宋体" w:hint="eastAsia"/>
          <w:b/>
          <w:bCs/>
          <w:color w:val="000000"/>
          <w:spacing w:val="20"/>
          <w:kern w:val="0"/>
          <w:sz w:val="32"/>
          <w:szCs w:val="32"/>
        </w:rPr>
        <w:t>年度单位预算报表</w:t>
      </w:r>
    </w:p>
    <w:p w14:paraId="4A0183C8" w14:textId="77777777" w:rsidR="0012474B" w:rsidRDefault="002B18A4">
      <w:pPr>
        <w:tabs>
          <w:tab w:val="center" w:pos="6979"/>
        </w:tabs>
        <w:spacing w:line="480" w:lineRule="auto"/>
        <w:rPr>
          <w:rFonts w:ascii="仿宋_GB2312" w:eastAsia="仿宋_GB2312" w:hAnsi="仿宋"/>
          <w:spacing w:val="40"/>
          <w:sz w:val="32"/>
          <w:szCs w:val="32"/>
        </w:rPr>
      </w:pPr>
      <w:r>
        <w:rPr>
          <w:rFonts w:ascii="仿宋_GB2312" w:eastAsia="仿宋_GB2312" w:hAnsi="仿宋" w:cs="仿宋_GB2312" w:hint="eastAsia"/>
          <w:spacing w:val="40"/>
          <w:kern w:val="0"/>
          <w:sz w:val="32"/>
          <w:szCs w:val="32"/>
        </w:rPr>
        <w:t>一、收支预算总表</w:t>
      </w:r>
    </w:p>
    <w:p w14:paraId="5B3F28B7" w14:textId="77777777" w:rsidR="0012474B" w:rsidRDefault="002B18A4">
      <w:pPr>
        <w:tabs>
          <w:tab w:val="center" w:pos="6979"/>
        </w:tabs>
        <w:spacing w:line="480" w:lineRule="auto"/>
        <w:rPr>
          <w:rFonts w:ascii="仿宋_GB2312" w:eastAsia="仿宋_GB2312" w:hAnsi="仿宋" w:cs="仿宋_GB2312"/>
          <w:spacing w:val="40"/>
          <w:kern w:val="0"/>
          <w:sz w:val="32"/>
          <w:szCs w:val="32"/>
        </w:rPr>
      </w:pPr>
      <w:r>
        <w:rPr>
          <w:rFonts w:ascii="仿宋_GB2312" w:eastAsia="仿宋_GB2312" w:hAnsi="仿宋" w:cs="仿宋_GB2312" w:hint="eastAsia"/>
          <w:spacing w:val="40"/>
          <w:kern w:val="0"/>
          <w:sz w:val="32"/>
          <w:szCs w:val="32"/>
        </w:rPr>
        <w:t>二、收入预算表</w:t>
      </w:r>
    </w:p>
    <w:p w14:paraId="7EDEE1B4" w14:textId="77777777" w:rsidR="0012474B" w:rsidRDefault="002B18A4">
      <w:pPr>
        <w:tabs>
          <w:tab w:val="center" w:pos="6979"/>
        </w:tabs>
        <w:spacing w:line="480" w:lineRule="auto"/>
        <w:rPr>
          <w:rFonts w:ascii="仿宋_GB2312" w:eastAsia="仿宋_GB2312" w:hAnsi="仿宋" w:cs="仿宋_GB2312"/>
          <w:spacing w:val="40"/>
          <w:kern w:val="0"/>
          <w:sz w:val="32"/>
          <w:szCs w:val="32"/>
        </w:rPr>
      </w:pPr>
      <w:r>
        <w:rPr>
          <w:rFonts w:ascii="仿宋_GB2312" w:eastAsia="仿宋_GB2312" w:hAnsi="仿宋" w:cs="仿宋_GB2312" w:hint="eastAsia"/>
          <w:spacing w:val="40"/>
          <w:kern w:val="0"/>
          <w:sz w:val="32"/>
          <w:szCs w:val="32"/>
        </w:rPr>
        <w:t>三、支出预算表</w:t>
      </w:r>
    </w:p>
    <w:p w14:paraId="357FF138" w14:textId="77777777" w:rsidR="0012474B" w:rsidRDefault="002B18A4">
      <w:pPr>
        <w:tabs>
          <w:tab w:val="center" w:pos="6979"/>
        </w:tabs>
        <w:spacing w:line="480" w:lineRule="auto"/>
        <w:rPr>
          <w:rFonts w:ascii="仿宋_GB2312" w:eastAsia="仿宋_GB2312" w:hAnsi="仿宋"/>
          <w:spacing w:val="40"/>
          <w:kern w:val="0"/>
          <w:sz w:val="32"/>
          <w:szCs w:val="32"/>
        </w:rPr>
      </w:pPr>
      <w:r>
        <w:rPr>
          <w:rFonts w:ascii="仿宋_GB2312" w:eastAsia="仿宋_GB2312" w:hAnsi="仿宋" w:cs="仿宋_GB2312" w:hint="eastAsia"/>
          <w:spacing w:val="40"/>
          <w:kern w:val="0"/>
          <w:sz w:val="32"/>
          <w:szCs w:val="32"/>
        </w:rPr>
        <w:t>四、财政拨款收支预算表</w:t>
      </w:r>
    </w:p>
    <w:p w14:paraId="0E7F90B8" w14:textId="77777777" w:rsidR="0012474B" w:rsidRDefault="002B18A4">
      <w:pPr>
        <w:tabs>
          <w:tab w:val="center" w:pos="6979"/>
        </w:tabs>
        <w:spacing w:line="480" w:lineRule="auto"/>
        <w:rPr>
          <w:rFonts w:ascii="仿宋_GB2312" w:eastAsia="仿宋_GB2312" w:hAnsi="仿宋"/>
          <w:spacing w:val="40"/>
          <w:kern w:val="0"/>
          <w:sz w:val="32"/>
          <w:szCs w:val="32"/>
        </w:rPr>
      </w:pPr>
      <w:r>
        <w:rPr>
          <w:rFonts w:ascii="仿宋_GB2312" w:eastAsia="仿宋_GB2312" w:hAnsi="仿宋" w:cs="仿宋_GB2312" w:hint="eastAsia"/>
          <w:spacing w:val="40"/>
          <w:kern w:val="0"/>
          <w:sz w:val="32"/>
          <w:szCs w:val="32"/>
        </w:rPr>
        <w:t>五、一般公共预算财政拨款支出预算表</w:t>
      </w:r>
    </w:p>
    <w:p w14:paraId="290425C2" w14:textId="77777777" w:rsidR="0012474B" w:rsidRDefault="002B18A4">
      <w:pPr>
        <w:tabs>
          <w:tab w:val="center" w:pos="6979"/>
        </w:tabs>
        <w:spacing w:line="480" w:lineRule="auto"/>
        <w:rPr>
          <w:rFonts w:ascii="仿宋_GB2312" w:eastAsia="仿宋_GB2312" w:hAnsi="仿宋" w:cs="仿宋_GB2312"/>
          <w:spacing w:val="40"/>
          <w:kern w:val="0"/>
          <w:sz w:val="32"/>
          <w:szCs w:val="32"/>
        </w:rPr>
      </w:pPr>
      <w:r>
        <w:rPr>
          <w:rFonts w:ascii="仿宋_GB2312" w:eastAsia="仿宋_GB2312" w:hAnsi="仿宋" w:cs="仿宋_GB2312" w:hint="eastAsia"/>
          <w:spacing w:val="40"/>
          <w:kern w:val="0"/>
          <w:sz w:val="32"/>
          <w:szCs w:val="32"/>
        </w:rPr>
        <w:t>六、一般公共预算财政拨款基本支出预算表</w:t>
      </w:r>
    </w:p>
    <w:p w14:paraId="25CC2605" w14:textId="77777777" w:rsidR="0012474B" w:rsidRDefault="002B18A4">
      <w:pPr>
        <w:tabs>
          <w:tab w:val="center" w:pos="6979"/>
        </w:tabs>
        <w:spacing w:line="480" w:lineRule="auto"/>
        <w:rPr>
          <w:rFonts w:ascii="仿宋_GB2312" w:eastAsia="仿宋_GB2312" w:hAnsi="仿宋"/>
          <w:spacing w:val="40"/>
          <w:kern w:val="0"/>
          <w:sz w:val="32"/>
          <w:szCs w:val="32"/>
        </w:rPr>
      </w:pPr>
      <w:r>
        <w:rPr>
          <w:rFonts w:ascii="仿宋_GB2312" w:eastAsia="仿宋_GB2312" w:hAnsi="仿宋" w:cs="仿宋_GB2312" w:hint="eastAsia"/>
          <w:spacing w:val="40"/>
          <w:kern w:val="0"/>
          <w:sz w:val="32"/>
          <w:szCs w:val="32"/>
        </w:rPr>
        <w:t>七、政府性基金预算财政拨款支出预算表</w:t>
      </w:r>
    </w:p>
    <w:p w14:paraId="29098268" w14:textId="77777777" w:rsidR="0012474B" w:rsidRDefault="002B18A4">
      <w:pPr>
        <w:autoSpaceDE w:val="0"/>
        <w:autoSpaceDN w:val="0"/>
        <w:adjustRightInd w:val="0"/>
        <w:spacing w:line="480" w:lineRule="auto"/>
        <w:rPr>
          <w:rFonts w:ascii="仿宋_GB2312" w:eastAsia="仿宋_GB2312" w:hAnsi="仿宋" w:cs="仿宋_GB2312"/>
          <w:spacing w:val="40"/>
          <w:kern w:val="0"/>
          <w:sz w:val="32"/>
          <w:szCs w:val="32"/>
        </w:rPr>
      </w:pPr>
      <w:r>
        <w:rPr>
          <w:rFonts w:ascii="仿宋_GB2312" w:eastAsia="仿宋_GB2312" w:hAnsi="仿宋" w:cs="仿宋_GB2312" w:hint="eastAsia"/>
          <w:spacing w:val="40"/>
          <w:kern w:val="0"/>
          <w:sz w:val="32"/>
          <w:szCs w:val="32"/>
        </w:rPr>
        <w:t>八、国有资本</w:t>
      </w:r>
      <w:r>
        <w:rPr>
          <w:rFonts w:ascii="仿宋_GB2312" w:eastAsia="仿宋_GB2312" w:hAnsi="仿宋" w:cs="仿宋_GB2312"/>
          <w:spacing w:val="40"/>
          <w:kern w:val="0"/>
          <w:sz w:val="32"/>
          <w:szCs w:val="32"/>
        </w:rPr>
        <w:t>经营预算财政拨款支出预算表</w:t>
      </w:r>
    </w:p>
    <w:p w14:paraId="5FDB2DB5" w14:textId="77777777" w:rsidR="0012474B" w:rsidRDefault="002B18A4">
      <w:pPr>
        <w:autoSpaceDE w:val="0"/>
        <w:autoSpaceDN w:val="0"/>
        <w:adjustRightInd w:val="0"/>
        <w:spacing w:line="480" w:lineRule="auto"/>
        <w:rPr>
          <w:rFonts w:ascii="仿宋_GB2312" w:eastAsia="仿宋_GB2312" w:hAnsi="仿宋" w:cs="仿宋_GB2312"/>
          <w:spacing w:val="40"/>
          <w:kern w:val="0"/>
          <w:sz w:val="32"/>
          <w:szCs w:val="32"/>
        </w:rPr>
      </w:pPr>
      <w:r>
        <w:rPr>
          <w:rFonts w:ascii="仿宋_GB2312" w:eastAsia="仿宋_GB2312" w:hAnsi="仿宋" w:cs="仿宋_GB2312" w:hint="eastAsia"/>
          <w:spacing w:val="40"/>
          <w:kern w:val="0"/>
          <w:sz w:val="32"/>
          <w:szCs w:val="32"/>
        </w:rPr>
        <w:t>九</w:t>
      </w:r>
      <w:r>
        <w:rPr>
          <w:rFonts w:ascii="仿宋_GB2312" w:eastAsia="仿宋_GB2312" w:hAnsi="仿宋" w:cs="仿宋_GB2312"/>
          <w:spacing w:val="40"/>
          <w:kern w:val="0"/>
          <w:sz w:val="32"/>
          <w:szCs w:val="32"/>
        </w:rPr>
        <w:t>、</w:t>
      </w:r>
      <w:r>
        <w:rPr>
          <w:rFonts w:ascii="仿宋_GB2312" w:eastAsia="仿宋_GB2312" w:hAnsi="仿宋" w:cs="仿宋_GB2312" w:hint="eastAsia"/>
          <w:spacing w:val="40"/>
          <w:kern w:val="0"/>
          <w:sz w:val="32"/>
          <w:szCs w:val="32"/>
        </w:rPr>
        <w:t>一般公共预算“三公”经费财政拨款支出预算表</w:t>
      </w:r>
    </w:p>
    <w:p w14:paraId="22FEF7ED" w14:textId="77777777" w:rsidR="0012474B" w:rsidRDefault="002B18A4">
      <w:pPr>
        <w:autoSpaceDE w:val="0"/>
        <w:autoSpaceDN w:val="0"/>
        <w:adjustRightInd w:val="0"/>
        <w:spacing w:line="480" w:lineRule="auto"/>
        <w:rPr>
          <w:rFonts w:ascii="仿宋_GB2312" w:eastAsia="仿宋_GB2312" w:hAnsi="仿宋" w:cs="仿宋_GB2312"/>
          <w:spacing w:val="40"/>
          <w:kern w:val="0"/>
          <w:sz w:val="32"/>
          <w:szCs w:val="32"/>
        </w:rPr>
      </w:pPr>
      <w:r>
        <w:rPr>
          <w:rFonts w:ascii="仿宋_GB2312" w:eastAsia="仿宋_GB2312" w:hAnsi="仿宋" w:cs="仿宋_GB2312" w:hint="eastAsia"/>
          <w:spacing w:val="40"/>
          <w:kern w:val="0"/>
          <w:sz w:val="32"/>
          <w:szCs w:val="32"/>
        </w:rPr>
        <w:t>十、政府采购预算明细表</w:t>
      </w:r>
    </w:p>
    <w:p w14:paraId="4323FF1F" w14:textId="77777777" w:rsidR="0012474B" w:rsidRDefault="002B18A4">
      <w:pPr>
        <w:tabs>
          <w:tab w:val="center" w:pos="6979"/>
        </w:tabs>
        <w:spacing w:line="480" w:lineRule="auto"/>
        <w:rPr>
          <w:rFonts w:ascii="仿宋_GB2312" w:eastAsia="仿宋_GB2312" w:hAnsi="仿宋" w:cs="仿宋_GB2312"/>
          <w:spacing w:val="40"/>
          <w:kern w:val="0"/>
          <w:sz w:val="32"/>
          <w:szCs w:val="32"/>
        </w:rPr>
      </w:pPr>
      <w:r>
        <w:rPr>
          <w:rFonts w:ascii="仿宋_GB2312" w:eastAsia="仿宋_GB2312" w:hAnsi="仿宋" w:cs="仿宋_GB2312" w:hint="eastAsia"/>
          <w:spacing w:val="40"/>
          <w:kern w:val="0"/>
          <w:sz w:val="32"/>
          <w:szCs w:val="32"/>
        </w:rPr>
        <w:t>十一、项目支出绩效目标申报表</w:t>
      </w:r>
    </w:p>
    <w:p w14:paraId="7B73C2C7" w14:textId="77777777" w:rsidR="0012474B" w:rsidRDefault="002B18A4">
      <w:pPr>
        <w:autoSpaceDE w:val="0"/>
        <w:autoSpaceDN w:val="0"/>
        <w:adjustRightInd w:val="0"/>
        <w:spacing w:line="480" w:lineRule="auto"/>
        <w:rPr>
          <w:rFonts w:ascii="仿宋_GB2312" w:eastAsia="仿宋_GB2312" w:hAnsi="仿宋" w:cs="仿宋_GB2312"/>
          <w:b/>
          <w:color w:val="000000"/>
          <w:spacing w:val="40"/>
          <w:kern w:val="0"/>
          <w:sz w:val="32"/>
          <w:szCs w:val="32"/>
        </w:rPr>
      </w:pPr>
      <w:r>
        <w:rPr>
          <w:rFonts w:ascii="仿宋_GB2312" w:eastAsia="仿宋_GB2312" w:hAnsi="仿宋" w:cs="仿宋_GB2312" w:hint="eastAsia"/>
          <w:color w:val="000000"/>
          <w:spacing w:val="40"/>
          <w:kern w:val="0"/>
          <w:sz w:val="32"/>
          <w:szCs w:val="32"/>
        </w:rPr>
        <w:t>十二、政府购买服务预算财政拨款明细表</w:t>
      </w:r>
    </w:p>
    <w:p w14:paraId="1F23B0A5" w14:textId="77777777" w:rsidR="0012474B" w:rsidRDefault="002B18A4">
      <w:pPr>
        <w:autoSpaceDE w:val="0"/>
        <w:autoSpaceDN w:val="0"/>
        <w:adjustRightInd w:val="0"/>
        <w:spacing w:line="480" w:lineRule="auto"/>
        <w:rPr>
          <w:rFonts w:ascii="仿宋_GB2312" w:eastAsia="仿宋_GB2312" w:hAnsi="仿宋"/>
          <w:b/>
          <w:spacing w:val="40"/>
          <w:kern w:val="0"/>
          <w:sz w:val="32"/>
          <w:szCs w:val="32"/>
        </w:rPr>
      </w:pPr>
      <w:r>
        <w:rPr>
          <w:rFonts w:ascii="仿宋_GB2312" w:eastAsia="仿宋_GB2312" w:hAnsi="仿宋" w:cs="仿宋_GB2312" w:hint="eastAsia"/>
          <w:b/>
          <w:spacing w:val="40"/>
          <w:kern w:val="0"/>
          <w:sz w:val="32"/>
          <w:szCs w:val="32"/>
        </w:rPr>
        <w:t>第二部分</w:t>
      </w:r>
      <w:r>
        <w:rPr>
          <w:rFonts w:ascii="仿宋_GB2312" w:eastAsia="仿宋_GB2312" w:hAnsi="仿宋" w:cs="仿宋_GB2312" w:hint="eastAsia"/>
          <w:b/>
          <w:spacing w:val="40"/>
          <w:kern w:val="0"/>
          <w:sz w:val="32"/>
          <w:szCs w:val="32"/>
        </w:rPr>
        <w:t xml:space="preserve"> 202</w:t>
      </w:r>
      <w:r>
        <w:rPr>
          <w:rFonts w:ascii="仿宋_GB2312" w:eastAsia="仿宋_GB2312" w:hAnsi="仿宋" w:cs="仿宋_GB2312"/>
          <w:b/>
          <w:spacing w:val="40"/>
          <w:kern w:val="0"/>
          <w:sz w:val="32"/>
          <w:szCs w:val="32"/>
        </w:rPr>
        <w:t>5</w:t>
      </w:r>
      <w:r>
        <w:rPr>
          <w:rFonts w:ascii="仿宋_GB2312" w:eastAsia="仿宋_GB2312" w:hAnsi="仿宋" w:cs="仿宋_GB2312" w:hint="eastAsia"/>
          <w:b/>
          <w:spacing w:val="40"/>
          <w:kern w:val="0"/>
          <w:sz w:val="32"/>
          <w:szCs w:val="32"/>
        </w:rPr>
        <w:t>年度单位预算报表说明</w:t>
      </w:r>
    </w:p>
    <w:p w14:paraId="29B51BA3" w14:textId="77777777" w:rsidR="0012474B" w:rsidRDefault="002B18A4">
      <w:pPr>
        <w:spacing w:line="620" w:lineRule="exact"/>
        <w:jc w:val="center"/>
        <w:rPr>
          <w:rFonts w:ascii="方正小标宋简体" w:eastAsia="方正小标宋简体" w:hAnsi="宋体" w:cs="宋体"/>
          <w:bCs/>
          <w:color w:val="000000"/>
          <w:kern w:val="0"/>
          <w:sz w:val="44"/>
          <w:szCs w:val="44"/>
        </w:rPr>
      </w:pPr>
      <w:r>
        <w:rPr>
          <w:rFonts w:ascii="方正小标宋简体" w:eastAsia="方正小标宋简体" w:hAnsi="宋体" w:cs="宋体"/>
          <w:bCs/>
          <w:color w:val="000000"/>
          <w:kern w:val="0"/>
          <w:sz w:val="44"/>
          <w:szCs w:val="44"/>
        </w:rPr>
        <w:br w:type="page"/>
      </w:r>
      <w:r>
        <w:rPr>
          <w:rFonts w:ascii="方正小标宋简体" w:eastAsia="方正小标宋简体" w:hAnsi="宋体" w:cs="宋体" w:hint="eastAsia"/>
          <w:bCs/>
          <w:color w:val="000000"/>
          <w:kern w:val="0"/>
          <w:sz w:val="44"/>
          <w:szCs w:val="44"/>
        </w:rPr>
        <w:lastRenderedPageBreak/>
        <w:t>第一部分</w:t>
      </w:r>
    </w:p>
    <w:p w14:paraId="03DAA069" w14:textId="77777777" w:rsidR="0012474B" w:rsidRDefault="002B18A4">
      <w:pPr>
        <w:spacing w:line="620" w:lineRule="exact"/>
        <w:jc w:val="center"/>
        <w:rPr>
          <w:rFonts w:ascii="方正小标宋简体" w:eastAsia="方正小标宋简体" w:hAnsi="宋体" w:cs="宋体"/>
          <w:bCs/>
          <w:color w:val="000000"/>
          <w:kern w:val="0"/>
          <w:sz w:val="44"/>
          <w:szCs w:val="44"/>
        </w:rPr>
      </w:pPr>
      <w:proofErr w:type="gramStart"/>
      <w:r>
        <w:rPr>
          <w:rFonts w:ascii="方正小标宋简体" w:eastAsia="方正小标宋简体" w:hAnsi="文星标宋" w:cs="Tahoma" w:hint="eastAsia"/>
          <w:color w:val="000000"/>
          <w:sz w:val="44"/>
          <w:szCs w:val="44"/>
        </w:rPr>
        <w:t>大兴区</w:t>
      </w:r>
      <w:r>
        <w:rPr>
          <w:rFonts w:ascii="方正小标宋简体" w:eastAsia="方正小标宋简体" w:hAnsi="文星标宋" w:cs="Tahoma" w:hint="eastAsia"/>
          <w:color w:val="000000"/>
          <w:sz w:val="44"/>
          <w:szCs w:val="44"/>
        </w:rPr>
        <w:t>瀛海</w:t>
      </w:r>
      <w:proofErr w:type="gramEnd"/>
      <w:r>
        <w:rPr>
          <w:rFonts w:ascii="方正小标宋简体" w:eastAsia="方正小标宋简体" w:hAnsi="文星标宋" w:cs="Tahoma" w:hint="eastAsia"/>
          <w:color w:val="000000"/>
          <w:sz w:val="44"/>
          <w:szCs w:val="44"/>
        </w:rPr>
        <w:t>第五幼儿园</w:t>
      </w:r>
      <w:r>
        <w:rPr>
          <w:rFonts w:ascii="方正小标宋简体" w:eastAsia="方正小标宋简体" w:hAnsi="文星标宋" w:cs="Tahoma" w:hint="eastAsia"/>
          <w:color w:val="000000"/>
          <w:sz w:val="44"/>
          <w:szCs w:val="44"/>
        </w:rPr>
        <w:t>单位</w:t>
      </w:r>
      <w:r>
        <w:rPr>
          <w:rFonts w:ascii="方正小标宋简体" w:eastAsia="方正小标宋简体" w:hAnsi="宋体" w:cs="宋体" w:hint="eastAsia"/>
          <w:bCs/>
          <w:color w:val="000000"/>
          <w:kern w:val="0"/>
          <w:sz w:val="44"/>
          <w:szCs w:val="44"/>
        </w:rPr>
        <w:t>预算公开套表</w:t>
      </w:r>
    </w:p>
    <w:tbl>
      <w:tblPr>
        <w:tblW w:w="5000" w:type="pct"/>
        <w:tblLook w:val="04A0" w:firstRow="1" w:lastRow="0" w:firstColumn="1" w:lastColumn="0" w:noHBand="0" w:noVBand="1"/>
      </w:tblPr>
      <w:tblGrid>
        <w:gridCol w:w="2759"/>
        <w:gridCol w:w="1382"/>
        <w:gridCol w:w="2717"/>
        <w:gridCol w:w="1670"/>
      </w:tblGrid>
      <w:tr w:rsidR="0012474B" w14:paraId="7164A9B3" w14:textId="77777777">
        <w:trPr>
          <w:trHeight w:val="405"/>
        </w:trPr>
        <w:tc>
          <w:tcPr>
            <w:tcW w:w="5000" w:type="pct"/>
            <w:gridSpan w:val="4"/>
            <w:tcBorders>
              <w:top w:val="nil"/>
              <w:left w:val="nil"/>
              <w:bottom w:val="nil"/>
              <w:right w:val="nil"/>
            </w:tcBorders>
            <w:shd w:val="clear" w:color="auto" w:fill="auto"/>
            <w:vAlign w:val="center"/>
          </w:tcPr>
          <w:p w14:paraId="60D3F3AF" w14:textId="77777777" w:rsidR="0012474B" w:rsidRDefault="002B18A4">
            <w:pPr>
              <w:widowControl/>
              <w:jc w:val="center"/>
              <w:rPr>
                <w:rFonts w:ascii="黑体" w:eastAsia="黑体" w:hAnsi="黑体"/>
                <w:b/>
                <w:bCs/>
                <w:color w:val="000000"/>
                <w:kern w:val="0"/>
                <w:sz w:val="32"/>
                <w:szCs w:val="32"/>
              </w:rPr>
            </w:pPr>
            <w:proofErr w:type="gramStart"/>
            <w:r>
              <w:rPr>
                <w:rFonts w:ascii="黑体" w:eastAsia="黑体" w:hAnsi="黑体" w:hint="eastAsia"/>
                <w:b/>
                <w:bCs/>
                <w:color w:val="000000"/>
                <w:sz w:val="32"/>
                <w:szCs w:val="32"/>
              </w:rPr>
              <w:t>大兴区</w:t>
            </w:r>
            <w:r>
              <w:rPr>
                <w:rFonts w:ascii="黑体" w:eastAsia="黑体" w:hAnsi="黑体" w:hint="eastAsia"/>
                <w:b/>
                <w:bCs/>
                <w:color w:val="000000"/>
                <w:sz w:val="32"/>
                <w:szCs w:val="32"/>
              </w:rPr>
              <w:t>瀛海</w:t>
            </w:r>
            <w:proofErr w:type="gramEnd"/>
            <w:r>
              <w:rPr>
                <w:rFonts w:ascii="黑体" w:eastAsia="黑体" w:hAnsi="黑体" w:hint="eastAsia"/>
                <w:b/>
                <w:bCs/>
                <w:color w:val="000000"/>
                <w:sz w:val="32"/>
                <w:szCs w:val="32"/>
              </w:rPr>
              <w:t>第五幼儿园</w:t>
            </w:r>
            <w:r>
              <w:rPr>
                <w:rFonts w:ascii="黑体" w:eastAsia="黑体" w:hAnsi="黑体" w:hint="eastAsia"/>
                <w:b/>
                <w:bCs/>
                <w:color w:val="000000"/>
                <w:sz w:val="32"/>
                <w:szCs w:val="32"/>
              </w:rPr>
              <w:t>单</w:t>
            </w:r>
            <w:r>
              <w:rPr>
                <w:rFonts w:ascii="黑体" w:eastAsia="黑体" w:hAnsi="黑体" w:hint="eastAsia"/>
                <w:b/>
                <w:bCs/>
                <w:color w:val="000000"/>
                <w:sz w:val="32"/>
                <w:szCs w:val="32"/>
              </w:rPr>
              <w:t>位</w:t>
            </w:r>
            <w:r>
              <w:rPr>
                <w:rFonts w:ascii="黑体" w:eastAsia="黑体" w:hAnsi="黑体" w:hint="eastAsia"/>
                <w:b/>
                <w:bCs/>
                <w:color w:val="000000"/>
                <w:sz w:val="32"/>
                <w:szCs w:val="32"/>
              </w:rPr>
              <w:t>202</w:t>
            </w:r>
            <w:r>
              <w:rPr>
                <w:rFonts w:ascii="黑体" w:eastAsia="黑体" w:hAnsi="黑体"/>
                <w:b/>
                <w:bCs/>
                <w:color w:val="000000"/>
                <w:sz w:val="32"/>
                <w:szCs w:val="32"/>
              </w:rPr>
              <w:t>5</w:t>
            </w:r>
            <w:r>
              <w:rPr>
                <w:rFonts w:ascii="黑体" w:eastAsia="黑体" w:hAnsi="黑体" w:hint="eastAsia"/>
                <w:b/>
                <w:bCs/>
                <w:color w:val="000000"/>
                <w:sz w:val="32"/>
                <w:szCs w:val="32"/>
              </w:rPr>
              <w:t>年收支预算总表</w:t>
            </w:r>
          </w:p>
        </w:tc>
      </w:tr>
      <w:tr w:rsidR="0012474B" w14:paraId="06C7FBCC" w14:textId="77777777">
        <w:trPr>
          <w:trHeight w:val="240"/>
        </w:trPr>
        <w:tc>
          <w:tcPr>
            <w:tcW w:w="1618" w:type="pct"/>
            <w:tcBorders>
              <w:top w:val="nil"/>
              <w:left w:val="nil"/>
              <w:bottom w:val="nil"/>
              <w:right w:val="nil"/>
            </w:tcBorders>
            <w:shd w:val="clear" w:color="auto" w:fill="auto"/>
            <w:vAlign w:val="bottom"/>
          </w:tcPr>
          <w:p w14:paraId="1E224DA9" w14:textId="77777777" w:rsidR="0012474B" w:rsidRDefault="0012474B">
            <w:pPr>
              <w:jc w:val="center"/>
              <w:rPr>
                <w:rFonts w:ascii="黑体" w:eastAsia="黑体" w:hAnsi="黑体"/>
                <w:b/>
                <w:bCs/>
                <w:color w:val="000000"/>
                <w:sz w:val="32"/>
                <w:szCs w:val="32"/>
              </w:rPr>
            </w:pPr>
          </w:p>
        </w:tc>
        <w:tc>
          <w:tcPr>
            <w:tcW w:w="809" w:type="pct"/>
            <w:tcBorders>
              <w:top w:val="nil"/>
              <w:left w:val="nil"/>
              <w:bottom w:val="nil"/>
              <w:right w:val="nil"/>
            </w:tcBorders>
            <w:shd w:val="clear" w:color="auto" w:fill="auto"/>
            <w:vAlign w:val="bottom"/>
          </w:tcPr>
          <w:p w14:paraId="77047309" w14:textId="77777777" w:rsidR="0012474B" w:rsidRDefault="0012474B">
            <w:pPr>
              <w:rPr>
                <w:rFonts w:eastAsia="Times New Roman"/>
                <w:sz w:val="20"/>
                <w:szCs w:val="20"/>
              </w:rPr>
            </w:pPr>
          </w:p>
        </w:tc>
        <w:tc>
          <w:tcPr>
            <w:tcW w:w="1593" w:type="pct"/>
            <w:tcBorders>
              <w:top w:val="nil"/>
              <w:left w:val="nil"/>
              <w:bottom w:val="nil"/>
              <w:right w:val="nil"/>
            </w:tcBorders>
            <w:shd w:val="clear" w:color="auto" w:fill="auto"/>
            <w:vAlign w:val="bottom"/>
          </w:tcPr>
          <w:p w14:paraId="6F8C167C" w14:textId="77777777" w:rsidR="0012474B" w:rsidRDefault="0012474B">
            <w:pPr>
              <w:rPr>
                <w:rFonts w:eastAsia="Times New Roman"/>
                <w:sz w:val="20"/>
                <w:szCs w:val="20"/>
              </w:rPr>
            </w:pPr>
          </w:p>
        </w:tc>
        <w:tc>
          <w:tcPr>
            <w:tcW w:w="980" w:type="pct"/>
            <w:tcBorders>
              <w:top w:val="nil"/>
              <w:left w:val="nil"/>
              <w:bottom w:val="nil"/>
              <w:right w:val="nil"/>
            </w:tcBorders>
            <w:shd w:val="clear" w:color="auto" w:fill="auto"/>
            <w:vAlign w:val="bottom"/>
          </w:tcPr>
          <w:p w14:paraId="2756B5A0" w14:textId="77777777" w:rsidR="0012474B" w:rsidRDefault="002B18A4">
            <w:pPr>
              <w:jc w:val="right"/>
              <w:rPr>
                <w:rFonts w:ascii="宋体" w:hAnsi="宋体" w:cs="宋体"/>
                <w:b/>
                <w:bCs/>
                <w:color w:val="000000"/>
                <w:sz w:val="20"/>
                <w:szCs w:val="20"/>
              </w:rPr>
            </w:pPr>
            <w:r>
              <w:rPr>
                <w:rFonts w:hint="eastAsia"/>
                <w:b/>
                <w:bCs/>
                <w:color w:val="000000"/>
                <w:sz w:val="20"/>
                <w:szCs w:val="20"/>
              </w:rPr>
              <w:t xml:space="preserve">　单位：万元</w:t>
            </w:r>
          </w:p>
        </w:tc>
      </w:tr>
      <w:tr w:rsidR="0012474B" w14:paraId="57097F43" w14:textId="77777777">
        <w:trPr>
          <w:trHeight w:val="240"/>
        </w:trPr>
        <w:tc>
          <w:tcPr>
            <w:tcW w:w="2428" w:type="pct"/>
            <w:gridSpan w:val="2"/>
            <w:tcBorders>
              <w:top w:val="single" w:sz="4" w:space="0" w:color="auto"/>
              <w:left w:val="single" w:sz="4" w:space="0" w:color="auto"/>
              <w:bottom w:val="single" w:sz="4" w:space="0" w:color="auto"/>
              <w:right w:val="single" w:sz="4" w:space="0" w:color="auto"/>
            </w:tcBorders>
            <w:shd w:val="clear" w:color="000000" w:fill="969696"/>
            <w:vAlign w:val="center"/>
          </w:tcPr>
          <w:p w14:paraId="68442690" w14:textId="77777777" w:rsidR="0012474B" w:rsidRDefault="002B18A4">
            <w:pPr>
              <w:jc w:val="center"/>
              <w:rPr>
                <w:b/>
                <w:bCs/>
                <w:color w:val="000000"/>
                <w:sz w:val="20"/>
                <w:szCs w:val="20"/>
              </w:rPr>
            </w:pPr>
            <w:r>
              <w:rPr>
                <w:rFonts w:hint="eastAsia"/>
                <w:b/>
                <w:bCs/>
                <w:color w:val="000000"/>
                <w:sz w:val="20"/>
                <w:szCs w:val="20"/>
              </w:rPr>
              <w:t>收</w:t>
            </w:r>
            <w:r>
              <w:rPr>
                <w:rFonts w:hint="eastAsia"/>
                <w:b/>
                <w:bCs/>
                <w:color w:val="000000"/>
                <w:sz w:val="20"/>
                <w:szCs w:val="20"/>
              </w:rPr>
              <w:t xml:space="preserve">  </w:t>
            </w:r>
            <w:r>
              <w:rPr>
                <w:rFonts w:hint="eastAsia"/>
                <w:b/>
                <w:bCs/>
                <w:color w:val="000000"/>
                <w:sz w:val="20"/>
                <w:szCs w:val="20"/>
              </w:rPr>
              <w:t>入</w:t>
            </w:r>
          </w:p>
        </w:tc>
        <w:tc>
          <w:tcPr>
            <w:tcW w:w="2572" w:type="pct"/>
            <w:gridSpan w:val="2"/>
            <w:tcBorders>
              <w:top w:val="single" w:sz="4" w:space="0" w:color="auto"/>
              <w:left w:val="nil"/>
              <w:bottom w:val="single" w:sz="4" w:space="0" w:color="auto"/>
              <w:right w:val="single" w:sz="4" w:space="0" w:color="auto"/>
            </w:tcBorders>
            <w:shd w:val="clear" w:color="000000" w:fill="969696"/>
            <w:vAlign w:val="center"/>
          </w:tcPr>
          <w:p w14:paraId="05FFA275" w14:textId="77777777" w:rsidR="0012474B" w:rsidRDefault="002B18A4">
            <w:pPr>
              <w:jc w:val="center"/>
              <w:rPr>
                <w:b/>
                <w:bCs/>
                <w:color w:val="000000"/>
                <w:sz w:val="20"/>
                <w:szCs w:val="20"/>
              </w:rPr>
            </w:pPr>
            <w:r>
              <w:rPr>
                <w:rFonts w:hint="eastAsia"/>
                <w:b/>
                <w:bCs/>
                <w:color w:val="000000"/>
                <w:sz w:val="20"/>
                <w:szCs w:val="20"/>
              </w:rPr>
              <w:t>支</w:t>
            </w:r>
            <w:r>
              <w:rPr>
                <w:rFonts w:hint="eastAsia"/>
                <w:b/>
                <w:bCs/>
                <w:color w:val="000000"/>
                <w:sz w:val="20"/>
                <w:szCs w:val="20"/>
              </w:rPr>
              <w:t xml:space="preserve">  </w:t>
            </w:r>
            <w:r>
              <w:rPr>
                <w:rFonts w:hint="eastAsia"/>
                <w:b/>
                <w:bCs/>
                <w:color w:val="000000"/>
                <w:sz w:val="20"/>
                <w:szCs w:val="20"/>
              </w:rPr>
              <w:t>出</w:t>
            </w:r>
          </w:p>
        </w:tc>
      </w:tr>
      <w:tr w:rsidR="0012474B" w14:paraId="595676FB" w14:textId="77777777">
        <w:trPr>
          <w:trHeight w:val="240"/>
        </w:trPr>
        <w:tc>
          <w:tcPr>
            <w:tcW w:w="1618" w:type="pct"/>
            <w:tcBorders>
              <w:top w:val="nil"/>
              <w:left w:val="single" w:sz="4" w:space="0" w:color="auto"/>
              <w:bottom w:val="single" w:sz="4" w:space="0" w:color="auto"/>
              <w:right w:val="single" w:sz="4" w:space="0" w:color="auto"/>
            </w:tcBorders>
            <w:shd w:val="clear" w:color="000000" w:fill="969696"/>
            <w:vAlign w:val="center"/>
          </w:tcPr>
          <w:p w14:paraId="01753A29" w14:textId="77777777" w:rsidR="0012474B" w:rsidRDefault="002B18A4">
            <w:pPr>
              <w:jc w:val="center"/>
              <w:rPr>
                <w:b/>
                <w:bCs/>
                <w:color w:val="000000"/>
                <w:sz w:val="20"/>
                <w:szCs w:val="20"/>
              </w:rPr>
            </w:pPr>
            <w:r>
              <w:rPr>
                <w:rFonts w:hint="eastAsia"/>
                <w:b/>
                <w:bCs/>
                <w:color w:val="000000"/>
                <w:sz w:val="20"/>
                <w:szCs w:val="20"/>
              </w:rPr>
              <w:t>项</w:t>
            </w:r>
            <w:r>
              <w:rPr>
                <w:rFonts w:hint="eastAsia"/>
                <w:b/>
                <w:bCs/>
                <w:color w:val="000000"/>
                <w:sz w:val="20"/>
                <w:szCs w:val="20"/>
              </w:rPr>
              <w:t xml:space="preserve">  </w:t>
            </w:r>
            <w:r>
              <w:rPr>
                <w:rFonts w:hint="eastAsia"/>
                <w:b/>
                <w:bCs/>
                <w:color w:val="000000"/>
                <w:sz w:val="20"/>
                <w:szCs w:val="20"/>
              </w:rPr>
              <w:t>目</w:t>
            </w:r>
          </w:p>
        </w:tc>
        <w:tc>
          <w:tcPr>
            <w:tcW w:w="809" w:type="pct"/>
            <w:tcBorders>
              <w:top w:val="nil"/>
              <w:left w:val="nil"/>
              <w:bottom w:val="single" w:sz="4" w:space="0" w:color="auto"/>
              <w:right w:val="single" w:sz="4" w:space="0" w:color="auto"/>
            </w:tcBorders>
            <w:shd w:val="clear" w:color="000000" w:fill="969696"/>
            <w:vAlign w:val="center"/>
          </w:tcPr>
          <w:p w14:paraId="759364F0" w14:textId="77777777" w:rsidR="0012474B" w:rsidRDefault="002B18A4">
            <w:pPr>
              <w:jc w:val="center"/>
              <w:rPr>
                <w:b/>
                <w:bCs/>
                <w:color w:val="000000"/>
                <w:sz w:val="20"/>
                <w:szCs w:val="20"/>
              </w:rPr>
            </w:pPr>
            <w:r>
              <w:rPr>
                <w:rFonts w:hint="eastAsia"/>
                <w:b/>
                <w:bCs/>
                <w:color w:val="000000"/>
                <w:sz w:val="20"/>
                <w:szCs w:val="20"/>
              </w:rPr>
              <w:t>预算数</w:t>
            </w:r>
          </w:p>
        </w:tc>
        <w:tc>
          <w:tcPr>
            <w:tcW w:w="1593" w:type="pct"/>
            <w:tcBorders>
              <w:top w:val="nil"/>
              <w:left w:val="nil"/>
              <w:bottom w:val="single" w:sz="4" w:space="0" w:color="auto"/>
              <w:right w:val="single" w:sz="4" w:space="0" w:color="auto"/>
            </w:tcBorders>
            <w:shd w:val="clear" w:color="000000" w:fill="969696"/>
            <w:vAlign w:val="center"/>
          </w:tcPr>
          <w:p w14:paraId="5805AE51" w14:textId="77777777" w:rsidR="0012474B" w:rsidRDefault="002B18A4">
            <w:pPr>
              <w:jc w:val="center"/>
              <w:rPr>
                <w:b/>
                <w:bCs/>
                <w:color w:val="000000"/>
                <w:sz w:val="20"/>
                <w:szCs w:val="20"/>
              </w:rPr>
            </w:pPr>
            <w:r>
              <w:rPr>
                <w:rFonts w:hint="eastAsia"/>
                <w:b/>
                <w:bCs/>
                <w:color w:val="000000"/>
                <w:sz w:val="20"/>
                <w:szCs w:val="20"/>
              </w:rPr>
              <w:t>项</w:t>
            </w:r>
            <w:r>
              <w:rPr>
                <w:rFonts w:hint="eastAsia"/>
                <w:b/>
                <w:bCs/>
                <w:color w:val="000000"/>
                <w:sz w:val="20"/>
                <w:szCs w:val="20"/>
              </w:rPr>
              <w:t xml:space="preserve">   </w:t>
            </w:r>
            <w:r>
              <w:rPr>
                <w:rFonts w:hint="eastAsia"/>
                <w:b/>
                <w:bCs/>
                <w:color w:val="000000"/>
                <w:sz w:val="20"/>
                <w:szCs w:val="20"/>
              </w:rPr>
              <w:t>目</w:t>
            </w:r>
          </w:p>
        </w:tc>
        <w:tc>
          <w:tcPr>
            <w:tcW w:w="980" w:type="pct"/>
            <w:tcBorders>
              <w:top w:val="nil"/>
              <w:left w:val="nil"/>
              <w:bottom w:val="single" w:sz="4" w:space="0" w:color="auto"/>
              <w:right w:val="single" w:sz="4" w:space="0" w:color="auto"/>
            </w:tcBorders>
            <w:shd w:val="clear" w:color="000000" w:fill="969696"/>
            <w:vAlign w:val="center"/>
          </w:tcPr>
          <w:p w14:paraId="06376E28" w14:textId="77777777" w:rsidR="0012474B" w:rsidRDefault="002B18A4">
            <w:pPr>
              <w:jc w:val="center"/>
              <w:rPr>
                <w:b/>
                <w:bCs/>
                <w:color w:val="000000"/>
                <w:sz w:val="20"/>
                <w:szCs w:val="20"/>
              </w:rPr>
            </w:pPr>
            <w:r>
              <w:rPr>
                <w:rFonts w:hint="eastAsia"/>
                <w:b/>
                <w:bCs/>
                <w:color w:val="000000"/>
                <w:sz w:val="20"/>
                <w:szCs w:val="20"/>
              </w:rPr>
              <w:t>预算数</w:t>
            </w:r>
          </w:p>
        </w:tc>
      </w:tr>
      <w:tr w:rsidR="0012474B" w14:paraId="70EBD913" w14:textId="77777777">
        <w:trPr>
          <w:trHeight w:val="420"/>
        </w:trPr>
        <w:tc>
          <w:tcPr>
            <w:tcW w:w="1618" w:type="pct"/>
            <w:tcBorders>
              <w:top w:val="nil"/>
              <w:left w:val="single" w:sz="4" w:space="0" w:color="auto"/>
              <w:bottom w:val="single" w:sz="4" w:space="0" w:color="auto"/>
              <w:right w:val="single" w:sz="4" w:space="0" w:color="auto"/>
            </w:tcBorders>
            <w:shd w:val="clear" w:color="auto" w:fill="auto"/>
            <w:vAlign w:val="center"/>
          </w:tcPr>
          <w:p w14:paraId="5AA928AF" w14:textId="77777777" w:rsidR="0012474B" w:rsidRDefault="002B18A4">
            <w:pPr>
              <w:jc w:val="left"/>
              <w:rPr>
                <w:color w:val="000000"/>
                <w:sz w:val="20"/>
                <w:szCs w:val="20"/>
              </w:rPr>
            </w:pPr>
            <w:bookmarkStart w:id="0" w:name="RANGE!A5"/>
            <w:r>
              <w:rPr>
                <w:rFonts w:hint="eastAsia"/>
                <w:color w:val="000000"/>
                <w:sz w:val="20"/>
                <w:szCs w:val="20"/>
              </w:rPr>
              <w:t>一、一般公共预算财政拨款收入</w:t>
            </w:r>
            <w:bookmarkEnd w:id="0"/>
          </w:p>
        </w:tc>
        <w:tc>
          <w:tcPr>
            <w:tcW w:w="809" w:type="pct"/>
            <w:tcBorders>
              <w:top w:val="nil"/>
              <w:left w:val="nil"/>
              <w:bottom w:val="single" w:sz="4" w:space="0" w:color="auto"/>
              <w:right w:val="single" w:sz="4" w:space="0" w:color="auto"/>
            </w:tcBorders>
            <w:shd w:val="clear" w:color="auto" w:fill="auto"/>
            <w:vAlign w:val="center"/>
          </w:tcPr>
          <w:p w14:paraId="73FD4E75" w14:textId="77777777" w:rsidR="0012474B" w:rsidRDefault="002B18A4">
            <w:pPr>
              <w:jc w:val="center"/>
              <w:rPr>
                <w:sz w:val="20"/>
                <w:szCs w:val="20"/>
              </w:rPr>
            </w:pPr>
            <w:r>
              <w:rPr>
                <w:rFonts w:hint="eastAsia"/>
                <w:sz w:val="20"/>
                <w:szCs w:val="20"/>
              </w:rPr>
              <w:t>1279.5225</w:t>
            </w:r>
          </w:p>
        </w:tc>
        <w:tc>
          <w:tcPr>
            <w:tcW w:w="1593" w:type="pct"/>
            <w:tcBorders>
              <w:top w:val="nil"/>
              <w:left w:val="nil"/>
              <w:bottom w:val="single" w:sz="4" w:space="0" w:color="auto"/>
              <w:right w:val="single" w:sz="4" w:space="0" w:color="auto"/>
            </w:tcBorders>
            <w:shd w:val="clear" w:color="auto" w:fill="auto"/>
            <w:vAlign w:val="center"/>
          </w:tcPr>
          <w:p w14:paraId="24823D86" w14:textId="77777777" w:rsidR="0012474B" w:rsidRDefault="002B18A4">
            <w:pPr>
              <w:rPr>
                <w:color w:val="000000"/>
                <w:sz w:val="20"/>
                <w:szCs w:val="20"/>
              </w:rPr>
            </w:pPr>
            <w:r>
              <w:rPr>
                <w:rFonts w:hint="eastAsia"/>
                <w:color w:val="000000"/>
                <w:sz w:val="20"/>
                <w:szCs w:val="20"/>
              </w:rPr>
              <w:t>一、教育支出</w:t>
            </w:r>
          </w:p>
        </w:tc>
        <w:tc>
          <w:tcPr>
            <w:tcW w:w="980" w:type="pct"/>
            <w:tcBorders>
              <w:top w:val="nil"/>
              <w:left w:val="nil"/>
              <w:bottom w:val="single" w:sz="4" w:space="0" w:color="auto"/>
              <w:right w:val="single" w:sz="4" w:space="0" w:color="auto"/>
            </w:tcBorders>
            <w:shd w:val="clear" w:color="auto" w:fill="auto"/>
            <w:vAlign w:val="center"/>
          </w:tcPr>
          <w:p w14:paraId="186A7A49" w14:textId="77777777" w:rsidR="0012474B" w:rsidRDefault="002B18A4">
            <w:pPr>
              <w:jc w:val="center"/>
              <w:rPr>
                <w:color w:val="000000"/>
                <w:sz w:val="20"/>
                <w:szCs w:val="20"/>
              </w:rPr>
            </w:pPr>
            <w:r>
              <w:rPr>
                <w:rFonts w:hint="eastAsia"/>
                <w:color w:val="000000"/>
                <w:sz w:val="20"/>
                <w:szCs w:val="20"/>
              </w:rPr>
              <w:t>1204.0554</w:t>
            </w:r>
          </w:p>
        </w:tc>
      </w:tr>
      <w:tr w:rsidR="0012474B" w14:paraId="4A3DB01D" w14:textId="77777777">
        <w:trPr>
          <w:trHeight w:val="420"/>
        </w:trPr>
        <w:tc>
          <w:tcPr>
            <w:tcW w:w="1618" w:type="pct"/>
            <w:tcBorders>
              <w:top w:val="nil"/>
              <w:left w:val="single" w:sz="4" w:space="0" w:color="auto"/>
              <w:bottom w:val="single" w:sz="4" w:space="0" w:color="auto"/>
              <w:right w:val="single" w:sz="4" w:space="0" w:color="auto"/>
            </w:tcBorders>
            <w:shd w:val="clear" w:color="auto" w:fill="auto"/>
            <w:vAlign w:val="center"/>
          </w:tcPr>
          <w:p w14:paraId="0AC551A2" w14:textId="77777777" w:rsidR="0012474B" w:rsidRDefault="002B18A4">
            <w:pPr>
              <w:jc w:val="left"/>
              <w:rPr>
                <w:color w:val="000000"/>
                <w:sz w:val="20"/>
                <w:szCs w:val="20"/>
              </w:rPr>
            </w:pPr>
            <w:r>
              <w:rPr>
                <w:rFonts w:hint="eastAsia"/>
                <w:color w:val="000000"/>
                <w:sz w:val="20"/>
                <w:szCs w:val="20"/>
              </w:rPr>
              <w:t>二、政府性基金预算财政拨款收入</w:t>
            </w:r>
          </w:p>
        </w:tc>
        <w:tc>
          <w:tcPr>
            <w:tcW w:w="809" w:type="pct"/>
            <w:tcBorders>
              <w:top w:val="nil"/>
              <w:left w:val="nil"/>
              <w:bottom w:val="single" w:sz="4" w:space="0" w:color="auto"/>
              <w:right w:val="single" w:sz="4" w:space="0" w:color="auto"/>
            </w:tcBorders>
            <w:shd w:val="clear" w:color="auto" w:fill="auto"/>
            <w:vAlign w:val="center"/>
          </w:tcPr>
          <w:p w14:paraId="49FAC09A" w14:textId="77777777" w:rsidR="0012474B" w:rsidRDefault="0012474B">
            <w:pPr>
              <w:jc w:val="center"/>
              <w:rPr>
                <w:sz w:val="20"/>
                <w:szCs w:val="20"/>
              </w:rPr>
            </w:pPr>
          </w:p>
        </w:tc>
        <w:tc>
          <w:tcPr>
            <w:tcW w:w="1593" w:type="pct"/>
            <w:tcBorders>
              <w:top w:val="nil"/>
              <w:left w:val="nil"/>
              <w:bottom w:val="single" w:sz="4" w:space="0" w:color="auto"/>
              <w:right w:val="single" w:sz="4" w:space="0" w:color="auto"/>
            </w:tcBorders>
            <w:shd w:val="clear" w:color="auto" w:fill="auto"/>
            <w:vAlign w:val="center"/>
          </w:tcPr>
          <w:p w14:paraId="2CCF4A2D" w14:textId="77777777" w:rsidR="0012474B" w:rsidRDefault="002B18A4">
            <w:pPr>
              <w:rPr>
                <w:color w:val="000000"/>
                <w:sz w:val="20"/>
                <w:szCs w:val="20"/>
              </w:rPr>
            </w:pPr>
            <w:r>
              <w:rPr>
                <w:rFonts w:hint="eastAsia"/>
                <w:color w:val="000000"/>
                <w:sz w:val="20"/>
                <w:szCs w:val="20"/>
              </w:rPr>
              <w:t>二、社会保障和就业支出</w:t>
            </w:r>
          </w:p>
        </w:tc>
        <w:tc>
          <w:tcPr>
            <w:tcW w:w="980" w:type="pct"/>
            <w:tcBorders>
              <w:top w:val="nil"/>
              <w:left w:val="nil"/>
              <w:bottom w:val="single" w:sz="4" w:space="0" w:color="auto"/>
              <w:right w:val="single" w:sz="4" w:space="0" w:color="auto"/>
            </w:tcBorders>
            <w:shd w:val="clear" w:color="auto" w:fill="auto"/>
            <w:vAlign w:val="center"/>
          </w:tcPr>
          <w:p w14:paraId="19CDA50C" w14:textId="77777777" w:rsidR="0012474B" w:rsidRDefault="002B18A4">
            <w:pPr>
              <w:jc w:val="center"/>
              <w:rPr>
                <w:color w:val="000000"/>
                <w:sz w:val="20"/>
                <w:szCs w:val="20"/>
              </w:rPr>
            </w:pPr>
            <w:r>
              <w:rPr>
                <w:rFonts w:hint="eastAsia"/>
                <w:color w:val="000000"/>
                <w:sz w:val="20"/>
                <w:szCs w:val="20"/>
              </w:rPr>
              <w:t>43.6697</w:t>
            </w:r>
          </w:p>
        </w:tc>
      </w:tr>
      <w:tr w:rsidR="0012474B" w14:paraId="4D4D3C29" w14:textId="77777777">
        <w:trPr>
          <w:trHeight w:val="420"/>
        </w:trPr>
        <w:tc>
          <w:tcPr>
            <w:tcW w:w="1618" w:type="pct"/>
            <w:tcBorders>
              <w:top w:val="nil"/>
              <w:left w:val="single" w:sz="4" w:space="0" w:color="auto"/>
              <w:bottom w:val="single" w:sz="4" w:space="0" w:color="auto"/>
              <w:right w:val="single" w:sz="4" w:space="0" w:color="auto"/>
            </w:tcBorders>
            <w:shd w:val="clear" w:color="auto" w:fill="auto"/>
            <w:vAlign w:val="center"/>
          </w:tcPr>
          <w:p w14:paraId="6716B01F" w14:textId="77777777" w:rsidR="0012474B" w:rsidRDefault="002B18A4">
            <w:pPr>
              <w:jc w:val="left"/>
              <w:rPr>
                <w:color w:val="000000"/>
                <w:sz w:val="20"/>
                <w:szCs w:val="20"/>
              </w:rPr>
            </w:pPr>
            <w:r>
              <w:rPr>
                <w:rFonts w:hint="eastAsia"/>
                <w:color w:val="000000"/>
                <w:sz w:val="20"/>
                <w:szCs w:val="20"/>
              </w:rPr>
              <w:t>三、国有资本经营预算财政拨款收入</w:t>
            </w:r>
          </w:p>
        </w:tc>
        <w:tc>
          <w:tcPr>
            <w:tcW w:w="809" w:type="pct"/>
            <w:tcBorders>
              <w:top w:val="nil"/>
              <w:left w:val="nil"/>
              <w:bottom w:val="single" w:sz="4" w:space="0" w:color="auto"/>
              <w:right w:val="single" w:sz="4" w:space="0" w:color="auto"/>
            </w:tcBorders>
            <w:shd w:val="clear" w:color="auto" w:fill="auto"/>
            <w:vAlign w:val="center"/>
          </w:tcPr>
          <w:p w14:paraId="13CC1957" w14:textId="77777777" w:rsidR="0012474B" w:rsidRDefault="0012474B">
            <w:pPr>
              <w:jc w:val="center"/>
              <w:rPr>
                <w:sz w:val="20"/>
                <w:szCs w:val="20"/>
              </w:rPr>
            </w:pPr>
          </w:p>
        </w:tc>
        <w:tc>
          <w:tcPr>
            <w:tcW w:w="1593" w:type="pct"/>
            <w:tcBorders>
              <w:top w:val="nil"/>
              <w:left w:val="nil"/>
              <w:bottom w:val="single" w:sz="4" w:space="0" w:color="auto"/>
              <w:right w:val="single" w:sz="4" w:space="0" w:color="auto"/>
            </w:tcBorders>
            <w:shd w:val="clear" w:color="auto" w:fill="auto"/>
            <w:vAlign w:val="center"/>
          </w:tcPr>
          <w:p w14:paraId="1A7E8499" w14:textId="77777777" w:rsidR="0012474B" w:rsidRDefault="002B18A4">
            <w:pPr>
              <w:jc w:val="left"/>
              <w:rPr>
                <w:color w:val="000000"/>
                <w:sz w:val="20"/>
                <w:szCs w:val="20"/>
              </w:rPr>
            </w:pPr>
            <w:r>
              <w:rPr>
                <w:rFonts w:hint="eastAsia"/>
                <w:color w:val="000000"/>
                <w:sz w:val="20"/>
                <w:szCs w:val="20"/>
              </w:rPr>
              <w:t>三、卫生健康支出</w:t>
            </w:r>
          </w:p>
        </w:tc>
        <w:tc>
          <w:tcPr>
            <w:tcW w:w="980" w:type="pct"/>
            <w:tcBorders>
              <w:top w:val="nil"/>
              <w:left w:val="nil"/>
              <w:bottom w:val="single" w:sz="4" w:space="0" w:color="auto"/>
              <w:right w:val="single" w:sz="4" w:space="0" w:color="auto"/>
            </w:tcBorders>
            <w:shd w:val="clear" w:color="auto" w:fill="auto"/>
            <w:vAlign w:val="center"/>
          </w:tcPr>
          <w:p w14:paraId="64B90CF0" w14:textId="77777777" w:rsidR="0012474B" w:rsidRDefault="002B18A4">
            <w:pPr>
              <w:jc w:val="center"/>
              <w:rPr>
                <w:color w:val="000000"/>
                <w:sz w:val="20"/>
                <w:szCs w:val="20"/>
              </w:rPr>
            </w:pPr>
            <w:r>
              <w:rPr>
                <w:rFonts w:hint="eastAsia"/>
                <w:color w:val="000000"/>
                <w:sz w:val="20"/>
                <w:szCs w:val="20"/>
              </w:rPr>
              <w:t>31.7974</w:t>
            </w:r>
          </w:p>
        </w:tc>
      </w:tr>
      <w:tr w:rsidR="0012474B" w14:paraId="7B77CE6D" w14:textId="77777777">
        <w:trPr>
          <w:trHeight w:val="420"/>
        </w:trPr>
        <w:tc>
          <w:tcPr>
            <w:tcW w:w="1618" w:type="pct"/>
            <w:tcBorders>
              <w:top w:val="nil"/>
              <w:left w:val="single" w:sz="4" w:space="0" w:color="auto"/>
              <w:bottom w:val="single" w:sz="4" w:space="0" w:color="auto"/>
              <w:right w:val="single" w:sz="4" w:space="0" w:color="auto"/>
            </w:tcBorders>
            <w:shd w:val="clear" w:color="auto" w:fill="auto"/>
            <w:vAlign w:val="center"/>
          </w:tcPr>
          <w:p w14:paraId="00482FDB" w14:textId="77777777" w:rsidR="0012474B" w:rsidRDefault="002B18A4">
            <w:pPr>
              <w:jc w:val="left"/>
              <w:rPr>
                <w:color w:val="000000"/>
                <w:sz w:val="20"/>
                <w:szCs w:val="20"/>
              </w:rPr>
            </w:pPr>
            <w:r>
              <w:rPr>
                <w:rFonts w:hint="eastAsia"/>
                <w:color w:val="000000"/>
                <w:sz w:val="20"/>
                <w:szCs w:val="20"/>
              </w:rPr>
              <w:t>四、事业收入</w:t>
            </w:r>
          </w:p>
        </w:tc>
        <w:tc>
          <w:tcPr>
            <w:tcW w:w="809" w:type="pct"/>
            <w:tcBorders>
              <w:top w:val="nil"/>
              <w:left w:val="nil"/>
              <w:bottom w:val="single" w:sz="4" w:space="0" w:color="auto"/>
              <w:right w:val="single" w:sz="4" w:space="0" w:color="auto"/>
            </w:tcBorders>
            <w:shd w:val="clear" w:color="auto" w:fill="auto"/>
            <w:vAlign w:val="center"/>
          </w:tcPr>
          <w:p w14:paraId="193DAE46" w14:textId="77777777" w:rsidR="0012474B" w:rsidRDefault="0012474B">
            <w:pPr>
              <w:jc w:val="center"/>
              <w:rPr>
                <w:sz w:val="20"/>
                <w:szCs w:val="20"/>
              </w:rPr>
            </w:pPr>
          </w:p>
        </w:tc>
        <w:tc>
          <w:tcPr>
            <w:tcW w:w="1593" w:type="pct"/>
            <w:tcBorders>
              <w:top w:val="nil"/>
              <w:left w:val="nil"/>
              <w:bottom w:val="single" w:sz="4" w:space="0" w:color="auto"/>
              <w:right w:val="single" w:sz="4" w:space="0" w:color="auto"/>
            </w:tcBorders>
            <w:shd w:val="clear" w:color="auto" w:fill="auto"/>
            <w:vAlign w:val="center"/>
          </w:tcPr>
          <w:p w14:paraId="76AC9775" w14:textId="77777777" w:rsidR="0012474B" w:rsidRDefault="002B18A4">
            <w:pPr>
              <w:rPr>
                <w:color w:val="000000"/>
                <w:sz w:val="20"/>
                <w:szCs w:val="20"/>
              </w:rPr>
            </w:pPr>
            <w:r>
              <w:rPr>
                <w:rFonts w:hint="eastAsia"/>
                <w:color w:val="000000"/>
                <w:sz w:val="20"/>
                <w:szCs w:val="20"/>
              </w:rPr>
              <w:t>四、城乡社区支出</w:t>
            </w:r>
          </w:p>
        </w:tc>
        <w:tc>
          <w:tcPr>
            <w:tcW w:w="980" w:type="pct"/>
            <w:tcBorders>
              <w:top w:val="nil"/>
              <w:left w:val="nil"/>
              <w:bottom w:val="single" w:sz="4" w:space="0" w:color="auto"/>
              <w:right w:val="single" w:sz="4" w:space="0" w:color="auto"/>
            </w:tcBorders>
            <w:shd w:val="clear" w:color="auto" w:fill="auto"/>
            <w:vAlign w:val="center"/>
          </w:tcPr>
          <w:p w14:paraId="56E308DB" w14:textId="77777777" w:rsidR="0012474B" w:rsidRDefault="0012474B">
            <w:pPr>
              <w:jc w:val="center"/>
              <w:rPr>
                <w:color w:val="000000"/>
                <w:sz w:val="20"/>
                <w:szCs w:val="20"/>
              </w:rPr>
            </w:pPr>
          </w:p>
        </w:tc>
      </w:tr>
      <w:tr w:rsidR="0012474B" w14:paraId="5624DF0F" w14:textId="77777777">
        <w:trPr>
          <w:trHeight w:val="420"/>
        </w:trPr>
        <w:tc>
          <w:tcPr>
            <w:tcW w:w="1618" w:type="pct"/>
            <w:tcBorders>
              <w:top w:val="nil"/>
              <w:left w:val="single" w:sz="4" w:space="0" w:color="auto"/>
              <w:bottom w:val="single" w:sz="4" w:space="0" w:color="auto"/>
              <w:right w:val="single" w:sz="4" w:space="0" w:color="auto"/>
            </w:tcBorders>
            <w:shd w:val="clear" w:color="auto" w:fill="auto"/>
            <w:vAlign w:val="center"/>
          </w:tcPr>
          <w:p w14:paraId="0C55AE65" w14:textId="77777777" w:rsidR="0012474B" w:rsidRDefault="002B18A4">
            <w:pPr>
              <w:jc w:val="left"/>
              <w:rPr>
                <w:color w:val="000000"/>
                <w:sz w:val="20"/>
                <w:szCs w:val="20"/>
              </w:rPr>
            </w:pPr>
            <w:r>
              <w:rPr>
                <w:rFonts w:hint="eastAsia"/>
                <w:color w:val="000000"/>
                <w:sz w:val="20"/>
                <w:szCs w:val="20"/>
              </w:rPr>
              <w:t>其中：专户核拨的事业收入</w:t>
            </w:r>
          </w:p>
        </w:tc>
        <w:tc>
          <w:tcPr>
            <w:tcW w:w="809" w:type="pct"/>
            <w:tcBorders>
              <w:top w:val="nil"/>
              <w:left w:val="nil"/>
              <w:bottom w:val="single" w:sz="4" w:space="0" w:color="auto"/>
              <w:right w:val="single" w:sz="4" w:space="0" w:color="auto"/>
            </w:tcBorders>
            <w:shd w:val="clear" w:color="auto" w:fill="auto"/>
            <w:vAlign w:val="center"/>
          </w:tcPr>
          <w:p w14:paraId="08433683" w14:textId="77777777" w:rsidR="0012474B" w:rsidRDefault="0012474B">
            <w:pPr>
              <w:jc w:val="center"/>
              <w:rPr>
                <w:sz w:val="20"/>
                <w:szCs w:val="20"/>
              </w:rPr>
            </w:pPr>
          </w:p>
        </w:tc>
        <w:tc>
          <w:tcPr>
            <w:tcW w:w="1593" w:type="pct"/>
            <w:tcBorders>
              <w:top w:val="nil"/>
              <w:left w:val="nil"/>
              <w:bottom w:val="single" w:sz="4" w:space="0" w:color="auto"/>
              <w:right w:val="single" w:sz="4" w:space="0" w:color="auto"/>
            </w:tcBorders>
            <w:shd w:val="clear" w:color="auto" w:fill="auto"/>
            <w:vAlign w:val="center"/>
          </w:tcPr>
          <w:p w14:paraId="5CE7B1BF" w14:textId="77777777" w:rsidR="0012474B" w:rsidRDefault="002B18A4">
            <w:pPr>
              <w:jc w:val="left"/>
              <w:rPr>
                <w:color w:val="000000"/>
                <w:sz w:val="20"/>
                <w:szCs w:val="20"/>
              </w:rPr>
            </w:pPr>
            <w:r>
              <w:rPr>
                <w:rFonts w:hint="eastAsia"/>
                <w:color w:val="000000"/>
                <w:sz w:val="20"/>
                <w:szCs w:val="20"/>
              </w:rPr>
              <w:t xml:space="preserve">　</w:t>
            </w:r>
          </w:p>
        </w:tc>
        <w:tc>
          <w:tcPr>
            <w:tcW w:w="980" w:type="pct"/>
            <w:tcBorders>
              <w:top w:val="nil"/>
              <w:left w:val="nil"/>
              <w:bottom w:val="single" w:sz="4" w:space="0" w:color="auto"/>
              <w:right w:val="single" w:sz="4" w:space="0" w:color="auto"/>
            </w:tcBorders>
            <w:shd w:val="clear" w:color="auto" w:fill="auto"/>
            <w:vAlign w:val="center"/>
          </w:tcPr>
          <w:p w14:paraId="38F19D10" w14:textId="77777777" w:rsidR="0012474B" w:rsidRDefault="0012474B">
            <w:pPr>
              <w:jc w:val="center"/>
              <w:rPr>
                <w:color w:val="000000"/>
                <w:sz w:val="20"/>
                <w:szCs w:val="20"/>
              </w:rPr>
            </w:pPr>
          </w:p>
        </w:tc>
      </w:tr>
      <w:tr w:rsidR="0012474B" w14:paraId="60D4ABEF" w14:textId="77777777">
        <w:trPr>
          <w:trHeight w:val="420"/>
        </w:trPr>
        <w:tc>
          <w:tcPr>
            <w:tcW w:w="1618" w:type="pct"/>
            <w:tcBorders>
              <w:top w:val="nil"/>
              <w:left w:val="single" w:sz="4" w:space="0" w:color="auto"/>
              <w:bottom w:val="single" w:sz="4" w:space="0" w:color="auto"/>
              <w:right w:val="single" w:sz="4" w:space="0" w:color="auto"/>
            </w:tcBorders>
            <w:shd w:val="clear" w:color="auto" w:fill="auto"/>
            <w:vAlign w:val="center"/>
          </w:tcPr>
          <w:p w14:paraId="0449609B" w14:textId="77777777" w:rsidR="0012474B" w:rsidRDefault="002B18A4">
            <w:pPr>
              <w:jc w:val="left"/>
              <w:rPr>
                <w:color w:val="000000"/>
                <w:sz w:val="20"/>
                <w:szCs w:val="20"/>
              </w:rPr>
            </w:pPr>
            <w:r>
              <w:rPr>
                <w:rFonts w:hint="eastAsia"/>
                <w:color w:val="000000"/>
                <w:sz w:val="20"/>
                <w:szCs w:val="20"/>
              </w:rPr>
              <w:t>五、事业单位经营收入</w:t>
            </w:r>
          </w:p>
        </w:tc>
        <w:tc>
          <w:tcPr>
            <w:tcW w:w="809" w:type="pct"/>
            <w:tcBorders>
              <w:top w:val="nil"/>
              <w:left w:val="nil"/>
              <w:bottom w:val="single" w:sz="4" w:space="0" w:color="auto"/>
              <w:right w:val="single" w:sz="4" w:space="0" w:color="auto"/>
            </w:tcBorders>
            <w:shd w:val="clear" w:color="auto" w:fill="auto"/>
            <w:vAlign w:val="center"/>
          </w:tcPr>
          <w:p w14:paraId="23627857" w14:textId="77777777" w:rsidR="0012474B" w:rsidRDefault="0012474B">
            <w:pPr>
              <w:jc w:val="center"/>
              <w:rPr>
                <w:sz w:val="20"/>
                <w:szCs w:val="20"/>
              </w:rPr>
            </w:pPr>
          </w:p>
        </w:tc>
        <w:tc>
          <w:tcPr>
            <w:tcW w:w="1593" w:type="pct"/>
            <w:tcBorders>
              <w:top w:val="nil"/>
              <w:left w:val="nil"/>
              <w:bottom w:val="single" w:sz="4" w:space="0" w:color="auto"/>
              <w:right w:val="single" w:sz="4" w:space="0" w:color="auto"/>
            </w:tcBorders>
            <w:shd w:val="clear" w:color="auto" w:fill="auto"/>
            <w:vAlign w:val="center"/>
          </w:tcPr>
          <w:p w14:paraId="0E6E6480" w14:textId="77777777" w:rsidR="0012474B" w:rsidRDefault="002B18A4">
            <w:pPr>
              <w:jc w:val="left"/>
              <w:rPr>
                <w:b/>
                <w:bCs/>
                <w:color w:val="000000"/>
                <w:sz w:val="20"/>
                <w:szCs w:val="20"/>
              </w:rPr>
            </w:pPr>
            <w:r>
              <w:rPr>
                <w:rFonts w:hint="eastAsia"/>
                <w:b/>
                <w:bCs/>
                <w:color w:val="000000"/>
                <w:sz w:val="20"/>
                <w:szCs w:val="20"/>
              </w:rPr>
              <w:t xml:space="preserve">　</w:t>
            </w:r>
          </w:p>
        </w:tc>
        <w:tc>
          <w:tcPr>
            <w:tcW w:w="980" w:type="pct"/>
            <w:tcBorders>
              <w:top w:val="nil"/>
              <w:left w:val="nil"/>
              <w:bottom w:val="single" w:sz="4" w:space="0" w:color="auto"/>
              <w:right w:val="single" w:sz="4" w:space="0" w:color="auto"/>
            </w:tcBorders>
            <w:shd w:val="clear" w:color="auto" w:fill="auto"/>
            <w:vAlign w:val="center"/>
          </w:tcPr>
          <w:p w14:paraId="6EDD9D01" w14:textId="77777777" w:rsidR="0012474B" w:rsidRDefault="0012474B">
            <w:pPr>
              <w:jc w:val="center"/>
              <w:rPr>
                <w:color w:val="000000"/>
                <w:sz w:val="20"/>
                <w:szCs w:val="20"/>
              </w:rPr>
            </w:pPr>
          </w:p>
        </w:tc>
      </w:tr>
      <w:tr w:rsidR="0012474B" w14:paraId="125176D9" w14:textId="77777777">
        <w:trPr>
          <w:trHeight w:val="420"/>
        </w:trPr>
        <w:tc>
          <w:tcPr>
            <w:tcW w:w="1618" w:type="pct"/>
            <w:tcBorders>
              <w:top w:val="nil"/>
              <w:left w:val="single" w:sz="4" w:space="0" w:color="auto"/>
              <w:bottom w:val="single" w:sz="4" w:space="0" w:color="auto"/>
              <w:right w:val="single" w:sz="4" w:space="0" w:color="auto"/>
            </w:tcBorders>
            <w:shd w:val="clear" w:color="auto" w:fill="auto"/>
            <w:vAlign w:val="center"/>
          </w:tcPr>
          <w:p w14:paraId="03403BF0" w14:textId="77777777" w:rsidR="0012474B" w:rsidRDefault="002B18A4">
            <w:pPr>
              <w:jc w:val="left"/>
              <w:rPr>
                <w:color w:val="000000"/>
                <w:sz w:val="20"/>
                <w:szCs w:val="20"/>
              </w:rPr>
            </w:pPr>
            <w:r>
              <w:rPr>
                <w:rFonts w:hint="eastAsia"/>
                <w:color w:val="000000"/>
                <w:sz w:val="20"/>
                <w:szCs w:val="20"/>
              </w:rPr>
              <w:t>六、上级补助收入</w:t>
            </w:r>
          </w:p>
        </w:tc>
        <w:tc>
          <w:tcPr>
            <w:tcW w:w="809" w:type="pct"/>
            <w:tcBorders>
              <w:top w:val="nil"/>
              <w:left w:val="nil"/>
              <w:bottom w:val="single" w:sz="4" w:space="0" w:color="auto"/>
              <w:right w:val="single" w:sz="4" w:space="0" w:color="auto"/>
            </w:tcBorders>
            <w:shd w:val="clear" w:color="auto" w:fill="auto"/>
            <w:vAlign w:val="center"/>
          </w:tcPr>
          <w:p w14:paraId="7297D1CA" w14:textId="77777777" w:rsidR="0012474B" w:rsidRDefault="0012474B">
            <w:pPr>
              <w:jc w:val="center"/>
              <w:rPr>
                <w:sz w:val="20"/>
                <w:szCs w:val="20"/>
              </w:rPr>
            </w:pPr>
          </w:p>
        </w:tc>
        <w:tc>
          <w:tcPr>
            <w:tcW w:w="1593" w:type="pct"/>
            <w:tcBorders>
              <w:top w:val="nil"/>
              <w:left w:val="nil"/>
              <w:bottom w:val="single" w:sz="4" w:space="0" w:color="auto"/>
              <w:right w:val="single" w:sz="4" w:space="0" w:color="auto"/>
            </w:tcBorders>
            <w:shd w:val="clear" w:color="auto" w:fill="auto"/>
            <w:vAlign w:val="center"/>
          </w:tcPr>
          <w:p w14:paraId="353D4A52" w14:textId="77777777" w:rsidR="0012474B" w:rsidRDefault="002B18A4">
            <w:pPr>
              <w:jc w:val="left"/>
              <w:rPr>
                <w:color w:val="000000"/>
                <w:sz w:val="20"/>
                <w:szCs w:val="20"/>
              </w:rPr>
            </w:pPr>
            <w:r>
              <w:rPr>
                <w:rFonts w:hint="eastAsia"/>
                <w:color w:val="000000"/>
                <w:sz w:val="20"/>
                <w:szCs w:val="20"/>
              </w:rPr>
              <w:t xml:space="preserve">　</w:t>
            </w:r>
          </w:p>
        </w:tc>
        <w:tc>
          <w:tcPr>
            <w:tcW w:w="980" w:type="pct"/>
            <w:tcBorders>
              <w:top w:val="nil"/>
              <w:left w:val="nil"/>
              <w:bottom w:val="single" w:sz="4" w:space="0" w:color="auto"/>
              <w:right w:val="single" w:sz="4" w:space="0" w:color="auto"/>
            </w:tcBorders>
            <w:shd w:val="clear" w:color="auto" w:fill="auto"/>
            <w:vAlign w:val="center"/>
          </w:tcPr>
          <w:p w14:paraId="3AF89056" w14:textId="77777777" w:rsidR="0012474B" w:rsidRDefault="0012474B">
            <w:pPr>
              <w:jc w:val="center"/>
              <w:rPr>
                <w:color w:val="000000"/>
                <w:sz w:val="20"/>
                <w:szCs w:val="20"/>
              </w:rPr>
            </w:pPr>
          </w:p>
        </w:tc>
      </w:tr>
      <w:tr w:rsidR="0012474B" w14:paraId="4CAB765A" w14:textId="77777777">
        <w:trPr>
          <w:trHeight w:val="420"/>
        </w:trPr>
        <w:tc>
          <w:tcPr>
            <w:tcW w:w="1618" w:type="pct"/>
            <w:tcBorders>
              <w:top w:val="nil"/>
              <w:left w:val="single" w:sz="4" w:space="0" w:color="auto"/>
              <w:bottom w:val="single" w:sz="4" w:space="0" w:color="auto"/>
              <w:right w:val="single" w:sz="4" w:space="0" w:color="auto"/>
            </w:tcBorders>
            <w:shd w:val="clear" w:color="auto" w:fill="auto"/>
            <w:vAlign w:val="center"/>
          </w:tcPr>
          <w:p w14:paraId="251DA2A5" w14:textId="77777777" w:rsidR="0012474B" w:rsidRDefault="002B18A4">
            <w:pPr>
              <w:jc w:val="left"/>
              <w:rPr>
                <w:color w:val="000000"/>
                <w:sz w:val="20"/>
                <w:szCs w:val="20"/>
              </w:rPr>
            </w:pPr>
            <w:r>
              <w:rPr>
                <w:rFonts w:hint="eastAsia"/>
                <w:color w:val="000000"/>
                <w:sz w:val="20"/>
                <w:szCs w:val="20"/>
              </w:rPr>
              <w:t>七、附属单位上缴收入</w:t>
            </w:r>
          </w:p>
        </w:tc>
        <w:tc>
          <w:tcPr>
            <w:tcW w:w="809" w:type="pct"/>
            <w:tcBorders>
              <w:top w:val="nil"/>
              <w:left w:val="nil"/>
              <w:bottom w:val="single" w:sz="4" w:space="0" w:color="auto"/>
              <w:right w:val="single" w:sz="4" w:space="0" w:color="auto"/>
            </w:tcBorders>
            <w:shd w:val="clear" w:color="auto" w:fill="auto"/>
            <w:vAlign w:val="center"/>
          </w:tcPr>
          <w:p w14:paraId="03E36A17" w14:textId="77777777" w:rsidR="0012474B" w:rsidRDefault="0012474B">
            <w:pPr>
              <w:jc w:val="center"/>
              <w:rPr>
                <w:sz w:val="20"/>
                <w:szCs w:val="20"/>
              </w:rPr>
            </w:pPr>
          </w:p>
        </w:tc>
        <w:tc>
          <w:tcPr>
            <w:tcW w:w="1593" w:type="pct"/>
            <w:tcBorders>
              <w:top w:val="nil"/>
              <w:left w:val="nil"/>
              <w:bottom w:val="single" w:sz="4" w:space="0" w:color="auto"/>
              <w:right w:val="single" w:sz="4" w:space="0" w:color="auto"/>
            </w:tcBorders>
            <w:shd w:val="clear" w:color="auto" w:fill="auto"/>
            <w:vAlign w:val="center"/>
          </w:tcPr>
          <w:p w14:paraId="79C6B092" w14:textId="77777777" w:rsidR="0012474B" w:rsidRDefault="002B18A4">
            <w:pPr>
              <w:jc w:val="left"/>
              <w:rPr>
                <w:color w:val="000000"/>
                <w:sz w:val="20"/>
                <w:szCs w:val="20"/>
              </w:rPr>
            </w:pPr>
            <w:r>
              <w:rPr>
                <w:rFonts w:hint="eastAsia"/>
                <w:color w:val="000000"/>
                <w:sz w:val="20"/>
                <w:szCs w:val="20"/>
              </w:rPr>
              <w:t xml:space="preserve">　</w:t>
            </w:r>
          </w:p>
        </w:tc>
        <w:tc>
          <w:tcPr>
            <w:tcW w:w="980" w:type="pct"/>
            <w:tcBorders>
              <w:top w:val="nil"/>
              <w:left w:val="nil"/>
              <w:bottom w:val="single" w:sz="4" w:space="0" w:color="auto"/>
              <w:right w:val="single" w:sz="4" w:space="0" w:color="auto"/>
            </w:tcBorders>
            <w:shd w:val="clear" w:color="auto" w:fill="auto"/>
            <w:vAlign w:val="center"/>
          </w:tcPr>
          <w:p w14:paraId="50FDB1CC" w14:textId="77777777" w:rsidR="0012474B" w:rsidRDefault="0012474B">
            <w:pPr>
              <w:jc w:val="center"/>
              <w:rPr>
                <w:color w:val="000000"/>
                <w:sz w:val="20"/>
                <w:szCs w:val="20"/>
              </w:rPr>
            </w:pPr>
          </w:p>
        </w:tc>
      </w:tr>
      <w:tr w:rsidR="0012474B" w14:paraId="7755BB7E" w14:textId="77777777">
        <w:trPr>
          <w:trHeight w:val="420"/>
        </w:trPr>
        <w:tc>
          <w:tcPr>
            <w:tcW w:w="1618" w:type="pct"/>
            <w:tcBorders>
              <w:top w:val="nil"/>
              <w:left w:val="single" w:sz="4" w:space="0" w:color="auto"/>
              <w:bottom w:val="single" w:sz="4" w:space="0" w:color="auto"/>
              <w:right w:val="single" w:sz="4" w:space="0" w:color="auto"/>
            </w:tcBorders>
            <w:shd w:val="clear" w:color="auto" w:fill="auto"/>
            <w:vAlign w:val="center"/>
          </w:tcPr>
          <w:p w14:paraId="2A557224" w14:textId="77777777" w:rsidR="0012474B" w:rsidRDefault="002B18A4">
            <w:pPr>
              <w:jc w:val="left"/>
              <w:rPr>
                <w:color w:val="000000"/>
                <w:sz w:val="20"/>
                <w:szCs w:val="20"/>
              </w:rPr>
            </w:pPr>
            <w:r>
              <w:rPr>
                <w:rFonts w:hint="eastAsia"/>
                <w:color w:val="000000"/>
                <w:sz w:val="20"/>
                <w:szCs w:val="20"/>
              </w:rPr>
              <w:t>八、其他收入</w:t>
            </w:r>
          </w:p>
        </w:tc>
        <w:tc>
          <w:tcPr>
            <w:tcW w:w="809" w:type="pct"/>
            <w:tcBorders>
              <w:top w:val="nil"/>
              <w:left w:val="nil"/>
              <w:bottom w:val="single" w:sz="4" w:space="0" w:color="auto"/>
              <w:right w:val="single" w:sz="4" w:space="0" w:color="auto"/>
            </w:tcBorders>
            <w:shd w:val="clear" w:color="auto" w:fill="auto"/>
            <w:vAlign w:val="center"/>
          </w:tcPr>
          <w:p w14:paraId="70317EC7" w14:textId="77777777" w:rsidR="0012474B" w:rsidRDefault="0012474B">
            <w:pPr>
              <w:jc w:val="center"/>
              <w:rPr>
                <w:sz w:val="20"/>
                <w:szCs w:val="20"/>
              </w:rPr>
            </w:pPr>
          </w:p>
        </w:tc>
        <w:tc>
          <w:tcPr>
            <w:tcW w:w="1593" w:type="pct"/>
            <w:tcBorders>
              <w:top w:val="nil"/>
              <w:left w:val="nil"/>
              <w:bottom w:val="single" w:sz="4" w:space="0" w:color="auto"/>
              <w:right w:val="single" w:sz="4" w:space="0" w:color="auto"/>
            </w:tcBorders>
            <w:shd w:val="clear" w:color="auto" w:fill="auto"/>
            <w:vAlign w:val="center"/>
          </w:tcPr>
          <w:p w14:paraId="3FA3200B" w14:textId="77777777" w:rsidR="0012474B" w:rsidRDefault="002B18A4">
            <w:pPr>
              <w:jc w:val="left"/>
              <w:rPr>
                <w:color w:val="000000"/>
                <w:sz w:val="20"/>
                <w:szCs w:val="20"/>
              </w:rPr>
            </w:pPr>
            <w:r>
              <w:rPr>
                <w:rFonts w:hint="eastAsia"/>
                <w:color w:val="000000"/>
                <w:sz w:val="20"/>
                <w:szCs w:val="20"/>
              </w:rPr>
              <w:t xml:space="preserve">　</w:t>
            </w:r>
          </w:p>
        </w:tc>
        <w:tc>
          <w:tcPr>
            <w:tcW w:w="980" w:type="pct"/>
            <w:tcBorders>
              <w:top w:val="nil"/>
              <w:left w:val="nil"/>
              <w:bottom w:val="single" w:sz="4" w:space="0" w:color="auto"/>
              <w:right w:val="single" w:sz="4" w:space="0" w:color="auto"/>
            </w:tcBorders>
            <w:shd w:val="clear" w:color="auto" w:fill="auto"/>
            <w:vAlign w:val="center"/>
          </w:tcPr>
          <w:p w14:paraId="22F42D70" w14:textId="77777777" w:rsidR="0012474B" w:rsidRDefault="0012474B">
            <w:pPr>
              <w:jc w:val="center"/>
              <w:rPr>
                <w:color w:val="000000"/>
                <w:sz w:val="20"/>
                <w:szCs w:val="20"/>
              </w:rPr>
            </w:pPr>
          </w:p>
        </w:tc>
      </w:tr>
      <w:tr w:rsidR="0012474B" w14:paraId="29F37C48" w14:textId="77777777">
        <w:trPr>
          <w:trHeight w:val="420"/>
        </w:trPr>
        <w:tc>
          <w:tcPr>
            <w:tcW w:w="1618" w:type="pct"/>
            <w:tcBorders>
              <w:top w:val="nil"/>
              <w:left w:val="single" w:sz="4" w:space="0" w:color="auto"/>
              <w:bottom w:val="single" w:sz="4" w:space="0" w:color="auto"/>
              <w:right w:val="single" w:sz="4" w:space="0" w:color="auto"/>
            </w:tcBorders>
            <w:shd w:val="clear" w:color="auto" w:fill="auto"/>
            <w:vAlign w:val="center"/>
          </w:tcPr>
          <w:p w14:paraId="35260AB9" w14:textId="77777777" w:rsidR="0012474B" w:rsidRDefault="002B18A4">
            <w:pPr>
              <w:jc w:val="center"/>
              <w:rPr>
                <w:b/>
                <w:bCs/>
                <w:color w:val="000000"/>
                <w:sz w:val="20"/>
                <w:szCs w:val="20"/>
              </w:rPr>
            </w:pPr>
            <w:r>
              <w:rPr>
                <w:rFonts w:hint="eastAsia"/>
                <w:b/>
                <w:bCs/>
                <w:color w:val="000000"/>
                <w:sz w:val="20"/>
                <w:szCs w:val="20"/>
              </w:rPr>
              <w:t>本年收入合计</w:t>
            </w:r>
          </w:p>
        </w:tc>
        <w:tc>
          <w:tcPr>
            <w:tcW w:w="809" w:type="pct"/>
            <w:tcBorders>
              <w:top w:val="nil"/>
              <w:left w:val="nil"/>
              <w:bottom w:val="single" w:sz="4" w:space="0" w:color="auto"/>
              <w:right w:val="single" w:sz="4" w:space="0" w:color="auto"/>
            </w:tcBorders>
            <w:shd w:val="clear" w:color="auto" w:fill="auto"/>
            <w:vAlign w:val="center"/>
          </w:tcPr>
          <w:p w14:paraId="75651C76" w14:textId="77777777" w:rsidR="0012474B" w:rsidRDefault="002B18A4">
            <w:pPr>
              <w:jc w:val="center"/>
              <w:rPr>
                <w:b/>
                <w:bCs/>
                <w:color w:val="000000"/>
                <w:sz w:val="20"/>
                <w:szCs w:val="20"/>
              </w:rPr>
            </w:pPr>
            <w:r>
              <w:rPr>
                <w:rFonts w:hint="eastAsia"/>
                <w:b/>
                <w:bCs/>
                <w:color w:val="000000"/>
                <w:sz w:val="20"/>
                <w:szCs w:val="20"/>
              </w:rPr>
              <w:t>1279.5225</w:t>
            </w:r>
          </w:p>
        </w:tc>
        <w:tc>
          <w:tcPr>
            <w:tcW w:w="1593" w:type="pct"/>
            <w:tcBorders>
              <w:top w:val="nil"/>
              <w:left w:val="nil"/>
              <w:bottom w:val="single" w:sz="4" w:space="0" w:color="auto"/>
              <w:right w:val="single" w:sz="4" w:space="0" w:color="auto"/>
            </w:tcBorders>
            <w:shd w:val="clear" w:color="auto" w:fill="auto"/>
            <w:vAlign w:val="center"/>
          </w:tcPr>
          <w:p w14:paraId="0622BE1F" w14:textId="77777777" w:rsidR="0012474B" w:rsidRDefault="002B18A4">
            <w:pPr>
              <w:jc w:val="center"/>
              <w:rPr>
                <w:b/>
                <w:bCs/>
                <w:color w:val="000000"/>
                <w:sz w:val="20"/>
                <w:szCs w:val="20"/>
              </w:rPr>
            </w:pPr>
            <w:r>
              <w:rPr>
                <w:rFonts w:hint="eastAsia"/>
                <w:b/>
                <w:bCs/>
                <w:color w:val="000000"/>
                <w:sz w:val="20"/>
                <w:szCs w:val="20"/>
              </w:rPr>
              <w:t>本年支出合计</w:t>
            </w:r>
          </w:p>
        </w:tc>
        <w:tc>
          <w:tcPr>
            <w:tcW w:w="980" w:type="pct"/>
            <w:tcBorders>
              <w:top w:val="nil"/>
              <w:left w:val="nil"/>
              <w:bottom w:val="single" w:sz="4" w:space="0" w:color="auto"/>
              <w:right w:val="single" w:sz="4" w:space="0" w:color="auto"/>
            </w:tcBorders>
            <w:shd w:val="clear" w:color="auto" w:fill="auto"/>
            <w:vAlign w:val="center"/>
          </w:tcPr>
          <w:p w14:paraId="7FF153FA" w14:textId="77777777" w:rsidR="0012474B" w:rsidRDefault="002B18A4">
            <w:pPr>
              <w:jc w:val="center"/>
              <w:rPr>
                <w:b/>
                <w:bCs/>
                <w:color w:val="000000"/>
                <w:sz w:val="20"/>
                <w:szCs w:val="20"/>
              </w:rPr>
            </w:pPr>
            <w:r>
              <w:rPr>
                <w:rFonts w:hint="eastAsia"/>
                <w:b/>
                <w:bCs/>
                <w:color w:val="000000"/>
                <w:sz w:val="20"/>
                <w:szCs w:val="20"/>
              </w:rPr>
              <w:t>1279.5225</w:t>
            </w:r>
          </w:p>
        </w:tc>
      </w:tr>
      <w:tr w:rsidR="0012474B" w14:paraId="4BE61554" w14:textId="77777777">
        <w:trPr>
          <w:trHeight w:val="420"/>
        </w:trPr>
        <w:tc>
          <w:tcPr>
            <w:tcW w:w="1618" w:type="pct"/>
            <w:tcBorders>
              <w:top w:val="nil"/>
              <w:left w:val="single" w:sz="4" w:space="0" w:color="auto"/>
              <w:bottom w:val="single" w:sz="4" w:space="0" w:color="auto"/>
              <w:right w:val="single" w:sz="4" w:space="0" w:color="auto"/>
            </w:tcBorders>
            <w:shd w:val="clear" w:color="auto" w:fill="auto"/>
            <w:vAlign w:val="center"/>
          </w:tcPr>
          <w:p w14:paraId="41861CA9" w14:textId="77777777" w:rsidR="0012474B" w:rsidRDefault="002B18A4">
            <w:pPr>
              <w:jc w:val="left"/>
              <w:rPr>
                <w:color w:val="000000"/>
                <w:sz w:val="20"/>
                <w:szCs w:val="20"/>
              </w:rPr>
            </w:pPr>
            <w:r>
              <w:rPr>
                <w:rFonts w:hint="eastAsia"/>
                <w:color w:val="000000"/>
                <w:sz w:val="20"/>
                <w:szCs w:val="20"/>
              </w:rPr>
              <w:t>九、用事业基金弥补收支差额</w:t>
            </w:r>
          </w:p>
        </w:tc>
        <w:tc>
          <w:tcPr>
            <w:tcW w:w="809" w:type="pct"/>
            <w:tcBorders>
              <w:top w:val="nil"/>
              <w:left w:val="nil"/>
              <w:bottom w:val="single" w:sz="4" w:space="0" w:color="auto"/>
              <w:right w:val="single" w:sz="4" w:space="0" w:color="auto"/>
            </w:tcBorders>
            <w:shd w:val="clear" w:color="auto" w:fill="auto"/>
            <w:vAlign w:val="center"/>
          </w:tcPr>
          <w:p w14:paraId="4D40BAF9" w14:textId="77777777" w:rsidR="0012474B" w:rsidRDefault="0012474B">
            <w:pPr>
              <w:jc w:val="center"/>
              <w:rPr>
                <w:sz w:val="20"/>
                <w:szCs w:val="20"/>
              </w:rPr>
            </w:pPr>
          </w:p>
        </w:tc>
        <w:tc>
          <w:tcPr>
            <w:tcW w:w="1593" w:type="pct"/>
            <w:tcBorders>
              <w:top w:val="nil"/>
              <w:left w:val="nil"/>
              <w:bottom w:val="single" w:sz="4" w:space="0" w:color="auto"/>
              <w:right w:val="single" w:sz="4" w:space="0" w:color="auto"/>
            </w:tcBorders>
            <w:shd w:val="clear" w:color="auto" w:fill="auto"/>
            <w:vAlign w:val="center"/>
          </w:tcPr>
          <w:p w14:paraId="5F95F7A2" w14:textId="77777777" w:rsidR="0012474B" w:rsidRDefault="002B18A4">
            <w:pPr>
              <w:jc w:val="left"/>
              <w:rPr>
                <w:color w:val="000000"/>
                <w:sz w:val="20"/>
                <w:szCs w:val="20"/>
              </w:rPr>
            </w:pPr>
            <w:r>
              <w:rPr>
                <w:rFonts w:hint="eastAsia"/>
                <w:color w:val="000000"/>
                <w:sz w:val="20"/>
                <w:szCs w:val="20"/>
              </w:rPr>
              <w:t>结转下年</w:t>
            </w:r>
          </w:p>
        </w:tc>
        <w:tc>
          <w:tcPr>
            <w:tcW w:w="980" w:type="pct"/>
            <w:tcBorders>
              <w:top w:val="nil"/>
              <w:left w:val="nil"/>
              <w:bottom w:val="single" w:sz="4" w:space="0" w:color="auto"/>
              <w:right w:val="single" w:sz="4" w:space="0" w:color="auto"/>
            </w:tcBorders>
            <w:shd w:val="clear" w:color="auto" w:fill="auto"/>
            <w:vAlign w:val="center"/>
          </w:tcPr>
          <w:p w14:paraId="0A7CA9B7" w14:textId="77777777" w:rsidR="0012474B" w:rsidRDefault="0012474B">
            <w:pPr>
              <w:jc w:val="center"/>
              <w:rPr>
                <w:color w:val="008000"/>
                <w:sz w:val="20"/>
                <w:szCs w:val="20"/>
              </w:rPr>
            </w:pPr>
          </w:p>
        </w:tc>
      </w:tr>
      <w:tr w:rsidR="0012474B" w14:paraId="1D5072A1" w14:textId="77777777">
        <w:trPr>
          <w:trHeight w:val="420"/>
        </w:trPr>
        <w:tc>
          <w:tcPr>
            <w:tcW w:w="1618" w:type="pct"/>
            <w:tcBorders>
              <w:top w:val="nil"/>
              <w:left w:val="single" w:sz="4" w:space="0" w:color="auto"/>
              <w:bottom w:val="single" w:sz="4" w:space="0" w:color="auto"/>
              <w:right w:val="single" w:sz="4" w:space="0" w:color="auto"/>
            </w:tcBorders>
            <w:shd w:val="clear" w:color="auto" w:fill="auto"/>
            <w:vAlign w:val="center"/>
          </w:tcPr>
          <w:p w14:paraId="0649B609" w14:textId="77777777" w:rsidR="0012474B" w:rsidRDefault="002B18A4">
            <w:pPr>
              <w:jc w:val="left"/>
              <w:rPr>
                <w:color w:val="000000"/>
                <w:sz w:val="20"/>
                <w:szCs w:val="20"/>
              </w:rPr>
            </w:pPr>
            <w:r>
              <w:rPr>
                <w:rFonts w:hint="eastAsia"/>
                <w:color w:val="000000"/>
                <w:sz w:val="20"/>
                <w:szCs w:val="20"/>
              </w:rPr>
              <w:t>十、上年结转</w:t>
            </w:r>
          </w:p>
        </w:tc>
        <w:tc>
          <w:tcPr>
            <w:tcW w:w="809" w:type="pct"/>
            <w:tcBorders>
              <w:top w:val="nil"/>
              <w:left w:val="nil"/>
              <w:bottom w:val="single" w:sz="4" w:space="0" w:color="auto"/>
              <w:right w:val="single" w:sz="4" w:space="0" w:color="auto"/>
            </w:tcBorders>
            <w:shd w:val="clear" w:color="auto" w:fill="auto"/>
            <w:vAlign w:val="center"/>
          </w:tcPr>
          <w:p w14:paraId="7B31A675" w14:textId="77777777" w:rsidR="0012474B" w:rsidRDefault="0012474B">
            <w:pPr>
              <w:jc w:val="center"/>
              <w:rPr>
                <w:sz w:val="20"/>
                <w:szCs w:val="20"/>
              </w:rPr>
            </w:pPr>
          </w:p>
        </w:tc>
        <w:tc>
          <w:tcPr>
            <w:tcW w:w="1593" w:type="pct"/>
            <w:tcBorders>
              <w:top w:val="nil"/>
              <w:left w:val="nil"/>
              <w:bottom w:val="single" w:sz="4" w:space="0" w:color="auto"/>
              <w:right w:val="single" w:sz="4" w:space="0" w:color="auto"/>
            </w:tcBorders>
            <w:shd w:val="clear" w:color="auto" w:fill="auto"/>
            <w:vAlign w:val="center"/>
          </w:tcPr>
          <w:p w14:paraId="69F41C0D" w14:textId="77777777" w:rsidR="0012474B" w:rsidRDefault="002B18A4">
            <w:pPr>
              <w:jc w:val="left"/>
              <w:rPr>
                <w:color w:val="000000"/>
                <w:sz w:val="20"/>
                <w:szCs w:val="20"/>
              </w:rPr>
            </w:pPr>
            <w:r>
              <w:rPr>
                <w:rFonts w:hint="eastAsia"/>
                <w:color w:val="000000"/>
                <w:sz w:val="20"/>
                <w:szCs w:val="20"/>
              </w:rPr>
              <w:t xml:space="preserve">　</w:t>
            </w:r>
          </w:p>
        </w:tc>
        <w:tc>
          <w:tcPr>
            <w:tcW w:w="980" w:type="pct"/>
            <w:tcBorders>
              <w:top w:val="nil"/>
              <w:left w:val="nil"/>
              <w:bottom w:val="single" w:sz="4" w:space="0" w:color="auto"/>
              <w:right w:val="single" w:sz="4" w:space="0" w:color="auto"/>
            </w:tcBorders>
            <w:shd w:val="clear" w:color="auto" w:fill="auto"/>
            <w:vAlign w:val="center"/>
          </w:tcPr>
          <w:p w14:paraId="56D2CA02" w14:textId="77777777" w:rsidR="0012474B" w:rsidRDefault="0012474B">
            <w:pPr>
              <w:jc w:val="center"/>
              <w:rPr>
                <w:color w:val="000000"/>
                <w:sz w:val="20"/>
                <w:szCs w:val="20"/>
              </w:rPr>
            </w:pPr>
          </w:p>
        </w:tc>
      </w:tr>
      <w:tr w:rsidR="0012474B" w14:paraId="72250075" w14:textId="77777777">
        <w:trPr>
          <w:trHeight w:val="420"/>
        </w:trPr>
        <w:tc>
          <w:tcPr>
            <w:tcW w:w="1618" w:type="pct"/>
            <w:tcBorders>
              <w:top w:val="nil"/>
              <w:left w:val="single" w:sz="4" w:space="0" w:color="auto"/>
              <w:bottom w:val="single" w:sz="4" w:space="0" w:color="auto"/>
              <w:right w:val="single" w:sz="4" w:space="0" w:color="auto"/>
            </w:tcBorders>
            <w:shd w:val="clear" w:color="auto" w:fill="auto"/>
            <w:vAlign w:val="center"/>
          </w:tcPr>
          <w:p w14:paraId="779D4710" w14:textId="77777777" w:rsidR="0012474B" w:rsidRDefault="002B18A4">
            <w:pPr>
              <w:jc w:val="left"/>
              <w:rPr>
                <w:color w:val="000000"/>
                <w:sz w:val="20"/>
                <w:szCs w:val="20"/>
              </w:rPr>
            </w:pPr>
            <w:r>
              <w:rPr>
                <w:rFonts w:hint="eastAsia"/>
                <w:color w:val="000000"/>
                <w:sz w:val="20"/>
                <w:szCs w:val="20"/>
              </w:rPr>
              <w:t xml:space="preserve">　</w:t>
            </w:r>
          </w:p>
        </w:tc>
        <w:tc>
          <w:tcPr>
            <w:tcW w:w="809" w:type="pct"/>
            <w:tcBorders>
              <w:top w:val="nil"/>
              <w:left w:val="nil"/>
              <w:bottom w:val="single" w:sz="4" w:space="0" w:color="auto"/>
              <w:right w:val="single" w:sz="4" w:space="0" w:color="auto"/>
            </w:tcBorders>
            <w:shd w:val="clear" w:color="auto" w:fill="auto"/>
            <w:vAlign w:val="center"/>
          </w:tcPr>
          <w:p w14:paraId="5832B29D" w14:textId="77777777" w:rsidR="0012474B" w:rsidRDefault="0012474B">
            <w:pPr>
              <w:jc w:val="center"/>
              <w:rPr>
                <w:sz w:val="20"/>
                <w:szCs w:val="20"/>
              </w:rPr>
            </w:pPr>
          </w:p>
        </w:tc>
        <w:tc>
          <w:tcPr>
            <w:tcW w:w="1593" w:type="pct"/>
            <w:tcBorders>
              <w:top w:val="nil"/>
              <w:left w:val="nil"/>
              <w:bottom w:val="single" w:sz="4" w:space="0" w:color="auto"/>
              <w:right w:val="single" w:sz="4" w:space="0" w:color="auto"/>
            </w:tcBorders>
            <w:shd w:val="clear" w:color="auto" w:fill="auto"/>
            <w:vAlign w:val="center"/>
          </w:tcPr>
          <w:p w14:paraId="35711973" w14:textId="77777777" w:rsidR="0012474B" w:rsidRDefault="002B18A4">
            <w:pPr>
              <w:jc w:val="left"/>
              <w:rPr>
                <w:color w:val="000000"/>
                <w:sz w:val="20"/>
                <w:szCs w:val="20"/>
              </w:rPr>
            </w:pPr>
            <w:r>
              <w:rPr>
                <w:rFonts w:hint="eastAsia"/>
                <w:color w:val="000000"/>
                <w:sz w:val="20"/>
                <w:szCs w:val="20"/>
              </w:rPr>
              <w:t xml:space="preserve">　</w:t>
            </w:r>
          </w:p>
        </w:tc>
        <w:tc>
          <w:tcPr>
            <w:tcW w:w="980" w:type="pct"/>
            <w:tcBorders>
              <w:top w:val="nil"/>
              <w:left w:val="nil"/>
              <w:bottom w:val="single" w:sz="4" w:space="0" w:color="auto"/>
              <w:right w:val="single" w:sz="4" w:space="0" w:color="auto"/>
            </w:tcBorders>
            <w:shd w:val="clear" w:color="auto" w:fill="auto"/>
            <w:vAlign w:val="center"/>
          </w:tcPr>
          <w:p w14:paraId="5CB5DA38" w14:textId="77777777" w:rsidR="0012474B" w:rsidRDefault="0012474B">
            <w:pPr>
              <w:jc w:val="center"/>
              <w:rPr>
                <w:color w:val="000000"/>
                <w:sz w:val="20"/>
                <w:szCs w:val="20"/>
              </w:rPr>
            </w:pPr>
          </w:p>
        </w:tc>
      </w:tr>
      <w:tr w:rsidR="0012474B" w14:paraId="2CDEA47F" w14:textId="77777777">
        <w:trPr>
          <w:trHeight w:val="420"/>
        </w:trPr>
        <w:tc>
          <w:tcPr>
            <w:tcW w:w="1618" w:type="pct"/>
            <w:tcBorders>
              <w:top w:val="nil"/>
              <w:left w:val="single" w:sz="4" w:space="0" w:color="auto"/>
              <w:bottom w:val="single" w:sz="4" w:space="0" w:color="auto"/>
              <w:right w:val="single" w:sz="4" w:space="0" w:color="auto"/>
            </w:tcBorders>
            <w:shd w:val="clear" w:color="auto" w:fill="auto"/>
            <w:vAlign w:val="center"/>
          </w:tcPr>
          <w:p w14:paraId="77E42B92" w14:textId="77777777" w:rsidR="0012474B" w:rsidRDefault="002B18A4">
            <w:pPr>
              <w:jc w:val="center"/>
              <w:rPr>
                <w:b/>
                <w:bCs/>
                <w:color w:val="000000"/>
                <w:sz w:val="20"/>
                <w:szCs w:val="20"/>
              </w:rPr>
            </w:pPr>
            <w:r>
              <w:rPr>
                <w:rFonts w:hint="eastAsia"/>
                <w:b/>
                <w:bCs/>
                <w:color w:val="000000"/>
                <w:sz w:val="20"/>
                <w:szCs w:val="20"/>
              </w:rPr>
              <w:t>收入总计</w:t>
            </w:r>
          </w:p>
        </w:tc>
        <w:tc>
          <w:tcPr>
            <w:tcW w:w="809" w:type="pct"/>
            <w:tcBorders>
              <w:top w:val="nil"/>
              <w:left w:val="nil"/>
              <w:bottom w:val="single" w:sz="4" w:space="0" w:color="auto"/>
              <w:right w:val="single" w:sz="4" w:space="0" w:color="auto"/>
            </w:tcBorders>
            <w:shd w:val="clear" w:color="auto" w:fill="auto"/>
            <w:vAlign w:val="center"/>
          </w:tcPr>
          <w:p w14:paraId="772B7F7C" w14:textId="77777777" w:rsidR="0012474B" w:rsidRDefault="002B18A4">
            <w:pPr>
              <w:jc w:val="center"/>
              <w:rPr>
                <w:b/>
                <w:bCs/>
                <w:sz w:val="20"/>
                <w:szCs w:val="20"/>
              </w:rPr>
            </w:pPr>
            <w:r>
              <w:rPr>
                <w:rFonts w:hint="eastAsia"/>
                <w:b/>
                <w:bCs/>
                <w:color w:val="000000"/>
                <w:sz w:val="20"/>
                <w:szCs w:val="20"/>
              </w:rPr>
              <w:t>1279.5225</w:t>
            </w:r>
          </w:p>
        </w:tc>
        <w:tc>
          <w:tcPr>
            <w:tcW w:w="1593" w:type="pct"/>
            <w:tcBorders>
              <w:top w:val="nil"/>
              <w:left w:val="nil"/>
              <w:bottom w:val="single" w:sz="4" w:space="0" w:color="auto"/>
              <w:right w:val="single" w:sz="4" w:space="0" w:color="auto"/>
            </w:tcBorders>
            <w:shd w:val="clear" w:color="auto" w:fill="auto"/>
            <w:vAlign w:val="center"/>
          </w:tcPr>
          <w:p w14:paraId="190B2B27" w14:textId="77777777" w:rsidR="0012474B" w:rsidRDefault="002B18A4">
            <w:pPr>
              <w:jc w:val="center"/>
              <w:rPr>
                <w:b/>
                <w:bCs/>
                <w:color w:val="000000"/>
                <w:sz w:val="20"/>
                <w:szCs w:val="20"/>
              </w:rPr>
            </w:pPr>
            <w:r>
              <w:rPr>
                <w:rFonts w:hint="eastAsia"/>
                <w:b/>
                <w:bCs/>
                <w:color w:val="000000"/>
                <w:sz w:val="20"/>
                <w:szCs w:val="20"/>
              </w:rPr>
              <w:t>支出总计</w:t>
            </w:r>
          </w:p>
        </w:tc>
        <w:tc>
          <w:tcPr>
            <w:tcW w:w="980" w:type="pct"/>
            <w:tcBorders>
              <w:top w:val="nil"/>
              <w:left w:val="nil"/>
              <w:bottom w:val="single" w:sz="4" w:space="0" w:color="auto"/>
              <w:right w:val="single" w:sz="4" w:space="0" w:color="auto"/>
            </w:tcBorders>
            <w:shd w:val="clear" w:color="auto" w:fill="auto"/>
            <w:vAlign w:val="center"/>
          </w:tcPr>
          <w:p w14:paraId="6D83DBCF" w14:textId="77777777" w:rsidR="0012474B" w:rsidRDefault="002B18A4">
            <w:pPr>
              <w:jc w:val="center"/>
              <w:rPr>
                <w:b/>
                <w:bCs/>
                <w:sz w:val="20"/>
                <w:szCs w:val="20"/>
              </w:rPr>
            </w:pPr>
            <w:r>
              <w:rPr>
                <w:rFonts w:hint="eastAsia"/>
                <w:b/>
                <w:bCs/>
                <w:sz w:val="20"/>
                <w:szCs w:val="20"/>
              </w:rPr>
              <w:t>1279.5225</w:t>
            </w:r>
          </w:p>
        </w:tc>
      </w:tr>
    </w:tbl>
    <w:p w14:paraId="4C302268" w14:textId="77777777" w:rsidR="0012474B" w:rsidRDefault="0012474B">
      <w:pPr>
        <w:spacing w:line="620" w:lineRule="exact"/>
        <w:jc w:val="center"/>
        <w:rPr>
          <w:rFonts w:ascii="方正小标宋简体" w:eastAsia="方正小标宋简体" w:hAnsi="宋体" w:cs="宋体"/>
          <w:bCs/>
          <w:color w:val="000000"/>
          <w:kern w:val="0"/>
          <w:sz w:val="44"/>
          <w:szCs w:val="44"/>
        </w:rPr>
      </w:pPr>
    </w:p>
    <w:p w14:paraId="35913E1E" w14:textId="77777777" w:rsidR="0012474B" w:rsidRDefault="002B18A4">
      <w:pPr>
        <w:spacing w:line="620" w:lineRule="exact"/>
        <w:jc w:val="center"/>
        <w:rPr>
          <w:rFonts w:ascii="方正小标宋简体" w:eastAsia="方正小标宋简体" w:hAnsi="宋体" w:cs="宋体"/>
          <w:bCs/>
          <w:color w:val="000000"/>
          <w:kern w:val="0"/>
          <w:sz w:val="44"/>
          <w:szCs w:val="44"/>
        </w:rPr>
      </w:pPr>
      <w:r>
        <w:rPr>
          <w:rFonts w:ascii="方正小标宋简体" w:eastAsia="方正小标宋简体" w:hAnsi="宋体" w:cs="宋体"/>
          <w:bCs/>
          <w:color w:val="000000"/>
          <w:kern w:val="0"/>
          <w:sz w:val="44"/>
          <w:szCs w:val="44"/>
        </w:rPr>
        <w:br w:type="page"/>
      </w:r>
    </w:p>
    <w:tbl>
      <w:tblPr>
        <w:tblW w:w="5000" w:type="pct"/>
        <w:tblLook w:val="04A0" w:firstRow="1" w:lastRow="0" w:firstColumn="1" w:lastColumn="0" w:noHBand="0" w:noVBand="1"/>
      </w:tblPr>
      <w:tblGrid>
        <w:gridCol w:w="880"/>
        <w:gridCol w:w="1166"/>
        <w:gridCol w:w="1066"/>
        <w:gridCol w:w="529"/>
        <w:gridCol w:w="1066"/>
        <w:gridCol w:w="530"/>
        <w:gridCol w:w="396"/>
        <w:gridCol w:w="476"/>
        <w:gridCol w:w="576"/>
        <w:gridCol w:w="396"/>
        <w:gridCol w:w="396"/>
        <w:gridCol w:w="396"/>
        <w:gridCol w:w="433"/>
        <w:gridCol w:w="222"/>
      </w:tblGrid>
      <w:tr w:rsidR="0012474B" w14:paraId="4884E22B" w14:textId="77777777">
        <w:trPr>
          <w:trHeight w:val="402"/>
        </w:trPr>
        <w:tc>
          <w:tcPr>
            <w:tcW w:w="4869" w:type="pct"/>
            <w:gridSpan w:val="13"/>
            <w:tcBorders>
              <w:top w:val="nil"/>
              <w:left w:val="nil"/>
              <w:bottom w:val="nil"/>
              <w:right w:val="nil"/>
            </w:tcBorders>
            <w:shd w:val="clear" w:color="auto" w:fill="auto"/>
            <w:vAlign w:val="center"/>
          </w:tcPr>
          <w:p w14:paraId="4258C465" w14:textId="77777777" w:rsidR="0012474B" w:rsidRDefault="002B18A4">
            <w:pPr>
              <w:widowControl/>
              <w:jc w:val="center"/>
              <w:rPr>
                <w:rFonts w:ascii="黑体" w:eastAsia="黑体" w:hAnsi="黑体"/>
                <w:b/>
                <w:bCs/>
                <w:color w:val="000000"/>
                <w:kern w:val="0"/>
                <w:sz w:val="32"/>
                <w:szCs w:val="32"/>
              </w:rPr>
            </w:pPr>
            <w:proofErr w:type="gramStart"/>
            <w:r>
              <w:rPr>
                <w:rFonts w:ascii="黑体" w:eastAsia="黑体" w:hAnsi="黑体" w:hint="eastAsia"/>
                <w:b/>
                <w:bCs/>
                <w:color w:val="000000"/>
                <w:sz w:val="32"/>
                <w:szCs w:val="32"/>
              </w:rPr>
              <w:t>大兴区</w:t>
            </w:r>
            <w:r>
              <w:rPr>
                <w:rFonts w:ascii="黑体" w:eastAsia="黑体" w:hAnsi="黑体" w:hint="eastAsia"/>
                <w:b/>
                <w:bCs/>
                <w:color w:val="000000"/>
                <w:sz w:val="32"/>
                <w:szCs w:val="32"/>
              </w:rPr>
              <w:t>瀛海</w:t>
            </w:r>
            <w:proofErr w:type="gramEnd"/>
            <w:r>
              <w:rPr>
                <w:rFonts w:ascii="黑体" w:eastAsia="黑体" w:hAnsi="黑体" w:hint="eastAsia"/>
                <w:b/>
                <w:bCs/>
                <w:color w:val="000000"/>
                <w:sz w:val="32"/>
                <w:szCs w:val="32"/>
              </w:rPr>
              <w:t>第五幼儿园</w:t>
            </w:r>
            <w:r>
              <w:rPr>
                <w:rFonts w:ascii="黑体" w:eastAsia="黑体" w:hAnsi="黑体" w:hint="eastAsia"/>
                <w:b/>
                <w:bCs/>
                <w:color w:val="000000"/>
                <w:sz w:val="32"/>
                <w:szCs w:val="32"/>
              </w:rPr>
              <w:t>单位</w:t>
            </w:r>
            <w:r>
              <w:rPr>
                <w:rFonts w:ascii="黑体" w:eastAsia="黑体" w:hAnsi="黑体" w:hint="eastAsia"/>
                <w:b/>
                <w:bCs/>
                <w:color w:val="000000"/>
                <w:sz w:val="32"/>
                <w:szCs w:val="32"/>
              </w:rPr>
              <w:t>2</w:t>
            </w:r>
            <w:r>
              <w:rPr>
                <w:rFonts w:ascii="黑体" w:eastAsia="黑体" w:hAnsi="黑体" w:hint="eastAsia"/>
                <w:b/>
                <w:bCs/>
                <w:color w:val="000000"/>
                <w:sz w:val="32"/>
                <w:szCs w:val="32"/>
              </w:rPr>
              <w:t>02</w:t>
            </w:r>
            <w:r>
              <w:rPr>
                <w:rFonts w:ascii="黑体" w:eastAsia="黑体" w:hAnsi="黑体"/>
                <w:b/>
                <w:bCs/>
                <w:color w:val="000000"/>
                <w:sz w:val="32"/>
                <w:szCs w:val="32"/>
              </w:rPr>
              <w:t>5</w:t>
            </w:r>
            <w:r>
              <w:rPr>
                <w:rFonts w:ascii="黑体" w:eastAsia="黑体" w:hAnsi="黑体" w:hint="eastAsia"/>
                <w:b/>
                <w:bCs/>
                <w:color w:val="000000"/>
                <w:sz w:val="32"/>
                <w:szCs w:val="32"/>
              </w:rPr>
              <w:t>年收入预算表</w:t>
            </w:r>
          </w:p>
        </w:tc>
        <w:tc>
          <w:tcPr>
            <w:tcW w:w="130" w:type="pct"/>
            <w:tcBorders>
              <w:top w:val="nil"/>
              <w:left w:val="nil"/>
              <w:bottom w:val="nil"/>
              <w:right w:val="nil"/>
            </w:tcBorders>
            <w:shd w:val="clear" w:color="auto" w:fill="auto"/>
            <w:vAlign w:val="center"/>
          </w:tcPr>
          <w:p w14:paraId="5AB512F4" w14:textId="77777777" w:rsidR="0012474B" w:rsidRDefault="0012474B">
            <w:pPr>
              <w:jc w:val="center"/>
              <w:rPr>
                <w:rFonts w:ascii="黑体" w:eastAsia="黑体" w:hAnsi="黑体"/>
                <w:b/>
                <w:bCs/>
                <w:color w:val="000000"/>
                <w:sz w:val="32"/>
                <w:szCs w:val="32"/>
              </w:rPr>
            </w:pPr>
          </w:p>
        </w:tc>
      </w:tr>
      <w:tr w:rsidR="0012474B" w14:paraId="35EF2139" w14:textId="77777777">
        <w:trPr>
          <w:trHeight w:val="402"/>
        </w:trPr>
        <w:tc>
          <w:tcPr>
            <w:tcW w:w="515" w:type="pct"/>
            <w:tcBorders>
              <w:top w:val="nil"/>
              <w:left w:val="nil"/>
              <w:bottom w:val="single" w:sz="4" w:space="0" w:color="auto"/>
              <w:right w:val="nil"/>
            </w:tcBorders>
            <w:shd w:val="clear" w:color="auto" w:fill="auto"/>
            <w:vAlign w:val="center"/>
          </w:tcPr>
          <w:p w14:paraId="2B280324" w14:textId="77777777" w:rsidR="0012474B" w:rsidRDefault="002B18A4">
            <w:pPr>
              <w:jc w:val="center"/>
              <w:rPr>
                <w:rFonts w:ascii="等线" w:eastAsia="等线" w:hAnsi="等线" w:cs="宋体"/>
                <w:b/>
                <w:bCs/>
                <w:color w:val="000000"/>
                <w:sz w:val="18"/>
                <w:szCs w:val="18"/>
              </w:rPr>
            </w:pPr>
            <w:r>
              <w:rPr>
                <w:rFonts w:ascii="等线" w:eastAsia="等线" w:hAnsi="等线" w:hint="eastAsia"/>
                <w:b/>
                <w:bCs/>
                <w:color w:val="000000"/>
                <w:sz w:val="18"/>
                <w:szCs w:val="18"/>
              </w:rPr>
              <w:t xml:space="preserve">　</w:t>
            </w:r>
          </w:p>
        </w:tc>
        <w:tc>
          <w:tcPr>
            <w:tcW w:w="683" w:type="pct"/>
            <w:tcBorders>
              <w:top w:val="nil"/>
              <w:left w:val="nil"/>
              <w:bottom w:val="single" w:sz="4" w:space="0" w:color="auto"/>
              <w:right w:val="nil"/>
            </w:tcBorders>
            <w:shd w:val="clear" w:color="auto" w:fill="auto"/>
            <w:vAlign w:val="center"/>
          </w:tcPr>
          <w:p w14:paraId="1127E1A3" w14:textId="77777777" w:rsidR="0012474B" w:rsidRDefault="002B18A4">
            <w:pPr>
              <w:jc w:val="center"/>
              <w:rPr>
                <w:rFonts w:ascii="等线" w:eastAsia="等线" w:hAnsi="等线"/>
                <w:b/>
                <w:bCs/>
                <w:color w:val="000000"/>
                <w:sz w:val="18"/>
                <w:szCs w:val="18"/>
              </w:rPr>
            </w:pPr>
            <w:r>
              <w:rPr>
                <w:rFonts w:ascii="等线" w:eastAsia="等线" w:hAnsi="等线" w:hint="eastAsia"/>
                <w:b/>
                <w:bCs/>
                <w:color w:val="000000"/>
                <w:sz w:val="18"/>
                <w:szCs w:val="18"/>
              </w:rPr>
              <w:t xml:space="preserve">　</w:t>
            </w:r>
          </w:p>
        </w:tc>
        <w:tc>
          <w:tcPr>
            <w:tcW w:w="625" w:type="pct"/>
            <w:tcBorders>
              <w:top w:val="nil"/>
              <w:left w:val="nil"/>
              <w:bottom w:val="single" w:sz="4" w:space="0" w:color="auto"/>
              <w:right w:val="nil"/>
            </w:tcBorders>
            <w:shd w:val="clear" w:color="auto" w:fill="auto"/>
            <w:vAlign w:val="center"/>
          </w:tcPr>
          <w:p w14:paraId="30BE1377" w14:textId="77777777" w:rsidR="0012474B" w:rsidRDefault="002B18A4">
            <w:pPr>
              <w:jc w:val="center"/>
              <w:rPr>
                <w:rFonts w:ascii="等线" w:eastAsia="等线" w:hAnsi="等线"/>
                <w:b/>
                <w:bCs/>
                <w:color w:val="000000"/>
                <w:sz w:val="18"/>
                <w:szCs w:val="18"/>
              </w:rPr>
            </w:pPr>
            <w:r>
              <w:rPr>
                <w:rFonts w:ascii="等线" w:eastAsia="等线" w:hAnsi="等线" w:hint="eastAsia"/>
                <w:b/>
                <w:bCs/>
                <w:color w:val="000000"/>
                <w:sz w:val="18"/>
                <w:szCs w:val="18"/>
              </w:rPr>
              <w:t xml:space="preserve">　</w:t>
            </w:r>
          </w:p>
        </w:tc>
        <w:tc>
          <w:tcPr>
            <w:tcW w:w="311" w:type="pct"/>
            <w:tcBorders>
              <w:top w:val="nil"/>
              <w:left w:val="nil"/>
              <w:bottom w:val="single" w:sz="4" w:space="0" w:color="auto"/>
              <w:right w:val="nil"/>
            </w:tcBorders>
            <w:shd w:val="clear" w:color="auto" w:fill="auto"/>
            <w:vAlign w:val="center"/>
          </w:tcPr>
          <w:p w14:paraId="761CF8BA" w14:textId="77777777" w:rsidR="0012474B" w:rsidRDefault="002B18A4">
            <w:pPr>
              <w:jc w:val="center"/>
              <w:rPr>
                <w:rFonts w:ascii="等线" w:eastAsia="等线" w:hAnsi="等线"/>
                <w:b/>
                <w:bCs/>
                <w:color w:val="000000"/>
                <w:sz w:val="18"/>
                <w:szCs w:val="18"/>
              </w:rPr>
            </w:pPr>
            <w:r>
              <w:rPr>
                <w:rFonts w:ascii="等线" w:eastAsia="等线" w:hAnsi="等线" w:hint="eastAsia"/>
                <w:b/>
                <w:bCs/>
                <w:color w:val="000000"/>
                <w:sz w:val="18"/>
                <w:szCs w:val="18"/>
              </w:rPr>
              <w:t xml:space="preserve">　</w:t>
            </w:r>
          </w:p>
        </w:tc>
        <w:tc>
          <w:tcPr>
            <w:tcW w:w="625" w:type="pct"/>
            <w:tcBorders>
              <w:top w:val="nil"/>
              <w:left w:val="nil"/>
              <w:bottom w:val="single" w:sz="4" w:space="0" w:color="auto"/>
              <w:right w:val="nil"/>
            </w:tcBorders>
            <w:shd w:val="clear" w:color="auto" w:fill="auto"/>
            <w:vAlign w:val="center"/>
          </w:tcPr>
          <w:p w14:paraId="59D90E92" w14:textId="77777777" w:rsidR="0012474B" w:rsidRDefault="002B18A4">
            <w:pPr>
              <w:jc w:val="center"/>
              <w:rPr>
                <w:rFonts w:ascii="等线" w:eastAsia="等线" w:hAnsi="等线"/>
                <w:b/>
                <w:bCs/>
                <w:color w:val="000000"/>
                <w:sz w:val="18"/>
                <w:szCs w:val="18"/>
              </w:rPr>
            </w:pPr>
            <w:r>
              <w:rPr>
                <w:rFonts w:ascii="等线" w:eastAsia="等线" w:hAnsi="等线" w:hint="eastAsia"/>
                <w:b/>
                <w:bCs/>
                <w:color w:val="000000"/>
                <w:sz w:val="18"/>
                <w:szCs w:val="18"/>
              </w:rPr>
              <w:t xml:space="preserve">　</w:t>
            </w:r>
          </w:p>
        </w:tc>
        <w:tc>
          <w:tcPr>
            <w:tcW w:w="311" w:type="pct"/>
            <w:tcBorders>
              <w:top w:val="nil"/>
              <w:left w:val="nil"/>
              <w:bottom w:val="single" w:sz="4" w:space="0" w:color="auto"/>
              <w:right w:val="nil"/>
            </w:tcBorders>
            <w:shd w:val="clear" w:color="auto" w:fill="auto"/>
            <w:vAlign w:val="center"/>
          </w:tcPr>
          <w:p w14:paraId="31021377" w14:textId="77777777" w:rsidR="0012474B" w:rsidRDefault="002B18A4">
            <w:pPr>
              <w:jc w:val="center"/>
              <w:rPr>
                <w:rFonts w:ascii="等线" w:eastAsia="等线" w:hAnsi="等线"/>
                <w:b/>
                <w:bCs/>
                <w:color w:val="000000"/>
                <w:sz w:val="18"/>
                <w:szCs w:val="18"/>
              </w:rPr>
            </w:pPr>
            <w:r>
              <w:rPr>
                <w:rFonts w:ascii="等线" w:eastAsia="等线" w:hAnsi="等线" w:hint="eastAsia"/>
                <w:b/>
                <w:bCs/>
                <w:color w:val="000000"/>
                <w:sz w:val="18"/>
                <w:szCs w:val="18"/>
              </w:rPr>
              <w:t xml:space="preserve">　</w:t>
            </w:r>
          </w:p>
        </w:tc>
        <w:tc>
          <w:tcPr>
            <w:tcW w:w="232" w:type="pct"/>
            <w:tcBorders>
              <w:top w:val="nil"/>
              <w:left w:val="nil"/>
              <w:bottom w:val="single" w:sz="4" w:space="0" w:color="auto"/>
              <w:right w:val="nil"/>
            </w:tcBorders>
            <w:shd w:val="clear" w:color="auto" w:fill="auto"/>
            <w:vAlign w:val="center"/>
          </w:tcPr>
          <w:p w14:paraId="2080C5E9" w14:textId="77777777" w:rsidR="0012474B" w:rsidRDefault="002B18A4">
            <w:pPr>
              <w:jc w:val="center"/>
              <w:rPr>
                <w:rFonts w:ascii="等线" w:eastAsia="等线" w:hAnsi="等线"/>
                <w:b/>
                <w:bCs/>
                <w:color w:val="000000"/>
                <w:sz w:val="18"/>
                <w:szCs w:val="18"/>
              </w:rPr>
            </w:pPr>
            <w:r>
              <w:rPr>
                <w:rFonts w:ascii="等线" w:eastAsia="等线" w:hAnsi="等线" w:hint="eastAsia"/>
                <w:b/>
                <w:bCs/>
                <w:color w:val="000000"/>
                <w:sz w:val="18"/>
                <w:szCs w:val="18"/>
              </w:rPr>
              <w:t xml:space="preserve">　</w:t>
            </w:r>
          </w:p>
        </w:tc>
        <w:tc>
          <w:tcPr>
            <w:tcW w:w="279" w:type="pct"/>
            <w:tcBorders>
              <w:top w:val="nil"/>
              <w:left w:val="nil"/>
              <w:bottom w:val="single" w:sz="4" w:space="0" w:color="auto"/>
              <w:right w:val="nil"/>
            </w:tcBorders>
            <w:shd w:val="clear" w:color="auto" w:fill="auto"/>
            <w:vAlign w:val="center"/>
          </w:tcPr>
          <w:p w14:paraId="77562DA2" w14:textId="77777777" w:rsidR="0012474B" w:rsidRDefault="002B18A4">
            <w:pPr>
              <w:jc w:val="center"/>
              <w:rPr>
                <w:rFonts w:ascii="等线" w:eastAsia="等线" w:hAnsi="等线"/>
                <w:b/>
                <w:bCs/>
                <w:color w:val="000000"/>
                <w:sz w:val="18"/>
                <w:szCs w:val="18"/>
              </w:rPr>
            </w:pPr>
            <w:r>
              <w:rPr>
                <w:rFonts w:ascii="等线" w:eastAsia="等线" w:hAnsi="等线" w:hint="eastAsia"/>
                <w:b/>
                <w:bCs/>
                <w:color w:val="000000"/>
                <w:sz w:val="18"/>
                <w:szCs w:val="18"/>
              </w:rPr>
              <w:t xml:space="preserve">　</w:t>
            </w:r>
          </w:p>
        </w:tc>
        <w:tc>
          <w:tcPr>
            <w:tcW w:w="337" w:type="pct"/>
            <w:tcBorders>
              <w:top w:val="nil"/>
              <w:left w:val="nil"/>
              <w:bottom w:val="single" w:sz="4" w:space="0" w:color="auto"/>
              <w:right w:val="nil"/>
            </w:tcBorders>
            <w:shd w:val="clear" w:color="auto" w:fill="auto"/>
            <w:vAlign w:val="center"/>
          </w:tcPr>
          <w:p w14:paraId="65F109CA" w14:textId="77777777" w:rsidR="0012474B" w:rsidRDefault="002B18A4">
            <w:pPr>
              <w:jc w:val="center"/>
              <w:rPr>
                <w:rFonts w:ascii="等线" w:eastAsia="等线" w:hAnsi="等线"/>
                <w:b/>
                <w:bCs/>
                <w:color w:val="000000"/>
                <w:sz w:val="18"/>
                <w:szCs w:val="18"/>
              </w:rPr>
            </w:pPr>
            <w:r>
              <w:rPr>
                <w:rFonts w:ascii="等线" w:eastAsia="等线" w:hAnsi="等线" w:hint="eastAsia"/>
                <w:b/>
                <w:bCs/>
                <w:color w:val="000000"/>
                <w:sz w:val="18"/>
                <w:szCs w:val="18"/>
              </w:rPr>
              <w:t xml:space="preserve">　</w:t>
            </w:r>
          </w:p>
        </w:tc>
        <w:tc>
          <w:tcPr>
            <w:tcW w:w="232" w:type="pct"/>
            <w:tcBorders>
              <w:top w:val="nil"/>
              <w:left w:val="nil"/>
              <w:bottom w:val="single" w:sz="4" w:space="0" w:color="auto"/>
              <w:right w:val="nil"/>
            </w:tcBorders>
            <w:shd w:val="clear" w:color="auto" w:fill="auto"/>
            <w:vAlign w:val="center"/>
          </w:tcPr>
          <w:p w14:paraId="6DD1B199" w14:textId="77777777" w:rsidR="0012474B" w:rsidRDefault="002B18A4">
            <w:pPr>
              <w:jc w:val="center"/>
              <w:rPr>
                <w:rFonts w:ascii="等线" w:eastAsia="等线" w:hAnsi="等线"/>
                <w:b/>
                <w:bCs/>
                <w:color w:val="000000"/>
                <w:sz w:val="18"/>
                <w:szCs w:val="18"/>
              </w:rPr>
            </w:pPr>
            <w:r>
              <w:rPr>
                <w:rFonts w:ascii="等线" w:eastAsia="等线" w:hAnsi="等线" w:hint="eastAsia"/>
                <w:b/>
                <w:bCs/>
                <w:color w:val="000000"/>
                <w:sz w:val="18"/>
                <w:szCs w:val="18"/>
              </w:rPr>
              <w:t xml:space="preserve">　</w:t>
            </w:r>
          </w:p>
        </w:tc>
        <w:tc>
          <w:tcPr>
            <w:tcW w:w="716" w:type="pct"/>
            <w:gridSpan w:val="3"/>
            <w:tcBorders>
              <w:top w:val="nil"/>
              <w:left w:val="nil"/>
              <w:bottom w:val="single" w:sz="4" w:space="0" w:color="auto"/>
              <w:right w:val="nil"/>
            </w:tcBorders>
            <w:shd w:val="clear" w:color="auto" w:fill="auto"/>
            <w:vAlign w:val="center"/>
          </w:tcPr>
          <w:p w14:paraId="0AF63CAE" w14:textId="77777777" w:rsidR="0012474B" w:rsidRDefault="002B18A4">
            <w:pPr>
              <w:jc w:val="right"/>
              <w:rPr>
                <w:rFonts w:ascii="等线" w:eastAsia="等线" w:hAnsi="等线"/>
                <w:b/>
                <w:bCs/>
                <w:color w:val="000000"/>
                <w:sz w:val="18"/>
                <w:szCs w:val="18"/>
              </w:rPr>
            </w:pPr>
            <w:r>
              <w:rPr>
                <w:rFonts w:ascii="等线" w:eastAsia="等线" w:hAnsi="等线" w:hint="eastAsia"/>
                <w:b/>
                <w:bCs/>
                <w:color w:val="000000"/>
                <w:sz w:val="18"/>
                <w:szCs w:val="18"/>
              </w:rPr>
              <w:t>单位：万元</w:t>
            </w:r>
          </w:p>
        </w:tc>
        <w:tc>
          <w:tcPr>
            <w:tcW w:w="130" w:type="pct"/>
            <w:tcBorders>
              <w:top w:val="nil"/>
              <w:left w:val="nil"/>
              <w:bottom w:val="nil"/>
              <w:right w:val="nil"/>
            </w:tcBorders>
            <w:shd w:val="clear" w:color="auto" w:fill="auto"/>
            <w:vAlign w:val="center"/>
          </w:tcPr>
          <w:p w14:paraId="15B7300D" w14:textId="77777777" w:rsidR="0012474B" w:rsidRDefault="0012474B">
            <w:pPr>
              <w:jc w:val="right"/>
              <w:rPr>
                <w:rFonts w:ascii="等线" w:eastAsia="等线" w:hAnsi="等线"/>
                <w:b/>
                <w:bCs/>
                <w:color w:val="000000"/>
                <w:sz w:val="18"/>
                <w:szCs w:val="18"/>
              </w:rPr>
            </w:pPr>
          </w:p>
        </w:tc>
      </w:tr>
      <w:tr w:rsidR="0012474B" w14:paraId="7614EF47" w14:textId="77777777">
        <w:trPr>
          <w:trHeight w:val="360"/>
        </w:trPr>
        <w:tc>
          <w:tcPr>
            <w:tcW w:w="1199" w:type="pct"/>
            <w:gridSpan w:val="2"/>
            <w:tcBorders>
              <w:top w:val="single" w:sz="4" w:space="0" w:color="auto"/>
              <w:left w:val="single" w:sz="4" w:space="0" w:color="auto"/>
              <w:bottom w:val="single" w:sz="4" w:space="0" w:color="auto"/>
              <w:right w:val="single" w:sz="4" w:space="0" w:color="auto"/>
            </w:tcBorders>
            <w:shd w:val="clear" w:color="000000" w:fill="969696"/>
            <w:vAlign w:val="center"/>
          </w:tcPr>
          <w:p w14:paraId="5BBF086C" w14:textId="77777777" w:rsidR="0012474B" w:rsidRDefault="002B18A4">
            <w:pPr>
              <w:jc w:val="center"/>
              <w:rPr>
                <w:rFonts w:ascii="等线" w:eastAsia="等线" w:hAnsi="等线" w:cs="宋体"/>
                <w:b/>
                <w:bCs/>
                <w:color w:val="000000"/>
                <w:sz w:val="18"/>
                <w:szCs w:val="18"/>
              </w:rPr>
            </w:pPr>
            <w:r>
              <w:rPr>
                <w:rFonts w:ascii="等线" w:eastAsia="等线" w:hAnsi="等线" w:hint="eastAsia"/>
                <w:b/>
                <w:bCs/>
                <w:color w:val="000000"/>
                <w:sz w:val="18"/>
                <w:szCs w:val="18"/>
              </w:rPr>
              <w:t>功能分类科目</w:t>
            </w:r>
          </w:p>
        </w:tc>
        <w:tc>
          <w:tcPr>
            <w:tcW w:w="625" w:type="pct"/>
            <w:vMerge w:val="restart"/>
            <w:tcBorders>
              <w:top w:val="nil"/>
              <w:left w:val="single" w:sz="4" w:space="0" w:color="auto"/>
              <w:bottom w:val="single" w:sz="4" w:space="0" w:color="auto"/>
              <w:right w:val="single" w:sz="4" w:space="0" w:color="auto"/>
            </w:tcBorders>
            <w:shd w:val="clear" w:color="000000" w:fill="969696"/>
            <w:vAlign w:val="center"/>
          </w:tcPr>
          <w:p w14:paraId="33673109" w14:textId="77777777" w:rsidR="0012474B" w:rsidRDefault="002B18A4">
            <w:pPr>
              <w:jc w:val="center"/>
              <w:rPr>
                <w:rFonts w:ascii="等线" w:eastAsia="等线" w:hAnsi="等线"/>
                <w:b/>
                <w:bCs/>
                <w:color w:val="000000"/>
                <w:sz w:val="18"/>
                <w:szCs w:val="18"/>
              </w:rPr>
            </w:pPr>
            <w:r>
              <w:rPr>
                <w:rFonts w:ascii="等线" w:eastAsia="等线" w:hAnsi="等线" w:hint="eastAsia"/>
                <w:b/>
                <w:bCs/>
                <w:color w:val="000000"/>
                <w:sz w:val="18"/>
                <w:szCs w:val="18"/>
              </w:rPr>
              <w:t>合计</w:t>
            </w:r>
          </w:p>
        </w:tc>
        <w:tc>
          <w:tcPr>
            <w:tcW w:w="311" w:type="pct"/>
            <w:vMerge w:val="restart"/>
            <w:tcBorders>
              <w:top w:val="nil"/>
              <w:left w:val="single" w:sz="4" w:space="0" w:color="auto"/>
              <w:bottom w:val="single" w:sz="4" w:space="0" w:color="auto"/>
              <w:right w:val="single" w:sz="4" w:space="0" w:color="auto"/>
            </w:tcBorders>
            <w:shd w:val="clear" w:color="000000" w:fill="969696"/>
            <w:vAlign w:val="center"/>
          </w:tcPr>
          <w:p w14:paraId="3D74652F" w14:textId="77777777" w:rsidR="0012474B" w:rsidRDefault="002B18A4">
            <w:pPr>
              <w:jc w:val="center"/>
              <w:rPr>
                <w:rFonts w:ascii="等线" w:eastAsia="等线" w:hAnsi="等线"/>
                <w:b/>
                <w:bCs/>
                <w:color w:val="000000"/>
                <w:sz w:val="18"/>
                <w:szCs w:val="18"/>
              </w:rPr>
            </w:pPr>
            <w:r>
              <w:rPr>
                <w:rFonts w:ascii="等线" w:eastAsia="等线" w:hAnsi="等线" w:hint="eastAsia"/>
                <w:b/>
                <w:bCs/>
                <w:color w:val="000000"/>
                <w:sz w:val="18"/>
                <w:szCs w:val="18"/>
              </w:rPr>
              <w:t>上年结转</w:t>
            </w:r>
          </w:p>
        </w:tc>
        <w:tc>
          <w:tcPr>
            <w:tcW w:w="625" w:type="pct"/>
            <w:vMerge w:val="restart"/>
            <w:tcBorders>
              <w:top w:val="nil"/>
              <w:left w:val="single" w:sz="4" w:space="0" w:color="auto"/>
              <w:bottom w:val="single" w:sz="4" w:space="0" w:color="auto"/>
              <w:right w:val="single" w:sz="4" w:space="0" w:color="auto"/>
            </w:tcBorders>
            <w:shd w:val="clear" w:color="000000" w:fill="969696"/>
            <w:vAlign w:val="center"/>
          </w:tcPr>
          <w:p w14:paraId="0C0D7852" w14:textId="77777777" w:rsidR="0012474B" w:rsidRDefault="002B18A4">
            <w:pPr>
              <w:jc w:val="center"/>
              <w:rPr>
                <w:rFonts w:ascii="等线" w:eastAsia="等线" w:hAnsi="等线"/>
                <w:b/>
                <w:bCs/>
                <w:color w:val="000000"/>
                <w:sz w:val="18"/>
                <w:szCs w:val="18"/>
              </w:rPr>
            </w:pPr>
            <w:r>
              <w:rPr>
                <w:rFonts w:ascii="等线" w:eastAsia="等线" w:hAnsi="等线" w:hint="eastAsia"/>
                <w:b/>
                <w:bCs/>
                <w:color w:val="000000"/>
                <w:sz w:val="18"/>
                <w:szCs w:val="18"/>
              </w:rPr>
              <w:t>一般公共预算财政拨款收入</w:t>
            </w:r>
          </w:p>
        </w:tc>
        <w:tc>
          <w:tcPr>
            <w:tcW w:w="311" w:type="pct"/>
            <w:vMerge w:val="restart"/>
            <w:tcBorders>
              <w:top w:val="nil"/>
              <w:left w:val="single" w:sz="4" w:space="0" w:color="auto"/>
              <w:bottom w:val="single" w:sz="4" w:space="0" w:color="auto"/>
              <w:right w:val="single" w:sz="4" w:space="0" w:color="auto"/>
            </w:tcBorders>
            <w:shd w:val="clear" w:color="000000" w:fill="969696"/>
            <w:vAlign w:val="center"/>
          </w:tcPr>
          <w:p w14:paraId="1F79BF80" w14:textId="77777777" w:rsidR="0012474B" w:rsidRDefault="002B18A4">
            <w:pPr>
              <w:jc w:val="center"/>
              <w:rPr>
                <w:rFonts w:ascii="等线" w:eastAsia="等线" w:hAnsi="等线"/>
                <w:b/>
                <w:bCs/>
                <w:color w:val="000000"/>
                <w:sz w:val="18"/>
                <w:szCs w:val="18"/>
              </w:rPr>
            </w:pPr>
            <w:r>
              <w:rPr>
                <w:rFonts w:ascii="等线" w:eastAsia="等线" w:hAnsi="等线" w:hint="eastAsia"/>
                <w:b/>
                <w:bCs/>
                <w:color w:val="000000"/>
                <w:sz w:val="18"/>
                <w:szCs w:val="18"/>
              </w:rPr>
              <w:t>政府性基金预算财政拨款收入</w:t>
            </w:r>
          </w:p>
        </w:tc>
        <w:tc>
          <w:tcPr>
            <w:tcW w:w="232" w:type="pct"/>
            <w:vMerge w:val="restart"/>
            <w:tcBorders>
              <w:top w:val="nil"/>
              <w:left w:val="single" w:sz="4" w:space="0" w:color="auto"/>
              <w:bottom w:val="single" w:sz="4" w:space="0" w:color="000000"/>
              <w:right w:val="single" w:sz="4" w:space="0" w:color="auto"/>
            </w:tcBorders>
            <w:shd w:val="clear" w:color="000000" w:fill="969696"/>
            <w:vAlign w:val="center"/>
          </w:tcPr>
          <w:p w14:paraId="45DE2322" w14:textId="77777777" w:rsidR="0012474B" w:rsidRDefault="002B18A4">
            <w:pPr>
              <w:jc w:val="center"/>
              <w:rPr>
                <w:rFonts w:ascii="等线" w:eastAsia="等线" w:hAnsi="等线"/>
                <w:b/>
                <w:bCs/>
                <w:color w:val="000000"/>
                <w:sz w:val="18"/>
                <w:szCs w:val="18"/>
              </w:rPr>
            </w:pPr>
            <w:r>
              <w:rPr>
                <w:rFonts w:ascii="等线" w:eastAsia="等线" w:hAnsi="等线" w:hint="eastAsia"/>
                <w:b/>
                <w:bCs/>
                <w:color w:val="000000"/>
                <w:sz w:val="18"/>
                <w:szCs w:val="18"/>
              </w:rPr>
              <w:t>国有资本经营预算收入</w:t>
            </w:r>
          </w:p>
        </w:tc>
        <w:tc>
          <w:tcPr>
            <w:tcW w:w="616" w:type="pct"/>
            <w:gridSpan w:val="2"/>
            <w:tcBorders>
              <w:top w:val="single" w:sz="4" w:space="0" w:color="auto"/>
              <w:left w:val="nil"/>
              <w:bottom w:val="single" w:sz="4" w:space="0" w:color="auto"/>
              <w:right w:val="single" w:sz="4" w:space="0" w:color="auto"/>
            </w:tcBorders>
            <w:shd w:val="clear" w:color="000000" w:fill="969696"/>
            <w:vAlign w:val="center"/>
          </w:tcPr>
          <w:p w14:paraId="3566604E" w14:textId="77777777" w:rsidR="0012474B" w:rsidRDefault="002B18A4">
            <w:pPr>
              <w:jc w:val="center"/>
              <w:rPr>
                <w:rFonts w:ascii="等线" w:eastAsia="等线" w:hAnsi="等线"/>
                <w:b/>
                <w:bCs/>
                <w:color w:val="000000"/>
                <w:sz w:val="18"/>
                <w:szCs w:val="18"/>
              </w:rPr>
            </w:pPr>
            <w:r>
              <w:rPr>
                <w:rFonts w:ascii="等线" w:eastAsia="等线" w:hAnsi="等线" w:hint="eastAsia"/>
                <w:b/>
                <w:bCs/>
                <w:color w:val="000000"/>
                <w:sz w:val="18"/>
                <w:szCs w:val="18"/>
              </w:rPr>
              <w:t>事业收入</w:t>
            </w:r>
          </w:p>
        </w:tc>
        <w:tc>
          <w:tcPr>
            <w:tcW w:w="232" w:type="pct"/>
            <w:vMerge w:val="restart"/>
            <w:tcBorders>
              <w:top w:val="nil"/>
              <w:left w:val="single" w:sz="4" w:space="0" w:color="auto"/>
              <w:bottom w:val="single" w:sz="4" w:space="0" w:color="auto"/>
              <w:right w:val="single" w:sz="4" w:space="0" w:color="auto"/>
            </w:tcBorders>
            <w:shd w:val="clear" w:color="000000" w:fill="969696"/>
            <w:vAlign w:val="center"/>
          </w:tcPr>
          <w:p w14:paraId="38290E78" w14:textId="77777777" w:rsidR="0012474B" w:rsidRDefault="002B18A4">
            <w:pPr>
              <w:jc w:val="center"/>
              <w:rPr>
                <w:rFonts w:ascii="等线" w:eastAsia="等线" w:hAnsi="等线"/>
                <w:b/>
                <w:bCs/>
                <w:color w:val="000000"/>
                <w:sz w:val="18"/>
                <w:szCs w:val="18"/>
              </w:rPr>
            </w:pPr>
            <w:r>
              <w:rPr>
                <w:rFonts w:ascii="等线" w:eastAsia="等线" w:hAnsi="等线" w:hint="eastAsia"/>
                <w:b/>
                <w:bCs/>
                <w:color w:val="000000"/>
                <w:sz w:val="18"/>
                <w:szCs w:val="18"/>
              </w:rPr>
              <w:t>事业单位经营收入</w:t>
            </w:r>
          </w:p>
        </w:tc>
        <w:tc>
          <w:tcPr>
            <w:tcW w:w="232" w:type="pct"/>
            <w:vMerge w:val="restart"/>
            <w:tcBorders>
              <w:top w:val="nil"/>
              <w:left w:val="single" w:sz="4" w:space="0" w:color="auto"/>
              <w:bottom w:val="single" w:sz="4" w:space="0" w:color="auto"/>
              <w:right w:val="single" w:sz="4" w:space="0" w:color="auto"/>
            </w:tcBorders>
            <w:shd w:val="clear" w:color="000000" w:fill="969696"/>
            <w:vAlign w:val="center"/>
          </w:tcPr>
          <w:p w14:paraId="6928B820" w14:textId="77777777" w:rsidR="0012474B" w:rsidRDefault="002B18A4">
            <w:pPr>
              <w:jc w:val="center"/>
              <w:rPr>
                <w:rFonts w:ascii="等线" w:eastAsia="等线" w:hAnsi="等线"/>
                <w:b/>
                <w:bCs/>
                <w:color w:val="000000"/>
                <w:sz w:val="18"/>
                <w:szCs w:val="18"/>
              </w:rPr>
            </w:pPr>
            <w:r>
              <w:rPr>
                <w:rFonts w:ascii="等线" w:eastAsia="等线" w:hAnsi="等线" w:hint="eastAsia"/>
                <w:b/>
                <w:bCs/>
                <w:color w:val="000000"/>
                <w:sz w:val="18"/>
                <w:szCs w:val="18"/>
              </w:rPr>
              <w:t>上级补助收入</w:t>
            </w:r>
          </w:p>
        </w:tc>
        <w:tc>
          <w:tcPr>
            <w:tcW w:w="232" w:type="pct"/>
            <w:vMerge w:val="restart"/>
            <w:tcBorders>
              <w:top w:val="nil"/>
              <w:left w:val="single" w:sz="4" w:space="0" w:color="auto"/>
              <w:bottom w:val="single" w:sz="4" w:space="0" w:color="auto"/>
              <w:right w:val="single" w:sz="4" w:space="0" w:color="auto"/>
            </w:tcBorders>
            <w:shd w:val="clear" w:color="000000" w:fill="969696"/>
            <w:vAlign w:val="center"/>
          </w:tcPr>
          <w:p w14:paraId="6262568B" w14:textId="77777777" w:rsidR="0012474B" w:rsidRDefault="002B18A4">
            <w:pPr>
              <w:jc w:val="center"/>
              <w:rPr>
                <w:rFonts w:ascii="等线" w:eastAsia="等线" w:hAnsi="等线"/>
                <w:b/>
                <w:bCs/>
                <w:color w:val="000000"/>
                <w:sz w:val="18"/>
                <w:szCs w:val="18"/>
              </w:rPr>
            </w:pPr>
            <w:r>
              <w:rPr>
                <w:rFonts w:ascii="等线" w:eastAsia="等线" w:hAnsi="等线" w:hint="eastAsia"/>
                <w:b/>
                <w:bCs/>
                <w:color w:val="000000"/>
                <w:sz w:val="18"/>
                <w:szCs w:val="18"/>
              </w:rPr>
              <w:t>附属单位上缴收入</w:t>
            </w:r>
          </w:p>
        </w:tc>
        <w:tc>
          <w:tcPr>
            <w:tcW w:w="252" w:type="pct"/>
            <w:vMerge w:val="restart"/>
            <w:tcBorders>
              <w:top w:val="nil"/>
              <w:left w:val="single" w:sz="4" w:space="0" w:color="auto"/>
              <w:bottom w:val="single" w:sz="4" w:space="0" w:color="auto"/>
              <w:right w:val="single" w:sz="4" w:space="0" w:color="auto"/>
            </w:tcBorders>
            <w:shd w:val="clear" w:color="000000" w:fill="969696"/>
            <w:vAlign w:val="center"/>
          </w:tcPr>
          <w:p w14:paraId="1EEADD80" w14:textId="77777777" w:rsidR="0012474B" w:rsidRDefault="002B18A4">
            <w:pPr>
              <w:jc w:val="center"/>
              <w:rPr>
                <w:rFonts w:ascii="等线" w:eastAsia="等线" w:hAnsi="等线"/>
                <w:b/>
                <w:bCs/>
                <w:color w:val="000000"/>
                <w:sz w:val="18"/>
                <w:szCs w:val="18"/>
              </w:rPr>
            </w:pPr>
            <w:r>
              <w:rPr>
                <w:rFonts w:ascii="等线" w:eastAsia="等线" w:hAnsi="等线" w:hint="eastAsia"/>
                <w:b/>
                <w:bCs/>
                <w:color w:val="000000"/>
                <w:sz w:val="18"/>
                <w:szCs w:val="18"/>
              </w:rPr>
              <w:t>其他收入</w:t>
            </w:r>
          </w:p>
        </w:tc>
        <w:tc>
          <w:tcPr>
            <w:tcW w:w="130" w:type="pct"/>
            <w:tcBorders>
              <w:top w:val="nil"/>
              <w:left w:val="nil"/>
              <w:bottom w:val="nil"/>
              <w:right w:val="nil"/>
            </w:tcBorders>
            <w:shd w:val="clear" w:color="auto" w:fill="auto"/>
            <w:vAlign w:val="center"/>
          </w:tcPr>
          <w:p w14:paraId="672F65D2" w14:textId="77777777" w:rsidR="0012474B" w:rsidRDefault="0012474B">
            <w:pPr>
              <w:jc w:val="center"/>
              <w:rPr>
                <w:rFonts w:ascii="等线" w:eastAsia="等线" w:hAnsi="等线"/>
                <w:b/>
                <w:bCs/>
                <w:color w:val="000000"/>
                <w:sz w:val="18"/>
                <w:szCs w:val="18"/>
              </w:rPr>
            </w:pPr>
          </w:p>
        </w:tc>
      </w:tr>
      <w:tr w:rsidR="0012474B" w14:paraId="24378ED1" w14:textId="77777777">
        <w:trPr>
          <w:trHeight w:val="1935"/>
        </w:trPr>
        <w:tc>
          <w:tcPr>
            <w:tcW w:w="515" w:type="pct"/>
            <w:tcBorders>
              <w:top w:val="nil"/>
              <w:left w:val="single" w:sz="4" w:space="0" w:color="auto"/>
              <w:bottom w:val="single" w:sz="4" w:space="0" w:color="auto"/>
              <w:right w:val="single" w:sz="4" w:space="0" w:color="auto"/>
            </w:tcBorders>
            <w:shd w:val="clear" w:color="000000" w:fill="969696"/>
            <w:vAlign w:val="center"/>
          </w:tcPr>
          <w:p w14:paraId="41F08D06" w14:textId="77777777" w:rsidR="0012474B" w:rsidRDefault="002B18A4">
            <w:pPr>
              <w:jc w:val="center"/>
              <w:rPr>
                <w:rFonts w:ascii="等线" w:eastAsia="等线" w:hAnsi="等线" w:cs="宋体"/>
                <w:b/>
                <w:bCs/>
                <w:color w:val="000000"/>
                <w:sz w:val="18"/>
                <w:szCs w:val="18"/>
              </w:rPr>
            </w:pPr>
            <w:r>
              <w:rPr>
                <w:rFonts w:ascii="等线" w:eastAsia="等线" w:hAnsi="等线" w:hint="eastAsia"/>
                <w:b/>
                <w:bCs/>
                <w:color w:val="000000"/>
                <w:sz w:val="18"/>
                <w:szCs w:val="18"/>
              </w:rPr>
              <w:t>科目编码</w:t>
            </w:r>
          </w:p>
        </w:tc>
        <w:tc>
          <w:tcPr>
            <w:tcW w:w="683" w:type="pct"/>
            <w:tcBorders>
              <w:top w:val="nil"/>
              <w:left w:val="nil"/>
              <w:bottom w:val="single" w:sz="4" w:space="0" w:color="auto"/>
              <w:right w:val="single" w:sz="4" w:space="0" w:color="auto"/>
            </w:tcBorders>
            <w:shd w:val="clear" w:color="000000" w:fill="969696"/>
            <w:vAlign w:val="center"/>
          </w:tcPr>
          <w:p w14:paraId="204248BB" w14:textId="77777777" w:rsidR="0012474B" w:rsidRDefault="002B18A4">
            <w:pPr>
              <w:jc w:val="center"/>
              <w:rPr>
                <w:rFonts w:ascii="等线" w:eastAsia="等线" w:hAnsi="等线"/>
                <w:b/>
                <w:bCs/>
                <w:color w:val="000000"/>
                <w:sz w:val="18"/>
                <w:szCs w:val="18"/>
              </w:rPr>
            </w:pPr>
            <w:r>
              <w:rPr>
                <w:rFonts w:ascii="等线" w:eastAsia="等线" w:hAnsi="等线" w:hint="eastAsia"/>
                <w:b/>
                <w:bCs/>
                <w:color w:val="000000"/>
                <w:sz w:val="18"/>
                <w:szCs w:val="18"/>
              </w:rPr>
              <w:t>科目名称</w:t>
            </w:r>
          </w:p>
        </w:tc>
        <w:tc>
          <w:tcPr>
            <w:tcW w:w="625" w:type="pct"/>
            <w:vMerge/>
            <w:tcBorders>
              <w:top w:val="nil"/>
              <w:left w:val="single" w:sz="4" w:space="0" w:color="auto"/>
              <w:bottom w:val="single" w:sz="4" w:space="0" w:color="auto"/>
              <w:right w:val="single" w:sz="4" w:space="0" w:color="auto"/>
            </w:tcBorders>
            <w:shd w:val="clear" w:color="auto" w:fill="auto"/>
            <w:vAlign w:val="center"/>
          </w:tcPr>
          <w:p w14:paraId="6270F7EA" w14:textId="77777777" w:rsidR="0012474B" w:rsidRDefault="0012474B">
            <w:pPr>
              <w:rPr>
                <w:rFonts w:ascii="等线" w:eastAsia="等线" w:hAnsi="等线" w:cs="宋体"/>
                <w:b/>
                <w:bCs/>
                <w:color w:val="000000"/>
                <w:sz w:val="18"/>
                <w:szCs w:val="18"/>
              </w:rPr>
            </w:pPr>
          </w:p>
        </w:tc>
        <w:tc>
          <w:tcPr>
            <w:tcW w:w="311" w:type="pct"/>
            <w:vMerge/>
            <w:tcBorders>
              <w:top w:val="nil"/>
              <w:left w:val="single" w:sz="4" w:space="0" w:color="auto"/>
              <w:bottom w:val="single" w:sz="4" w:space="0" w:color="auto"/>
              <w:right w:val="single" w:sz="4" w:space="0" w:color="auto"/>
            </w:tcBorders>
            <w:shd w:val="clear" w:color="auto" w:fill="auto"/>
            <w:vAlign w:val="center"/>
          </w:tcPr>
          <w:p w14:paraId="117EFB97" w14:textId="77777777" w:rsidR="0012474B" w:rsidRDefault="0012474B">
            <w:pPr>
              <w:rPr>
                <w:rFonts w:ascii="等线" w:eastAsia="等线" w:hAnsi="等线" w:cs="宋体"/>
                <w:b/>
                <w:bCs/>
                <w:color w:val="000000"/>
                <w:sz w:val="18"/>
                <w:szCs w:val="18"/>
              </w:rPr>
            </w:pPr>
          </w:p>
        </w:tc>
        <w:tc>
          <w:tcPr>
            <w:tcW w:w="625" w:type="pct"/>
            <w:vMerge/>
            <w:tcBorders>
              <w:top w:val="nil"/>
              <w:left w:val="single" w:sz="4" w:space="0" w:color="auto"/>
              <w:bottom w:val="single" w:sz="4" w:space="0" w:color="auto"/>
              <w:right w:val="single" w:sz="4" w:space="0" w:color="auto"/>
            </w:tcBorders>
            <w:shd w:val="clear" w:color="auto" w:fill="auto"/>
            <w:vAlign w:val="center"/>
          </w:tcPr>
          <w:p w14:paraId="6C619D2D" w14:textId="77777777" w:rsidR="0012474B" w:rsidRDefault="0012474B">
            <w:pPr>
              <w:rPr>
                <w:rFonts w:ascii="等线" w:eastAsia="等线" w:hAnsi="等线" w:cs="宋体"/>
                <w:b/>
                <w:bCs/>
                <w:color w:val="000000"/>
                <w:sz w:val="18"/>
                <w:szCs w:val="18"/>
              </w:rPr>
            </w:pPr>
          </w:p>
        </w:tc>
        <w:tc>
          <w:tcPr>
            <w:tcW w:w="311" w:type="pct"/>
            <w:vMerge/>
            <w:tcBorders>
              <w:top w:val="nil"/>
              <w:left w:val="single" w:sz="4" w:space="0" w:color="auto"/>
              <w:bottom w:val="single" w:sz="4" w:space="0" w:color="auto"/>
              <w:right w:val="single" w:sz="4" w:space="0" w:color="auto"/>
            </w:tcBorders>
            <w:shd w:val="clear" w:color="auto" w:fill="auto"/>
            <w:vAlign w:val="center"/>
          </w:tcPr>
          <w:p w14:paraId="08A48B1A" w14:textId="77777777" w:rsidR="0012474B" w:rsidRDefault="0012474B">
            <w:pPr>
              <w:rPr>
                <w:rFonts w:ascii="等线" w:eastAsia="等线" w:hAnsi="等线" w:cs="宋体"/>
                <w:b/>
                <w:bCs/>
                <w:color w:val="000000"/>
                <w:sz w:val="18"/>
                <w:szCs w:val="18"/>
              </w:rPr>
            </w:pPr>
          </w:p>
        </w:tc>
        <w:tc>
          <w:tcPr>
            <w:tcW w:w="232" w:type="pct"/>
            <w:vMerge/>
            <w:tcBorders>
              <w:top w:val="nil"/>
              <w:left w:val="single" w:sz="4" w:space="0" w:color="auto"/>
              <w:bottom w:val="single" w:sz="4" w:space="0" w:color="000000"/>
              <w:right w:val="single" w:sz="4" w:space="0" w:color="auto"/>
            </w:tcBorders>
            <w:shd w:val="clear" w:color="auto" w:fill="auto"/>
            <w:vAlign w:val="center"/>
          </w:tcPr>
          <w:p w14:paraId="28EF8FD0" w14:textId="77777777" w:rsidR="0012474B" w:rsidRDefault="0012474B">
            <w:pPr>
              <w:rPr>
                <w:rFonts w:ascii="等线" w:eastAsia="等线" w:hAnsi="等线" w:cs="宋体"/>
                <w:b/>
                <w:bCs/>
                <w:color w:val="000000"/>
                <w:sz w:val="18"/>
                <w:szCs w:val="18"/>
              </w:rPr>
            </w:pPr>
          </w:p>
        </w:tc>
        <w:tc>
          <w:tcPr>
            <w:tcW w:w="279" w:type="pct"/>
            <w:tcBorders>
              <w:top w:val="nil"/>
              <w:left w:val="nil"/>
              <w:bottom w:val="single" w:sz="4" w:space="0" w:color="auto"/>
              <w:right w:val="single" w:sz="4" w:space="0" w:color="auto"/>
            </w:tcBorders>
            <w:shd w:val="clear" w:color="000000" w:fill="969696"/>
            <w:vAlign w:val="center"/>
          </w:tcPr>
          <w:p w14:paraId="065895EB" w14:textId="77777777" w:rsidR="0012474B" w:rsidRDefault="002B18A4">
            <w:pPr>
              <w:jc w:val="center"/>
              <w:rPr>
                <w:rFonts w:ascii="等线" w:eastAsia="等线" w:hAnsi="等线"/>
                <w:b/>
                <w:bCs/>
                <w:color w:val="000000"/>
                <w:sz w:val="18"/>
                <w:szCs w:val="18"/>
              </w:rPr>
            </w:pPr>
            <w:r>
              <w:rPr>
                <w:rFonts w:ascii="等线" w:eastAsia="等线" w:hAnsi="等线" w:hint="eastAsia"/>
                <w:b/>
                <w:bCs/>
                <w:color w:val="000000"/>
                <w:sz w:val="18"/>
                <w:szCs w:val="18"/>
              </w:rPr>
              <w:t>金额</w:t>
            </w:r>
            <w:r>
              <w:rPr>
                <w:rFonts w:ascii="等线" w:eastAsia="等线" w:hAnsi="等线" w:hint="eastAsia"/>
                <w:b/>
                <w:bCs/>
                <w:color w:val="000000"/>
                <w:sz w:val="18"/>
                <w:szCs w:val="18"/>
              </w:rPr>
              <w:t xml:space="preserve"> </w:t>
            </w:r>
          </w:p>
        </w:tc>
        <w:tc>
          <w:tcPr>
            <w:tcW w:w="337" w:type="pct"/>
            <w:tcBorders>
              <w:top w:val="nil"/>
              <w:left w:val="nil"/>
              <w:bottom w:val="single" w:sz="4" w:space="0" w:color="auto"/>
              <w:right w:val="single" w:sz="4" w:space="0" w:color="auto"/>
            </w:tcBorders>
            <w:shd w:val="clear" w:color="000000" w:fill="969696"/>
            <w:vAlign w:val="center"/>
          </w:tcPr>
          <w:p w14:paraId="6C3C13D0" w14:textId="77777777" w:rsidR="0012474B" w:rsidRDefault="002B18A4">
            <w:pPr>
              <w:jc w:val="center"/>
              <w:rPr>
                <w:rFonts w:ascii="等线" w:eastAsia="等线" w:hAnsi="等线"/>
                <w:b/>
                <w:bCs/>
                <w:color w:val="000000"/>
                <w:sz w:val="18"/>
                <w:szCs w:val="18"/>
              </w:rPr>
            </w:pPr>
            <w:r>
              <w:rPr>
                <w:rFonts w:ascii="等线" w:eastAsia="等线" w:hAnsi="等线" w:hint="eastAsia"/>
                <w:b/>
                <w:bCs/>
                <w:color w:val="000000"/>
                <w:sz w:val="18"/>
                <w:szCs w:val="18"/>
              </w:rPr>
              <w:t>其中：专户核拨的事业收入</w:t>
            </w:r>
          </w:p>
        </w:tc>
        <w:tc>
          <w:tcPr>
            <w:tcW w:w="232" w:type="pct"/>
            <w:vMerge/>
            <w:tcBorders>
              <w:top w:val="nil"/>
              <w:left w:val="single" w:sz="4" w:space="0" w:color="auto"/>
              <w:bottom w:val="single" w:sz="4" w:space="0" w:color="auto"/>
              <w:right w:val="single" w:sz="4" w:space="0" w:color="auto"/>
            </w:tcBorders>
            <w:shd w:val="clear" w:color="auto" w:fill="auto"/>
            <w:vAlign w:val="center"/>
          </w:tcPr>
          <w:p w14:paraId="0BE0F73B" w14:textId="77777777" w:rsidR="0012474B" w:rsidRDefault="0012474B">
            <w:pPr>
              <w:rPr>
                <w:rFonts w:ascii="等线" w:eastAsia="等线" w:hAnsi="等线" w:cs="宋体"/>
                <w:b/>
                <w:bCs/>
                <w:color w:val="000000"/>
                <w:sz w:val="18"/>
                <w:szCs w:val="18"/>
              </w:rPr>
            </w:pPr>
          </w:p>
        </w:tc>
        <w:tc>
          <w:tcPr>
            <w:tcW w:w="232" w:type="pct"/>
            <w:vMerge/>
            <w:tcBorders>
              <w:top w:val="nil"/>
              <w:left w:val="single" w:sz="4" w:space="0" w:color="auto"/>
              <w:bottom w:val="single" w:sz="4" w:space="0" w:color="auto"/>
              <w:right w:val="single" w:sz="4" w:space="0" w:color="auto"/>
            </w:tcBorders>
            <w:shd w:val="clear" w:color="auto" w:fill="auto"/>
            <w:vAlign w:val="center"/>
          </w:tcPr>
          <w:p w14:paraId="5F50A79C" w14:textId="77777777" w:rsidR="0012474B" w:rsidRDefault="0012474B">
            <w:pPr>
              <w:rPr>
                <w:rFonts w:ascii="等线" w:eastAsia="等线" w:hAnsi="等线" w:cs="宋体"/>
                <w:b/>
                <w:bCs/>
                <w:color w:val="000000"/>
                <w:sz w:val="18"/>
                <w:szCs w:val="18"/>
              </w:rPr>
            </w:pPr>
          </w:p>
        </w:tc>
        <w:tc>
          <w:tcPr>
            <w:tcW w:w="232" w:type="pct"/>
            <w:vMerge/>
            <w:tcBorders>
              <w:top w:val="nil"/>
              <w:left w:val="single" w:sz="4" w:space="0" w:color="auto"/>
              <w:bottom w:val="single" w:sz="4" w:space="0" w:color="auto"/>
              <w:right w:val="single" w:sz="4" w:space="0" w:color="auto"/>
            </w:tcBorders>
            <w:shd w:val="clear" w:color="auto" w:fill="auto"/>
            <w:vAlign w:val="center"/>
          </w:tcPr>
          <w:p w14:paraId="1E28AE1F" w14:textId="77777777" w:rsidR="0012474B" w:rsidRDefault="0012474B">
            <w:pPr>
              <w:rPr>
                <w:rFonts w:ascii="等线" w:eastAsia="等线" w:hAnsi="等线" w:cs="宋体"/>
                <w:b/>
                <w:bCs/>
                <w:color w:val="000000"/>
                <w:sz w:val="18"/>
                <w:szCs w:val="18"/>
              </w:rPr>
            </w:pPr>
          </w:p>
        </w:tc>
        <w:tc>
          <w:tcPr>
            <w:tcW w:w="252" w:type="pct"/>
            <w:vMerge/>
            <w:tcBorders>
              <w:top w:val="nil"/>
              <w:left w:val="single" w:sz="4" w:space="0" w:color="auto"/>
              <w:bottom w:val="single" w:sz="4" w:space="0" w:color="auto"/>
              <w:right w:val="single" w:sz="4" w:space="0" w:color="auto"/>
            </w:tcBorders>
            <w:shd w:val="clear" w:color="auto" w:fill="auto"/>
            <w:vAlign w:val="center"/>
          </w:tcPr>
          <w:p w14:paraId="303F947F" w14:textId="77777777" w:rsidR="0012474B" w:rsidRDefault="0012474B">
            <w:pPr>
              <w:rPr>
                <w:rFonts w:ascii="等线" w:eastAsia="等线" w:hAnsi="等线" w:cs="宋体"/>
                <w:b/>
                <w:bCs/>
                <w:color w:val="000000"/>
                <w:sz w:val="18"/>
                <w:szCs w:val="18"/>
              </w:rPr>
            </w:pPr>
          </w:p>
        </w:tc>
        <w:tc>
          <w:tcPr>
            <w:tcW w:w="130" w:type="pct"/>
            <w:tcBorders>
              <w:top w:val="nil"/>
              <w:left w:val="nil"/>
              <w:bottom w:val="nil"/>
              <w:right w:val="nil"/>
            </w:tcBorders>
            <w:shd w:val="clear" w:color="auto" w:fill="auto"/>
            <w:vAlign w:val="center"/>
          </w:tcPr>
          <w:p w14:paraId="28050447" w14:textId="77777777" w:rsidR="0012474B" w:rsidRDefault="0012474B">
            <w:pPr>
              <w:jc w:val="center"/>
              <w:rPr>
                <w:rFonts w:ascii="等线" w:eastAsia="等线" w:hAnsi="等线"/>
                <w:b/>
                <w:bCs/>
                <w:color w:val="000000"/>
                <w:sz w:val="18"/>
                <w:szCs w:val="18"/>
              </w:rPr>
            </w:pPr>
          </w:p>
        </w:tc>
      </w:tr>
      <w:tr w:rsidR="0012474B" w14:paraId="32C13546" w14:textId="77777777">
        <w:trPr>
          <w:trHeight w:val="402"/>
        </w:trPr>
        <w:tc>
          <w:tcPr>
            <w:tcW w:w="515" w:type="pct"/>
            <w:tcBorders>
              <w:top w:val="nil"/>
              <w:left w:val="single" w:sz="4" w:space="0" w:color="auto"/>
              <w:bottom w:val="single" w:sz="4" w:space="0" w:color="auto"/>
              <w:right w:val="single" w:sz="4" w:space="0" w:color="auto"/>
            </w:tcBorders>
            <w:shd w:val="clear" w:color="auto" w:fill="auto"/>
            <w:vAlign w:val="center"/>
          </w:tcPr>
          <w:p w14:paraId="39BCB63E" w14:textId="77777777" w:rsidR="0012474B" w:rsidRDefault="002B18A4">
            <w:pPr>
              <w:rPr>
                <w:rFonts w:ascii="等线" w:eastAsia="等线" w:hAnsi="等线" w:cs="宋体"/>
                <w:b/>
                <w:bCs/>
                <w:color w:val="000000"/>
                <w:sz w:val="18"/>
                <w:szCs w:val="18"/>
              </w:rPr>
            </w:pPr>
            <w:r>
              <w:rPr>
                <w:rFonts w:ascii="等线" w:eastAsia="等线" w:hAnsi="等线" w:hint="eastAsia"/>
                <w:b/>
                <w:bCs/>
                <w:color w:val="000000"/>
                <w:sz w:val="18"/>
                <w:szCs w:val="18"/>
              </w:rPr>
              <w:t>205</w:t>
            </w:r>
          </w:p>
        </w:tc>
        <w:tc>
          <w:tcPr>
            <w:tcW w:w="683" w:type="pct"/>
            <w:tcBorders>
              <w:top w:val="nil"/>
              <w:left w:val="nil"/>
              <w:bottom w:val="single" w:sz="4" w:space="0" w:color="auto"/>
              <w:right w:val="single" w:sz="4" w:space="0" w:color="auto"/>
            </w:tcBorders>
            <w:shd w:val="clear" w:color="auto" w:fill="auto"/>
            <w:vAlign w:val="center"/>
          </w:tcPr>
          <w:p w14:paraId="516BB974" w14:textId="77777777" w:rsidR="0012474B" w:rsidRDefault="002B18A4">
            <w:pPr>
              <w:rPr>
                <w:rFonts w:ascii="等线" w:eastAsia="等线" w:hAnsi="等线"/>
                <w:b/>
                <w:bCs/>
                <w:color w:val="000000"/>
                <w:sz w:val="18"/>
                <w:szCs w:val="18"/>
              </w:rPr>
            </w:pPr>
            <w:r>
              <w:rPr>
                <w:rFonts w:ascii="等线" w:eastAsia="等线" w:hAnsi="等线" w:hint="eastAsia"/>
                <w:b/>
                <w:bCs/>
                <w:color w:val="000000"/>
                <w:sz w:val="18"/>
                <w:szCs w:val="18"/>
              </w:rPr>
              <w:t>教育支出</w:t>
            </w:r>
          </w:p>
        </w:tc>
        <w:tc>
          <w:tcPr>
            <w:tcW w:w="625" w:type="pct"/>
            <w:tcBorders>
              <w:top w:val="nil"/>
              <w:left w:val="nil"/>
              <w:bottom w:val="single" w:sz="4" w:space="0" w:color="auto"/>
              <w:right w:val="single" w:sz="4" w:space="0" w:color="auto"/>
            </w:tcBorders>
            <w:shd w:val="clear" w:color="auto" w:fill="auto"/>
            <w:vAlign w:val="center"/>
          </w:tcPr>
          <w:p w14:paraId="5E814AF5" w14:textId="77777777" w:rsidR="0012474B" w:rsidRDefault="002B18A4">
            <w:pPr>
              <w:rPr>
                <w:rFonts w:ascii="等线" w:eastAsia="等线" w:hAnsi="等线"/>
                <w:b/>
                <w:bCs/>
                <w:color w:val="000000"/>
                <w:sz w:val="18"/>
                <w:szCs w:val="18"/>
              </w:rPr>
            </w:pPr>
            <w:r>
              <w:rPr>
                <w:rFonts w:hint="eastAsia"/>
                <w:color w:val="000000"/>
                <w:sz w:val="20"/>
                <w:szCs w:val="20"/>
              </w:rPr>
              <w:t>1204.0554</w:t>
            </w:r>
          </w:p>
        </w:tc>
        <w:tc>
          <w:tcPr>
            <w:tcW w:w="311" w:type="pct"/>
            <w:tcBorders>
              <w:top w:val="nil"/>
              <w:left w:val="nil"/>
              <w:bottom w:val="single" w:sz="4" w:space="0" w:color="auto"/>
              <w:right w:val="single" w:sz="4" w:space="0" w:color="auto"/>
            </w:tcBorders>
            <w:shd w:val="clear" w:color="auto" w:fill="auto"/>
            <w:vAlign w:val="center"/>
          </w:tcPr>
          <w:p w14:paraId="65E23E84" w14:textId="77777777" w:rsidR="0012474B" w:rsidRDefault="0012474B">
            <w:pPr>
              <w:rPr>
                <w:rFonts w:ascii="等线" w:eastAsia="等线" w:hAnsi="等线"/>
                <w:b/>
                <w:bCs/>
                <w:color w:val="000000"/>
                <w:sz w:val="18"/>
                <w:szCs w:val="18"/>
              </w:rPr>
            </w:pPr>
          </w:p>
        </w:tc>
        <w:tc>
          <w:tcPr>
            <w:tcW w:w="625" w:type="pct"/>
            <w:tcBorders>
              <w:top w:val="nil"/>
              <w:left w:val="nil"/>
              <w:bottom w:val="single" w:sz="4" w:space="0" w:color="auto"/>
              <w:right w:val="single" w:sz="4" w:space="0" w:color="auto"/>
            </w:tcBorders>
            <w:shd w:val="clear" w:color="auto" w:fill="auto"/>
            <w:vAlign w:val="center"/>
          </w:tcPr>
          <w:p w14:paraId="6F8267AF" w14:textId="77777777" w:rsidR="0012474B" w:rsidRDefault="002B18A4">
            <w:pPr>
              <w:rPr>
                <w:rFonts w:ascii="等线" w:eastAsia="等线" w:hAnsi="等线"/>
                <w:b/>
                <w:bCs/>
                <w:color w:val="000000"/>
                <w:sz w:val="18"/>
                <w:szCs w:val="18"/>
              </w:rPr>
            </w:pPr>
            <w:r>
              <w:rPr>
                <w:rFonts w:hint="eastAsia"/>
                <w:color w:val="000000"/>
                <w:sz w:val="20"/>
                <w:szCs w:val="20"/>
              </w:rPr>
              <w:t>1204.0554</w:t>
            </w:r>
          </w:p>
        </w:tc>
        <w:tc>
          <w:tcPr>
            <w:tcW w:w="311" w:type="pct"/>
            <w:tcBorders>
              <w:top w:val="nil"/>
              <w:left w:val="nil"/>
              <w:bottom w:val="single" w:sz="4" w:space="0" w:color="auto"/>
              <w:right w:val="single" w:sz="4" w:space="0" w:color="auto"/>
            </w:tcBorders>
            <w:shd w:val="clear" w:color="auto" w:fill="auto"/>
            <w:vAlign w:val="center"/>
          </w:tcPr>
          <w:p w14:paraId="139C3BC9" w14:textId="77777777" w:rsidR="0012474B" w:rsidRDefault="0012474B">
            <w:pPr>
              <w:rPr>
                <w:rFonts w:ascii="等线" w:eastAsia="等线" w:hAnsi="等线"/>
                <w:b/>
                <w:bCs/>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2EC786CC" w14:textId="77777777" w:rsidR="0012474B" w:rsidRDefault="0012474B">
            <w:pPr>
              <w:rPr>
                <w:rFonts w:ascii="等线" w:eastAsia="等线" w:hAnsi="等线"/>
                <w:b/>
                <w:bCs/>
                <w:color w:val="000000"/>
                <w:sz w:val="18"/>
                <w:szCs w:val="18"/>
              </w:rPr>
            </w:pPr>
          </w:p>
        </w:tc>
        <w:tc>
          <w:tcPr>
            <w:tcW w:w="279" w:type="pct"/>
            <w:tcBorders>
              <w:top w:val="nil"/>
              <w:left w:val="nil"/>
              <w:bottom w:val="single" w:sz="4" w:space="0" w:color="auto"/>
              <w:right w:val="single" w:sz="4" w:space="0" w:color="auto"/>
            </w:tcBorders>
            <w:shd w:val="clear" w:color="auto" w:fill="auto"/>
            <w:vAlign w:val="center"/>
          </w:tcPr>
          <w:p w14:paraId="1A2F4D87" w14:textId="77777777" w:rsidR="0012474B" w:rsidRDefault="0012474B">
            <w:pPr>
              <w:rPr>
                <w:rFonts w:ascii="等线" w:eastAsia="等线" w:hAnsi="等线"/>
                <w:b/>
                <w:bCs/>
                <w:color w:val="000000"/>
                <w:sz w:val="18"/>
                <w:szCs w:val="18"/>
              </w:rPr>
            </w:pPr>
          </w:p>
        </w:tc>
        <w:tc>
          <w:tcPr>
            <w:tcW w:w="337" w:type="pct"/>
            <w:tcBorders>
              <w:top w:val="nil"/>
              <w:left w:val="nil"/>
              <w:bottom w:val="single" w:sz="4" w:space="0" w:color="auto"/>
              <w:right w:val="single" w:sz="4" w:space="0" w:color="auto"/>
            </w:tcBorders>
            <w:shd w:val="clear" w:color="auto" w:fill="auto"/>
            <w:vAlign w:val="center"/>
          </w:tcPr>
          <w:p w14:paraId="24B18C1A" w14:textId="77777777" w:rsidR="0012474B" w:rsidRDefault="0012474B">
            <w:pPr>
              <w:rPr>
                <w:rFonts w:ascii="等线" w:eastAsia="等线" w:hAnsi="等线"/>
                <w:b/>
                <w:bCs/>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0934DA9C" w14:textId="77777777" w:rsidR="0012474B" w:rsidRDefault="002B18A4">
            <w:pPr>
              <w:rPr>
                <w:rFonts w:ascii="等线" w:eastAsia="等线" w:hAnsi="等线"/>
                <w:b/>
                <w:bCs/>
                <w:color w:val="000000"/>
                <w:sz w:val="18"/>
                <w:szCs w:val="18"/>
              </w:rPr>
            </w:pPr>
            <w:r>
              <w:rPr>
                <w:rFonts w:ascii="等线" w:eastAsia="等线" w:hAnsi="等线" w:hint="eastAsia"/>
                <w:b/>
                <w:bCs/>
                <w:color w:val="000000"/>
                <w:sz w:val="18"/>
                <w:szCs w:val="18"/>
              </w:rPr>
              <w:t xml:space="preserve">　</w:t>
            </w:r>
          </w:p>
        </w:tc>
        <w:tc>
          <w:tcPr>
            <w:tcW w:w="232" w:type="pct"/>
            <w:tcBorders>
              <w:top w:val="nil"/>
              <w:left w:val="nil"/>
              <w:bottom w:val="single" w:sz="4" w:space="0" w:color="auto"/>
              <w:right w:val="single" w:sz="4" w:space="0" w:color="auto"/>
            </w:tcBorders>
            <w:shd w:val="clear" w:color="auto" w:fill="auto"/>
            <w:vAlign w:val="center"/>
          </w:tcPr>
          <w:p w14:paraId="41F98215" w14:textId="77777777" w:rsidR="0012474B" w:rsidRDefault="002B18A4">
            <w:pPr>
              <w:rPr>
                <w:rFonts w:ascii="等线" w:eastAsia="等线" w:hAnsi="等线"/>
                <w:b/>
                <w:bCs/>
                <w:color w:val="000000"/>
                <w:sz w:val="18"/>
                <w:szCs w:val="18"/>
              </w:rPr>
            </w:pPr>
            <w:r>
              <w:rPr>
                <w:rFonts w:ascii="等线" w:eastAsia="等线" w:hAnsi="等线" w:hint="eastAsia"/>
                <w:b/>
                <w:bCs/>
                <w:color w:val="000000"/>
                <w:sz w:val="18"/>
                <w:szCs w:val="18"/>
              </w:rPr>
              <w:t xml:space="preserve">　</w:t>
            </w:r>
          </w:p>
        </w:tc>
        <w:tc>
          <w:tcPr>
            <w:tcW w:w="232" w:type="pct"/>
            <w:tcBorders>
              <w:top w:val="nil"/>
              <w:left w:val="nil"/>
              <w:bottom w:val="single" w:sz="4" w:space="0" w:color="auto"/>
              <w:right w:val="single" w:sz="4" w:space="0" w:color="auto"/>
            </w:tcBorders>
            <w:shd w:val="clear" w:color="auto" w:fill="auto"/>
            <w:vAlign w:val="center"/>
          </w:tcPr>
          <w:p w14:paraId="4BB4240E" w14:textId="77777777" w:rsidR="0012474B" w:rsidRDefault="002B18A4">
            <w:pPr>
              <w:rPr>
                <w:rFonts w:ascii="等线" w:eastAsia="等线" w:hAnsi="等线"/>
                <w:b/>
                <w:bCs/>
                <w:color w:val="000000"/>
                <w:sz w:val="18"/>
                <w:szCs w:val="18"/>
              </w:rPr>
            </w:pPr>
            <w:r>
              <w:rPr>
                <w:rFonts w:ascii="等线" w:eastAsia="等线" w:hAnsi="等线" w:hint="eastAsia"/>
                <w:b/>
                <w:bCs/>
                <w:color w:val="000000"/>
                <w:sz w:val="18"/>
                <w:szCs w:val="18"/>
              </w:rPr>
              <w:t xml:space="preserve">　</w:t>
            </w:r>
          </w:p>
        </w:tc>
        <w:tc>
          <w:tcPr>
            <w:tcW w:w="252" w:type="pct"/>
            <w:tcBorders>
              <w:top w:val="nil"/>
              <w:left w:val="nil"/>
              <w:bottom w:val="single" w:sz="4" w:space="0" w:color="auto"/>
              <w:right w:val="single" w:sz="4" w:space="0" w:color="auto"/>
            </w:tcBorders>
            <w:shd w:val="clear" w:color="auto" w:fill="auto"/>
            <w:vAlign w:val="center"/>
          </w:tcPr>
          <w:p w14:paraId="7B64F219" w14:textId="77777777" w:rsidR="0012474B" w:rsidRDefault="002B18A4">
            <w:pPr>
              <w:rPr>
                <w:rFonts w:ascii="等线" w:eastAsia="等线" w:hAnsi="等线"/>
                <w:b/>
                <w:bCs/>
                <w:color w:val="000000"/>
                <w:sz w:val="18"/>
                <w:szCs w:val="18"/>
              </w:rPr>
            </w:pPr>
            <w:r>
              <w:rPr>
                <w:rFonts w:ascii="等线" w:eastAsia="等线" w:hAnsi="等线" w:hint="eastAsia"/>
                <w:b/>
                <w:bCs/>
                <w:color w:val="000000"/>
                <w:sz w:val="18"/>
                <w:szCs w:val="18"/>
              </w:rPr>
              <w:t xml:space="preserve">　</w:t>
            </w:r>
          </w:p>
        </w:tc>
        <w:tc>
          <w:tcPr>
            <w:tcW w:w="130" w:type="pct"/>
            <w:tcBorders>
              <w:top w:val="nil"/>
              <w:left w:val="nil"/>
              <w:bottom w:val="nil"/>
              <w:right w:val="nil"/>
            </w:tcBorders>
            <w:shd w:val="clear" w:color="auto" w:fill="auto"/>
            <w:vAlign w:val="center"/>
          </w:tcPr>
          <w:p w14:paraId="6C3C4CD9" w14:textId="77777777" w:rsidR="0012474B" w:rsidRDefault="0012474B">
            <w:pPr>
              <w:rPr>
                <w:rFonts w:ascii="等线" w:eastAsia="等线" w:hAnsi="等线"/>
                <w:b/>
                <w:bCs/>
                <w:color w:val="000000"/>
                <w:sz w:val="18"/>
                <w:szCs w:val="18"/>
              </w:rPr>
            </w:pPr>
          </w:p>
        </w:tc>
      </w:tr>
      <w:tr w:rsidR="0012474B" w14:paraId="45725A89" w14:textId="77777777">
        <w:trPr>
          <w:trHeight w:val="402"/>
        </w:trPr>
        <w:tc>
          <w:tcPr>
            <w:tcW w:w="515" w:type="pct"/>
            <w:tcBorders>
              <w:top w:val="nil"/>
              <w:left w:val="single" w:sz="4" w:space="0" w:color="auto"/>
              <w:bottom w:val="single" w:sz="4" w:space="0" w:color="auto"/>
              <w:right w:val="single" w:sz="4" w:space="0" w:color="auto"/>
            </w:tcBorders>
            <w:shd w:val="clear" w:color="auto" w:fill="auto"/>
            <w:vAlign w:val="center"/>
          </w:tcPr>
          <w:p w14:paraId="7AADA644" w14:textId="77777777" w:rsidR="0012474B" w:rsidRDefault="002B18A4">
            <w:pPr>
              <w:rPr>
                <w:rFonts w:ascii="等线" w:eastAsia="等线" w:hAnsi="等线" w:cs="宋体"/>
                <w:b/>
                <w:bCs/>
                <w:color w:val="000000"/>
                <w:sz w:val="18"/>
                <w:szCs w:val="18"/>
              </w:rPr>
            </w:pPr>
            <w:r>
              <w:rPr>
                <w:rFonts w:ascii="等线" w:eastAsia="等线" w:hAnsi="等线" w:hint="eastAsia"/>
                <w:b/>
                <w:bCs/>
                <w:color w:val="000000"/>
                <w:sz w:val="18"/>
                <w:szCs w:val="18"/>
              </w:rPr>
              <w:t>20502</w:t>
            </w:r>
          </w:p>
        </w:tc>
        <w:tc>
          <w:tcPr>
            <w:tcW w:w="683" w:type="pct"/>
            <w:tcBorders>
              <w:top w:val="nil"/>
              <w:left w:val="nil"/>
              <w:bottom w:val="single" w:sz="4" w:space="0" w:color="auto"/>
              <w:right w:val="single" w:sz="4" w:space="0" w:color="auto"/>
            </w:tcBorders>
            <w:shd w:val="clear" w:color="auto" w:fill="auto"/>
            <w:vAlign w:val="center"/>
          </w:tcPr>
          <w:p w14:paraId="579D4BB9" w14:textId="77777777" w:rsidR="0012474B" w:rsidRDefault="002B18A4">
            <w:pPr>
              <w:rPr>
                <w:rFonts w:ascii="等线" w:eastAsia="等线" w:hAnsi="等线"/>
                <w:b/>
                <w:bCs/>
                <w:color w:val="000000"/>
                <w:sz w:val="18"/>
                <w:szCs w:val="18"/>
              </w:rPr>
            </w:pPr>
            <w:r>
              <w:rPr>
                <w:rFonts w:ascii="等线" w:eastAsia="等线" w:hAnsi="等线" w:hint="eastAsia"/>
                <w:b/>
                <w:bCs/>
                <w:color w:val="000000"/>
                <w:sz w:val="18"/>
                <w:szCs w:val="18"/>
              </w:rPr>
              <w:t>普通教育</w:t>
            </w:r>
          </w:p>
        </w:tc>
        <w:tc>
          <w:tcPr>
            <w:tcW w:w="625" w:type="pct"/>
            <w:tcBorders>
              <w:top w:val="nil"/>
              <w:left w:val="nil"/>
              <w:bottom w:val="single" w:sz="4" w:space="0" w:color="auto"/>
              <w:right w:val="single" w:sz="4" w:space="0" w:color="auto"/>
            </w:tcBorders>
            <w:shd w:val="clear" w:color="auto" w:fill="auto"/>
            <w:vAlign w:val="center"/>
          </w:tcPr>
          <w:p w14:paraId="062D6E86" w14:textId="77777777" w:rsidR="0012474B" w:rsidRDefault="002B18A4">
            <w:pPr>
              <w:rPr>
                <w:rFonts w:ascii="等线" w:eastAsia="等线" w:hAnsi="等线"/>
                <w:b/>
                <w:bCs/>
                <w:color w:val="000000"/>
                <w:sz w:val="18"/>
                <w:szCs w:val="18"/>
              </w:rPr>
            </w:pPr>
            <w:r>
              <w:rPr>
                <w:rFonts w:hint="eastAsia"/>
                <w:color w:val="000000"/>
                <w:sz w:val="20"/>
                <w:szCs w:val="20"/>
              </w:rPr>
              <w:t>1204.0554</w:t>
            </w:r>
          </w:p>
        </w:tc>
        <w:tc>
          <w:tcPr>
            <w:tcW w:w="311" w:type="pct"/>
            <w:tcBorders>
              <w:top w:val="nil"/>
              <w:left w:val="nil"/>
              <w:bottom w:val="single" w:sz="4" w:space="0" w:color="auto"/>
              <w:right w:val="single" w:sz="4" w:space="0" w:color="auto"/>
            </w:tcBorders>
            <w:shd w:val="clear" w:color="auto" w:fill="auto"/>
            <w:vAlign w:val="center"/>
          </w:tcPr>
          <w:p w14:paraId="6F6720E8" w14:textId="77777777" w:rsidR="0012474B" w:rsidRDefault="0012474B">
            <w:pPr>
              <w:rPr>
                <w:rFonts w:ascii="等线" w:eastAsia="等线" w:hAnsi="等线"/>
                <w:b/>
                <w:bCs/>
                <w:color w:val="000000"/>
                <w:sz w:val="18"/>
                <w:szCs w:val="18"/>
              </w:rPr>
            </w:pPr>
          </w:p>
        </w:tc>
        <w:tc>
          <w:tcPr>
            <w:tcW w:w="625" w:type="pct"/>
            <w:tcBorders>
              <w:top w:val="nil"/>
              <w:left w:val="nil"/>
              <w:bottom w:val="single" w:sz="4" w:space="0" w:color="auto"/>
              <w:right w:val="single" w:sz="4" w:space="0" w:color="auto"/>
            </w:tcBorders>
            <w:shd w:val="clear" w:color="auto" w:fill="auto"/>
            <w:vAlign w:val="center"/>
          </w:tcPr>
          <w:p w14:paraId="243E509E" w14:textId="77777777" w:rsidR="0012474B" w:rsidRDefault="002B18A4">
            <w:pPr>
              <w:rPr>
                <w:rFonts w:ascii="等线" w:eastAsia="等线" w:hAnsi="等线"/>
                <w:b/>
                <w:bCs/>
                <w:color w:val="000000"/>
                <w:sz w:val="18"/>
                <w:szCs w:val="18"/>
              </w:rPr>
            </w:pPr>
            <w:r>
              <w:rPr>
                <w:rFonts w:hint="eastAsia"/>
                <w:color w:val="000000"/>
                <w:sz w:val="20"/>
                <w:szCs w:val="20"/>
              </w:rPr>
              <w:t>1204.0554</w:t>
            </w:r>
          </w:p>
        </w:tc>
        <w:tc>
          <w:tcPr>
            <w:tcW w:w="311" w:type="pct"/>
            <w:tcBorders>
              <w:top w:val="nil"/>
              <w:left w:val="nil"/>
              <w:bottom w:val="single" w:sz="4" w:space="0" w:color="auto"/>
              <w:right w:val="single" w:sz="4" w:space="0" w:color="auto"/>
            </w:tcBorders>
            <w:shd w:val="clear" w:color="auto" w:fill="auto"/>
            <w:vAlign w:val="center"/>
          </w:tcPr>
          <w:p w14:paraId="21FE23F9" w14:textId="77777777" w:rsidR="0012474B" w:rsidRDefault="0012474B">
            <w:pPr>
              <w:rPr>
                <w:rFonts w:ascii="等线" w:eastAsia="等线" w:hAnsi="等线"/>
                <w:b/>
                <w:bCs/>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08EDFE95" w14:textId="77777777" w:rsidR="0012474B" w:rsidRDefault="0012474B">
            <w:pPr>
              <w:rPr>
                <w:rFonts w:ascii="等线" w:eastAsia="等线" w:hAnsi="等线"/>
                <w:b/>
                <w:bCs/>
                <w:color w:val="000000"/>
                <w:sz w:val="18"/>
                <w:szCs w:val="18"/>
              </w:rPr>
            </w:pPr>
          </w:p>
        </w:tc>
        <w:tc>
          <w:tcPr>
            <w:tcW w:w="279" w:type="pct"/>
            <w:tcBorders>
              <w:top w:val="nil"/>
              <w:left w:val="nil"/>
              <w:bottom w:val="single" w:sz="4" w:space="0" w:color="auto"/>
              <w:right w:val="single" w:sz="4" w:space="0" w:color="auto"/>
            </w:tcBorders>
            <w:shd w:val="clear" w:color="auto" w:fill="auto"/>
            <w:vAlign w:val="center"/>
          </w:tcPr>
          <w:p w14:paraId="0E25A83F" w14:textId="77777777" w:rsidR="0012474B" w:rsidRDefault="0012474B">
            <w:pPr>
              <w:rPr>
                <w:rFonts w:ascii="等线" w:eastAsia="等线" w:hAnsi="等线"/>
                <w:b/>
                <w:bCs/>
                <w:color w:val="000000"/>
                <w:sz w:val="18"/>
                <w:szCs w:val="18"/>
              </w:rPr>
            </w:pPr>
          </w:p>
        </w:tc>
        <w:tc>
          <w:tcPr>
            <w:tcW w:w="337" w:type="pct"/>
            <w:tcBorders>
              <w:top w:val="nil"/>
              <w:left w:val="nil"/>
              <w:bottom w:val="single" w:sz="4" w:space="0" w:color="auto"/>
              <w:right w:val="single" w:sz="4" w:space="0" w:color="auto"/>
            </w:tcBorders>
            <w:shd w:val="clear" w:color="auto" w:fill="auto"/>
            <w:vAlign w:val="center"/>
          </w:tcPr>
          <w:p w14:paraId="62BA67ED" w14:textId="77777777" w:rsidR="0012474B" w:rsidRDefault="0012474B">
            <w:pPr>
              <w:rPr>
                <w:rFonts w:ascii="等线" w:eastAsia="等线" w:hAnsi="等线"/>
                <w:b/>
                <w:bCs/>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7DC7F303" w14:textId="77777777" w:rsidR="0012474B" w:rsidRDefault="002B18A4">
            <w:pPr>
              <w:rPr>
                <w:rFonts w:ascii="等线" w:eastAsia="等线" w:hAnsi="等线"/>
                <w:b/>
                <w:bCs/>
                <w:color w:val="000000"/>
                <w:sz w:val="18"/>
                <w:szCs w:val="18"/>
              </w:rPr>
            </w:pPr>
            <w:r>
              <w:rPr>
                <w:rFonts w:ascii="等线" w:eastAsia="等线" w:hAnsi="等线" w:hint="eastAsia"/>
                <w:b/>
                <w:bCs/>
                <w:color w:val="000000"/>
                <w:sz w:val="18"/>
                <w:szCs w:val="18"/>
              </w:rPr>
              <w:t xml:space="preserve">　</w:t>
            </w:r>
          </w:p>
        </w:tc>
        <w:tc>
          <w:tcPr>
            <w:tcW w:w="232" w:type="pct"/>
            <w:tcBorders>
              <w:top w:val="nil"/>
              <w:left w:val="nil"/>
              <w:bottom w:val="single" w:sz="4" w:space="0" w:color="auto"/>
              <w:right w:val="single" w:sz="4" w:space="0" w:color="auto"/>
            </w:tcBorders>
            <w:shd w:val="clear" w:color="auto" w:fill="auto"/>
            <w:vAlign w:val="center"/>
          </w:tcPr>
          <w:p w14:paraId="679ACB93" w14:textId="77777777" w:rsidR="0012474B" w:rsidRDefault="002B18A4">
            <w:pPr>
              <w:rPr>
                <w:rFonts w:ascii="等线" w:eastAsia="等线" w:hAnsi="等线"/>
                <w:b/>
                <w:bCs/>
                <w:color w:val="000000"/>
                <w:sz w:val="18"/>
                <w:szCs w:val="18"/>
              </w:rPr>
            </w:pPr>
            <w:r>
              <w:rPr>
                <w:rFonts w:ascii="等线" w:eastAsia="等线" w:hAnsi="等线" w:hint="eastAsia"/>
                <w:b/>
                <w:bCs/>
                <w:color w:val="000000"/>
                <w:sz w:val="18"/>
                <w:szCs w:val="18"/>
              </w:rPr>
              <w:t xml:space="preserve">　</w:t>
            </w:r>
          </w:p>
        </w:tc>
        <w:tc>
          <w:tcPr>
            <w:tcW w:w="232" w:type="pct"/>
            <w:tcBorders>
              <w:top w:val="nil"/>
              <w:left w:val="nil"/>
              <w:bottom w:val="single" w:sz="4" w:space="0" w:color="auto"/>
              <w:right w:val="single" w:sz="4" w:space="0" w:color="auto"/>
            </w:tcBorders>
            <w:shd w:val="clear" w:color="auto" w:fill="auto"/>
            <w:vAlign w:val="center"/>
          </w:tcPr>
          <w:p w14:paraId="39BBB935" w14:textId="77777777" w:rsidR="0012474B" w:rsidRDefault="002B18A4">
            <w:pPr>
              <w:rPr>
                <w:rFonts w:ascii="等线" w:eastAsia="等线" w:hAnsi="等线"/>
                <w:b/>
                <w:bCs/>
                <w:color w:val="000000"/>
                <w:sz w:val="18"/>
                <w:szCs w:val="18"/>
              </w:rPr>
            </w:pPr>
            <w:r>
              <w:rPr>
                <w:rFonts w:ascii="等线" w:eastAsia="等线" w:hAnsi="等线" w:hint="eastAsia"/>
                <w:b/>
                <w:bCs/>
                <w:color w:val="000000"/>
                <w:sz w:val="18"/>
                <w:szCs w:val="18"/>
              </w:rPr>
              <w:t xml:space="preserve">　</w:t>
            </w:r>
          </w:p>
        </w:tc>
        <w:tc>
          <w:tcPr>
            <w:tcW w:w="252" w:type="pct"/>
            <w:tcBorders>
              <w:top w:val="nil"/>
              <w:left w:val="nil"/>
              <w:bottom w:val="single" w:sz="4" w:space="0" w:color="auto"/>
              <w:right w:val="single" w:sz="4" w:space="0" w:color="auto"/>
            </w:tcBorders>
            <w:shd w:val="clear" w:color="auto" w:fill="auto"/>
            <w:vAlign w:val="center"/>
          </w:tcPr>
          <w:p w14:paraId="5489D80E" w14:textId="77777777" w:rsidR="0012474B" w:rsidRDefault="002B18A4">
            <w:pPr>
              <w:rPr>
                <w:rFonts w:ascii="等线" w:eastAsia="等线" w:hAnsi="等线"/>
                <w:b/>
                <w:bCs/>
                <w:color w:val="000000"/>
                <w:sz w:val="18"/>
                <w:szCs w:val="18"/>
              </w:rPr>
            </w:pPr>
            <w:r>
              <w:rPr>
                <w:rFonts w:ascii="等线" w:eastAsia="等线" w:hAnsi="等线" w:hint="eastAsia"/>
                <w:b/>
                <w:bCs/>
                <w:color w:val="000000"/>
                <w:sz w:val="18"/>
                <w:szCs w:val="18"/>
              </w:rPr>
              <w:t xml:space="preserve">　</w:t>
            </w:r>
          </w:p>
        </w:tc>
        <w:tc>
          <w:tcPr>
            <w:tcW w:w="130" w:type="pct"/>
            <w:tcBorders>
              <w:top w:val="nil"/>
              <w:left w:val="nil"/>
              <w:bottom w:val="nil"/>
              <w:right w:val="nil"/>
            </w:tcBorders>
            <w:shd w:val="clear" w:color="auto" w:fill="auto"/>
            <w:vAlign w:val="center"/>
          </w:tcPr>
          <w:p w14:paraId="07D3E75D" w14:textId="77777777" w:rsidR="0012474B" w:rsidRDefault="0012474B">
            <w:pPr>
              <w:rPr>
                <w:rFonts w:ascii="等线" w:eastAsia="等线" w:hAnsi="等线"/>
                <w:b/>
                <w:bCs/>
                <w:color w:val="000000"/>
                <w:sz w:val="18"/>
                <w:szCs w:val="18"/>
              </w:rPr>
            </w:pPr>
          </w:p>
        </w:tc>
      </w:tr>
      <w:tr w:rsidR="0012474B" w14:paraId="1687E343" w14:textId="77777777">
        <w:trPr>
          <w:trHeight w:val="402"/>
        </w:trPr>
        <w:tc>
          <w:tcPr>
            <w:tcW w:w="515" w:type="pct"/>
            <w:tcBorders>
              <w:top w:val="nil"/>
              <w:left w:val="single" w:sz="4" w:space="0" w:color="auto"/>
              <w:bottom w:val="single" w:sz="4" w:space="0" w:color="auto"/>
              <w:right w:val="single" w:sz="4" w:space="0" w:color="auto"/>
            </w:tcBorders>
            <w:shd w:val="clear" w:color="auto" w:fill="auto"/>
            <w:vAlign w:val="center"/>
          </w:tcPr>
          <w:p w14:paraId="3D2E9F26" w14:textId="77777777" w:rsidR="0012474B" w:rsidRDefault="002B18A4">
            <w:pPr>
              <w:rPr>
                <w:rFonts w:ascii="等线" w:eastAsia="等线" w:hAnsi="等线" w:cs="宋体"/>
                <w:color w:val="000000"/>
                <w:sz w:val="18"/>
                <w:szCs w:val="18"/>
              </w:rPr>
            </w:pPr>
            <w:r>
              <w:rPr>
                <w:rFonts w:ascii="等线" w:eastAsia="等线" w:hAnsi="等线" w:hint="eastAsia"/>
                <w:color w:val="000000"/>
                <w:sz w:val="18"/>
                <w:szCs w:val="18"/>
              </w:rPr>
              <w:t>2050201</w:t>
            </w:r>
          </w:p>
        </w:tc>
        <w:tc>
          <w:tcPr>
            <w:tcW w:w="683" w:type="pct"/>
            <w:tcBorders>
              <w:top w:val="nil"/>
              <w:left w:val="nil"/>
              <w:bottom w:val="single" w:sz="4" w:space="0" w:color="auto"/>
              <w:right w:val="single" w:sz="4" w:space="0" w:color="auto"/>
            </w:tcBorders>
            <w:shd w:val="clear" w:color="auto" w:fill="auto"/>
            <w:vAlign w:val="center"/>
          </w:tcPr>
          <w:p w14:paraId="037776B3" w14:textId="77777777" w:rsidR="0012474B" w:rsidRDefault="002B18A4">
            <w:pPr>
              <w:rPr>
                <w:rFonts w:ascii="等线" w:eastAsia="等线" w:hAnsi="等线"/>
                <w:color w:val="000000"/>
                <w:sz w:val="18"/>
                <w:szCs w:val="18"/>
              </w:rPr>
            </w:pPr>
            <w:r>
              <w:rPr>
                <w:rFonts w:ascii="等线" w:eastAsia="等线" w:hAnsi="等线" w:hint="eastAsia"/>
                <w:color w:val="000000"/>
                <w:sz w:val="18"/>
                <w:szCs w:val="18"/>
              </w:rPr>
              <w:t>学前教育</w:t>
            </w:r>
          </w:p>
        </w:tc>
        <w:tc>
          <w:tcPr>
            <w:tcW w:w="625" w:type="pct"/>
            <w:tcBorders>
              <w:top w:val="nil"/>
              <w:left w:val="nil"/>
              <w:bottom w:val="single" w:sz="4" w:space="0" w:color="auto"/>
              <w:right w:val="single" w:sz="4" w:space="0" w:color="auto"/>
            </w:tcBorders>
            <w:shd w:val="clear" w:color="auto" w:fill="auto"/>
            <w:vAlign w:val="center"/>
          </w:tcPr>
          <w:p w14:paraId="3508341A" w14:textId="77777777" w:rsidR="0012474B" w:rsidRDefault="002B18A4">
            <w:pPr>
              <w:rPr>
                <w:rFonts w:ascii="等线" w:eastAsia="等线" w:hAnsi="等线"/>
                <w:color w:val="000000"/>
                <w:sz w:val="18"/>
                <w:szCs w:val="18"/>
              </w:rPr>
            </w:pPr>
            <w:r>
              <w:rPr>
                <w:rFonts w:hint="eastAsia"/>
                <w:color w:val="000000"/>
                <w:sz w:val="20"/>
                <w:szCs w:val="20"/>
              </w:rPr>
              <w:t>1204.0554</w:t>
            </w:r>
          </w:p>
        </w:tc>
        <w:tc>
          <w:tcPr>
            <w:tcW w:w="311" w:type="pct"/>
            <w:tcBorders>
              <w:top w:val="nil"/>
              <w:left w:val="nil"/>
              <w:bottom w:val="single" w:sz="4" w:space="0" w:color="auto"/>
              <w:right w:val="single" w:sz="4" w:space="0" w:color="auto"/>
            </w:tcBorders>
            <w:shd w:val="clear" w:color="auto" w:fill="auto"/>
            <w:vAlign w:val="center"/>
          </w:tcPr>
          <w:p w14:paraId="2FE36D6B" w14:textId="77777777" w:rsidR="0012474B" w:rsidRDefault="0012474B">
            <w:pPr>
              <w:rPr>
                <w:rFonts w:ascii="等线" w:eastAsia="等线" w:hAnsi="等线"/>
                <w:color w:val="000000"/>
                <w:sz w:val="18"/>
                <w:szCs w:val="18"/>
              </w:rPr>
            </w:pPr>
          </w:p>
        </w:tc>
        <w:tc>
          <w:tcPr>
            <w:tcW w:w="625" w:type="pct"/>
            <w:tcBorders>
              <w:top w:val="nil"/>
              <w:left w:val="nil"/>
              <w:bottom w:val="single" w:sz="4" w:space="0" w:color="auto"/>
              <w:right w:val="single" w:sz="4" w:space="0" w:color="auto"/>
            </w:tcBorders>
            <w:shd w:val="clear" w:color="auto" w:fill="auto"/>
            <w:vAlign w:val="center"/>
          </w:tcPr>
          <w:p w14:paraId="78FCE349" w14:textId="77777777" w:rsidR="0012474B" w:rsidRDefault="002B18A4">
            <w:pPr>
              <w:rPr>
                <w:rFonts w:ascii="等线" w:eastAsia="等线" w:hAnsi="等线"/>
                <w:color w:val="000000"/>
                <w:sz w:val="18"/>
                <w:szCs w:val="18"/>
              </w:rPr>
            </w:pPr>
            <w:r>
              <w:rPr>
                <w:rFonts w:hint="eastAsia"/>
                <w:color w:val="000000"/>
                <w:sz w:val="20"/>
                <w:szCs w:val="20"/>
              </w:rPr>
              <w:t>1204.0554</w:t>
            </w:r>
          </w:p>
        </w:tc>
        <w:tc>
          <w:tcPr>
            <w:tcW w:w="311" w:type="pct"/>
            <w:tcBorders>
              <w:top w:val="nil"/>
              <w:left w:val="nil"/>
              <w:bottom w:val="single" w:sz="4" w:space="0" w:color="auto"/>
              <w:right w:val="single" w:sz="4" w:space="0" w:color="auto"/>
            </w:tcBorders>
            <w:shd w:val="clear" w:color="auto" w:fill="auto"/>
            <w:vAlign w:val="center"/>
          </w:tcPr>
          <w:p w14:paraId="2C39E0C7" w14:textId="77777777" w:rsidR="0012474B" w:rsidRDefault="0012474B">
            <w:pPr>
              <w:rPr>
                <w:rFonts w:ascii="等线" w:eastAsia="等线" w:hAnsi="等线"/>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5F4D334C" w14:textId="77777777" w:rsidR="0012474B" w:rsidRDefault="0012474B">
            <w:pPr>
              <w:rPr>
                <w:rFonts w:ascii="等线" w:eastAsia="等线" w:hAnsi="等线"/>
                <w:color w:val="000000"/>
                <w:sz w:val="18"/>
                <w:szCs w:val="18"/>
              </w:rPr>
            </w:pPr>
          </w:p>
        </w:tc>
        <w:tc>
          <w:tcPr>
            <w:tcW w:w="279" w:type="pct"/>
            <w:tcBorders>
              <w:top w:val="nil"/>
              <w:left w:val="nil"/>
              <w:bottom w:val="single" w:sz="4" w:space="0" w:color="auto"/>
              <w:right w:val="single" w:sz="4" w:space="0" w:color="auto"/>
            </w:tcBorders>
            <w:shd w:val="clear" w:color="auto" w:fill="auto"/>
            <w:vAlign w:val="center"/>
          </w:tcPr>
          <w:p w14:paraId="61356F88" w14:textId="77777777" w:rsidR="0012474B" w:rsidRDefault="0012474B">
            <w:pPr>
              <w:rPr>
                <w:rFonts w:ascii="等线" w:eastAsia="等线" w:hAnsi="等线"/>
                <w:color w:val="000000"/>
                <w:sz w:val="18"/>
                <w:szCs w:val="18"/>
              </w:rPr>
            </w:pPr>
          </w:p>
        </w:tc>
        <w:tc>
          <w:tcPr>
            <w:tcW w:w="337" w:type="pct"/>
            <w:tcBorders>
              <w:top w:val="nil"/>
              <w:left w:val="nil"/>
              <w:bottom w:val="single" w:sz="4" w:space="0" w:color="auto"/>
              <w:right w:val="single" w:sz="4" w:space="0" w:color="auto"/>
            </w:tcBorders>
            <w:shd w:val="clear" w:color="auto" w:fill="auto"/>
            <w:vAlign w:val="center"/>
          </w:tcPr>
          <w:p w14:paraId="2AFB49A5" w14:textId="77777777" w:rsidR="0012474B" w:rsidRDefault="0012474B">
            <w:pPr>
              <w:rPr>
                <w:rFonts w:ascii="等线" w:eastAsia="等线" w:hAnsi="等线"/>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25D7B0F8" w14:textId="77777777" w:rsidR="0012474B" w:rsidRDefault="002B18A4">
            <w:pPr>
              <w:rPr>
                <w:rFonts w:ascii="等线" w:eastAsia="等线" w:hAnsi="等线"/>
                <w:color w:val="000000"/>
                <w:sz w:val="18"/>
                <w:szCs w:val="18"/>
              </w:rPr>
            </w:pPr>
            <w:r>
              <w:rPr>
                <w:rFonts w:ascii="等线" w:eastAsia="等线" w:hAnsi="等线" w:hint="eastAsia"/>
                <w:color w:val="000000"/>
                <w:sz w:val="18"/>
                <w:szCs w:val="18"/>
              </w:rPr>
              <w:t xml:space="preserve">　</w:t>
            </w:r>
          </w:p>
        </w:tc>
        <w:tc>
          <w:tcPr>
            <w:tcW w:w="232" w:type="pct"/>
            <w:tcBorders>
              <w:top w:val="nil"/>
              <w:left w:val="nil"/>
              <w:bottom w:val="single" w:sz="4" w:space="0" w:color="auto"/>
              <w:right w:val="single" w:sz="4" w:space="0" w:color="auto"/>
            </w:tcBorders>
            <w:shd w:val="clear" w:color="auto" w:fill="auto"/>
            <w:vAlign w:val="center"/>
          </w:tcPr>
          <w:p w14:paraId="72112210" w14:textId="77777777" w:rsidR="0012474B" w:rsidRDefault="002B18A4">
            <w:pPr>
              <w:rPr>
                <w:rFonts w:ascii="等线" w:eastAsia="等线" w:hAnsi="等线"/>
                <w:color w:val="000000"/>
                <w:sz w:val="18"/>
                <w:szCs w:val="18"/>
              </w:rPr>
            </w:pPr>
            <w:r>
              <w:rPr>
                <w:rFonts w:ascii="等线" w:eastAsia="等线" w:hAnsi="等线" w:hint="eastAsia"/>
                <w:color w:val="000000"/>
                <w:sz w:val="18"/>
                <w:szCs w:val="18"/>
              </w:rPr>
              <w:t xml:space="preserve">　</w:t>
            </w:r>
          </w:p>
        </w:tc>
        <w:tc>
          <w:tcPr>
            <w:tcW w:w="232" w:type="pct"/>
            <w:tcBorders>
              <w:top w:val="nil"/>
              <w:left w:val="nil"/>
              <w:bottom w:val="single" w:sz="4" w:space="0" w:color="auto"/>
              <w:right w:val="single" w:sz="4" w:space="0" w:color="auto"/>
            </w:tcBorders>
            <w:shd w:val="clear" w:color="auto" w:fill="auto"/>
            <w:vAlign w:val="center"/>
          </w:tcPr>
          <w:p w14:paraId="7EF4FF9F" w14:textId="77777777" w:rsidR="0012474B" w:rsidRDefault="002B18A4">
            <w:pPr>
              <w:rPr>
                <w:rFonts w:ascii="等线" w:eastAsia="等线" w:hAnsi="等线"/>
                <w:color w:val="000000"/>
                <w:sz w:val="18"/>
                <w:szCs w:val="18"/>
              </w:rPr>
            </w:pPr>
            <w:r>
              <w:rPr>
                <w:rFonts w:ascii="等线" w:eastAsia="等线" w:hAnsi="等线" w:hint="eastAsia"/>
                <w:color w:val="000000"/>
                <w:sz w:val="18"/>
                <w:szCs w:val="18"/>
              </w:rPr>
              <w:t xml:space="preserve">　</w:t>
            </w:r>
          </w:p>
        </w:tc>
        <w:tc>
          <w:tcPr>
            <w:tcW w:w="252" w:type="pct"/>
            <w:tcBorders>
              <w:top w:val="nil"/>
              <w:left w:val="nil"/>
              <w:bottom w:val="single" w:sz="4" w:space="0" w:color="auto"/>
              <w:right w:val="single" w:sz="4" w:space="0" w:color="auto"/>
            </w:tcBorders>
            <w:shd w:val="clear" w:color="auto" w:fill="auto"/>
            <w:vAlign w:val="center"/>
          </w:tcPr>
          <w:p w14:paraId="29400C8F" w14:textId="77777777" w:rsidR="0012474B" w:rsidRDefault="002B18A4">
            <w:pPr>
              <w:rPr>
                <w:rFonts w:ascii="等线" w:eastAsia="等线" w:hAnsi="等线"/>
                <w:color w:val="000000"/>
                <w:sz w:val="18"/>
                <w:szCs w:val="18"/>
              </w:rPr>
            </w:pPr>
            <w:r>
              <w:rPr>
                <w:rFonts w:ascii="等线" w:eastAsia="等线" w:hAnsi="等线" w:hint="eastAsia"/>
                <w:color w:val="000000"/>
                <w:sz w:val="18"/>
                <w:szCs w:val="18"/>
              </w:rPr>
              <w:t xml:space="preserve">　</w:t>
            </w:r>
          </w:p>
        </w:tc>
        <w:tc>
          <w:tcPr>
            <w:tcW w:w="130" w:type="pct"/>
            <w:tcBorders>
              <w:top w:val="nil"/>
              <w:left w:val="nil"/>
              <w:bottom w:val="nil"/>
              <w:right w:val="nil"/>
            </w:tcBorders>
            <w:shd w:val="clear" w:color="auto" w:fill="auto"/>
            <w:vAlign w:val="center"/>
          </w:tcPr>
          <w:p w14:paraId="0D8785C2" w14:textId="77777777" w:rsidR="0012474B" w:rsidRDefault="0012474B">
            <w:pPr>
              <w:rPr>
                <w:rFonts w:ascii="等线" w:eastAsia="等线" w:hAnsi="等线"/>
                <w:color w:val="000000"/>
                <w:sz w:val="18"/>
                <w:szCs w:val="18"/>
              </w:rPr>
            </w:pPr>
          </w:p>
        </w:tc>
      </w:tr>
      <w:tr w:rsidR="0012474B" w14:paraId="7B84AC81" w14:textId="77777777">
        <w:trPr>
          <w:trHeight w:val="402"/>
        </w:trPr>
        <w:tc>
          <w:tcPr>
            <w:tcW w:w="515" w:type="pct"/>
            <w:tcBorders>
              <w:top w:val="nil"/>
              <w:left w:val="single" w:sz="4" w:space="0" w:color="auto"/>
              <w:bottom w:val="single" w:sz="4" w:space="0" w:color="auto"/>
              <w:right w:val="single" w:sz="4" w:space="0" w:color="auto"/>
            </w:tcBorders>
            <w:shd w:val="clear" w:color="auto" w:fill="auto"/>
            <w:vAlign w:val="center"/>
          </w:tcPr>
          <w:p w14:paraId="0D4ACCCC" w14:textId="77777777" w:rsidR="0012474B" w:rsidRDefault="002B18A4">
            <w:pPr>
              <w:rPr>
                <w:rFonts w:ascii="等线" w:eastAsia="等线" w:hAnsi="等线" w:cs="宋体"/>
                <w:b/>
                <w:bCs/>
                <w:color w:val="000000"/>
                <w:sz w:val="18"/>
                <w:szCs w:val="18"/>
              </w:rPr>
            </w:pPr>
            <w:r>
              <w:rPr>
                <w:rFonts w:ascii="等线" w:eastAsia="等线" w:hAnsi="等线" w:hint="eastAsia"/>
                <w:b/>
                <w:bCs/>
                <w:color w:val="000000"/>
                <w:sz w:val="18"/>
                <w:szCs w:val="18"/>
              </w:rPr>
              <w:t>208</w:t>
            </w:r>
          </w:p>
        </w:tc>
        <w:tc>
          <w:tcPr>
            <w:tcW w:w="683" w:type="pct"/>
            <w:tcBorders>
              <w:top w:val="nil"/>
              <w:left w:val="nil"/>
              <w:bottom w:val="single" w:sz="4" w:space="0" w:color="auto"/>
              <w:right w:val="single" w:sz="4" w:space="0" w:color="auto"/>
            </w:tcBorders>
            <w:shd w:val="clear" w:color="auto" w:fill="auto"/>
            <w:vAlign w:val="center"/>
          </w:tcPr>
          <w:p w14:paraId="3564DA5E" w14:textId="77777777" w:rsidR="0012474B" w:rsidRDefault="002B18A4">
            <w:pPr>
              <w:rPr>
                <w:rFonts w:ascii="等线" w:eastAsia="等线" w:hAnsi="等线"/>
                <w:b/>
                <w:bCs/>
                <w:color w:val="000000"/>
                <w:sz w:val="18"/>
                <w:szCs w:val="18"/>
              </w:rPr>
            </w:pPr>
            <w:r>
              <w:rPr>
                <w:rFonts w:ascii="等线" w:eastAsia="等线" w:hAnsi="等线" w:hint="eastAsia"/>
                <w:b/>
                <w:bCs/>
                <w:color w:val="000000"/>
                <w:sz w:val="18"/>
                <w:szCs w:val="18"/>
              </w:rPr>
              <w:t>社会保障和就业支出</w:t>
            </w:r>
          </w:p>
        </w:tc>
        <w:tc>
          <w:tcPr>
            <w:tcW w:w="625" w:type="pct"/>
            <w:tcBorders>
              <w:top w:val="nil"/>
              <w:left w:val="nil"/>
              <w:bottom w:val="single" w:sz="4" w:space="0" w:color="auto"/>
              <w:right w:val="single" w:sz="4" w:space="0" w:color="auto"/>
            </w:tcBorders>
            <w:shd w:val="clear" w:color="auto" w:fill="auto"/>
            <w:vAlign w:val="center"/>
          </w:tcPr>
          <w:p w14:paraId="57C4CC82" w14:textId="77777777" w:rsidR="0012474B" w:rsidRDefault="002B18A4">
            <w:pPr>
              <w:rPr>
                <w:rFonts w:ascii="等线" w:eastAsia="等线" w:hAnsi="等线"/>
                <w:b/>
                <w:bCs/>
                <w:color w:val="000000"/>
                <w:sz w:val="18"/>
                <w:szCs w:val="18"/>
              </w:rPr>
            </w:pPr>
            <w:r>
              <w:rPr>
                <w:rFonts w:hint="eastAsia"/>
                <w:color w:val="000000"/>
                <w:sz w:val="20"/>
                <w:szCs w:val="20"/>
              </w:rPr>
              <w:t>43.6697</w:t>
            </w:r>
          </w:p>
        </w:tc>
        <w:tc>
          <w:tcPr>
            <w:tcW w:w="311" w:type="pct"/>
            <w:tcBorders>
              <w:top w:val="nil"/>
              <w:left w:val="nil"/>
              <w:bottom w:val="single" w:sz="4" w:space="0" w:color="auto"/>
              <w:right w:val="single" w:sz="4" w:space="0" w:color="auto"/>
            </w:tcBorders>
            <w:shd w:val="clear" w:color="auto" w:fill="auto"/>
            <w:vAlign w:val="center"/>
          </w:tcPr>
          <w:p w14:paraId="03EBD1F8" w14:textId="77777777" w:rsidR="0012474B" w:rsidRDefault="0012474B">
            <w:pPr>
              <w:rPr>
                <w:rFonts w:ascii="等线" w:eastAsia="等线" w:hAnsi="等线"/>
                <w:b/>
                <w:bCs/>
                <w:color w:val="000000"/>
                <w:sz w:val="18"/>
                <w:szCs w:val="18"/>
              </w:rPr>
            </w:pPr>
          </w:p>
        </w:tc>
        <w:tc>
          <w:tcPr>
            <w:tcW w:w="625" w:type="pct"/>
            <w:tcBorders>
              <w:top w:val="nil"/>
              <w:left w:val="nil"/>
              <w:bottom w:val="single" w:sz="4" w:space="0" w:color="auto"/>
              <w:right w:val="single" w:sz="4" w:space="0" w:color="auto"/>
            </w:tcBorders>
            <w:shd w:val="clear" w:color="auto" w:fill="auto"/>
            <w:vAlign w:val="center"/>
          </w:tcPr>
          <w:p w14:paraId="76C855DD" w14:textId="77777777" w:rsidR="0012474B" w:rsidRDefault="002B18A4">
            <w:pPr>
              <w:rPr>
                <w:rFonts w:ascii="等线" w:eastAsia="等线" w:hAnsi="等线"/>
                <w:b/>
                <w:bCs/>
                <w:color w:val="000000"/>
                <w:sz w:val="18"/>
                <w:szCs w:val="18"/>
              </w:rPr>
            </w:pPr>
            <w:r>
              <w:rPr>
                <w:rFonts w:hint="eastAsia"/>
                <w:color w:val="000000"/>
                <w:sz w:val="20"/>
                <w:szCs w:val="20"/>
              </w:rPr>
              <w:t>43.6697</w:t>
            </w:r>
          </w:p>
        </w:tc>
        <w:tc>
          <w:tcPr>
            <w:tcW w:w="311" w:type="pct"/>
            <w:tcBorders>
              <w:top w:val="nil"/>
              <w:left w:val="nil"/>
              <w:bottom w:val="single" w:sz="4" w:space="0" w:color="auto"/>
              <w:right w:val="single" w:sz="4" w:space="0" w:color="auto"/>
            </w:tcBorders>
            <w:shd w:val="clear" w:color="auto" w:fill="auto"/>
            <w:vAlign w:val="center"/>
          </w:tcPr>
          <w:p w14:paraId="4086DEF6" w14:textId="77777777" w:rsidR="0012474B" w:rsidRDefault="0012474B">
            <w:pPr>
              <w:rPr>
                <w:rFonts w:ascii="等线" w:eastAsia="等线" w:hAnsi="等线"/>
                <w:b/>
                <w:bCs/>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1AA474F2" w14:textId="77777777" w:rsidR="0012474B" w:rsidRDefault="0012474B">
            <w:pPr>
              <w:rPr>
                <w:rFonts w:ascii="等线" w:eastAsia="等线" w:hAnsi="等线"/>
                <w:b/>
                <w:bCs/>
                <w:color w:val="000000"/>
                <w:sz w:val="18"/>
                <w:szCs w:val="18"/>
              </w:rPr>
            </w:pPr>
          </w:p>
        </w:tc>
        <w:tc>
          <w:tcPr>
            <w:tcW w:w="279" w:type="pct"/>
            <w:tcBorders>
              <w:top w:val="nil"/>
              <w:left w:val="nil"/>
              <w:bottom w:val="single" w:sz="4" w:space="0" w:color="auto"/>
              <w:right w:val="single" w:sz="4" w:space="0" w:color="auto"/>
            </w:tcBorders>
            <w:shd w:val="clear" w:color="auto" w:fill="auto"/>
            <w:vAlign w:val="center"/>
          </w:tcPr>
          <w:p w14:paraId="132E8CE8" w14:textId="77777777" w:rsidR="0012474B" w:rsidRDefault="0012474B">
            <w:pPr>
              <w:rPr>
                <w:rFonts w:ascii="等线" w:eastAsia="等线" w:hAnsi="等线"/>
                <w:b/>
                <w:bCs/>
                <w:color w:val="000000"/>
                <w:sz w:val="18"/>
                <w:szCs w:val="18"/>
              </w:rPr>
            </w:pPr>
          </w:p>
        </w:tc>
        <w:tc>
          <w:tcPr>
            <w:tcW w:w="337" w:type="pct"/>
            <w:tcBorders>
              <w:top w:val="nil"/>
              <w:left w:val="nil"/>
              <w:bottom w:val="single" w:sz="4" w:space="0" w:color="auto"/>
              <w:right w:val="single" w:sz="4" w:space="0" w:color="auto"/>
            </w:tcBorders>
            <w:shd w:val="clear" w:color="auto" w:fill="auto"/>
            <w:vAlign w:val="center"/>
          </w:tcPr>
          <w:p w14:paraId="5A60FD03" w14:textId="77777777" w:rsidR="0012474B" w:rsidRDefault="0012474B">
            <w:pPr>
              <w:rPr>
                <w:rFonts w:ascii="等线" w:eastAsia="等线" w:hAnsi="等线"/>
                <w:b/>
                <w:bCs/>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68A0AFC7" w14:textId="77777777" w:rsidR="0012474B" w:rsidRDefault="002B18A4">
            <w:pPr>
              <w:rPr>
                <w:rFonts w:ascii="等线" w:eastAsia="等线" w:hAnsi="等线"/>
                <w:b/>
                <w:bCs/>
                <w:color w:val="000000"/>
                <w:sz w:val="18"/>
                <w:szCs w:val="18"/>
              </w:rPr>
            </w:pPr>
            <w:r>
              <w:rPr>
                <w:rFonts w:ascii="等线" w:eastAsia="等线" w:hAnsi="等线" w:hint="eastAsia"/>
                <w:b/>
                <w:bCs/>
                <w:color w:val="000000"/>
                <w:sz w:val="18"/>
                <w:szCs w:val="18"/>
              </w:rPr>
              <w:t xml:space="preserve">　</w:t>
            </w:r>
          </w:p>
        </w:tc>
        <w:tc>
          <w:tcPr>
            <w:tcW w:w="232" w:type="pct"/>
            <w:tcBorders>
              <w:top w:val="nil"/>
              <w:left w:val="nil"/>
              <w:bottom w:val="single" w:sz="4" w:space="0" w:color="auto"/>
              <w:right w:val="single" w:sz="4" w:space="0" w:color="auto"/>
            </w:tcBorders>
            <w:shd w:val="clear" w:color="auto" w:fill="auto"/>
            <w:vAlign w:val="center"/>
          </w:tcPr>
          <w:p w14:paraId="1CC3BB68" w14:textId="77777777" w:rsidR="0012474B" w:rsidRDefault="002B18A4">
            <w:pPr>
              <w:rPr>
                <w:rFonts w:ascii="等线" w:eastAsia="等线" w:hAnsi="等线"/>
                <w:b/>
                <w:bCs/>
                <w:color w:val="000000"/>
                <w:sz w:val="18"/>
                <w:szCs w:val="18"/>
              </w:rPr>
            </w:pPr>
            <w:r>
              <w:rPr>
                <w:rFonts w:ascii="等线" w:eastAsia="等线" w:hAnsi="等线" w:hint="eastAsia"/>
                <w:b/>
                <w:bCs/>
                <w:color w:val="000000"/>
                <w:sz w:val="18"/>
                <w:szCs w:val="18"/>
              </w:rPr>
              <w:t xml:space="preserve">　</w:t>
            </w:r>
          </w:p>
        </w:tc>
        <w:tc>
          <w:tcPr>
            <w:tcW w:w="232" w:type="pct"/>
            <w:tcBorders>
              <w:top w:val="nil"/>
              <w:left w:val="nil"/>
              <w:bottom w:val="single" w:sz="4" w:space="0" w:color="auto"/>
              <w:right w:val="single" w:sz="4" w:space="0" w:color="auto"/>
            </w:tcBorders>
            <w:shd w:val="clear" w:color="auto" w:fill="auto"/>
            <w:vAlign w:val="center"/>
          </w:tcPr>
          <w:p w14:paraId="6AA44F19" w14:textId="77777777" w:rsidR="0012474B" w:rsidRDefault="002B18A4">
            <w:pPr>
              <w:rPr>
                <w:rFonts w:ascii="等线" w:eastAsia="等线" w:hAnsi="等线"/>
                <w:b/>
                <w:bCs/>
                <w:color w:val="000000"/>
                <w:sz w:val="18"/>
                <w:szCs w:val="18"/>
              </w:rPr>
            </w:pPr>
            <w:r>
              <w:rPr>
                <w:rFonts w:ascii="等线" w:eastAsia="等线" w:hAnsi="等线" w:hint="eastAsia"/>
                <w:b/>
                <w:bCs/>
                <w:color w:val="000000"/>
                <w:sz w:val="18"/>
                <w:szCs w:val="18"/>
              </w:rPr>
              <w:t xml:space="preserve">　</w:t>
            </w:r>
          </w:p>
        </w:tc>
        <w:tc>
          <w:tcPr>
            <w:tcW w:w="252" w:type="pct"/>
            <w:tcBorders>
              <w:top w:val="nil"/>
              <w:left w:val="nil"/>
              <w:bottom w:val="single" w:sz="4" w:space="0" w:color="auto"/>
              <w:right w:val="single" w:sz="4" w:space="0" w:color="auto"/>
            </w:tcBorders>
            <w:shd w:val="clear" w:color="auto" w:fill="auto"/>
            <w:vAlign w:val="center"/>
          </w:tcPr>
          <w:p w14:paraId="1B44D387" w14:textId="77777777" w:rsidR="0012474B" w:rsidRDefault="002B18A4">
            <w:pPr>
              <w:rPr>
                <w:rFonts w:ascii="等线" w:eastAsia="等线" w:hAnsi="等线"/>
                <w:b/>
                <w:bCs/>
                <w:color w:val="000000"/>
                <w:sz w:val="18"/>
                <w:szCs w:val="18"/>
              </w:rPr>
            </w:pPr>
            <w:r>
              <w:rPr>
                <w:rFonts w:ascii="等线" w:eastAsia="等线" w:hAnsi="等线" w:hint="eastAsia"/>
                <w:b/>
                <w:bCs/>
                <w:color w:val="000000"/>
                <w:sz w:val="18"/>
                <w:szCs w:val="18"/>
              </w:rPr>
              <w:t xml:space="preserve">　</w:t>
            </w:r>
          </w:p>
        </w:tc>
        <w:tc>
          <w:tcPr>
            <w:tcW w:w="130" w:type="pct"/>
            <w:tcBorders>
              <w:top w:val="nil"/>
              <w:left w:val="nil"/>
              <w:bottom w:val="nil"/>
              <w:right w:val="nil"/>
            </w:tcBorders>
            <w:shd w:val="clear" w:color="auto" w:fill="auto"/>
            <w:vAlign w:val="center"/>
          </w:tcPr>
          <w:p w14:paraId="323D5762" w14:textId="77777777" w:rsidR="0012474B" w:rsidRDefault="0012474B">
            <w:pPr>
              <w:rPr>
                <w:rFonts w:ascii="等线" w:eastAsia="等线" w:hAnsi="等线"/>
                <w:b/>
                <w:bCs/>
                <w:color w:val="000000"/>
                <w:sz w:val="18"/>
                <w:szCs w:val="18"/>
              </w:rPr>
            </w:pPr>
          </w:p>
        </w:tc>
      </w:tr>
      <w:tr w:rsidR="0012474B" w14:paraId="415BFF70" w14:textId="77777777">
        <w:trPr>
          <w:trHeight w:val="402"/>
        </w:trPr>
        <w:tc>
          <w:tcPr>
            <w:tcW w:w="515" w:type="pct"/>
            <w:tcBorders>
              <w:top w:val="nil"/>
              <w:left w:val="single" w:sz="4" w:space="0" w:color="auto"/>
              <w:bottom w:val="single" w:sz="4" w:space="0" w:color="auto"/>
              <w:right w:val="single" w:sz="4" w:space="0" w:color="auto"/>
            </w:tcBorders>
            <w:shd w:val="clear" w:color="auto" w:fill="auto"/>
            <w:vAlign w:val="center"/>
          </w:tcPr>
          <w:p w14:paraId="24421462" w14:textId="77777777" w:rsidR="0012474B" w:rsidRDefault="002B18A4">
            <w:pPr>
              <w:rPr>
                <w:rFonts w:ascii="等线" w:eastAsia="等线" w:hAnsi="等线" w:cs="宋体"/>
                <w:b/>
                <w:bCs/>
                <w:color w:val="000000"/>
                <w:sz w:val="18"/>
                <w:szCs w:val="18"/>
              </w:rPr>
            </w:pPr>
            <w:r>
              <w:rPr>
                <w:rFonts w:ascii="等线" w:eastAsia="等线" w:hAnsi="等线" w:hint="eastAsia"/>
                <w:b/>
                <w:bCs/>
                <w:color w:val="000000"/>
                <w:sz w:val="18"/>
                <w:szCs w:val="18"/>
              </w:rPr>
              <w:t>20805</w:t>
            </w:r>
          </w:p>
        </w:tc>
        <w:tc>
          <w:tcPr>
            <w:tcW w:w="683" w:type="pct"/>
            <w:tcBorders>
              <w:top w:val="nil"/>
              <w:left w:val="nil"/>
              <w:bottom w:val="single" w:sz="4" w:space="0" w:color="auto"/>
              <w:right w:val="single" w:sz="4" w:space="0" w:color="auto"/>
            </w:tcBorders>
            <w:shd w:val="clear" w:color="auto" w:fill="auto"/>
            <w:vAlign w:val="center"/>
          </w:tcPr>
          <w:p w14:paraId="7DD35E2E" w14:textId="77777777" w:rsidR="0012474B" w:rsidRDefault="002B18A4">
            <w:pPr>
              <w:rPr>
                <w:rFonts w:ascii="等线" w:eastAsia="等线" w:hAnsi="等线"/>
                <w:b/>
                <w:bCs/>
                <w:color w:val="000000"/>
                <w:sz w:val="18"/>
                <w:szCs w:val="18"/>
              </w:rPr>
            </w:pPr>
            <w:r>
              <w:rPr>
                <w:rFonts w:ascii="等线" w:eastAsia="等线" w:hAnsi="等线" w:hint="eastAsia"/>
                <w:b/>
                <w:bCs/>
                <w:color w:val="000000"/>
                <w:sz w:val="18"/>
                <w:szCs w:val="18"/>
              </w:rPr>
              <w:t>行政事业单位养老支出</w:t>
            </w:r>
          </w:p>
        </w:tc>
        <w:tc>
          <w:tcPr>
            <w:tcW w:w="625" w:type="pct"/>
            <w:tcBorders>
              <w:top w:val="nil"/>
              <w:left w:val="nil"/>
              <w:bottom w:val="single" w:sz="4" w:space="0" w:color="auto"/>
              <w:right w:val="single" w:sz="4" w:space="0" w:color="auto"/>
            </w:tcBorders>
            <w:shd w:val="clear" w:color="auto" w:fill="auto"/>
            <w:vAlign w:val="center"/>
          </w:tcPr>
          <w:p w14:paraId="756F89DE" w14:textId="77777777" w:rsidR="0012474B" w:rsidRDefault="002B18A4">
            <w:pPr>
              <w:rPr>
                <w:rFonts w:ascii="等线" w:eastAsia="等线" w:hAnsi="等线"/>
                <w:b/>
                <w:bCs/>
                <w:color w:val="000000"/>
                <w:sz w:val="18"/>
                <w:szCs w:val="18"/>
              </w:rPr>
            </w:pPr>
            <w:r>
              <w:rPr>
                <w:rFonts w:hint="eastAsia"/>
                <w:color w:val="000000"/>
                <w:sz w:val="20"/>
                <w:szCs w:val="20"/>
              </w:rPr>
              <w:t>43.6697</w:t>
            </w:r>
          </w:p>
        </w:tc>
        <w:tc>
          <w:tcPr>
            <w:tcW w:w="311" w:type="pct"/>
            <w:tcBorders>
              <w:top w:val="nil"/>
              <w:left w:val="nil"/>
              <w:bottom w:val="single" w:sz="4" w:space="0" w:color="auto"/>
              <w:right w:val="single" w:sz="4" w:space="0" w:color="auto"/>
            </w:tcBorders>
            <w:shd w:val="clear" w:color="auto" w:fill="auto"/>
            <w:vAlign w:val="center"/>
          </w:tcPr>
          <w:p w14:paraId="2D57B008" w14:textId="77777777" w:rsidR="0012474B" w:rsidRDefault="0012474B">
            <w:pPr>
              <w:rPr>
                <w:rFonts w:ascii="等线" w:eastAsia="等线" w:hAnsi="等线"/>
                <w:b/>
                <w:bCs/>
                <w:color w:val="000000"/>
                <w:sz w:val="18"/>
                <w:szCs w:val="18"/>
              </w:rPr>
            </w:pPr>
          </w:p>
        </w:tc>
        <w:tc>
          <w:tcPr>
            <w:tcW w:w="625" w:type="pct"/>
            <w:tcBorders>
              <w:top w:val="nil"/>
              <w:left w:val="nil"/>
              <w:bottom w:val="single" w:sz="4" w:space="0" w:color="auto"/>
              <w:right w:val="single" w:sz="4" w:space="0" w:color="auto"/>
            </w:tcBorders>
            <w:shd w:val="clear" w:color="auto" w:fill="auto"/>
            <w:vAlign w:val="center"/>
          </w:tcPr>
          <w:p w14:paraId="213A38CF" w14:textId="77777777" w:rsidR="0012474B" w:rsidRDefault="002B18A4">
            <w:pPr>
              <w:rPr>
                <w:rFonts w:ascii="等线" w:eastAsia="等线" w:hAnsi="等线"/>
                <w:b/>
                <w:bCs/>
                <w:color w:val="000000"/>
                <w:sz w:val="18"/>
                <w:szCs w:val="18"/>
              </w:rPr>
            </w:pPr>
            <w:r>
              <w:rPr>
                <w:rFonts w:hint="eastAsia"/>
                <w:color w:val="000000"/>
                <w:sz w:val="20"/>
                <w:szCs w:val="20"/>
              </w:rPr>
              <w:t>43.6697</w:t>
            </w:r>
          </w:p>
        </w:tc>
        <w:tc>
          <w:tcPr>
            <w:tcW w:w="311" w:type="pct"/>
            <w:tcBorders>
              <w:top w:val="nil"/>
              <w:left w:val="nil"/>
              <w:bottom w:val="single" w:sz="4" w:space="0" w:color="auto"/>
              <w:right w:val="single" w:sz="4" w:space="0" w:color="auto"/>
            </w:tcBorders>
            <w:shd w:val="clear" w:color="auto" w:fill="auto"/>
            <w:vAlign w:val="center"/>
          </w:tcPr>
          <w:p w14:paraId="07389D3F" w14:textId="77777777" w:rsidR="0012474B" w:rsidRDefault="0012474B">
            <w:pPr>
              <w:rPr>
                <w:rFonts w:ascii="等线" w:eastAsia="等线" w:hAnsi="等线"/>
                <w:b/>
                <w:bCs/>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7121A865" w14:textId="77777777" w:rsidR="0012474B" w:rsidRDefault="0012474B">
            <w:pPr>
              <w:rPr>
                <w:rFonts w:ascii="等线" w:eastAsia="等线" w:hAnsi="等线"/>
                <w:b/>
                <w:bCs/>
                <w:color w:val="000000"/>
                <w:sz w:val="18"/>
                <w:szCs w:val="18"/>
              </w:rPr>
            </w:pPr>
          </w:p>
        </w:tc>
        <w:tc>
          <w:tcPr>
            <w:tcW w:w="279" w:type="pct"/>
            <w:tcBorders>
              <w:top w:val="nil"/>
              <w:left w:val="nil"/>
              <w:bottom w:val="single" w:sz="4" w:space="0" w:color="auto"/>
              <w:right w:val="single" w:sz="4" w:space="0" w:color="auto"/>
            </w:tcBorders>
            <w:shd w:val="clear" w:color="auto" w:fill="auto"/>
            <w:vAlign w:val="center"/>
          </w:tcPr>
          <w:p w14:paraId="70A78B58" w14:textId="77777777" w:rsidR="0012474B" w:rsidRDefault="0012474B">
            <w:pPr>
              <w:rPr>
                <w:rFonts w:ascii="等线" w:eastAsia="等线" w:hAnsi="等线"/>
                <w:b/>
                <w:bCs/>
                <w:color w:val="000000"/>
                <w:sz w:val="18"/>
                <w:szCs w:val="18"/>
              </w:rPr>
            </w:pPr>
          </w:p>
        </w:tc>
        <w:tc>
          <w:tcPr>
            <w:tcW w:w="337" w:type="pct"/>
            <w:tcBorders>
              <w:top w:val="nil"/>
              <w:left w:val="nil"/>
              <w:bottom w:val="single" w:sz="4" w:space="0" w:color="auto"/>
              <w:right w:val="single" w:sz="4" w:space="0" w:color="auto"/>
            </w:tcBorders>
            <w:shd w:val="clear" w:color="auto" w:fill="auto"/>
            <w:vAlign w:val="center"/>
          </w:tcPr>
          <w:p w14:paraId="3DA1DF2C" w14:textId="77777777" w:rsidR="0012474B" w:rsidRDefault="0012474B">
            <w:pPr>
              <w:rPr>
                <w:rFonts w:ascii="等线" w:eastAsia="等线" w:hAnsi="等线"/>
                <w:b/>
                <w:bCs/>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474695A6" w14:textId="77777777" w:rsidR="0012474B" w:rsidRDefault="002B18A4">
            <w:pPr>
              <w:rPr>
                <w:rFonts w:ascii="等线" w:eastAsia="等线" w:hAnsi="等线"/>
                <w:b/>
                <w:bCs/>
                <w:color w:val="000000"/>
                <w:sz w:val="18"/>
                <w:szCs w:val="18"/>
              </w:rPr>
            </w:pPr>
            <w:r>
              <w:rPr>
                <w:rFonts w:ascii="等线" w:eastAsia="等线" w:hAnsi="等线" w:hint="eastAsia"/>
                <w:b/>
                <w:bCs/>
                <w:color w:val="000000"/>
                <w:sz w:val="18"/>
                <w:szCs w:val="18"/>
              </w:rPr>
              <w:t xml:space="preserve">　</w:t>
            </w:r>
          </w:p>
        </w:tc>
        <w:tc>
          <w:tcPr>
            <w:tcW w:w="232" w:type="pct"/>
            <w:tcBorders>
              <w:top w:val="nil"/>
              <w:left w:val="nil"/>
              <w:bottom w:val="single" w:sz="4" w:space="0" w:color="auto"/>
              <w:right w:val="single" w:sz="4" w:space="0" w:color="auto"/>
            </w:tcBorders>
            <w:shd w:val="clear" w:color="auto" w:fill="auto"/>
            <w:vAlign w:val="center"/>
          </w:tcPr>
          <w:p w14:paraId="391A69B0" w14:textId="77777777" w:rsidR="0012474B" w:rsidRDefault="002B18A4">
            <w:pPr>
              <w:rPr>
                <w:rFonts w:ascii="等线" w:eastAsia="等线" w:hAnsi="等线"/>
                <w:b/>
                <w:bCs/>
                <w:color w:val="000000"/>
                <w:sz w:val="18"/>
                <w:szCs w:val="18"/>
              </w:rPr>
            </w:pPr>
            <w:r>
              <w:rPr>
                <w:rFonts w:ascii="等线" w:eastAsia="等线" w:hAnsi="等线" w:hint="eastAsia"/>
                <w:b/>
                <w:bCs/>
                <w:color w:val="000000"/>
                <w:sz w:val="18"/>
                <w:szCs w:val="18"/>
              </w:rPr>
              <w:t xml:space="preserve">　</w:t>
            </w:r>
          </w:p>
        </w:tc>
        <w:tc>
          <w:tcPr>
            <w:tcW w:w="232" w:type="pct"/>
            <w:tcBorders>
              <w:top w:val="nil"/>
              <w:left w:val="nil"/>
              <w:bottom w:val="single" w:sz="4" w:space="0" w:color="auto"/>
              <w:right w:val="single" w:sz="4" w:space="0" w:color="auto"/>
            </w:tcBorders>
            <w:shd w:val="clear" w:color="auto" w:fill="auto"/>
            <w:vAlign w:val="center"/>
          </w:tcPr>
          <w:p w14:paraId="6E0FFF9E" w14:textId="77777777" w:rsidR="0012474B" w:rsidRDefault="002B18A4">
            <w:pPr>
              <w:rPr>
                <w:rFonts w:ascii="等线" w:eastAsia="等线" w:hAnsi="等线"/>
                <w:b/>
                <w:bCs/>
                <w:color w:val="000000"/>
                <w:sz w:val="18"/>
                <w:szCs w:val="18"/>
              </w:rPr>
            </w:pPr>
            <w:r>
              <w:rPr>
                <w:rFonts w:ascii="等线" w:eastAsia="等线" w:hAnsi="等线" w:hint="eastAsia"/>
                <w:b/>
                <w:bCs/>
                <w:color w:val="000000"/>
                <w:sz w:val="18"/>
                <w:szCs w:val="18"/>
              </w:rPr>
              <w:t xml:space="preserve">　</w:t>
            </w:r>
          </w:p>
        </w:tc>
        <w:tc>
          <w:tcPr>
            <w:tcW w:w="252" w:type="pct"/>
            <w:tcBorders>
              <w:top w:val="nil"/>
              <w:left w:val="nil"/>
              <w:bottom w:val="single" w:sz="4" w:space="0" w:color="auto"/>
              <w:right w:val="single" w:sz="4" w:space="0" w:color="auto"/>
            </w:tcBorders>
            <w:shd w:val="clear" w:color="auto" w:fill="auto"/>
            <w:vAlign w:val="center"/>
          </w:tcPr>
          <w:p w14:paraId="1EC02D00" w14:textId="77777777" w:rsidR="0012474B" w:rsidRDefault="002B18A4">
            <w:pPr>
              <w:rPr>
                <w:rFonts w:ascii="等线" w:eastAsia="等线" w:hAnsi="等线"/>
                <w:b/>
                <w:bCs/>
                <w:color w:val="000000"/>
                <w:sz w:val="18"/>
                <w:szCs w:val="18"/>
              </w:rPr>
            </w:pPr>
            <w:r>
              <w:rPr>
                <w:rFonts w:ascii="等线" w:eastAsia="等线" w:hAnsi="等线" w:hint="eastAsia"/>
                <w:b/>
                <w:bCs/>
                <w:color w:val="000000"/>
                <w:sz w:val="18"/>
                <w:szCs w:val="18"/>
              </w:rPr>
              <w:t xml:space="preserve">　</w:t>
            </w:r>
          </w:p>
        </w:tc>
        <w:tc>
          <w:tcPr>
            <w:tcW w:w="130" w:type="pct"/>
            <w:tcBorders>
              <w:top w:val="nil"/>
              <w:left w:val="nil"/>
              <w:bottom w:val="nil"/>
              <w:right w:val="nil"/>
            </w:tcBorders>
            <w:shd w:val="clear" w:color="auto" w:fill="auto"/>
            <w:vAlign w:val="center"/>
          </w:tcPr>
          <w:p w14:paraId="17086C70" w14:textId="77777777" w:rsidR="0012474B" w:rsidRDefault="0012474B">
            <w:pPr>
              <w:rPr>
                <w:rFonts w:ascii="等线" w:eastAsia="等线" w:hAnsi="等线"/>
                <w:b/>
                <w:bCs/>
                <w:color w:val="000000"/>
                <w:sz w:val="18"/>
                <w:szCs w:val="18"/>
              </w:rPr>
            </w:pPr>
          </w:p>
        </w:tc>
      </w:tr>
      <w:tr w:rsidR="0012474B" w14:paraId="474CD8D8" w14:textId="77777777">
        <w:trPr>
          <w:trHeight w:val="402"/>
        </w:trPr>
        <w:tc>
          <w:tcPr>
            <w:tcW w:w="515" w:type="pct"/>
            <w:tcBorders>
              <w:top w:val="nil"/>
              <w:left w:val="single" w:sz="4" w:space="0" w:color="auto"/>
              <w:bottom w:val="single" w:sz="4" w:space="0" w:color="auto"/>
              <w:right w:val="single" w:sz="4" w:space="0" w:color="auto"/>
            </w:tcBorders>
            <w:shd w:val="clear" w:color="auto" w:fill="auto"/>
            <w:vAlign w:val="center"/>
          </w:tcPr>
          <w:p w14:paraId="2DFA4B80" w14:textId="77777777" w:rsidR="0012474B" w:rsidRDefault="002B18A4">
            <w:pPr>
              <w:rPr>
                <w:rFonts w:ascii="等线" w:eastAsia="等线" w:hAnsi="等线" w:cs="宋体"/>
                <w:color w:val="000000"/>
                <w:sz w:val="18"/>
                <w:szCs w:val="18"/>
              </w:rPr>
            </w:pPr>
            <w:r>
              <w:rPr>
                <w:rFonts w:ascii="等线" w:eastAsia="等线" w:hAnsi="等线" w:hint="eastAsia"/>
                <w:color w:val="000000"/>
                <w:sz w:val="18"/>
                <w:szCs w:val="18"/>
              </w:rPr>
              <w:t>2080505</w:t>
            </w:r>
          </w:p>
        </w:tc>
        <w:tc>
          <w:tcPr>
            <w:tcW w:w="683" w:type="pct"/>
            <w:tcBorders>
              <w:top w:val="nil"/>
              <w:left w:val="nil"/>
              <w:bottom w:val="single" w:sz="4" w:space="0" w:color="auto"/>
              <w:right w:val="single" w:sz="4" w:space="0" w:color="auto"/>
            </w:tcBorders>
            <w:shd w:val="clear" w:color="auto" w:fill="auto"/>
            <w:vAlign w:val="center"/>
          </w:tcPr>
          <w:p w14:paraId="7983156A" w14:textId="77777777" w:rsidR="0012474B" w:rsidRDefault="002B18A4">
            <w:pPr>
              <w:rPr>
                <w:rFonts w:ascii="等线" w:eastAsia="等线" w:hAnsi="等线"/>
                <w:color w:val="000000"/>
                <w:sz w:val="18"/>
                <w:szCs w:val="18"/>
              </w:rPr>
            </w:pPr>
            <w:r>
              <w:rPr>
                <w:rFonts w:ascii="等线" w:eastAsia="等线" w:hAnsi="等线" w:hint="eastAsia"/>
                <w:color w:val="000000"/>
                <w:sz w:val="18"/>
                <w:szCs w:val="18"/>
              </w:rPr>
              <w:t>机关事业单位基本养老保险缴费支出</w:t>
            </w:r>
          </w:p>
        </w:tc>
        <w:tc>
          <w:tcPr>
            <w:tcW w:w="625" w:type="pct"/>
            <w:tcBorders>
              <w:top w:val="nil"/>
              <w:left w:val="nil"/>
              <w:bottom w:val="single" w:sz="4" w:space="0" w:color="auto"/>
              <w:right w:val="single" w:sz="4" w:space="0" w:color="auto"/>
            </w:tcBorders>
            <w:shd w:val="clear" w:color="auto" w:fill="auto"/>
            <w:vAlign w:val="center"/>
          </w:tcPr>
          <w:p w14:paraId="6361CAAB" w14:textId="77777777" w:rsidR="0012474B" w:rsidRDefault="002B18A4">
            <w:pPr>
              <w:rPr>
                <w:color w:val="000000"/>
                <w:sz w:val="20"/>
                <w:szCs w:val="20"/>
              </w:rPr>
            </w:pPr>
            <w:r>
              <w:rPr>
                <w:rFonts w:hint="eastAsia"/>
                <w:color w:val="000000"/>
                <w:sz w:val="20"/>
                <w:szCs w:val="20"/>
              </w:rPr>
              <w:t>29.1131</w:t>
            </w:r>
          </w:p>
        </w:tc>
        <w:tc>
          <w:tcPr>
            <w:tcW w:w="311" w:type="pct"/>
            <w:tcBorders>
              <w:top w:val="nil"/>
              <w:left w:val="nil"/>
              <w:bottom w:val="single" w:sz="4" w:space="0" w:color="auto"/>
              <w:right w:val="single" w:sz="4" w:space="0" w:color="auto"/>
            </w:tcBorders>
            <w:shd w:val="clear" w:color="auto" w:fill="auto"/>
            <w:vAlign w:val="center"/>
          </w:tcPr>
          <w:p w14:paraId="65B6048E" w14:textId="77777777" w:rsidR="0012474B" w:rsidRDefault="0012474B">
            <w:pPr>
              <w:rPr>
                <w:color w:val="000000"/>
                <w:sz w:val="20"/>
                <w:szCs w:val="20"/>
              </w:rPr>
            </w:pPr>
          </w:p>
        </w:tc>
        <w:tc>
          <w:tcPr>
            <w:tcW w:w="625" w:type="pct"/>
            <w:tcBorders>
              <w:top w:val="nil"/>
              <w:left w:val="nil"/>
              <w:bottom w:val="single" w:sz="4" w:space="0" w:color="auto"/>
              <w:right w:val="single" w:sz="4" w:space="0" w:color="auto"/>
            </w:tcBorders>
            <w:shd w:val="clear" w:color="auto" w:fill="auto"/>
            <w:vAlign w:val="center"/>
          </w:tcPr>
          <w:p w14:paraId="6512F05A" w14:textId="77777777" w:rsidR="0012474B" w:rsidRDefault="002B18A4">
            <w:pPr>
              <w:rPr>
                <w:color w:val="000000"/>
                <w:sz w:val="20"/>
                <w:szCs w:val="20"/>
              </w:rPr>
            </w:pPr>
            <w:r>
              <w:rPr>
                <w:rFonts w:hint="eastAsia"/>
                <w:color w:val="000000"/>
                <w:sz w:val="20"/>
                <w:szCs w:val="20"/>
              </w:rPr>
              <w:t>29.1131</w:t>
            </w:r>
          </w:p>
        </w:tc>
        <w:tc>
          <w:tcPr>
            <w:tcW w:w="311" w:type="pct"/>
            <w:tcBorders>
              <w:top w:val="nil"/>
              <w:left w:val="nil"/>
              <w:bottom w:val="single" w:sz="4" w:space="0" w:color="auto"/>
              <w:right w:val="single" w:sz="4" w:space="0" w:color="auto"/>
            </w:tcBorders>
            <w:shd w:val="clear" w:color="auto" w:fill="auto"/>
            <w:vAlign w:val="center"/>
          </w:tcPr>
          <w:p w14:paraId="3D6DB7BF" w14:textId="77777777" w:rsidR="0012474B" w:rsidRDefault="0012474B">
            <w:pPr>
              <w:rPr>
                <w:rFonts w:ascii="等线" w:eastAsia="等线" w:hAnsi="等线"/>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6160B6C0" w14:textId="77777777" w:rsidR="0012474B" w:rsidRDefault="0012474B">
            <w:pPr>
              <w:rPr>
                <w:rFonts w:ascii="等线" w:eastAsia="等线" w:hAnsi="等线"/>
                <w:color w:val="000000"/>
                <w:sz w:val="18"/>
                <w:szCs w:val="18"/>
              </w:rPr>
            </w:pPr>
          </w:p>
        </w:tc>
        <w:tc>
          <w:tcPr>
            <w:tcW w:w="279" w:type="pct"/>
            <w:tcBorders>
              <w:top w:val="nil"/>
              <w:left w:val="nil"/>
              <w:bottom w:val="single" w:sz="4" w:space="0" w:color="auto"/>
              <w:right w:val="single" w:sz="4" w:space="0" w:color="auto"/>
            </w:tcBorders>
            <w:shd w:val="clear" w:color="auto" w:fill="auto"/>
            <w:vAlign w:val="center"/>
          </w:tcPr>
          <w:p w14:paraId="2F949486" w14:textId="77777777" w:rsidR="0012474B" w:rsidRDefault="0012474B">
            <w:pPr>
              <w:rPr>
                <w:rFonts w:ascii="等线" w:eastAsia="等线" w:hAnsi="等线"/>
                <w:color w:val="000000"/>
                <w:sz w:val="18"/>
                <w:szCs w:val="18"/>
              </w:rPr>
            </w:pPr>
          </w:p>
        </w:tc>
        <w:tc>
          <w:tcPr>
            <w:tcW w:w="337" w:type="pct"/>
            <w:tcBorders>
              <w:top w:val="nil"/>
              <w:left w:val="nil"/>
              <w:bottom w:val="single" w:sz="4" w:space="0" w:color="auto"/>
              <w:right w:val="single" w:sz="4" w:space="0" w:color="auto"/>
            </w:tcBorders>
            <w:shd w:val="clear" w:color="auto" w:fill="auto"/>
            <w:vAlign w:val="center"/>
          </w:tcPr>
          <w:p w14:paraId="462CEB93" w14:textId="77777777" w:rsidR="0012474B" w:rsidRDefault="0012474B">
            <w:pPr>
              <w:rPr>
                <w:rFonts w:ascii="等线" w:eastAsia="等线" w:hAnsi="等线"/>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0C44D445" w14:textId="77777777" w:rsidR="0012474B" w:rsidRDefault="002B18A4">
            <w:pPr>
              <w:rPr>
                <w:rFonts w:ascii="等线" w:eastAsia="等线" w:hAnsi="等线"/>
                <w:color w:val="000000"/>
                <w:sz w:val="18"/>
                <w:szCs w:val="18"/>
              </w:rPr>
            </w:pPr>
            <w:r>
              <w:rPr>
                <w:rFonts w:ascii="等线" w:eastAsia="等线" w:hAnsi="等线" w:hint="eastAsia"/>
                <w:color w:val="000000"/>
                <w:sz w:val="18"/>
                <w:szCs w:val="18"/>
              </w:rPr>
              <w:t xml:space="preserve">　</w:t>
            </w:r>
          </w:p>
        </w:tc>
        <w:tc>
          <w:tcPr>
            <w:tcW w:w="232" w:type="pct"/>
            <w:tcBorders>
              <w:top w:val="nil"/>
              <w:left w:val="nil"/>
              <w:bottom w:val="single" w:sz="4" w:space="0" w:color="auto"/>
              <w:right w:val="single" w:sz="4" w:space="0" w:color="auto"/>
            </w:tcBorders>
            <w:shd w:val="clear" w:color="auto" w:fill="auto"/>
            <w:vAlign w:val="center"/>
          </w:tcPr>
          <w:p w14:paraId="31290785" w14:textId="77777777" w:rsidR="0012474B" w:rsidRDefault="002B18A4">
            <w:pPr>
              <w:rPr>
                <w:rFonts w:ascii="等线" w:eastAsia="等线" w:hAnsi="等线"/>
                <w:color w:val="000000"/>
                <w:sz w:val="18"/>
                <w:szCs w:val="18"/>
              </w:rPr>
            </w:pPr>
            <w:r>
              <w:rPr>
                <w:rFonts w:ascii="等线" w:eastAsia="等线" w:hAnsi="等线" w:hint="eastAsia"/>
                <w:color w:val="000000"/>
                <w:sz w:val="18"/>
                <w:szCs w:val="18"/>
              </w:rPr>
              <w:t xml:space="preserve">　</w:t>
            </w:r>
          </w:p>
        </w:tc>
        <w:tc>
          <w:tcPr>
            <w:tcW w:w="232" w:type="pct"/>
            <w:tcBorders>
              <w:top w:val="nil"/>
              <w:left w:val="nil"/>
              <w:bottom w:val="single" w:sz="4" w:space="0" w:color="auto"/>
              <w:right w:val="single" w:sz="4" w:space="0" w:color="auto"/>
            </w:tcBorders>
            <w:shd w:val="clear" w:color="auto" w:fill="auto"/>
            <w:vAlign w:val="center"/>
          </w:tcPr>
          <w:p w14:paraId="1B54FF78" w14:textId="77777777" w:rsidR="0012474B" w:rsidRDefault="002B18A4">
            <w:pPr>
              <w:rPr>
                <w:rFonts w:ascii="等线" w:eastAsia="等线" w:hAnsi="等线"/>
                <w:color w:val="000000"/>
                <w:sz w:val="18"/>
                <w:szCs w:val="18"/>
              </w:rPr>
            </w:pPr>
            <w:r>
              <w:rPr>
                <w:rFonts w:ascii="等线" w:eastAsia="等线" w:hAnsi="等线" w:hint="eastAsia"/>
                <w:color w:val="000000"/>
                <w:sz w:val="18"/>
                <w:szCs w:val="18"/>
              </w:rPr>
              <w:t xml:space="preserve">　</w:t>
            </w:r>
          </w:p>
        </w:tc>
        <w:tc>
          <w:tcPr>
            <w:tcW w:w="252" w:type="pct"/>
            <w:tcBorders>
              <w:top w:val="nil"/>
              <w:left w:val="nil"/>
              <w:bottom w:val="single" w:sz="4" w:space="0" w:color="auto"/>
              <w:right w:val="single" w:sz="4" w:space="0" w:color="auto"/>
            </w:tcBorders>
            <w:shd w:val="clear" w:color="auto" w:fill="auto"/>
            <w:vAlign w:val="center"/>
          </w:tcPr>
          <w:p w14:paraId="2F5A938E" w14:textId="77777777" w:rsidR="0012474B" w:rsidRDefault="002B18A4">
            <w:pPr>
              <w:rPr>
                <w:rFonts w:ascii="等线" w:eastAsia="等线" w:hAnsi="等线"/>
                <w:color w:val="000000"/>
                <w:sz w:val="18"/>
                <w:szCs w:val="18"/>
              </w:rPr>
            </w:pPr>
            <w:r>
              <w:rPr>
                <w:rFonts w:ascii="等线" w:eastAsia="等线" w:hAnsi="等线" w:hint="eastAsia"/>
                <w:color w:val="000000"/>
                <w:sz w:val="18"/>
                <w:szCs w:val="18"/>
              </w:rPr>
              <w:t xml:space="preserve">　</w:t>
            </w:r>
          </w:p>
        </w:tc>
        <w:tc>
          <w:tcPr>
            <w:tcW w:w="130" w:type="pct"/>
            <w:tcBorders>
              <w:top w:val="nil"/>
              <w:left w:val="nil"/>
              <w:bottom w:val="nil"/>
              <w:right w:val="nil"/>
            </w:tcBorders>
            <w:shd w:val="clear" w:color="auto" w:fill="auto"/>
            <w:vAlign w:val="center"/>
          </w:tcPr>
          <w:p w14:paraId="4E974605" w14:textId="77777777" w:rsidR="0012474B" w:rsidRDefault="0012474B">
            <w:pPr>
              <w:rPr>
                <w:rFonts w:ascii="等线" w:eastAsia="等线" w:hAnsi="等线"/>
                <w:color w:val="000000"/>
                <w:sz w:val="18"/>
                <w:szCs w:val="18"/>
              </w:rPr>
            </w:pPr>
          </w:p>
        </w:tc>
      </w:tr>
      <w:tr w:rsidR="0012474B" w14:paraId="05BB681D" w14:textId="77777777">
        <w:trPr>
          <w:trHeight w:val="402"/>
        </w:trPr>
        <w:tc>
          <w:tcPr>
            <w:tcW w:w="515" w:type="pct"/>
            <w:tcBorders>
              <w:top w:val="nil"/>
              <w:left w:val="single" w:sz="4" w:space="0" w:color="auto"/>
              <w:bottom w:val="single" w:sz="4" w:space="0" w:color="auto"/>
              <w:right w:val="single" w:sz="4" w:space="0" w:color="auto"/>
            </w:tcBorders>
            <w:shd w:val="clear" w:color="auto" w:fill="auto"/>
            <w:vAlign w:val="center"/>
          </w:tcPr>
          <w:p w14:paraId="7BFF3CB2" w14:textId="77777777" w:rsidR="0012474B" w:rsidRDefault="002B18A4">
            <w:pPr>
              <w:rPr>
                <w:rFonts w:ascii="等线" w:eastAsia="等线" w:hAnsi="等线" w:cs="宋体"/>
                <w:color w:val="000000"/>
                <w:sz w:val="18"/>
                <w:szCs w:val="18"/>
              </w:rPr>
            </w:pPr>
            <w:r>
              <w:rPr>
                <w:rFonts w:ascii="等线" w:eastAsia="等线" w:hAnsi="等线" w:hint="eastAsia"/>
                <w:color w:val="000000"/>
                <w:sz w:val="18"/>
                <w:szCs w:val="18"/>
              </w:rPr>
              <w:t>2080506</w:t>
            </w:r>
          </w:p>
        </w:tc>
        <w:tc>
          <w:tcPr>
            <w:tcW w:w="683" w:type="pct"/>
            <w:tcBorders>
              <w:top w:val="nil"/>
              <w:left w:val="nil"/>
              <w:bottom w:val="single" w:sz="4" w:space="0" w:color="auto"/>
              <w:right w:val="single" w:sz="4" w:space="0" w:color="auto"/>
            </w:tcBorders>
            <w:shd w:val="clear" w:color="auto" w:fill="auto"/>
            <w:vAlign w:val="center"/>
          </w:tcPr>
          <w:p w14:paraId="591F3AB0" w14:textId="77777777" w:rsidR="0012474B" w:rsidRDefault="002B18A4">
            <w:pPr>
              <w:rPr>
                <w:rFonts w:ascii="等线" w:eastAsia="等线" w:hAnsi="等线"/>
                <w:color w:val="000000"/>
                <w:sz w:val="18"/>
                <w:szCs w:val="18"/>
              </w:rPr>
            </w:pPr>
            <w:r>
              <w:rPr>
                <w:rFonts w:ascii="等线" w:eastAsia="等线" w:hAnsi="等线" w:hint="eastAsia"/>
                <w:color w:val="000000"/>
                <w:sz w:val="18"/>
                <w:szCs w:val="18"/>
              </w:rPr>
              <w:t>机关事业单位职业年金缴费支出</w:t>
            </w:r>
          </w:p>
        </w:tc>
        <w:tc>
          <w:tcPr>
            <w:tcW w:w="625" w:type="pct"/>
            <w:tcBorders>
              <w:top w:val="nil"/>
              <w:left w:val="nil"/>
              <w:bottom w:val="single" w:sz="4" w:space="0" w:color="auto"/>
              <w:right w:val="single" w:sz="4" w:space="0" w:color="auto"/>
            </w:tcBorders>
            <w:shd w:val="clear" w:color="auto" w:fill="auto"/>
            <w:vAlign w:val="center"/>
          </w:tcPr>
          <w:p w14:paraId="6DCFE528" w14:textId="77777777" w:rsidR="0012474B" w:rsidRDefault="002B18A4">
            <w:pPr>
              <w:rPr>
                <w:color w:val="000000"/>
                <w:sz w:val="20"/>
                <w:szCs w:val="20"/>
              </w:rPr>
            </w:pPr>
            <w:r>
              <w:rPr>
                <w:rFonts w:hint="eastAsia"/>
                <w:color w:val="000000"/>
                <w:sz w:val="20"/>
                <w:szCs w:val="20"/>
              </w:rPr>
              <w:t>14.5565</w:t>
            </w:r>
          </w:p>
        </w:tc>
        <w:tc>
          <w:tcPr>
            <w:tcW w:w="311" w:type="pct"/>
            <w:tcBorders>
              <w:top w:val="nil"/>
              <w:left w:val="nil"/>
              <w:bottom w:val="single" w:sz="4" w:space="0" w:color="auto"/>
              <w:right w:val="single" w:sz="4" w:space="0" w:color="auto"/>
            </w:tcBorders>
            <w:shd w:val="clear" w:color="auto" w:fill="auto"/>
            <w:vAlign w:val="center"/>
          </w:tcPr>
          <w:p w14:paraId="6A0E65E5" w14:textId="77777777" w:rsidR="0012474B" w:rsidRDefault="0012474B">
            <w:pPr>
              <w:rPr>
                <w:color w:val="000000"/>
                <w:sz w:val="20"/>
                <w:szCs w:val="20"/>
              </w:rPr>
            </w:pPr>
          </w:p>
        </w:tc>
        <w:tc>
          <w:tcPr>
            <w:tcW w:w="625" w:type="pct"/>
            <w:tcBorders>
              <w:top w:val="nil"/>
              <w:left w:val="nil"/>
              <w:bottom w:val="single" w:sz="4" w:space="0" w:color="auto"/>
              <w:right w:val="single" w:sz="4" w:space="0" w:color="auto"/>
            </w:tcBorders>
            <w:shd w:val="clear" w:color="auto" w:fill="auto"/>
            <w:vAlign w:val="center"/>
          </w:tcPr>
          <w:p w14:paraId="22E84A26" w14:textId="77777777" w:rsidR="0012474B" w:rsidRDefault="002B18A4">
            <w:pPr>
              <w:rPr>
                <w:color w:val="000000"/>
                <w:sz w:val="20"/>
                <w:szCs w:val="20"/>
              </w:rPr>
            </w:pPr>
            <w:r>
              <w:rPr>
                <w:rFonts w:hint="eastAsia"/>
                <w:color w:val="000000"/>
                <w:sz w:val="20"/>
                <w:szCs w:val="20"/>
              </w:rPr>
              <w:t>14.5565</w:t>
            </w:r>
          </w:p>
        </w:tc>
        <w:tc>
          <w:tcPr>
            <w:tcW w:w="311" w:type="pct"/>
            <w:tcBorders>
              <w:top w:val="nil"/>
              <w:left w:val="nil"/>
              <w:bottom w:val="single" w:sz="4" w:space="0" w:color="auto"/>
              <w:right w:val="single" w:sz="4" w:space="0" w:color="auto"/>
            </w:tcBorders>
            <w:shd w:val="clear" w:color="auto" w:fill="auto"/>
            <w:vAlign w:val="center"/>
          </w:tcPr>
          <w:p w14:paraId="0E2A50D3" w14:textId="77777777" w:rsidR="0012474B" w:rsidRDefault="0012474B">
            <w:pPr>
              <w:rPr>
                <w:color w:val="000000"/>
                <w:sz w:val="20"/>
                <w:szCs w:val="20"/>
              </w:rPr>
            </w:pPr>
          </w:p>
        </w:tc>
        <w:tc>
          <w:tcPr>
            <w:tcW w:w="232" w:type="pct"/>
            <w:tcBorders>
              <w:top w:val="nil"/>
              <w:left w:val="nil"/>
              <w:bottom w:val="single" w:sz="4" w:space="0" w:color="auto"/>
              <w:right w:val="single" w:sz="4" w:space="0" w:color="auto"/>
            </w:tcBorders>
            <w:shd w:val="clear" w:color="auto" w:fill="auto"/>
            <w:vAlign w:val="center"/>
          </w:tcPr>
          <w:p w14:paraId="5DBBB319" w14:textId="77777777" w:rsidR="0012474B" w:rsidRDefault="0012474B">
            <w:pPr>
              <w:rPr>
                <w:color w:val="000000"/>
                <w:sz w:val="20"/>
                <w:szCs w:val="20"/>
              </w:rPr>
            </w:pPr>
          </w:p>
        </w:tc>
        <w:tc>
          <w:tcPr>
            <w:tcW w:w="279" w:type="pct"/>
            <w:tcBorders>
              <w:top w:val="nil"/>
              <w:left w:val="nil"/>
              <w:bottom w:val="single" w:sz="4" w:space="0" w:color="auto"/>
              <w:right w:val="single" w:sz="4" w:space="0" w:color="auto"/>
            </w:tcBorders>
            <w:shd w:val="clear" w:color="auto" w:fill="auto"/>
            <w:vAlign w:val="center"/>
          </w:tcPr>
          <w:p w14:paraId="03FA70D8" w14:textId="77777777" w:rsidR="0012474B" w:rsidRDefault="0012474B">
            <w:pPr>
              <w:rPr>
                <w:color w:val="000000"/>
                <w:sz w:val="20"/>
                <w:szCs w:val="20"/>
              </w:rPr>
            </w:pPr>
          </w:p>
        </w:tc>
        <w:tc>
          <w:tcPr>
            <w:tcW w:w="337" w:type="pct"/>
            <w:tcBorders>
              <w:top w:val="nil"/>
              <w:left w:val="nil"/>
              <w:bottom w:val="single" w:sz="4" w:space="0" w:color="auto"/>
              <w:right w:val="single" w:sz="4" w:space="0" w:color="auto"/>
            </w:tcBorders>
            <w:shd w:val="clear" w:color="auto" w:fill="auto"/>
            <w:vAlign w:val="center"/>
          </w:tcPr>
          <w:p w14:paraId="4B692D9F" w14:textId="77777777" w:rsidR="0012474B" w:rsidRDefault="0012474B">
            <w:pPr>
              <w:rPr>
                <w:rFonts w:ascii="等线" w:eastAsia="等线" w:hAnsi="等线"/>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598FD707" w14:textId="77777777" w:rsidR="0012474B" w:rsidRDefault="002B18A4">
            <w:pPr>
              <w:rPr>
                <w:rFonts w:ascii="等线" w:eastAsia="等线" w:hAnsi="等线"/>
                <w:color w:val="000000"/>
                <w:sz w:val="18"/>
                <w:szCs w:val="18"/>
              </w:rPr>
            </w:pPr>
            <w:r>
              <w:rPr>
                <w:rFonts w:ascii="等线" w:eastAsia="等线" w:hAnsi="等线" w:hint="eastAsia"/>
                <w:color w:val="000000"/>
                <w:sz w:val="18"/>
                <w:szCs w:val="18"/>
              </w:rPr>
              <w:t xml:space="preserve">　</w:t>
            </w:r>
          </w:p>
        </w:tc>
        <w:tc>
          <w:tcPr>
            <w:tcW w:w="232" w:type="pct"/>
            <w:tcBorders>
              <w:top w:val="nil"/>
              <w:left w:val="nil"/>
              <w:bottom w:val="single" w:sz="4" w:space="0" w:color="auto"/>
              <w:right w:val="single" w:sz="4" w:space="0" w:color="auto"/>
            </w:tcBorders>
            <w:shd w:val="clear" w:color="auto" w:fill="auto"/>
            <w:vAlign w:val="center"/>
          </w:tcPr>
          <w:p w14:paraId="37B95B45" w14:textId="77777777" w:rsidR="0012474B" w:rsidRDefault="002B18A4">
            <w:pPr>
              <w:rPr>
                <w:rFonts w:ascii="等线" w:eastAsia="等线" w:hAnsi="等线"/>
                <w:color w:val="000000"/>
                <w:sz w:val="18"/>
                <w:szCs w:val="18"/>
              </w:rPr>
            </w:pPr>
            <w:r>
              <w:rPr>
                <w:rFonts w:ascii="等线" w:eastAsia="等线" w:hAnsi="等线" w:hint="eastAsia"/>
                <w:color w:val="000000"/>
                <w:sz w:val="18"/>
                <w:szCs w:val="18"/>
              </w:rPr>
              <w:t xml:space="preserve">　</w:t>
            </w:r>
          </w:p>
        </w:tc>
        <w:tc>
          <w:tcPr>
            <w:tcW w:w="232" w:type="pct"/>
            <w:tcBorders>
              <w:top w:val="nil"/>
              <w:left w:val="nil"/>
              <w:bottom w:val="single" w:sz="4" w:space="0" w:color="auto"/>
              <w:right w:val="single" w:sz="4" w:space="0" w:color="auto"/>
            </w:tcBorders>
            <w:shd w:val="clear" w:color="auto" w:fill="auto"/>
            <w:vAlign w:val="center"/>
          </w:tcPr>
          <w:p w14:paraId="0792FFA8" w14:textId="77777777" w:rsidR="0012474B" w:rsidRDefault="002B18A4">
            <w:pPr>
              <w:rPr>
                <w:rFonts w:ascii="等线" w:eastAsia="等线" w:hAnsi="等线"/>
                <w:color w:val="000000"/>
                <w:sz w:val="18"/>
                <w:szCs w:val="18"/>
              </w:rPr>
            </w:pPr>
            <w:r>
              <w:rPr>
                <w:rFonts w:ascii="等线" w:eastAsia="等线" w:hAnsi="等线" w:hint="eastAsia"/>
                <w:color w:val="000000"/>
                <w:sz w:val="18"/>
                <w:szCs w:val="18"/>
              </w:rPr>
              <w:t xml:space="preserve">　</w:t>
            </w:r>
          </w:p>
        </w:tc>
        <w:tc>
          <w:tcPr>
            <w:tcW w:w="252" w:type="pct"/>
            <w:tcBorders>
              <w:top w:val="nil"/>
              <w:left w:val="nil"/>
              <w:bottom w:val="single" w:sz="4" w:space="0" w:color="auto"/>
              <w:right w:val="single" w:sz="4" w:space="0" w:color="auto"/>
            </w:tcBorders>
            <w:shd w:val="clear" w:color="auto" w:fill="auto"/>
            <w:vAlign w:val="center"/>
          </w:tcPr>
          <w:p w14:paraId="7F022DEA" w14:textId="77777777" w:rsidR="0012474B" w:rsidRDefault="002B18A4">
            <w:pPr>
              <w:rPr>
                <w:rFonts w:ascii="等线" w:eastAsia="等线" w:hAnsi="等线"/>
                <w:color w:val="000000"/>
                <w:sz w:val="18"/>
                <w:szCs w:val="18"/>
              </w:rPr>
            </w:pPr>
            <w:r>
              <w:rPr>
                <w:rFonts w:ascii="等线" w:eastAsia="等线" w:hAnsi="等线" w:hint="eastAsia"/>
                <w:color w:val="000000"/>
                <w:sz w:val="18"/>
                <w:szCs w:val="18"/>
              </w:rPr>
              <w:t xml:space="preserve">　</w:t>
            </w:r>
          </w:p>
        </w:tc>
        <w:tc>
          <w:tcPr>
            <w:tcW w:w="130" w:type="pct"/>
            <w:tcBorders>
              <w:top w:val="nil"/>
              <w:left w:val="nil"/>
              <w:bottom w:val="nil"/>
              <w:right w:val="nil"/>
            </w:tcBorders>
            <w:shd w:val="clear" w:color="auto" w:fill="auto"/>
            <w:vAlign w:val="center"/>
          </w:tcPr>
          <w:p w14:paraId="4763320E" w14:textId="77777777" w:rsidR="0012474B" w:rsidRDefault="0012474B">
            <w:pPr>
              <w:rPr>
                <w:rFonts w:ascii="等线" w:eastAsia="等线" w:hAnsi="等线"/>
                <w:color w:val="000000"/>
                <w:sz w:val="18"/>
                <w:szCs w:val="18"/>
              </w:rPr>
            </w:pPr>
          </w:p>
        </w:tc>
      </w:tr>
      <w:tr w:rsidR="0012474B" w14:paraId="6C7294FA" w14:textId="77777777">
        <w:trPr>
          <w:trHeight w:val="402"/>
        </w:trPr>
        <w:tc>
          <w:tcPr>
            <w:tcW w:w="515" w:type="pct"/>
            <w:tcBorders>
              <w:top w:val="nil"/>
              <w:left w:val="single" w:sz="4" w:space="0" w:color="auto"/>
              <w:bottom w:val="single" w:sz="4" w:space="0" w:color="auto"/>
              <w:right w:val="single" w:sz="4" w:space="0" w:color="auto"/>
            </w:tcBorders>
            <w:shd w:val="clear" w:color="auto" w:fill="auto"/>
            <w:vAlign w:val="center"/>
          </w:tcPr>
          <w:p w14:paraId="2062D2CB" w14:textId="77777777" w:rsidR="0012474B" w:rsidRDefault="002B18A4">
            <w:pPr>
              <w:rPr>
                <w:rFonts w:ascii="等线" w:eastAsia="等线" w:hAnsi="等线" w:cs="宋体"/>
                <w:b/>
                <w:bCs/>
                <w:color w:val="000000"/>
                <w:sz w:val="18"/>
                <w:szCs w:val="18"/>
              </w:rPr>
            </w:pPr>
            <w:r>
              <w:rPr>
                <w:rFonts w:ascii="等线" w:eastAsia="等线" w:hAnsi="等线" w:hint="eastAsia"/>
                <w:b/>
                <w:bCs/>
                <w:color w:val="000000"/>
                <w:sz w:val="18"/>
                <w:szCs w:val="18"/>
              </w:rPr>
              <w:t>210</w:t>
            </w:r>
          </w:p>
        </w:tc>
        <w:tc>
          <w:tcPr>
            <w:tcW w:w="683" w:type="pct"/>
            <w:tcBorders>
              <w:top w:val="nil"/>
              <w:left w:val="nil"/>
              <w:bottom w:val="single" w:sz="4" w:space="0" w:color="auto"/>
              <w:right w:val="single" w:sz="4" w:space="0" w:color="auto"/>
            </w:tcBorders>
            <w:shd w:val="clear" w:color="auto" w:fill="auto"/>
            <w:vAlign w:val="center"/>
          </w:tcPr>
          <w:p w14:paraId="40EC005A" w14:textId="77777777" w:rsidR="0012474B" w:rsidRDefault="002B18A4">
            <w:pPr>
              <w:rPr>
                <w:rFonts w:ascii="等线" w:eastAsia="等线" w:hAnsi="等线"/>
                <w:b/>
                <w:bCs/>
                <w:color w:val="000000"/>
                <w:sz w:val="18"/>
                <w:szCs w:val="18"/>
              </w:rPr>
            </w:pPr>
            <w:r>
              <w:rPr>
                <w:rFonts w:ascii="等线" w:eastAsia="等线" w:hAnsi="等线" w:hint="eastAsia"/>
                <w:b/>
                <w:bCs/>
                <w:color w:val="000000"/>
                <w:sz w:val="18"/>
                <w:szCs w:val="18"/>
              </w:rPr>
              <w:t>卫生健康支出</w:t>
            </w:r>
          </w:p>
        </w:tc>
        <w:tc>
          <w:tcPr>
            <w:tcW w:w="625" w:type="pct"/>
            <w:tcBorders>
              <w:top w:val="nil"/>
              <w:left w:val="nil"/>
              <w:bottom w:val="single" w:sz="4" w:space="0" w:color="auto"/>
              <w:right w:val="single" w:sz="4" w:space="0" w:color="auto"/>
            </w:tcBorders>
            <w:shd w:val="clear" w:color="auto" w:fill="auto"/>
            <w:vAlign w:val="center"/>
          </w:tcPr>
          <w:p w14:paraId="2306E8F6" w14:textId="77777777" w:rsidR="0012474B" w:rsidRDefault="002B18A4">
            <w:pPr>
              <w:rPr>
                <w:color w:val="000000"/>
                <w:sz w:val="20"/>
                <w:szCs w:val="20"/>
              </w:rPr>
            </w:pPr>
            <w:r>
              <w:rPr>
                <w:rFonts w:hint="eastAsia"/>
                <w:color w:val="000000"/>
                <w:sz w:val="20"/>
                <w:szCs w:val="20"/>
              </w:rPr>
              <w:t>31.7974</w:t>
            </w:r>
          </w:p>
        </w:tc>
        <w:tc>
          <w:tcPr>
            <w:tcW w:w="311" w:type="pct"/>
            <w:tcBorders>
              <w:top w:val="nil"/>
              <w:left w:val="nil"/>
              <w:bottom w:val="single" w:sz="4" w:space="0" w:color="auto"/>
              <w:right w:val="single" w:sz="4" w:space="0" w:color="auto"/>
            </w:tcBorders>
            <w:shd w:val="clear" w:color="auto" w:fill="auto"/>
            <w:vAlign w:val="center"/>
          </w:tcPr>
          <w:p w14:paraId="5A2A7CDC" w14:textId="77777777" w:rsidR="0012474B" w:rsidRDefault="0012474B">
            <w:pPr>
              <w:rPr>
                <w:color w:val="000000"/>
                <w:sz w:val="20"/>
                <w:szCs w:val="20"/>
              </w:rPr>
            </w:pPr>
          </w:p>
        </w:tc>
        <w:tc>
          <w:tcPr>
            <w:tcW w:w="625" w:type="pct"/>
            <w:tcBorders>
              <w:top w:val="nil"/>
              <w:left w:val="nil"/>
              <w:bottom w:val="single" w:sz="4" w:space="0" w:color="auto"/>
              <w:right w:val="single" w:sz="4" w:space="0" w:color="auto"/>
            </w:tcBorders>
            <w:shd w:val="clear" w:color="auto" w:fill="auto"/>
            <w:vAlign w:val="center"/>
          </w:tcPr>
          <w:p w14:paraId="0CFFAB2F" w14:textId="77777777" w:rsidR="0012474B" w:rsidRDefault="002B18A4">
            <w:pPr>
              <w:rPr>
                <w:color w:val="000000"/>
                <w:sz w:val="20"/>
                <w:szCs w:val="20"/>
              </w:rPr>
            </w:pPr>
            <w:r>
              <w:rPr>
                <w:rFonts w:hint="eastAsia"/>
                <w:color w:val="000000"/>
                <w:sz w:val="20"/>
                <w:szCs w:val="20"/>
              </w:rPr>
              <w:t>31.7974</w:t>
            </w:r>
          </w:p>
        </w:tc>
        <w:tc>
          <w:tcPr>
            <w:tcW w:w="311" w:type="pct"/>
            <w:tcBorders>
              <w:top w:val="nil"/>
              <w:left w:val="nil"/>
              <w:bottom w:val="single" w:sz="4" w:space="0" w:color="auto"/>
              <w:right w:val="single" w:sz="4" w:space="0" w:color="auto"/>
            </w:tcBorders>
            <w:shd w:val="clear" w:color="auto" w:fill="auto"/>
            <w:vAlign w:val="center"/>
          </w:tcPr>
          <w:p w14:paraId="713FBF7D" w14:textId="77777777" w:rsidR="0012474B" w:rsidRDefault="0012474B">
            <w:pPr>
              <w:rPr>
                <w:color w:val="000000"/>
                <w:sz w:val="20"/>
                <w:szCs w:val="20"/>
              </w:rPr>
            </w:pPr>
          </w:p>
        </w:tc>
        <w:tc>
          <w:tcPr>
            <w:tcW w:w="232" w:type="pct"/>
            <w:tcBorders>
              <w:top w:val="nil"/>
              <w:left w:val="nil"/>
              <w:bottom w:val="single" w:sz="4" w:space="0" w:color="auto"/>
              <w:right w:val="single" w:sz="4" w:space="0" w:color="auto"/>
            </w:tcBorders>
            <w:shd w:val="clear" w:color="auto" w:fill="auto"/>
            <w:vAlign w:val="center"/>
          </w:tcPr>
          <w:p w14:paraId="4FCF3987" w14:textId="77777777" w:rsidR="0012474B" w:rsidRDefault="0012474B">
            <w:pPr>
              <w:rPr>
                <w:color w:val="000000"/>
                <w:sz w:val="20"/>
                <w:szCs w:val="20"/>
              </w:rPr>
            </w:pPr>
          </w:p>
        </w:tc>
        <w:tc>
          <w:tcPr>
            <w:tcW w:w="279" w:type="pct"/>
            <w:tcBorders>
              <w:top w:val="nil"/>
              <w:left w:val="nil"/>
              <w:bottom w:val="single" w:sz="4" w:space="0" w:color="auto"/>
              <w:right w:val="single" w:sz="4" w:space="0" w:color="auto"/>
            </w:tcBorders>
            <w:shd w:val="clear" w:color="auto" w:fill="auto"/>
            <w:vAlign w:val="center"/>
          </w:tcPr>
          <w:p w14:paraId="03245C0C" w14:textId="77777777" w:rsidR="0012474B" w:rsidRDefault="0012474B">
            <w:pPr>
              <w:rPr>
                <w:color w:val="000000"/>
                <w:sz w:val="20"/>
                <w:szCs w:val="20"/>
              </w:rPr>
            </w:pPr>
          </w:p>
        </w:tc>
        <w:tc>
          <w:tcPr>
            <w:tcW w:w="337" w:type="pct"/>
            <w:tcBorders>
              <w:top w:val="nil"/>
              <w:left w:val="nil"/>
              <w:bottom w:val="single" w:sz="4" w:space="0" w:color="auto"/>
              <w:right w:val="single" w:sz="4" w:space="0" w:color="auto"/>
            </w:tcBorders>
            <w:shd w:val="clear" w:color="auto" w:fill="auto"/>
            <w:vAlign w:val="center"/>
          </w:tcPr>
          <w:p w14:paraId="41358913" w14:textId="77777777" w:rsidR="0012474B" w:rsidRDefault="0012474B">
            <w:pPr>
              <w:rPr>
                <w:rFonts w:ascii="等线" w:eastAsia="等线" w:hAnsi="等线"/>
                <w:b/>
                <w:bCs/>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6A8AB9DE" w14:textId="77777777" w:rsidR="0012474B" w:rsidRDefault="002B18A4">
            <w:pPr>
              <w:rPr>
                <w:rFonts w:ascii="等线" w:eastAsia="等线" w:hAnsi="等线"/>
                <w:b/>
                <w:bCs/>
                <w:color w:val="000000"/>
                <w:sz w:val="18"/>
                <w:szCs w:val="18"/>
              </w:rPr>
            </w:pPr>
            <w:r>
              <w:rPr>
                <w:rFonts w:ascii="等线" w:eastAsia="等线" w:hAnsi="等线" w:hint="eastAsia"/>
                <w:b/>
                <w:bCs/>
                <w:color w:val="000000"/>
                <w:sz w:val="18"/>
                <w:szCs w:val="18"/>
              </w:rPr>
              <w:t xml:space="preserve">　</w:t>
            </w:r>
          </w:p>
        </w:tc>
        <w:tc>
          <w:tcPr>
            <w:tcW w:w="232" w:type="pct"/>
            <w:tcBorders>
              <w:top w:val="nil"/>
              <w:left w:val="nil"/>
              <w:bottom w:val="single" w:sz="4" w:space="0" w:color="auto"/>
              <w:right w:val="single" w:sz="4" w:space="0" w:color="auto"/>
            </w:tcBorders>
            <w:shd w:val="clear" w:color="auto" w:fill="auto"/>
            <w:vAlign w:val="center"/>
          </w:tcPr>
          <w:p w14:paraId="19C4912A" w14:textId="77777777" w:rsidR="0012474B" w:rsidRDefault="002B18A4">
            <w:pPr>
              <w:rPr>
                <w:rFonts w:ascii="等线" w:eastAsia="等线" w:hAnsi="等线"/>
                <w:b/>
                <w:bCs/>
                <w:color w:val="000000"/>
                <w:sz w:val="18"/>
                <w:szCs w:val="18"/>
              </w:rPr>
            </w:pPr>
            <w:r>
              <w:rPr>
                <w:rFonts w:ascii="等线" w:eastAsia="等线" w:hAnsi="等线" w:hint="eastAsia"/>
                <w:b/>
                <w:bCs/>
                <w:color w:val="000000"/>
                <w:sz w:val="18"/>
                <w:szCs w:val="18"/>
              </w:rPr>
              <w:t xml:space="preserve">　</w:t>
            </w:r>
          </w:p>
        </w:tc>
        <w:tc>
          <w:tcPr>
            <w:tcW w:w="232" w:type="pct"/>
            <w:tcBorders>
              <w:top w:val="nil"/>
              <w:left w:val="nil"/>
              <w:bottom w:val="single" w:sz="4" w:space="0" w:color="auto"/>
              <w:right w:val="single" w:sz="4" w:space="0" w:color="auto"/>
            </w:tcBorders>
            <w:shd w:val="clear" w:color="auto" w:fill="auto"/>
            <w:vAlign w:val="center"/>
          </w:tcPr>
          <w:p w14:paraId="39A3AA1C" w14:textId="77777777" w:rsidR="0012474B" w:rsidRDefault="002B18A4">
            <w:pPr>
              <w:rPr>
                <w:rFonts w:ascii="等线" w:eastAsia="等线" w:hAnsi="等线"/>
                <w:b/>
                <w:bCs/>
                <w:color w:val="000000"/>
                <w:sz w:val="18"/>
                <w:szCs w:val="18"/>
              </w:rPr>
            </w:pPr>
            <w:r>
              <w:rPr>
                <w:rFonts w:ascii="等线" w:eastAsia="等线" w:hAnsi="等线" w:hint="eastAsia"/>
                <w:b/>
                <w:bCs/>
                <w:color w:val="000000"/>
                <w:sz w:val="18"/>
                <w:szCs w:val="18"/>
              </w:rPr>
              <w:t xml:space="preserve">　</w:t>
            </w:r>
          </w:p>
        </w:tc>
        <w:tc>
          <w:tcPr>
            <w:tcW w:w="252" w:type="pct"/>
            <w:tcBorders>
              <w:top w:val="nil"/>
              <w:left w:val="nil"/>
              <w:bottom w:val="single" w:sz="4" w:space="0" w:color="auto"/>
              <w:right w:val="single" w:sz="4" w:space="0" w:color="auto"/>
            </w:tcBorders>
            <w:shd w:val="clear" w:color="auto" w:fill="auto"/>
            <w:vAlign w:val="center"/>
          </w:tcPr>
          <w:p w14:paraId="1BBD4007" w14:textId="77777777" w:rsidR="0012474B" w:rsidRDefault="002B18A4">
            <w:pPr>
              <w:rPr>
                <w:rFonts w:ascii="等线" w:eastAsia="等线" w:hAnsi="等线"/>
                <w:b/>
                <w:bCs/>
                <w:color w:val="000000"/>
                <w:sz w:val="18"/>
                <w:szCs w:val="18"/>
              </w:rPr>
            </w:pPr>
            <w:r>
              <w:rPr>
                <w:rFonts w:ascii="等线" w:eastAsia="等线" w:hAnsi="等线" w:hint="eastAsia"/>
                <w:b/>
                <w:bCs/>
                <w:color w:val="000000"/>
                <w:sz w:val="18"/>
                <w:szCs w:val="18"/>
              </w:rPr>
              <w:t xml:space="preserve">　</w:t>
            </w:r>
          </w:p>
        </w:tc>
        <w:tc>
          <w:tcPr>
            <w:tcW w:w="130" w:type="pct"/>
            <w:tcBorders>
              <w:top w:val="nil"/>
              <w:left w:val="nil"/>
              <w:bottom w:val="nil"/>
              <w:right w:val="nil"/>
            </w:tcBorders>
            <w:shd w:val="clear" w:color="auto" w:fill="auto"/>
            <w:vAlign w:val="center"/>
          </w:tcPr>
          <w:p w14:paraId="7566C7B4" w14:textId="77777777" w:rsidR="0012474B" w:rsidRDefault="0012474B">
            <w:pPr>
              <w:rPr>
                <w:rFonts w:ascii="等线" w:eastAsia="等线" w:hAnsi="等线"/>
                <w:b/>
                <w:bCs/>
                <w:color w:val="000000"/>
                <w:sz w:val="18"/>
                <w:szCs w:val="18"/>
              </w:rPr>
            </w:pPr>
          </w:p>
        </w:tc>
      </w:tr>
      <w:tr w:rsidR="0012474B" w14:paraId="4C067BF2" w14:textId="77777777">
        <w:trPr>
          <w:trHeight w:val="402"/>
        </w:trPr>
        <w:tc>
          <w:tcPr>
            <w:tcW w:w="515" w:type="pct"/>
            <w:tcBorders>
              <w:top w:val="nil"/>
              <w:left w:val="single" w:sz="4" w:space="0" w:color="auto"/>
              <w:bottom w:val="single" w:sz="4" w:space="0" w:color="auto"/>
              <w:right w:val="single" w:sz="4" w:space="0" w:color="auto"/>
            </w:tcBorders>
            <w:shd w:val="clear" w:color="auto" w:fill="auto"/>
            <w:vAlign w:val="center"/>
          </w:tcPr>
          <w:p w14:paraId="2FF20C4C" w14:textId="77777777" w:rsidR="0012474B" w:rsidRDefault="002B18A4">
            <w:pPr>
              <w:rPr>
                <w:rFonts w:ascii="等线" w:eastAsia="等线" w:hAnsi="等线" w:cs="宋体"/>
                <w:b/>
                <w:bCs/>
                <w:color w:val="000000"/>
                <w:sz w:val="18"/>
                <w:szCs w:val="18"/>
              </w:rPr>
            </w:pPr>
            <w:r>
              <w:rPr>
                <w:rFonts w:ascii="等线" w:eastAsia="等线" w:hAnsi="等线" w:hint="eastAsia"/>
                <w:b/>
                <w:bCs/>
                <w:color w:val="000000"/>
                <w:sz w:val="18"/>
                <w:szCs w:val="18"/>
              </w:rPr>
              <w:t>21011</w:t>
            </w:r>
          </w:p>
        </w:tc>
        <w:tc>
          <w:tcPr>
            <w:tcW w:w="683" w:type="pct"/>
            <w:tcBorders>
              <w:top w:val="nil"/>
              <w:left w:val="nil"/>
              <w:bottom w:val="single" w:sz="4" w:space="0" w:color="auto"/>
              <w:right w:val="single" w:sz="4" w:space="0" w:color="auto"/>
            </w:tcBorders>
            <w:shd w:val="clear" w:color="auto" w:fill="auto"/>
            <w:vAlign w:val="center"/>
          </w:tcPr>
          <w:p w14:paraId="1B893D4D" w14:textId="77777777" w:rsidR="0012474B" w:rsidRDefault="002B18A4">
            <w:pPr>
              <w:rPr>
                <w:rFonts w:ascii="等线" w:eastAsia="等线" w:hAnsi="等线"/>
                <w:b/>
                <w:bCs/>
                <w:color w:val="000000"/>
                <w:sz w:val="18"/>
                <w:szCs w:val="18"/>
              </w:rPr>
            </w:pPr>
            <w:r>
              <w:rPr>
                <w:rFonts w:ascii="等线" w:eastAsia="等线" w:hAnsi="等线" w:hint="eastAsia"/>
                <w:b/>
                <w:bCs/>
                <w:color w:val="000000"/>
                <w:sz w:val="18"/>
                <w:szCs w:val="18"/>
              </w:rPr>
              <w:t>行政事业单位医疗</w:t>
            </w:r>
          </w:p>
        </w:tc>
        <w:tc>
          <w:tcPr>
            <w:tcW w:w="625" w:type="pct"/>
            <w:tcBorders>
              <w:top w:val="nil"/>
              <w:left w:val="nil"/>
              <w:bottom w:val="single" w:sz="4" w:space="0" w:color="auto"/>
              <w:right w:val="single" w:sz="4" w:space="0" w:color="auto"/>
            </w:tcBorders>
            <w:shd w:val="clear" w:color="auto" w:fill="auto"/>
            <w:vAlign w:val="center"/>
          </w:tcPr>
          <w:p w14:paraId="10868778" w14:textId="77777777" w:rsidR="0012474B" w:rsidRDefault="002B18A4">
            <w:pPr>
              <w:rPr>
                <w:color w:val="000000"/>
                <w:sz w:val="20"/>
                <w:szCs w:val="20"/>
              </w:rPr>
            </w:pPr>
            <w:r>
              <w:rPr>
                <w:rFonts w:hint="eastAsia"/>
                <w:color w:val="000000"/>
                <w:sz w:val="20"/>
                <w:szCs w:val="20"/>
              </w:rPr>
              <w:t>31.7974</w:t>
            </w:r>
          </w:p>
        </w:tc>
        <w:tc>
          <w:tcPr>
            <w:tcW w:w="311" w:type="pct"/>
            <w:tcBorders>
              <w:top w:val="nil"/>
              <w:left w:val="nil"/>
              <w:bottom w:val="single" w:sz="4" w:space="0" w:color="auto"/>
              <w:right w:val="single" w:sz="4" w:space="0" w:color="auto"/>
            </w:tcBorders>
            <w:shd w:val="clear" w:color="auto" w:fill="auto"/>
            <w:vAlign w:val="center"/>
          </w:tcPr>
          <w:p w14:paraId="4B45F170" w14:textId="77777777" w:rsidR="0012474B" w:rsidRDefault="0012474B">
            <w:pPr>
              <w:rPr>
                <w:color w:val="000000"/>
                <w:sz w:val="20"/>
                <w:szCs w:val="20"/>
              </w:rPr>
            </w:pPr>
          </w:p>
        </w:tc>
        <w:tc>
          <w:tcPr>
            <w:tcW w:w="625" w:type="pct"/>
            <w:tcBorders>
              <w:top w:val="nil"/>
              <w:left w:val="nil"/>
              <w:bottom w:val="single" w:sz="4" w:space="0" w:color="auto"/>
              <w:right w:val="single" w:sz="4" w:space="0" w:color="auto"/>
            </w:tcBorders>
            <w:shd w:val="clear" w:color="auto" w:fill="auto"/>
            <w:vAlign w:val="center"/>
          </w:tcPr>
          <w:p w14:paraId="65812040" w14:textId="77777777" w:rsidR="0012474B" w:rsidRDefault="002B18A4">
            <w:pPr>
              <w:rPr>
                <w:color w:val="000000"/>
                <w:sz w:val="20"/>
                <w:szCs w:val="20"/>
              </w:rPr>
            </w:pPr>
            <w:r>
              <w:rPr>
                <w:rFonts w:hint="eastAsia"/>
                <w:color w:val="000000"/>
                <w:sz w:val="20"/>
                <w:szCs w:val="20"/>
              </w:rPr>
              <w:t>31.7974</w:t>
            </w:r>
          </w:p>
        </w:tc>
        <w:tc>
          <w:tcPr>
            <w:tcW w:w="311" w:type="pct"/>
            <w:tcBorders>
              <w:top w:val="nil"/>
              <w:left w:val="nil"/>
              <w:bottom w:val="single" w:sz="4" w:space="0" w:color="auto"/>
              <w:right w:val="single" w:sz="4" w:space="0" w:color="auto"/>
            </w:tcBorders>
            <w:shd w:val="clear" w:color="auto" w:fill="auto"/>
            <w:vAlign w:val="center"/>
          </w:tcPr>
          <w:p w14:paraId="14B69A46" w14:textId="77777777" w:rsidR="0012474B" w:rsidRDefault="0012474B">
            <w:pPr>
              <w:rPr>
                <w:color w:val="000000"/>
                <w:sz w:val="20"/>
                <w:szCs w:val="20"/>
              </w:rPr>
            </w:pPr>
          </w:p>
        </w:tc>
        <w:tc>
          <w:tcPr>
            <w:tcW w:w="232" w:type="pct"/>
            <w:tcBorders>
              <w:top w:val="nil"/>
              <w:left w:val="nil"/>
              <w:bottom w:val="single" w:sz="4" w:space="0" w:color="auto"/>
              <w:right w:val="single" w:sz="4" w:space="0" w:color="auto"/>
            </w:tcBorders>
            <w:shd w:val="clear" w:color="auto" w:fill="auto"/>
            <w:vAlign w:val="center"/>
          </w:tcPr>
          <w:p w14:paraId="4E846276" w14:textId="77777777" w:rsidR="0012474B" w:rsidRDefault="0012474B">
            <w:pPr>
              <w:rPr>
                <w:color w:val="000000"/>
                <w:sz w:val="20"/>
                <w:szCs w:val="20"/>
              </w:rPr>
            </w:pPr>
          </w:p>
        </w:tc>
        <w:tc>
          <w:tcPr>
            <w:tcW w:w="279" w:type="pct"/>
            <w:tcBorders>
              <w:top w:val="nil"/>
              <w:left w:val="nil"/>
              <w:bottom w:val="single" w:sz="4" w:space="0" w:color="auto"/>
              <w:right w:val="single" w:sz="4" w:space="0" w:color="auto"/>
            </w:tcBorders>
            <w:shd w:val="clear" w:color="auto" w:fill="auto"/>
            <w:vAlign w:val="center"/>
          </w:tcPr>
          <w:p w14:paraId="51E08EED" w14:textId="77777777" w:rsidR="0012474B" w:rsidRDefault="0012474B">
            <w:pPr>
              <w:rPr>
                <w:color w:val="000000"/>
                <w:sz w:val="20"/>
                <w:szCs w:val="20"/>
              </w:rPr>
            </w:pPr>
          </w:p>
        </w:tc>
        <w:tc>
          <w:tcPr>
            <w:tcW w:w="337" w:type="pct"/>
            <w:tcBorders>
              <w:top w:val="nil"/>
              <w:left w:val="nil"/>
              <w:bottom w:val="single" w:sz="4" w:space="0" w:color="auto"/>
              <w:right w:val="single" w:sz="4" w:space="0" w:color="auto"/>
            </w:tcBorders>
            <w:shd w:val="clear" w:color="auto" w:fill="auto"/>
            <w:vAlign w:val="center"/>
          </w:tcPr>
          <w:p w14:paraId="1C9357BC" w14:textId="77777777" w:rsidR="0012474B" w:rsidRDefault="0012474B">
            <w:pPr>
              <w:rPr>
                <w:rFonts w:ascii="等线" w:eastAsia="等线" w:hAnsi="等线"/>
                <w:b/>
                <w:bCs/>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14EC93FE" w14:textId="77777777" w:rsidR="0012474B" w:rsidRDefault="002B18A4">
            <w:pPr>
              <w:rPr>
                <w:rFonts w:ascii="等线" w:eastAsia="等线" w:hAnsi="等线"/>
                <w:b/>
                <w:bCs/>
                <w:color w:val="000000"/>
                <w:sz w:val="18"/>
                <w:szCs w:val="18"/>
              </w:rPr>
            </w:pPr>
            <w:r>
              <w:rPr>
                <w:rFonts w:ascii="等线" w:eastAsia="等线" w:hAnsi="等线" w:hint="eastAsia"/>
                <w:b/>
                <w:bCs/>
                <w:color w:val="000000"/>
                <w:sz w:val="18"/>
                <w:szCs w:val="18"/>
              </w:rPr>
              <w:t xml:space="preserve">　</w:t>
            </w:r>
          </w:p>
        </w:tc>
        <w:tc>
          <w:tcPr>
            <w:tcW w:w="232" w:type="pct"/>
            <w:tcBorders>
              <w:top w:val="nil"/>
              <w:left w:val="nil"/>
              <w:bottom w:val="single" w:sz="4" w:space="0" w:color="auto"/>
              <w:right w:val="single" w:sz="4" w:space="0" w:color="auto"/>
            </w:tcBorders>
            <w:shd w:val="clear" w:color="auto" w:fill="auto"/>
            <w:vAlign w:val="center"/>
          </w:tcPr>
          <w:p w14:paraId="43DD45BB" w14:textId="77777777" w:rsidR="0012474B" w:rsidRDefault="002B18A4">
            <w:pPr>
              <w:rPr>
                <w:rFonts w:ascii="等线" w:eastAsia="等线" w:hAnsi="等线"/>
                <w:b/>
                <w:bCs/>
                <w:color w:val="000000"/>
                <w:sz w:val="18"/>
                <w:szCs w:val="18"/>
              </w:rPr>
            </w:pPr>
            <w:r>
              <w:rPr>
                <w:rFonts w:ascii="等线" w:eastAsia="等线" w:hAnsi="等线" w:hint="eastAsia"/>
                <w:b/>
                <w:bCs/>
                <w:color w:val="000000"/>
                <w:sz w:val="18"/>
                <w:szCs w:val="18"/>
              </w:rPr>
              <w:t xml:space="preserve">　</w:t>
            </w:r>
          </w:p>
        </w:tc>
        <w:tc>
          <w:tcPr>
            <w:tcW w:w="232" w:type="pct"/>
            <w:tcBorders>
              <w:top w:val="nil"/>
              <w:left w:val="nil"/>
              <w:bottom w:val="single" w:sz="4" w:space="0" w:color="auto"/>
              <w:right w:val="single" w:sz="4" w:space="0" w:color="auto"/>
            </w:tcBorders>
            <w:shd w:val="clear" w:color="auto" w:fill="auto"/>
            <w:vAlign w:val="center"/>
          </w:tcPr>
          <w:p w14:paraId="386B2B36" w14:textId="77777777" w:rsidR="0012474B" w:rsidRDefault="002B18A4">
            <w:pPr>
              <w:rPr>
                <w:rFonts w:ascii="等线" w:eastAsia="等线" w:hAnsi="等线"/>
                <w:b/>
                <w:bCs/>
                <w:color w:val="000000"/>
                <w:sz w:val="18"/>
                <w:szCs w:val="18"/>
              </w:rPr>
            </w:pPr>
            <w:r>
              <w:rPr>
                <w:rFonts w:ascii="等线" w:eastAsia="等线" w:hAnsi="等线" w:hint="eastAsia"/>
                <w:b/>
                <w:bCs/>
                <w:color w:val="000000"/>
                <w:sz w:val="18"/>
                <w:szCs w:val="18"/>
              </w:rPr>
              <w:t xml:space="preserve">　</w:t>
            </w:r>
          </w:p>
        </w:tc>
        <w:tc>
          <w:tcPr>
            <w:tcW w:w="252" w:type="pct"/>
            <w:tcBorders>
              <w:top w:val="nil"/>
              <w:left w:val="nil"/>
              <w:bottom w:val="single" w:sz="4" w:space="0" w:color="auto"/>
              <w:right w:val="single" w:sz="4" w:space="0" w:color="auto"/>
            </w:tcBorders>
            <w:shd w:val="clear" w:color="auto" w:fill="auto"/>
            <w:vAlign w:val="center"/>
          </w:tcPr>
          <w:p w14:paraId="731D3606" w14:textId="77777777" w:rsidR="0012474B" w:rsidRDefault="002B18A4">
            <w:pPr>
              <w:rPr>
                <w:rFonts w:ascii="等线" w:eastAsia="等线" w:hAnsi="等线"/>
                <w:b/>
                <w:bCs/>
                <w:color w:val="000000"/>
                <w:sz w:val="18"/>
                <w:szCs w:val="18"/>
              </w:rPr>
            </w:pPr>
            <w:r>
              <w:rPr>
                <w:rFonts w:ascii="等线" w:eastAsia="等线" w:hAnsi="等线" w:hint="eastAsia"/>
                <w:b/>
                <w:bCs/>
                <w:color w:val="000000"/>
                <w:sz w:val="18"/>
                <w:szCs w:val="18"/>
              </w:rPr>
              <w:t xml:space="preserve">　</w:t>
            </w:r>
          </w:p>
        </w:tc>
        <w:tc>
          <w:tcPr>
            <w:tcW w:w="130" w:type="pct"/>
            <w:tcBorders>
              <w:top w:val="nil"/>
              <w:left w:val="nil"/>
              <w:bottom w:val="nil"/>
              <w:right w:val="nil"/>
            </w:tcBorders>
            <w:shd w:val="clear" w:color="auto" w:fill="auto"/>
            <w:vAlign w:val="center"/>
          </w:tcPr>
          <w:p w14:paraId="10D97DD1" w14:textId="77777777" w:rsidR="0012474B" w:rsidRDefault="0012474B">
            <w:pPr>
              <w:rPr>
                <w:rFonts w:ascii="等线" w:eastAsia="等线" w:hAnsi="等线"/>
                <w:b/>
                <w:bCs/>
                <w:color w:val="000000"/>
                <w:sz w:val="18"/>
                <w:szCs w:val="18"/>
              </w:rPr>
            </w:pPr>
          </w:p>
        </w:tc>
      </w:tr>
      <w:tr w:rsidR="0012474B" w14:paraId="4FB339B8" w14:textId="77777777">
        <w:trPr>
          <w:trHeight w:val="402"/>
        </w:trPr>
        <w:tc>
          <w:tcPr>
            <w:tcW w:w="515" w:type="pct"/>
            <w:tcBorders>
              <w:top w:val="nil"/>
              <w:left w:val="single" w:sz="4" w:space="0" w:color="auto"/>
              <w:bottom w:val="single" w:sz="4" w:space="0" w:color="auto"/>
              <w:right w:val="single" w:sz="4" w:space="0" w:color="auto"/>
            </w:tcBorders>
            <w:shd w:val="clear" w:color="auto" w:fill="auto"/>
            <w:vAlign w:val="center"/>
          </w:tcPr>
          <w:p w14:paraId="317F141C" w14:textId="77777777" w:rsidR="0012474B" w:rsidRDefault="002B18A4">
            <w:pPr>
              <w:rPr>
                <w:rFonts w:ascii="等线" w:eastAsia="等线" w:hAnsi="等线"/>
                <w:color w:val="000000"/>
                <w:sz w:val="18"/>
                <w:szCs w:val="18"/>
              </w:rPr>
            </w:pPr>
            <w:r>
              <w:rPr>
                <w:rFonts w:ascii="等线" w:eastAsia="等线" w:hAnsi="等线" w:hint="eastAsia"/>
                <w:color w:val="000000"/>
                <w:sz w:val="18"/>
                <w:szCs w:val="18"/>
              </w:rPr>
              <w:t>210110</w:t>
            </w:r>
            <w:r>
              <w:rPr>
                <w:rFonts w:ascii="等线" w:eastAsia="等线" w:hAnsi="等线" w:hint="eastAsia"/>
                <w:color w:val="000000"/>
                <w:sz w:val="18"/>
                <w:szCs w:val="18"/>
              </w:rPr>
              <w:t>2</w:t>
            </w:r>
          </w:p>
        </w:tc>
        <w:tc>
          <w:tcPr>
            <w:tcW w:w="683" w:type="pct"/>
            <w:tcBorders>
              <w:top w:val="nil"/>
              <w:left w:val="nil"/>
              <w:bottom w:val="single" w:sz="4" w:space="0" w:color="auto"/>
              <w:right w:val="single" w:sz="4" w:space="0" w:color="auto"/>
            </w:tcBorders>
            <w:shd w:val="clear" w:color="auto" w:fill="auto"/>
            <w:vAlign w:val="center"/>
          </w:tcPr>
          <w:p w14:paraId="1C358DA0" w14:textId="77777777" w:rsidR="0012474B" w:rsidRDefault="002B18A4">
            <w:pPr>
              <w:rPr>
                <w:rFonts w:ascii="等线" w:eastAsia="等线" w:hAnsi="等线"/>
                <w:color w:val="000000"/>
                <w:sz w:val="18"/>
                <w:szCs w:val="18"/>
              </w:rPr>
            </w:pPr>
            <w:r>
              <w:rPr>
                <w:rFonts w:ascii="等线" w:eastAsia="等线" w:hAnsi="等线" w:hint="eastAsia"/>
                <w:color w:val="000000"/>
                <w:sz w:val="18"/>
                <w:szCs w:val="18"/>
              </w:rPr>
              <w:t>职工基本医疗保险</w:t>
            </w:r>
          </w:p>
        </w:tc>
        <w:tc>
          <w:tcPr>
            <w:tcW w:w="625" w:type="pct"/>
            <w:tcBorders>
              <w:top w:val="nil"/>
              <w:left w:val="nil"/>
              <w:bottom w:val="single" w:sz="4" w:space="0" w:color="auto"/>
              <w:right w:val="single" w:sz="4" w:space="0" w:color="auto"/>
            </w:tcBorders>
            <w:shd w:val="clear" w:color="auto" w:fill="auto"/>
            <w:vAlign w:val="center"/>
          </w:tcPr>
          <w:p w14:paraId="3768ADA3" w14:textId="77777777" w:rsidR="0012474B" w:rsidRDefault="002B18A4">
            <w:pPr>
              <w:rPr>
                <w:color w:val="000000"/>
                <w:sz w:val="20"/>
                <w:szCs w:val="20"/>
              </w:rPr>
            </w:pPr>
            <w:r>
              <w:rPr>
                <w:rFonts w:hint="eastAsia"/>
                <w:color w:val="000000"/>
                <w:sz w:val="20"/>
                <w:szCs w:val="20"/>
              </w:rPr>
              <w:t>24.3449</w:t>
            </w:r>
          </w:p>
        </w:tc>
        <w:tc>
          <w:tcPr>
            <w:tcW w:w="311" w:type="pct"/>
            <w:tcBorders>
              <w:top w:val="nil"/>
              <w:left w:val="nil"/>
              <w:bottom w:val="single" w:sz="4" w:space="0" w:color="auto"/>
              <w:right w:val="single" w:sz="4" w:space="0" w:color="auto"/>
            </w:tcBorders>
            <w:shd w:val="clear" w:color="auto" w:fill="auto"/>
            <w:vAlign w:val="center"/>
          </w:tcPr>
          <w:p w14:paraId="76B44230" w14:textId="77777777" w:rsidR="0012474B" w:rsidRDefault="0012474B">
            <w:pPr>
              <w:rPr>
                <w:color w:val="000000"/>
                <w:sz w:val="20"/>
                <w:szCs w:val="20"/>
              </w:rPr>
            </w:pPr>
          </w:p>
        </w:tc>
        <w:tc>
          <w:tcPr>
            <w:tcW w:w="625" w:type="pct"/>
            <w:tcBorders>
              <w:top w:val="nil"/>
              <w:left w:val="nil"/>
              <w:bottom w:val="single" w:sz="4" w:space="0" w:color="auto"/>
              <w:right w:val="single" w:sz="4" w:space="0" w:color="auto"/>
            </w:tcBorders>
            <w:shd w:val="clear" w:color="auto" w:fill="auto"/>
            <w:vAlign w:val="center"/>
          </w:tcPr>
          <w:p w14:paraId="15BBDC48" w14:textId="77777777" w:rsidR="0012474B" w:rsidRDefault="002B18A4">
            <w:pPr>
              <w:rPr>
                <w:color w:val="000000"/>
                <w:sz w:val="20"/>
                <w:szCs w:val="20"/>
              </w:rPr>
            </w:pPr>
            <w:r>
              <w:rPr>
                <w:rFonts w:hint="eastAsia"/>
                <w:color w:val="000000"/>
                <w:sz w:val="20"/>
                <w:szCs w:val="20"/>
              </w:rPr>
              <w:t>24.3449</w:t>
            </w:r>
          </w:p>
        </w:tc>
        <w:tc>
          <w:tcPr>
            <w:tcW w:w="311" w:type="pct"/>
            <w:tcBorders>
              <w:top w:val="nil"/>
              <w:left w:val="nil"/>
              <w:bottom w:val="single" w:sz="4" w:space="0" w:color="auto"/>
              <w:right w:val="single" w:sz="4" w:space="0" w:color="auto"/>
            </w:tcBorders>
            <w:shd w:val="clear" w:color="auto" w:fill="auto"/>
            <w:vAlign w:val="center"/>
          </w:tcPr>
          <w:p w14:paraId="132BABF6" w14:textId="77777777" w:rsidR="0012474B" w:rsidRDefault="0012474B">
            <w:pPr>
              <w:rPr>
                <w:color w:val="000000"/>
                <w:sz w:val="20"/>
                <w:szCs w:val="20"/>
              </w:rPr>
            </w:pPr>
          </w:p>
        </w:tc>
        <w:tc>
          <w:tcPr>
            <w:tcW w:w="232" w:type="pct"/>
            <w:tcBorders>
              <w:top w:val="nil"/>
              <w:left w:val="nil"/>
              <w:bottom w:val="single" w:sz="4" w:space="0" w:color="auto"/>
              <w:right w:val="single" w:sz="4" w:space="0" w:color="auto"/>
            </w:tcBorders>
            <w:shd w:val="clear" w:color="auto" w:fill="auto"/>
            <w:vAlign w:val="center"/>
          </w:tcPr>
          <w:p w14:paraId="519CB3EC" w14:textId="77777777" w:rsidR="0012474B" w:rsidRDefault="0012474B">
            <w:pPr>
              <w:rPr>
                <w:color w:val="000000"/>
                <w:sz w:val="20"/>
                <w:szCs w:val="20"/>
              </w:rPr>
            </w:pPr>
          </w:p>
        </w:tc>
        <w:tc>
          <w:tcPr>
            <w:tcW w:w="279" w:type="pct"/>
            <w:tcBorders>
              <w:top w:val="nil"/>
              <w:left w:val="nil"/>
              <w:bottom w:val="single" w:sz="4" w:space="0" w:color="auto"/>
              <w:right w:val="single" w:sz="4" w:space="0" w:color="auto"/>
            </w:tcBorders>
            <w:shd w:val="clear" w:color="auto" w:fill="auto"/>
            <w:vAlign w:val="center"/>
          </w:tcPr>
          <w:p w14:paraId="162D8AD4" w14:textId="77777777" w:rsidR="0012474B" w:rsidRDefault="0012474B">
            <w:pPr>
              <w:rPr>
                <w:color w:val="000000"/>
                <w:sz w:val="20"/>
                <w:szCs w:val="20"/>
              </w:rPr>
            </w:pPr>
          </w:p>
        </w:tc>
        <w:tc>
          <w:tcPr>
            <w:tcW w:w="337" w:type="pct"/>
            <w:tcBorders>
              <w:top w:val="nil"/>
              <w:left w:val="nil"/>
              <w:bottom w:val="single" w:sz="4" w:space="0" w:color="auto"/>
              <w:right w:val="single" w:sz="4" w:space="0" w:color="auto"/>
            </w:tcBorders>
            <w:shd w:val="clear" w:color="auto" w:fill="auto"/>
            <w:vAlign w:val="center"/>
          </w:tcPr>
          <w:p w14:paraId="137006AA" w14:textId="77777777" w:rsidR="0012474B" w:rsidRDefault="0012474B">
            <w:pPr>
              <w:rPr>
                <w:rFonts w:ascii="等线" w:eastAsia="等线" w:hAnsi="等线"/>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4A63B954" w14:textId="77777777" w:rsidR="0012474B" w:rsidRDefault="0012474B">
            <w:pPr>
              <w:rPr>
                <w:rFonts w:ascii="等线" w:eastAsia="等线" w:hAnsi="等线"/>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15B75DD8" w14:textId="77777777" w:rsidR="0012474B" w:rsidRDefault="0012474B">
            <w:pPr>
              <w:rPr>
                <w:rFonts w:ascii="等线" w:eastAsia="等线" w:hAnsi="等线"/>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2B76A439" w14:textId="77777777" w:rsidR="0012474B" w:rsidRDefault="0012474B">
            <w:pPr>
              <w:rPr>
                <w:rFonts w:ascii="等线" w:eastAsia="等线" w:hAnsi="等线"/>
                <w:color w:val="000000"/>
                <w:sz w:val="18"/>
                <w:szCs w:val="18"/>
              </w:rPr>
            </w:pPr>
          </w:p>
        </w:tc>
        <w:tc>
          <w:tcPr>
            <w:tcW w:w="252" w:type="pct"/>
            <w:tcBorders>
              <w:top w:val="nil"/>
              <w:left w:val="nil"/>
              <w:bottom w:val="single" w:sz="4" w:space="0" w:color="auto"/>
              <w:right w:val="single" w:sz="4" w:space="0" w:color="auto"/>
            </w:tcBorders>
            <w:shd w:val="clear" w:color="auto" w:fill="auto"/>
            <w:vAlign w:val="center"/>
          </w:tcPr>
          <w:p w14:paraId="5F575396" w14:textId="77777777" w:rsidR="0012474B" w:rsidRDefault="0012474B">
            <w:pPr>
              <w:rPr>
                <w:rFonts w:ascii="等线" w:eastAsia="等线" w:hAnsi="等线"/>
                <w:color w:val="000000"/>
                <w:sz w:val="18"/>
                <w:szCs w:val="18"/>
              </w:rPr>
            </w:pPr>
          </w:p>
        </w:tc>
        <w:tc>
          <w:tcPr>
            <w:tcW w:w="130" w:type="pct"/>
            <w:tcBorders>
              <w:top w:val="nil"/>
              <w:left w:val="nil"/>
              <w:bottom w:val="nil"/>
              <w:right w:val="nil"/>
            </w:tcBorders>
            <w:shd w:val="clear" w:color="auto" w:fill="auto"/>
            <w:vAlign w:val="center"/>
          </w:tcPr>
          <w:p w14:paraId="019602A8" w14:textId="77777777" w:rsidR="0012474B" w:rsidRDefault="0012474B">
            <w:pPr>
              <w:rPr>
                <w:rFonts w:ascii="等线" w:eastAsia="等线" w:hAnsi="等线"/>
                <w:color w:val="000000"/>
                <w:sz w:val="18"/>
                <w:szCs w:val="18"/>
              </w:rPr>
            </w:pPr>
          </w:p>
        </w:tc>
      </w:tr>
      <w:tr w:rsidR="0012474B" w14:paraId="1F0D92B2" w14:textId="77777777">
        <w:trPr>
          <w:trHeight w:val="402"/>
        </w:trPr>
        <w:tc>
          <w:tcPr>
            <w:tcW w:w="515" w:type="pct"/>
            <w:tcBorders>
              <w:top w:val="nil"/>
              <w:left w:val="single" w:sz="4" w:space="0" w:color="auto"/>
              <w:bottom w:val="single" w:sz="4" w:space="0" w:color="auto"/>
              <w:right w:val="single" w:sz="4" w:space="0" w:color="auto"/>
            </w:tcBorders>
            <w:shd w:val="clear" w:color="auto" w:fill="auto"/>
            <w:vAlign w:val="center"/>
          </w:tcPr>
          <w:p w14:paraId="5B947816" w14:textId="77777777" w:rsidR="0012474B" w:rsidRDefault="002B18A4">
            <w:pPr>
              <w:rPr>
                <w:rFonts w:ascii="等线" w:eastAsia="等线" w:hAnsi="等线" w:cs="宋体"/>
                <w:color w:val="000000"/>
                <w:sz w:val="18"/>
                <w:szCs w:val="18"/>
              </w:rPr>
            </w:pPr>
            <w:r>
              <w:rPr>
                <w:rFonts w:ascii="等线" w:eastAsia="等线" w:hAnsi="等线" w:hint="eastAsia"/>
                <w:color w:val="000000"/>
                <w:sz w:val="18"/>
                <w:szCs w:val="18"/>
              </w:rPr>
              <w:t>2101103</w:t>
            </w:r>
          </w:p>
        </w:tc>
        <w:tc>
          <w:tcPr>
            <w:tcW w:w="683" w:type="pct"/>
            <w:tcBorders>
              <w:top w:val="nil"/>
              <w:left w:val="nil"/>
              <w:bottom w:val="single" w:sz="4" w:space="0" w:color="auto"/>
              <w:right w:val="single" w:sz="4" w:space="0" w:color="auto"/>
            </w:tcBorders>
            <w:shd w:val="clear" w:color="auto" w:fill="auto"/>
            <w:vAlign w:val="center"/>
          </w:tcPr>
          <w:p w14:paraId="6AE27FE2" w14:textId="77777777" w:rsidR="0012474B" w:rsidRDefault="002B18A4">
            <w:pPr>
              <w:rPr>
                <w:rFonts w:ascii="等线" w:eastAsia="等线" w:hAnsi="等线"/>
                <w:color w:val="000000"/>
                <w:sz w:val="18"/>
                <w:szCs w:val="18"/>
              </w:rPr>
            </w:pPr>
            <w:r>
              <w:rPr>
                <w:rFonts w:ascii="等线" w:eastAsia="等线" w:hAnsi="等线" w:hint="eastAsia"/>
                <w:color w:val="000000"/>
                <w:sz w:val="18"/>
                <w:szCs w:val="18"/>
              </w:rPr>
              <w:t>公务员医疗补助</w:t>
            </w:r>
          </w:p>
        </w:tc>
        <w:tc>
          <w:tcPr>
            <w:tcW w:w="625" w:type="pct"/>
            <w:tcBorders>
              <w:top w:val="nil"/>
              <w:left w:val="nil"/>
              <w:bottom w:val="single" w:sz="4" w:space="0" w:color="auto"/>
              <w:right w:val="single" w:sz="4" w:space="0" w:color="auto"/>
            </w:tcBorders>
            <w:shd w:val="clear" w:color="auto" w:fill="auto"/>
            <w:vAlign w:val="center"/>
          </w:tcPr>
          <w:p w14:paraId="4829ABCE" w14:textId="77777777" w:rsidR="0012474B" w:rsidRDefault="002B18A4">
            <w:pPr>
              <w:rPr>
                <w:color w:val="000000"/>
                <w:sz w:val="20"/>
                <w:szCs w:val="20"/>
              </w:rPr>
            </w:pPr>
            <w:r>
              <w:rPr>
                <w:rFonts w:hint="eastAsia"/>
                <w:color w:val="000000"/>
                <w:sz w:val="20"/>
                <w:szCs w:val="20"/>
              </w:rPr>
              <w:t>7.4525</w:t>
            </w:r>
          </w:p>
        </w:tc>
        <w:tc>
          <w:tcPr>
            <w:tcW w:w="311" w:type="pct"/>
            <w:tcBorders>
              <w:top w:val="nil"/>
              <w:left w:val="nil"/>
              <w:bottom w:val="single" w:sz="4" w:space="0" w:color="auto"/>
              <w:right w:val="single" w:sz="4" w:space="0" w:color="auto"/>
            </w:tcBorders>
            <w:shd w:val="clear" w:color="auto" w:fill="auto"/>
            <w:vAlign w:val="center"/>
          </w:tcPr>
          <w:p w14:paraId="66984620" w14:textId="77777777" w:rsidR="0012474B" w:rsidRDefault="0012474B">
            <w:pPr>
              <w:rPr>
                <w:color w:val="000000"/>
                <w:sz w:val="20"/>
                <w:szCs w:val="20"/>
              </w:rPr>
            </w:pPr>
          </w:p>
        </w:tc>
        <w:tc>
          <w:tcPr>
            <w:tcW w:w="625" w:type="pct"/>
            <w:tcBorders>
              <w:top w:val="nil"/>
              <w:left w:val="nil"/>
              <w:bottom w:val="single" w:sz="4" w:space="0" w:color="auto"/>
              <w:right w:val="single" w:sz="4" w:space="0" w:color="auto"/>
            </w:tcBorders>
            <w:shd w:val="clear" w:color="auto" w:fill="auto"/>
            <w:vAlign w:val="center"/>
          </w:tcPr>
          <w:p w14:paraId="26418A4A" w14:textId="77777777" w:rsidR="0012474B" w:rsidRDefault="002B18A4">
            <w:pPr>
              <w:rPr>
                <w:color w:val="000000"/>
                <w:sz w:val="20"/>
                <w:szCs w:val="20"/>
              </w:rPr>
            </w:pPr>
            <w:r>
              <w:rPr>
                <w:rFonts w:hint="eastAsia"/>
                <w:color w:val="000000"/>
                <w:sz w:val="20"/>
                <w:szCs w:val="20"/>
              </w:rPr>
              <w:t>7.4525</w:t>
            </w:r>
          </w:p>
        </w:tc>
        <w:tc>
          <w:tcPr>
            <w:tcW w:w="311" w:type="pct"/>
            <w:tcBorders>
              <w:top w:val="nil"/>
              <w:left w:val="nil"/>
              <w:bottom w:val="single" w:sz="4" w:space="0" w:color="auto"/>
              <w:right w:val="single" w:sz="4" w:space="0" w:color="auto"/>
            </w:tcBorders>
            <w:shd w:val="clear" w:color="auto" w:fill="auto"/>
            <w:vAlign w:val="center"/>
          </w:tcPr>
          <w:p w14:paraId="2FEE7672" w14:textId="77777777" w:rsidR="0012474B" w:rsidRDefault="0012474B">
            <w:pPr>
              <w:rPr>
                <w:color w:val="000000"/>
                <w:sz w:val="20"/>
                <w:szCs w:val="20"/>
              </w:rPr>
            </w:pPr>
          </w:p>
        </w:tc>
        <w:tc>
          <w:tcPr>
            <w:tcW w:w="232" w:type="pct"/>
            <w:tcBorders>
              <w:top w:val="nil"/>
              <w:left w:val="nil"/>
              <w:bottom w:val="single" w:sz="4" w:space="0" w:color="auto"/>
              <w:right w:val="single" w:sz="4" w:space="0" w:color="auto"/>
            </w:tcBorders>
            <w:shd w:val="clear" w:color="auto" w:fill="auto"/>
            <w:vAlign w:val="center"/>
          </w:tcPr>
          <w:p w14:paraId="7B654BEE" w14:textId="77777777" w:rsidR="0012474B" w:rsidRDefault="0012474B">
            <w:pPr>
              <w:rPr>
                <w:color w:val="000000"/>
                <w:sz w:val="20"/>
                <w:szCs w:val="20"/>
              </w:rPr>
            </w:pPr>
          </w:p>
        </w:tc>
        <w:tc>
          <w:tcPr>
            <w:tcW w:w="279" w:type="pct"/>
            <w:tcBorders>
              <w:top w:val="nil"/>
              <w:left w:val="nil"/>
              <w:bottom w:val="single" w:sz="4" w:space="0" w:color="auto"/>
              <w:right w:val="single" w:sz="4" w:space="0" w:color="auto"/>
            </w:tcBorders>
            <w:shd w:val="clear" w:color="auto" w:fill="auto"/>
            <w:vAlign w:val="center"/>
          </w:tcPr>
          <w:p w14:paraId="166F942F" w14:textId="77777777" w:rsidR="0012474B" w:rsidRDefault="0012474B">
            <w:pPr>
              <w:rPr>
                <w:color w:val="000000"/>
                <w:sz w:val="20"/>
                <w:szCs w:val="20"/>
              </w:rPr>
            </w:pPr>
          </w:p>
        </w:tc>
        <w:tc>
          <w:tcPr>
            <w:tcW w:w="337" w:type="pct"/>
            <w:tcBorders>
              <w:top w:val="nil"/>
              <w:left w:val="nil"/>
              <w:bottom w:val="single" w:sz="4" w:space="0" w:color="auto"/>
              <w:right w:val="single" w:sz="4" w:space="0" w:color="auto"/>
            </w:tcBorders>
            <w:shd w:val="clear" w:color="auto" w:fill="auto"/>
            <w:vAlign w:val="center"/>
          </w:tcPr>
          <w:p w14:paraId="3A496573" w14:textId="77777777" w:rsidR="0012474B" w:rsidRDefault="0012474B">
            <w:pPr>
              <w:rPr>
                <w:rFonts w:ascii="等线" w:eastAsia="等线" w:hAnsi="等线"/>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39505618" w14:textId="77777777" w:rsidR="0012474B" w:rsidRDefault="002B18A4">
            <w:pPr>
              <w:rPr>
                <w:rFonts w:ascii="等线" w:eastAsia="等线" w:hAnsi="等线"/>
                <w:color w:val="000000"/>
                <w:sz w:val="18"/>
                <w:szCs w:val="18"/>
              </w:rPr>
            </w:pPr>
            <w:r>
              <w:rPr>
                <w:rFonts w:ascii="等线" w:eastAsia="等线" w:hAnsi="等线" w:hint="eastAsia"/>
                <w:color w:val="000000"/>
                <w:sz w:val="18"/>
                <w:szCs w:val="18"/>
              </w:rPr>
              <w:t xml:space="preserve">　</w:t>
            </w:r>
          </w:p>
        </w:tc>
        <w:tc>
          <w:tcPr>
            <w:tcW w:w="232" w:type="pct"/>
            <w:tcBorders>
              <w:top w:val="nil"/>
              <w:left w:val="nil"/>
              <w:bottom w:val="single" w:sz="4" w:space="0" w:color="auto"/>
              <w:right w:val="single" w:sz="4" w:space="0" w:color="auto"/>
            </w:tcBorders>
            <w:shd w:val="clear" w:color="auto" w:fill="auto"/>
            <w:vAlign w:val="center"/>
          </w:tcPr>
          <w:p w14:paraId="4F147F93" w14:textId="77777777" w:rsidR="0012474B" w:rsidRDefault="002B18A4">
            <w:pPr>
              <w:rPr>
                <w:rFonts w:ascii="等线" w:eastAsia="等线" w:hAnsi="等线"/>
                <w:color w:val="000000"/>
                <w:sz w:val="18"/>
                <w:szCs w:val="18"/>
              </w:rPr>
            </w:pPr>
            <w:r>
              <w:rPr>
                <w:rFonts w:ascii="等线" w:eastAsia="等线" w:hAnsi="等线" w:hint="eastAsia"/>
                <w:color w:val="000000"/>
                <w:sz w:val="18"/>
                <w:szCs w:val="18"/>
              </w:rPr>
              <w:t xml:space="preserve">　</w:t>
            </w:r>
          </w:p>
        </w:tc>
        <w:tc>
          <w:tcPr>
            <w:tcW w:w="232" w:type="pct"/>
            <w:tcBorders>
              <w:top w:val="nil"/>
              <w:left w:val="nil"/>
              <w:bottom w:val="single" w:sz="4" w:space="0" w:color="auto"/>
              <w:right w:val="single" w:sz="4" w:space="0" w:color="auto"/>
            </w:tcBorders>
            <w:shd w:val="clear" w:color="auto" w:fill="auto"/>
            <w:vAlign w:val="center"/>
          </w:tcPr>
          <w:p w14:paraId="51477425" w14:textId="77777777" w:rsidR="0012474B" w:rsidRDefault="002B18A4">
            <w:pPr>
              <w:rPr>
                <w:rFonts w:ascii="等线" w:eastAsia="等线" w:hAnsi="等线"/>
                <w:color w:val="000000"/>
                <w:sz w:val="18"/>
                <w:szCs w:val="18"/>
              </w:rPr>
            </w:pPr>
            <w:r>
              <w:rPr>
                <w:rFonts w:ascii="等线" w:eastAsia="等线" w:hAnsi="等线" w:hint="eastAsia"/>
                <w:color w:val="000000"/>
                <w:sz w:val="18"/>
                <w:szCs w:val="18"/>
              </w:rPr>
              <w:t xml:space="preserve">　</w:t>
            </w:r>
          </w:p>
        </w:tc>
        <w:tc>
          <w:tcPr>
            <w:tcW w:w="252" w:type="pct"/>
            <w:tcBorders>
              <w:top w:val="nil"/>
              <w:left w:val="nil"/>
              <w:bottom w:val="single" w:sz="4" w:space="0" w:color="auto"/>
              <w:right w:val="single" w:sz="4" w:space="0" w:color="auto"/>
            </w:tcBorders>
            <w:shd w:val="clear" w:color="auto" w:fill="auto"/>
            <w:vAlign w:val="center"/>
          </w:tcPr>
          <w:p w14:paraId="3DB4EAEF" w14:textId="77777777" w:rsidR="0012474B" w:rsidRDefault="002B18A4">
            <w:pPr>
              <w:rPr>
                <w:rFonts w:ascii="等线" w:eastAsia="等线" w:hAnsi="等线"/>
                <w:color w:val="000000"/>
                <w:sz w:val="18"/>
                <w:szCs w:val="18"/>
              </w:rPr>
            </w:pPr>
            <w:r>
              <w:rPr>
                <w:rFonts w:ascii="等线" w:eastAsia="等线" w:hAnsi="等线" w:hint="eastAsia"/>
                <w:color w:val="000000"/>
                <w:sz w:val="18"/>
                <w:szCs w:val="18"/>
              </w:rPr>
              <w:t xml:space="preserve">　</w:t>
            </w:r>
          </w:p>
        </w:tc>
        <w:tc>
          <w:tcPr>
            <w:tcW w:w="130" w:type="pct"/>
            <w:tcBorders>
              <w:top w:val="nil"/>
              <w:left w:val="nil"/>
              <w:bottom w:val="nil"/>
              <w:right w:val="nil"/>
            </w:tcBorders>
            <w:shd w:val="clear" w:color="auto" w:fill="auto"/>
            <w:vAlign w:val="center"/>
          </w:tcPr>
          <w:p w14:paraId="41B40B5E" w14:textId="77777777" w:rsidR="0012474B" w:rsidRDefault="0012474B">
            <w:pPr>
              <w:rPr>
                <w:rFonts w:ascii="等线" w:eastAsia="等线" w:hAnsi="等线"/>
                <w:color w:val="000000"/>
                <w:sz w:val="18"/>
                <w:szCs w:val="18"/>
              </w:rPr>
            </w:pPr>
          </w:p>
        </w:tc>
      </w:tr>
      <w:tr w:rsidR="0012474B" w14:paraId="53F7CD4A" w14:textId="77777777">
        <w:trPr>
          <w:trHeight w:val="402"/>
        </w:trPr>
        <w:tc>
          <w:tcPr>
            <w:tcW w:w="515" w:type="pct"/>
            <w:tcBorders>
              <w:top w:val="nil"/>
              <w:left w:val="single" w:sz="4" w:space="0" w:color="auto"/>
              <w:bottom w:val="single" w:sz="4" w:space="0" w:color="auto"/>
              <w:right w:val="single" w:sz="4" w:space="0" w:color="auto"/>
            </w:tcBorders>
            <w:shd w:val="clear" w:color="auto" w:fill="auto"/>
            <w:vAlign w:val="center"/>
          </w:tcPr>
          <w:p w14:paraId="5671DB3D" w14:textId="77777777" w:rsidR="0012474B" w:rsidRDefault="002B18A4">
            <w:pPr>
              <w:rPr>
                <w:rFonts w:ascii="等线" w:eastAsia="等线" w:hAnsi="等线" w:cs="宋体"/>
                <w:b/>
                <w:bCs/>
                <w:color w:val="000000"/>
                <w:sz w:val="18"/>
                <w:szCs w:val="18"/>
              </w:rPr>
            </w:pPr>
            <w:r>
              <w:rPr>
                <w:rFonts w:ascii="等线" w:eastAsia="等线" w:hAnsi="等线" w:hint="eastAsia"/>
                <w:b/>
                <w:bCs/>
                <w:color w:val="000000"/>
                <w:sz w:val="18"/>
                <w:szCs w:val="18"/>
              </w:rPr>
              <w:t>合计</w:t>
            </w:r>
          </w:p>
        </w:tc>
        <w:tc>
          <w:tcPr>
            <w:tcW w:w="683" w:type="pct"/>
            <w:tcBorders>
              <w:top w:val="nil"/>
              <w:left w:val="nil"/>
              <w:bottom w:val="single" w:sz="4" w:space="0" w:color="auto"/>
              <w:right w:val="single" w:sz="4" w:space="0" w:color="auto"/>
            </w:tcBorders>
            <w:shd w:val="clear" w:color="auto" w:fill="auto"/>
            <w:vAlign w:val="center"/>
          </w:tcPr>
          <w:p w14:paraId="747055D7" w14:textId="77777777" w:rsidR="0012474B" w:rsidRDefault="002B18A4">
            <w:pPr>
              <w:rPr>
                <w:rFonts w:ascii="等线" w:eastAsia="等线" w:hAnsi="等线"/>
                <w:b/>
                <w:bCs/>
                <w:color w:val="000000"/>
                <w:sz w:val="18"/>
                <w:szCs w:val="18"/>
              </w:rPr>
            </w:pPr>
            <w:r>
              <w:rPr>
                <w:rFonts w:ascii="等线" w:eastAsia="等线" w:hAnsi="等线" w:hint="eastAsia"/>
                <w:b/>
                <w:bCs/>
                <w:color w:val="000000"/>
                <w:sz w:val="18"/>
                <w:szCs w:val="18"/>
              </w:rPr>
              <w:t xml:space="preserve">　</w:t>
            </w:r>
          </w:p>
        </w:tc>
        <w:tc>
          <w:tcPr>
            <w:tcW w:w="625" w:type="pct"/>
            <w:tcBorders>
              <w:top w:val="nil"/>
              <w:left w:val="nil"/>
              <w:bottom w:val="single" w:sz="4" w:space="0" w:color="auto"/>
              <w:right w:val="single" w:sz="4" w:space="0" w:color="auto"/>
            </w:tcBorders>
            <w:shd w:val="clear" w:color="auto" w:fill="auto"/>
            <w:vAlign w:val="center"/>
          </w:tcPr>
          <w:p w14:paraId="7ADB76E6" w14:textId="77777777" w:rsidR="0012474B" w:rsidRDefault="002B18A4">
            <w:pPr>
              <w:rPr>
                <w:rFonts w:ascii="等线" w:eastAsia="等线" w:hAnsi="等线"/>
                <w:b/>
                <w:bCs/>
                <w:color w:val="000000"/>
                <w:sz w:val="18"/>
                <w:szCs w:val="18"/>
              </w:rPr>
            </w:pPr>
            <w:r>
              <w:rPr>
                <w:rFonts w:hint="eastAsia"/>
                <w:sz w:val="20"/>
                <w:szCs w:val="20"/>
              </w:rPr>
              <w:t>1279.5225</w:t>
            </w:r>
          </w:p>
        </w:tc>
        <w:tc>
          <w:tcPr>
            <w:tcW w:w="311" w:type="pct"/>
            <w:tcBorders>
              <w:top w:val="nil"/>
              <w:left w:val="nil"/>
              <w:bottom w:val="single" w:sz="4" w:space="0" w:color="auto"/>
              <w:right w:val="single" w:sz="4" w:space="0" w:color="auto"/>
            </w:tcBorders>
            <w:shd w:val="clear" w:color="auto" w:fill="auto"/>
            <w:vAlign w:val="center"/>
          </w:tcPr>
          <w:p w14:paraId="2B02268A" w14:textId="77777777" w:rsidR="0012474B" w:rsidRDefault="0012474B">
            <w:pPr>
              <w:rPr>
                <w:rFonts w:ascii="等线" w:eastAsia="等线" w:hAnsi="等线"/>
                <w:b/>
                <w:bCs/>
                <w:color w:val="000000"/>
                <w:sz w:val="18"/>
                <w:szCs w:val="18"/>
              </w:rPr>
            </w:pPr>
          </w:p>
        </w:tc>
        <w:tc>
          <w:tcPr>
            <w:tcW w:w="625" w:type="pct"/>
            <w:tcBorders>
              <w:top w:val="nil"/>
              <w:left w:val="nil"/>
              <w:bottom w:val="single" w:sz="4" w:space="0" w:color="auto"/>
              <w:right w:val="single" w:sz="4" w:space="0" w:color="auto"/>
            </w:tcBorders>
            <w:shd w:val="clear" w:color="auto" w:fill="auto"/>
            <w:vAlign w:val="center"/>
          </w:tcPr>
          <w:p w14:paraId="4789557F" w14:textId="77777777" w:rsidR="0012474B" w:rsidRDefault="002B18A4">
            <w:pPr>
              <w:rPr>
                <w:rFonts w:ascii="等线" w:eastAsia="等线" w:hAnsi="等线"/>
                <w:b/>
                <w:bCs/>
                <w:color w:val="000000"/>
                <w:sz w:val="18"/>
                <w:szCs w:val="18"/>
              </w:rPr>
            </w:pPr>
            <w:r>
              <w:rPr>
                <w:rFonts w:hint="eastAsia"/>
                <w:sz w:val="20"/>
                <w:szCs w:val="20"/>
              </w:rPr>
              <w:t>1279.5225</w:t>
            </w:r>
          </w:p>
        </w:tc>
        <w:tc>
          <w:tcPr>
            <w:tcW w:w="311" w:type="pct"/>
            <w:tcBorders>
              <w:top w:val="nil"/>
              <w:left w:val="nil"/>
              <w:bottom w:val="single" w:sz="4" w:space="0" w:color="auto"/>
              <w:right w:val="single" w:sz="4" w:space="0" w:color="auto"/>
            </w:tcBorders>
            <w:shd w:val="clear" w:color="auto" w:fill="auto"/>
            <w:vAlign w:val="center"/>
          </w:tcPr>
          <w:p w14:paraId="70E268F1" w14:textId="77777777" w:rsidR="0012474B" w:rsidRDefault="0012474B">
            <w:pPr>
              <w:rPr>
                <w:rFonts w:ascii="等线" w:eastAsia="等线" w:hAnsi="等线"/>
                <w:b/>
                <w:bCs/>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1D777BDE" w14:textId="77777777" w:rsidR="0012474B" w:rsidRDefault="0012474B">
            <w:pPr>
              <w:rPr>
                <w:rFonts w:ascii="等线" w:eastAsia="等线" w:hAnsi="等线"/>
                <w:b/>
                <w:bCs/>
                <w:color w:val="000000"/>
                <w:sz w:val="18"/>
                <w:szCs w:val="18"/>
              </w:rPr>
            </w:pPr>
          </w:p>
        </w:tc>
        <w:tc>
          <w:tcPr>
            <w:tcW w:w="279" w:type="pct"/>
            <w:tcBorders>
              <w:top w:val="nil"/>
              <w:left w:val="nil"/>
              <w:bottom w:val="single" w:sz="4" w:space="0" w:color="auto"/>
              <w:right w:val="single" w:sz="4" w:space="0" w:color="auto"/>
            </w:tcBorders>
            <w:shd w:val="clear" w:color="auto" w:fill="auto"/>
            <w:vAlign w:val="center"/>
          </w:tcPr>
          <w:p w14:paraId="316E42DC" w14:textId="77777777" w:rsidR="0012474B" w:rsidRDefault="0012474B">
            <w:pPr>
              <w:rPr>
                <w:rFonts w:ascii="等线" w:eastAsia="等线" w:hAnsi="等线"/>
                <w:b/>
                <w:bCs/>
                <w:color w:val="000000"/>
                <w:sz w:val="18"/>
                <w:szCs w:val="18"/>
              </w:rPr>
            </w:pPr>
          </w:p>
        </w:tc>
        <w:tc>
          <w:tcPr>
            <w:tcW w:w="337" w:type="pct"/>
            <w:tcBorders>
              <w:top w:val="nil"/>
              <w:left w:val="nil"/>
              <w:bottom w:val="single" w:sz="4" w:space="0" w:color="auto"/>
              <w:right w:val="single" w:sz="4" w:space="0" w:color="auto"/>
            </w:tcBorders>
            <w:shd w:val="clear" w:color="auto" w:fill="auto"/>
            <w:vAlign w:val="center"/>
          </w:tcPr>
          <w:p w14:paraId="53709E83" w14:textId="77777777" w:rsidR="0012474B" w:rsidRDefault="0012474B">
            <w:pPr>
              <w:rPr>
                <w:rFonts w:ascii="等线" w:eastAsia="等线" w:hAnsi="等线"/>
                <w:b/>
                <w:bCs/>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2A8E2C20" w14:textId="77777777" w:rsidR="0012474B" w:rsidRDefault="002B18A4">
            <w:pPr>
              <w:rPr>
                <w:rFonts w:ascii="等线" w:eastAsia="等线" w:hAnsi="等线"/>
                <w:b/>
                <w:bCs/>
                <w:color w:val="000000"/>
                <w:sz w:val="18"/>
                <w:szCs w:val="18"/>
              </w:rPr>
            </w:pPr>
            <w:r>
              <w:rPr>
                <w:rFonts w:ascii="等线" w:eastAsia="等线" w:hAnsi="等线" w:hint="eastAsia"/>
                <w:b/>
                <w:bCs/>
                <w:color w:val="000000"/>
                <w:sz w:val="18"/>
                <w:szCs w:val="18"/>
              </w:rPr>
              <w:t xml:space="preserve">　</w:t>
            </w:r>
          </w:p>
        </w:tc>
        <w:tc>
          <w:tcPr>
            <w:tcW w:w="232" w:type="pct"/>
            <w:tcBorders>
              <w:top w:val="nil"/>
              <w:left w:val="nil"/>
              <w:bottom w:val="single" w:sz="4" w:space="0" w:color="auto"/>
              <w:right w:val="single" w:sz="4" w:space="0" w:color="auto"/>
            </w:tcBorders>
            <w:shd w:val="clear" w:color="auto" w:fill="auto"/>
            <w:vAlign w:val="center"/>
          </w:tcPr>
          <w:p w14:paraId="7B32B812" w14:textId="77777777" w:rsidR="0012474B" w:rsidRDefault="002B18A4">
            <w:pPr>
              <w:rPr>
                <w:rFonts w:ascii="等线" w:eastAsia="等线" w:hAnsi="等线"/>
                <w:b/>
                <w:bCs/>
                <w:color w:val="000000"/>
                <w:sz w:val="18"/>
                <w:szCs w:val="18"/>
              </w:rPr>
            </w:pPr>
            <w:r>
              <w:rPr>
                <w:rFonts w:ascii="等线" w:eastAsia="等线" w:hAnsi="等线" w:hint="eastAsia"/>
                <w:b/>
                <w:bCs/>
                <w:color w:val="000000"/>
                <w:sz w:val="18"/>
                <w:szCs w:val="18"/>
              </w:rPr>
              <w:t xml:space="preserve">　</w:t>
            </w:r>
          </w:p>
        </w:tc>
        <w:tc>
          <w:tcPr>
            <w:tcW w:w="232" w:type="pct"/>
            <w:tcBorders>
              <w:top w:val="nil"/>
              <w:left w:val="nil"/>
              <w:bottom w:val="single" w:sz="4" w:space="0" w:color="auto"/>
              <w:right w:val="single" w:sz="4" w:space="0" w:color="auto"/>
            </w:tcBorders>
            <w:shd w:val="clear" w:color="auto" w:fill="auto"/>
            <w:vAlign w:val="center"/>
          </w:tcPr>
          <w:p w14:paraId="44A5AD4B" w14:textId="77777777" w:rsidR="0012474B" w:rsidRDefault="002B18A4">
            <w:pPr>
              <w:rPr>
                <w:rFonts w:ascii="等线" w:eastAsia="等线" w:hAnsi="等线"/>
                <w:b/>
                <w:bCs/>
                <w:color w:val="000000"/>
                <w:sz w:val="18"/>
                <w:szCs w:val="18"/>
              </w:rPr>
            </w:pPr>
            <w:r>
              <w:rPr>
                <w:rFonts w:ascii="等线" w:eastAsia="等线" w:hAnsi="等线" w:hint="eastAsia"/>
                <w:b/>
                <w:bCs/>
                <w:color w:val="000000"/>
                <w:sz w:val="18"/>
                <w:szCs w:val="18"/>
              </w:rPr>
              <w:t xml:space="preserve">　</w:t>
            </w:r>
          </w:p>
        </w:tc>
        <w:tc>
          <w:tcPr>
            <w:tcW w:w="252" w:type="pct"/>
            <w:tcBorders>
              <w:top w:val="nil"/>
              <w:left w:val="nil"/>
              <w:bottom w:val="single" w:sz="4" w:space="0" w:color="auto"/>
              <w:right w:val="single" w:sz="4" w:space="0" w:color="auto"/>
            </w:tcBorders>
            <w:shd w:val="clear" w:color="auto" w:fill="auto"/>
            <w:vAlign w:val="center"/>
          </w:tcPr>
          <w:p w14:paraId="7A19BE1E" w14:textId="77777777" w:rsidR="0012474B" w:rsidRDefault="002B18A4">
            <w:pPr>
              <w:rPr>
                <w:rFonts w:ascii="等线" w:eastAsia="等线" w:hAnsi="等线"/>
                <w:b/>
                <w:bCs/>
                <w:color w:val="000000"/>
                <w:sz w:val="18"/>
                <w:szCs w:val="18"/>
              </w:rPr>
            </w:pPr>
            <w:r>
              <w:rPr>
                <w:rFonts w:ascii="等线" w:eastAsia="等线" w:hAnsi="等线" w:hint="eastAsia"/>
                <w:b/>
                <w:bCs/>
                <w:color w:val="000000"/>
                <w:sz w:val="18"/>
                <w:szCs w:val="18"/>
              </w:rPr>
              <w:t xml:space="preserve">　</w:t>
            </w:r>
          </w:p>
        </w:tc>
        <w:tc>
          <w:tcPr>
            <w:tcW w:w="130" w:type="pct"/>
            <w:tcBorders>
              <w:top w:val="nil"/>
              <w:left w:val="nil"/>
              <w:bottom w:val="nil"/>
              <w:right w:val="nil"/>
            </w:tcBorders>
            <w:shd w:val="clear" w:color="auto" w:fill="auto"/>
            <w:vAlign w:val="center"/>
          </w:tcPr>
          <w:p w14:paraId="20BBED2F" w14:textId="77777777" w:rsidR="0012474B" w:rsidRDefault="0012474B">
            <w:pPr>
              <w:rPr>
                <w:rFonts w:ascii="等线" w:eastAsia="等线" w:hAnsi="等线"/>
                <w:b/>
                <w:bCs/>
                <w:color w:val="000000"/>
                <w:sz w:val="18"/>
                <w:szCs w:val="18"/>
              </w:rPr>
            </w:pPr>
          </w:p>
        </w:tc>
      </w:tr>
    </w:tbl>
    <w:p w14:paraId="640AC170" w14:textId="77777777" w:rsidR="0012474B" w:rsidRDefault="0012474B">
      <w:pPr>
        <w:spacing w:line="620" w:lineRule="exact"/>
        <w:jc w:val="center"/>
        <w:rPr>
          <w:rFonts w:ascii="方正小标宋简体" w:eastAsia="方正小标宋简体" w:hAnsi="宋体" w:cs="宋体"/>
          <w:bCs/>
          <w:color w:val="000000"/>
          <w:kern w:val="0"/>
          <w:sz w:val="44"/>
          <w:szCs w:val="44"/>
        </w:rPr>
      </w:pPr>
    </w:p>
    <w:p w14:paraId="5DEC59CC" w14:textId="77777777" w:rsidR="0012474B" w:rsidRDefault="002B18A4">
      <w:pPr>
        <w:spacing w:line="620" w:lineRule="exact"/>
        <w:jc w:val="center"/>
        <w:rPr>
          <w:rFonts w:ascii="方正小标宋简体" w:eastAsia="方正小标宋简体" w:hAnsi="宋体" w:cs="宋体"/>
          <w:bCs/>
          <w:color w:val="000000"/>
          <w:kern w:val="0"/>
          <w:sz w:val="44"/>
          <w:szCs w:val="44"/>
        </w:rPr>
      </w:pPr>
      <w:r>
        <w:rPr>
          <w:rFonts w:ascii="方正小标宋简体" w:eastAsia="方正小标宋简体" w:hAnsi="宋体" w:cs="宋体"/>
          <w:bCs/>
          <w:color w:val="000000"/>
          <w:kern w:val="0"/>
          <w:sz w:val="44"/>
          <w:szCs w:val="44"/>
        </w:rPr>
        <w:br w:type="page"/>
      </w:r>
    </w:p>
    <w:tbl>
      <w:tblPr>
        <w:tblW w:w="5000" w:type="pct"/>
        <w:tblLook w:val="04A0" w:firstRow="1" w:lastRow="0" w:firstColumn="1" w:lastColumn="0" w:noHBand="0" w:noVBand="1"/>
      </w:tblPr>
      <w:tblGrid>
        <w:gridCol w:w="866"/>
        <w:gridCol w:w="718"/>
        <w:gridCol w:w="722"/>
        <w:gridCol w:w="751"/>
        <w:gridCol w:w="680"/>
        <w:gridCol w:w="756"/>
        <w:gridCol w:w="999"/>
        <w:gridCol w:w="906"/>
        <w:gridCol w:w="906"/>
        <w:gridCol w:w="396"/>
        <w:gridCol w:w="396"/>
        <w:gridCol w:w="432"/>
      </w:tblGrid>
      <w:tr w:rsidR="0012474B" w14:paraId="72298928" w14:textId="77777777">
        <w:trPr>
          <w:trHeight w:val="420"/>
        </w:trPr>
        <w:tc>
          <w:tcPr>
            <w:tcW w:w="5000" w:type="pct"/>
            <w:gridSpan w:val="12"/>
            <w:tcBorders>
              <w:top w:val="nil"/>
              <w:left w:val="nil"/>
              <w:bottom w:val="nil"/>
              <w:right w:val="nil"/>
            </w:tcBorders>
            <w:shd w:val="clear" w:color="auto" w:fill="auto"/>
            <w:vAlign w:val="center"/>
          </w:tcPr>
          <w:p w14:paraId="355D69D8" w14:textId="77777777" w:rsidR="0012474B" w:rsidRDefault="002B18A4">
            <w:pPr>
              <w:widowControl/>
              <w:jc w:val="center"/>
              <w:rPr>
                <w:rFonts w:ascii="黑体" w:eastAsia="黑体" w:hAnsi="黑体"/>
                <w:b/>
                <w:bCs/>
                <w:color w:val="000000"/>
                <w:kern w:val="0"/>
                <w:sz w:val="32"/>
                <w:szCs w:val="32"/>
              </w:rPr>
            </w:pPr>
            <w:proofErr w:type="gramStart"/>
            <w:r>
              <w:rPr>
                <w:rFonts w:ascii="黑体" w:eastAsia="黑体" w:hAnsi="黑体" w:hint="eastAsia"/>
                <w:b/>
                <w:bCs/>
                <w:color w:val="000000"/>
                <w:sz w:val="32"/>
                <w:szCs w:val="32"/>
              </w:rPr>
              <w:t>大兴区</w:t>
            </w:r>
            <w:r>
              <w:rPr>
                <w:rFonts w:ascii="黑体" w:eastAsia="黑体" w:hAnsi="黑体" w:hint="eastAsia"/>
                <w:b/>
                <w:bCs/>
                <w:color w:val="000000"/>
                <w:sz w:val="32"/>
                <w:szCs w:val="32"/>
              </w:rPr>
              <w:t>瀛海</w:t>
            </w:r>
            <w:proofErr w:type="gramEnd"/>
            <w:r>
              <w:rPr>
                <w:rFonts w:ascii="黑体" w:eastAsia="黑体" w:hAnsi="黑体" w:hint="eastAsia"/>
                <w:b/>
                <w:bCs/>
                <w:color w:val="000000"/>
                <w:sz w:val="32"/>
                <w:szCs w:val="32"/>
              </w:rPr>
              <w:t>第五幼儿园</w:t>
            </w:r>
            <w:r>
              <w:rPr>
                <w:rFonts w:ascii="黑体" w:eastAsia="黑体" w:hAnsi="黑体" w:hint="eastAsia"/>
                <w:b/>
                <w:bCs/>
                <w:color w:val="000000"/>
                <w:sz w:val="32"/>
                <w:szCs w:val="32"/>
              </w:rPr>
              <w:t>单</w:t>
            </w:r>
            <w:r>
              <w:rPr>
                <w:rFonts w:ascii="黑体" w:eastAsia="黑体" w:hAnsi="黑体" w:hint="eastAsia"/>
                <w:b/>
                <w:bCs/>
                <w:color w:val="000000"/>
                <w:sz w:val="32"/>
                <w:szCs w:val="32"/>
              </w:rPr>
              <w:t>位</w:t>
            </w:r>
            <w:r>
              <w:rPr>
                <w:rFonts w:ascii="黑体" w:eastAsia="黑体" w:hAnsi="黑体" w:hint="eastAsia"/>
                <w:b/>
                <w:bCs/>
                <w:color w:val="000000"/>
                <w:sz w:val="32"/>
                <w:szCs w:val="32"/>
              </w:rPr>
              <w:t>202</w:t>
            </w:r>
            <w:r>
              <w:rPr>
                <w:rFonts w:ascii="黑体" w:eastAsia="黑体" w:hAnsi="黑体"/>
                <w:b/>
                <w:bCs/>
                <w:color w:val="000000"/>
                <w:sz w:val="32"/>
                <w:szCs w:val="32"/>
              </w:rPr>
              <w:t>5</w:t>
            </w:r>
            <w:r>
              <w:rPr>
                <w:rFonts w:ascii="黑体" w:eastAsia="黑体" w:hAnsi="黑体" w:hint="eastAsia"/>
                <w:b/>
                <w:bCs/>
                <w:color w:val="000000"/>
                <w:sz w:val="32"/>
                <w:szCs w:val="32"/>
              </w:rPr>
              <w:t>年支出预算表</w:t>
            </w:r>
          </w:p>
        </w:tc>
      </w:tr>
      <w:tr w:rsidR="0012474B" w14:paraId="5963C49C" w14:textId="77777777">
        <w:trPr>
          <w:trHeight w:val="270"/>
        </w:trPr>
        <w:tc>
          <w:tcPr>
            <w:tcW w:w="507" w:type="pct"/>
            <w:tcBorders>
              <w:top w:val="nil"/>
              <w:left w:val="nil"/>
              <w:bottom w:val="nil"/>
              <w:right w:val="nil"/>
            </w:tcBorders>
            <w:shd w:val="clear" w:color="auto" w:fill="auto"/>
            <w:vAlign w:val="bottom"/>
          </w:tcPr>
          <w:p w14:paraId="4F4EE853" w14:textId="77777777" w:rsidR="0012474B" w:rsidRDefault="0012474B">
            <w:pPr>
              <w:jc w:val="center"/>
              <w:rPr>
                <w:rFonts w:ascii="黑体" w:eastAsia="黑体" w:hAnsi="黑体"/>
                <w:b/>
                <w:bCs/>
                <w:color w:val="000000"/>
                <w:sz w:val="32"/>
                <w:szCs w:val="32"/>
              </w:rPr>
            </w:pPr>
          </w:p>
        </w:tc>
        <w:tc>
          <w:tcPr>
            <w:tcW w:w="421" w:type="pct"/>
            <w:tcBorders>
              <w:top w:val="nil"/>
              <w:left w:val="nil"/>
              <w:bottom w:val="nil"/>
              <w:right w:val="nil"/>
            </w:tcBorders>
            <w:shd w:val="clear" w:color="auto" w:fill="auto"/>
          </w:tcPr>
          <w:p w14:paraId="7E7756EB" w14:textId="77777777" w:rsidR="0012474B" w:rsidRDefault="0012474B">
            <w:pPr>
              <w:rPr>
                <w:rFonts w:eastAsia="Times New Roman"/>
                <w:sz w:val="20"/>
                <w:szCs w:val="20"/>
              </w:rPr>
            </w:pPr>
          </w:p>
        </w:tc>
        <w:tc>
          <w:tcPr>
            <w:tcW w:w="424" w:type="pct"/>
            <w:tcBorders>
              <w:top w:val="nil"/>
              <w:left w:val="nil"/>
              <w:bottom w:val="nil"/>
              <w:right w:val="nil"/>
            </w:tcBorders>
            <w:shd w:val="clear" w:color="auto" w:fill="auto"/>
          </w:tcPr>
          <w:p w14:paraId="76E26597" w14:textId="77777777" w:rsidR="0012474B" w:rsidRDefault="0012474B">
            <w:pPr>
              <w:rPr>
                <w:rFonts w:eastAsia="Times New Roman"/>
                <w:sz w:val="20"/>
                <w:szCs w:val="20"/>
              </w:rPr>
            </w:pPr>
          </w:p>
        </w:tc>
        <w:tc>
          <w:tcPr>
            <w:tcW w:w="441" w:type="pct"/>
            <w:tcBorders>
              <w:top w:val="nil"/>
              <w:left w:val="nil"/>
              <w:bottom w:val="nil"/>
              <w:right w:val="nil"/>
            </w:tcBorders>
            <w:shd w:val="clear" w:color="auto" w:fill="auto"/>
          </w:tcPr>
          <w:p w14:paraId="40CF1177" w14:textId="77777777" w:rsidR="0012474B" w:rsidRDefault="0012474B">
            <w:pPr>
              <w:rPr>
                <w:rFonts w:eastAsia="Times New Roman"/>
                <w:sz w:val="20"/>
                <w:szCs w:val="20"/>
              </w:rPr>
            </w:pPr>
          </w:p>
        </w:tc>
        <w:tc>
          <w:tcPr>
            <w:tcW w:w="398" w:type="pct"/>
            <w:tcBorders>
              <w:top w:val="nil"/>
              <w:left w:val="nil"/>
              <w:bottom w:val="nil"/>
              <w:right w:val="nil"/>
            </w:tcBorders>
            <w:shd w:val="clear" w:color="auto" w:fill="auto"/>
          </w:tcPr>
          <w:p w14:paraId="2D302EE6" w14:textId="77777777" w:rsidR="0012474B" w:rsidRDefault="0012474B">
            <w:pPr>
              <w:rPr>
                <w:rFonts w:eastAsia="Times New Roman"/>
                <w:sz w:val="20"/>
                <w:szCs w:val="20"/>
              </w:rPr>
            </w:pPr>
          </w:p>
        </w:tc>
        <w:tc>
          <w:tcPr>
            <w:tcW w:w="443" w:type="pct"/>
            <w:tcBorders>
              <w:top w:val="nil"/>
              <w:left w:val="nil"/>
              <w:bottom w:val="nil"/>
              <w:right w:val="nil"/>
            </w:tcBorders>
            <w:shd w:val="clear" w:color="auto" w:fill="auto"/>
          </w:tcPr>
          <w:p w14:paraId="0F929930" w14:textId="77777777" w:rsidR="0012474B" w:rsidRDefault="0012474B">
            <w:pPr>
              <w:rPr>
                <w:rFonts w:eastAsia="Times New Roman"/>
                <w:sz w:val="20"/>
                <w:szCs w:val="20"/>
              </w:rPr>
            </w:pPr>
          </w:p>
        </w:tc>
        <w:tc>
          <w:tcPr>
            <w:tcW w:w="585" w:type="pct"/>
            <w:tcBorders>
              <w:top w:val="nil"/>
              <w:left w:val="nil"/>
              <w:bottom w:val="nil"/>
              <w:right w:val="nil"/>
            </w:tcBorders>
            <w:shd w:val="clear" w:color="auto" w:fill="auto"/>
          </w:tcPr>
          <w:p w14:paraId="5F0F60BB" w14:textId="77777777" w:rsidR="0012474B" w:rsidRDefault="0012474B">
            <w:pPr>
              <w:rPr>
                <w:rFonts w:eastAsia="Times New Roman"/>
                <w:sz w:val="20"/>
                <w:szCs w:val="20"/>
              </w:rPr>
            </w:pPr>
          </w:p>
        </w:tc>
        <w:tc>
          <w:tcPr>
            <w:tcW w:w="531" w:type="pct"/>
            <w:tcBorders>
              <w:top w:val="nil"/>
              <w:left w:val="nil"/>
              <w:bottom w:val="nil"/>
              <w:right w:val="nil"/>
            </w:tcBorders>
            <w:shd w:val="clear" w:color="auto" w:fill="auto"/>
          </w:tcPr>
          <w:p w14:paraId="6186CCEB" w14:textId="77777777" w:rsidR="0012474B" w:rsidRDefault="0012474B">
            <w:pPr>
              <w:rPr>
                <w:rFonts w:eastAsia="Times New Roman"/>
                <w:sz w:val="20"/>
                <w:szCs w:val="20"/>
              </w:rPr>
            </w:pPr>
          </w:p>
        </w:tc>
        <w:tc>
          <w:tcPr>
            <w:tcW w:w="1245" w:type="pct"/>
            <w:gridSpan w:val="4"/>
            <w:tcBorders>
              <w:top w:val="nil"/>
              <w:left w:val="nil"/>
              <w:bottom w:val="single" w:sz="4" w:space="0" w:color="auto"/>
              <w:right w:val="nil"/>
            </w:tcBorders>
            <w:shd w:val="clear" w:color="auto" w:fill="auto"/>
            <w:vAlign w:val="bottom"/>
          </w:tcPr>
          <w:p w14:paraId="719AA427" w14:textId="77777777" w:rsidR="0012474B" w:rsidRDefault="002B18A4">
            <w:pPr>
              <w:jc w:val="right"/>
              <w:rPr>
                <w:rFonts w:ascii="等线" w:eastAsia="等线" w:hAnsi="等线" w:cs="宋体"/>
                <w:b/>
                <w:bCs/>
                <w:color w:val="000000"/>
                <w:sz w:val="18"/>
                <w:szCs w:val="18"/>
              </w:rPr>
            </w:pPr>
            <w:r>
              <w:rPr>
                <w:rFonts w:ascii="等线" w:eastAsia="等线" w:hAnsi="等线" w:hint="eastAsia"/>
                <w:b/>
                <w:bCs/>
                <w:color w:val="000000"/>
                <w:sz w:val="18"/>
                <w:szCs w:val="18"/>
              </w:rPr>
              <w:t xml:space="preserve">单位：万元　</w:t>
            </w:r>
          </w:p>
        </w:tc>
      </w:tr>
      <w:tr w:rsidR="0012474B" w14:paraId="50C616D7" w14:textId="77777777">
        <w:trPr>
          <w:trHeight w:val="1122"/>
        </w:trPr>
        <w:tc>
          <w:tcPr>
            <w:tcW w:w="929" w:type="pct"/>
            <w:gridSpan w:val="2"/>
            <w:tcBorders>
              <w:top w:val="single" w:sz="4" w:space="0" w:color="auto"/>
              <w:left w:val="single" w:sz="4" w:space="0" w:color="auto"/>
              <w:bottom w:val="single" w:sz="4" w:space="0" w:color="auto"/>
              <w:right w:val="single" w:sz="4" w:space="0" w:color="auto"/>
            </w:tcBorders>
            <w:shd w:val="clear" w:color="000000" w:fill="969696"/>
            <w:vAlign w:val="center"/>
          </w:tcPr>
          <w:p w14:paraId="05D05F75" w14:textId="77777777" w:rsidR="0012474B" w:rsidRDefault="002B18A4">
            <w:pPr>
              <w:jc w:val="center"/>
              <w:rPr>
                <w:rFonts w:ascii="等线" w:eastAsia="等线" w:hAnsi="等线"/>
                <w:b/>
                <w:bCs/>
                <w:color w:val="000000"/>
                <w:sz w:val="18"/>
                <w:szCs w:val="18"/>
              </w:rPr>
            </w:pPr>
            <w:r>
              <w:rPr>
                <w:rFonts w:ascii="等线" w:eastAsia="等线" w:hAnsi="等线" w:hint="eastAsia"/>
                <w:b/>
                <w:bCs/>
                <w:color w:val="000000"/>
                <w:sz w:val="18"/>
                <w:szCs w:val="18"/>
              </w:rPr>
              <w:t>功能分类科目</w:t>
            </w:r>
          </w:p>
        </w:tc>
        <w:tc>
          <w:tcPr>
            <w:tcW w:w="865" w:type="pct"/>
            <w:gridSpan w:val="2"/>
            <w:tcBorders>
              <w:top w:val="single" w:sz="4" w:space="0" w:color="auto"/>
              <w:left w:val="nil"/>
              <w:bottom w:val="single" w:sz="4" w:space="0" w:color="auto"/>
              <w:right w:val="single" w:sz="4" w:space="0" w:color="auto"/>
            </w:tcBorders>
            <w:shd w:val="clear" w:color="000000" w:fill="969696"/>
            <w:vAlign w:val="center"/>
          </w:tcPr>
          <w:p w14:paraId="5EF922C7" w14:textId="77777777" w:rsidR="0012474B" w:rsidRDefault="002B18A4">
            <w:pPr>
              <w:jc w:val="center"/>
              <w:rPr>
                <w:rFonts w:ascii="等线" w:eastAsia="等线" w:hAnsi="等线"/>
                <w:b/>
                <w:bCs/>
                <w:color w:val="000000"/>
                <w:sz w:val="18"/>
                <w:szCs w:val="18"/>
              </w:rPr>
            </w:pPr>
            <w:r>
              <w:rPr>
                <w:rFonts w:ascii="等线" w:eastAsia="等线" w:hAnsi="等线" w:hint="eastAsia"/>
                <w:b/>
                <w:bCs/>
                <w:color w:val="000000"/>
                <w:sz w:val="18"/>
                <w:szCs w:val="18"/>
              </w:rPr>
              <w:t>政府支出经济分类科目</w:t>
            </w:r>
          </w:p>
        </w:tc>
        <w:tc>
          <w:tcPr>
            <w:tcW w:w="841" w:type="pct"/>
            <w:gridSpan w:val="2"/>
            <w:tcBorders>
              <w:top w:val="single" w:sz="4" w:space="0" w:color="auto"/>
              <w:left w:val="nil"/>
              <w:bottom w:val="single" w:sz="4" w:space="0" w:color="auto"/>
              <w:right w:val="single" w:sz="4" w:space="0" w:color="auto"/>
            </w:tcBorders>
            <w:shd w:val="clear" w:color="000000" w:fill="969696"/>
            <w:vAlign w:val="center"/>
          </w:tcPr>
          <w:p w14:paraId="341FD041" w14:textId="77777777" w:rsidR="0012474B" w:rsidRDefault="002B18A4">
            <w:pPr>
              <w:jc w:val="center"/>
              <w:rPr>
                <w:rFonts w:ascii="等线" w:eastAsia="等线" w:hAnsi="等线"/>
                <w:b/>
                <w:bCs/>
                <w:color w:val="000000"/>
                <w:sz w:val="18"/>
                <w:szCs w:val="18"/>
              </w:rPr>
            </w:pPr>
            <w:r>
              <w:rPr>
                <w:rFonts w:ascii="等线" w:eastAsia="等线" w:hAnsi="等线" w:hint="eastAsia"/>
                <w:b/>
                <w:bCs/>
                <w:color w:val="000000"/>
                <w:sz w:val="18"/>
                <w:szCs w:val="18"/>
              </w:rPr>
              <w:t>部门支出经济分类科目</w:t>
            </w:r>
          </w:p>
        </w:tc>
        <w:tc>
          <w:tcPr>
            <w:tcW w:w="585" w:type="pct"/>
            <w:vMerge w:val="restart"/>
            <w:tcBorders>
              <w:top w:val="single" w:sz="4" w:space="0" w:color="auto"/>
              <w:left w:val="single" w:sz="4" w:space="0" w:color="auto"/>
              <w:bottom w:val="single" w:sz="4" w:space="0" w:color="auto"/>
              <w:right w:val="single" w:sz="4" w:space="0" w:color="auto"/>
            </w:tcBorders>
            <w:shd w:val="clear" w:color="000000" w:fill="969696"/>
            <w:vAlign w:val="center"/>
          </w:tcPr>
          <w:p w14:paraId="534A5960" w14:textId="77777777" w:rsidR="0012474B" w:rsidRDefault="002B18A4">
            <w:pPr>
              <w:jc w:val="center"/>
              <w:rPr>
                <w:rFonts w:ascii="等线" w:eastAsia="等线" w:hAnsi="等线"/>
                <w:b/>
                <w:bCs/>
                <w:color w:val="000000"/>
                <w:sz w:val="18"/>
                <w:szCs w:val="18"/>
              </w:rPr>
            </w:pPr>
            <w:r>
              <w:rPr>
                <w:rFonts w:ascii="等线" w:eastAsia="等线" w:hAnsi="等线" w:hint="eastAsia"/>
                <w:b/>
                <w:bCs/>
                <w:color w:val="000000"/>
                <w:sz w:val="18"/>
                <w:szCs w:val="18"/>
              </w:rPr>
              <w:t>合计</w:t>
            </w:r>
          </w:p>
        </w:tc>
        <w:tc>
          <w:tcPr>
            <w:tcW w:w="531" w:type="pct"/>
            <w:vMerge w:val="restart"/>
            <w:tcBorders>
              <w:top w:val="single" w:sz="4" w:space="0" w:color="auto"/>
              <w:left w:val="single" w:sz="4" w:space="0" w:color="auto"/>
              <w:bottom w:val="single" w:sz="4" w:space="0" w:color="auto"/>
              <w:right w:val="single" w:sz="4" w:space="0" w:color="auto"/>
            </w:tcBorders>
            <w:shd w:val="clear" w:color="000000" w:fill="969696"/>
            <w:vAlign w:val="center"/>
          </w:tcPr>
          <w:p w14:paraId="6674EFB1" w14:textId="77777777" w:rsidR="0012474B" w:rsidRDefault="002B18A4">
            <w:pPr>
              <w:jc w:val="center"/>
              <w:rPr>
                <w:rFonts w:ascii="等线" w:eastAsia="等线" w:hAnsi="等线"/>
                <w:b/>
                <w:bCs/>
                <w:color w:val="000000"/>
                <w:sz w:val="18"/>
                <w:szCs w:val="18"/>
              </w:rPr>
            </w:pPr>
            <w:r>
              <w:rPr>
                <w:rFonts w:ascii="等线" w:eastAsia="等线" w:hAnsi="等线" w:hint="eastAsia"/>
                <w:b/>
                <w:bCs/>
                <w:color w:val="000000"/>
                <w:sz w:val="18"/>
                <w:szCs w:val="18"/>
              </w:rPr>
              <w:t>基本支出</w:t>
            </w:r>
          </w:p>
        </w:tc>
        <w:tc>
          <w:tcPr>
            <w:tcW w:w="531" w:type="pct"/>
            <w:vMerge w:val="restart"/>
            <w:tcBorders>
              <w:top w:val="nil"/>
              <w:left w:val="single" w:sz="4" w:space="0" w:color="auto"/>
              <w:bottom w:val="single" w:sz="4" w:space="0" w:color="auto"/>
              <w:right w:val="single" w:sz="4" w:space="0" w:color="auto"/>
            </w:tcBorders>
            <w:shd w:val="clear" w:color="000000" w:fill="969696"/>
            <w:vAlign w:val="center"/>
          </w:tcPr>
          <w:p w14:paraId="0413B208" w14:textId="77777777" w:rsidR="0012474B" w:rsidRDefault="002B18A4">
            <w:pPr>
              <w:jc w:val="center"/>
              <w:rPr>
                <w:rFonts w:ascii="等线" w:eastAsia="等线" w:hAnsi="等线"/>
                <w:b/>
                <w:bCs/>
                <w:color w:val="000000"/>
                <w:sz w:val="18"/>
                <w:szCs w:val="18"/>
              </w:rPr>
            </w:pPr>
            <w:r>
              <w:rPr>
                <w:rFonts w:ascii="等线" w:eastAsia="等线" w:hAnsi="等线" w:hint="eastAsia"/>
                <w:b/>
                <w:bCs/>
                <w:color w:val="000000"/>
                <w:sz w:val="18"/>
                <w:szCs w:val="18"/>
              </w:rPr>
              <w:t>项目支出</w:t>
            </w:r>
          </w:p>
        </w:tc>
        <w:tc>
          <w:tcPr>
            <w:tcW w:w="232" w:type="pct"/>
            <w:vMerge w:val="restart"/>
            <w:tcBorders>
              <w:top w:val="nil"/>
              <w:left w:val="single" w:sz="4" w:space="0" w:color="auto"/>
              <w:bottom w:val="single" w:sz="4" w:space="0" w:color="auto"/>
              <w:right w:val="single" w:sz="4" w:space="0" w:color="auto"/>
            </w:tcBorders>
            <w:shd w:val="clear" w:color="000000" w:fill="969696"/>
            <w:vAlign w:val="center"/>
          </w:tcPr>
          <w:p w14:paraId="481C99C7" w14:textId="77777777" w:rsidR="0012474B" w:rsidRDefault="002B18A4">
            <w:pPr>
              <w:jc w:val="center"/>
              <w:rPr>
                <w:rFonts w:ascii="等线" w:eastAsia="等线" w:hAnsi="等线"/>
                <w:b/>
                <w:bCs/>
                <w:color w:val="000000"/>
                <w:sz w:val="18"/>
                <w:szCs w:val="18"/>
              </w:rPr>
            </w:pPr>
            <w:r>
              <w:rPr>
                <w:rFonts w:ascii="等线" w:eastAsia="等线" w:hAnsi="等线" w:hint="eastAsia"/>
                <w:b/>
                <w:bCs/>
                <w:color w:val="000000"/>
                <w:sz w:val="18"/>
                <w:szCs w:val="18"/>
              </w:rPr>
              <w:t>上缴上级支出</w:t>
            </w:r>
          </w:p>
        </w:tc>
        <w:tc>
          <w:tcPr>
            <w:tcW w:w="232" w:type="pct"/>
            <w:vMerge w:val="restart"/>
            <w:tcBorders>
              <w:top w:val="nil"/>
              <w:left w:val="single" w:sz="4" w:space="0" w:color="auto"/>
              <w:bottom w:val="single" w:sz="4" w:space="0" w:color="auto"/>
              <w:right w:val="single" w:sz="4" w:space="0" w:color="auto"/>
            </w:tcBorders>
            <w:shd w:val="clear" w:color="000000" w:fill="969696"/>
            <w:vAlign w:val="center"/>
          </w:tcPr>
          <w:p w14:paraId="71EFE9D5" w14:textId="77777777" w:rsidR="0012474B" w:rsidRDefault="002B18A4">
            <w:pPr>
              <w:jc w:val="center"/>
              <w:rPr>
                <w:rFonts w:ascii="等线" w:eastAsia="等线" w:hAnsi="等线"/>
                <w:b/>
                <w:bCs/>
                <w:color w:val="000000"/>
                <w:sz w:val="18"/>
                <w:szCs w:val="18"/>
              </w:rPr>
            </w:pPr>
            <w:r>
              <w:rPr>
                <w:rFonts w:ascii="等线" w:eastAsia="等线" w:hAnsi="等线" w:hint="eastAsia"/>
                <w:b/>
                <w:bCs/>
                <w:color w:val="000000"/>
                <w:sz w:val="18"/>
                <w:szCs w:val="18"/>
              </w:rPr>
              <w:t>事业单位经营支出</w:t>
            </w:r>
          </w:p>
        </w:tc>
        <w:tc>
          <w:tcPr>
            <w:tcW w:w="250" w:type="pct"/>
            <w:vMerge w:val="restart"/>
            <w:tcBorders>
              <w:top w:val="nil"/>
              <w:left w:val="single" w:sz="4" w:space="0" w:color="auto"/>
              <w:bottom w:val="single" w:sz="4" w:space="0" w:color="auto"/>
              <w:right w:val="single" w:sz="4" w:space="0" w:color="auto"/>
            </w:tcBorders>
            <w:shd w:val="clear" w:color="000000" w:fill="969696"/>
            <w:vAlign w:val="center"/>
          </w:tcPr>
          <w:p w14:paraId="645AC39D" w14:textId="77777777" w:rsidR="0012474B" w:rsidRDefault="002B18A4">
            <w:pPr>
              <w:jc w:val="center"/>
              <w:rPr>
                <w:rFonts w:ascii="等线" w:eastAsia="等线" w:hAnsi="等线"/>
                <w:b/>
                <w:bCs/>
                <w:color w:val="000000"/>
                <w:sz w:val="18"/>
                <w:szCs w:val="18"/>
              </w:rPr>
            </w:pPr>
            <w:r>
              <w:rPr>
                <w:rFonts w:ascii="等线" w:eastAsia="等线" w:hAnsi="等线" w:hint="eastAsia"/>
                <w:b/>
                <w:bCs/>
                <w:color w:val="000000"/>
                <w:sz w:val="18"/>
                <w:szCs w:val="18"/>
              </w:rPr>
              <w:t>对附属单位补助支出</w:t>
            </w:r>
          </w:p>
        </w:tc>
      </w:tr>
      <w:tr w:rsidR="0012474B" w14:paraId="02FA7C12" w14:textId="77777777">
        <w:trPr>
          <w:trHeight w:val="1122"/>
        </w:trPr>
        <w:tc>
          <w:tcPr>
            <w:tcW w:w="507" w:type="pct"/>
            <w:tcBorders>
              <w:top w:val="nil"/>
              <w:left w:val="single" w:sz="4" w:space="0" w:color="auto"/>
              <w:bottom w:val="single" w:sz="4" w:space="0" w:color="auto"/>
              <w:right w:val="single" w:sz="4" w:space="0" w:color="auto"/>
            </w:tcBorders>
            <w:shd w:val="clear" w:color="000000" w:fill="969696"/>
            <w:vAlign w:val="center"/>
          </w:tcPr>
          <w:p w14:paraId="631CC1DD" w14:textId="77777777" w:rsidR="0012474B" w:rsidRDefault="002B18A4">
            <w:pPr>
              <w:jc w:val="center"/>
              <w:rPr>
                <w:rFonts w:ascii="等线" w:eastAsia="等线" w:hAnsi="等线"/>
                <w:b/>
                <w:bCs/>
                <w:color w:val="000000"/>
                <w:sz w:val="18"/>
                <w:szCs w:val="18"/>
              </w:rPr>
            </w:pPr>
            <w:r>
              <w:rPr>
                <w:rFonts w:ascii="等线" w:eastAsia="等线" w:hAnsi="等线" w:hint="eastAsia"/>
                <w:b/>
                <w:bCs/>
                <w:color w:val="000000"/>
                <w:sz w:val="18"/>
                <w:szCs w:val="18"/>
              </w:rPr>
              <w:t>科目编码</w:t>
            </w:r>
          </w:p>
        </w:tc>
        <w:tc>
          <w:tcPr>
            <w:tcW w:w="421" w:type="pct"/>
            <w:tcBorders>
              <w:top w:val="nil"/>
              <w:left w:val="nil"/>
              <w:bottom w:val="single" w:sz="4" w:space="0" w:color="auto"/>
              <w:right w:val="single" w:sz="4" w:space="0" w:color="auto"/>
            </w:tcBorders>
            <w:shd w:val="clear" w:color="000000" w:fill="969696"/>
            <w:vAlign w:val="center"/>
          </w:tcPr>
          <w:p w14:paraId="258E5114" w14:textId="77777777" w:rsidR="0012474B" w:rsidRDefault="002B18A4">
            <w:pPr>
              <w:jc w:val="center"/>
              <w:rPr>
                <w:rFonts w:ascii="等线" w:eastAsia="等线" w:hAnsi="等线"/>
                <w:b/>
                <w:bCs/>
                <w:color w:val="000000"/>
                <w:sz w:val="18"/>
                <w:szCs w:val="18"/>
              </w:rPr>
            </w:pPr>
            <w:r>
              <w:rPr>
                <w:rFonts w:ascii="等线" w:eastAsia="等线" w:hAnsi="等线" w:hint="eastAsia"/>
                <w:b/>
                <w:bCs/>
                <w:color w:val="000000"/>
                <w:sz w:val="18"/>
                <w:szCs w:val="18"/>
              </w:rPr>
              <w:t>科目名称</w:t>
            </w:r>
          </w:p>
        </w:tc>
        <w:tc>
          <w:tcPr>
            <w:tcW w:w="424" w:type="pct"/>
            <w:tcBorders>
              <w:top w:val="nil"/>
              <w:left w:val="nil"/>
              <w:bottom w:val="single" w:sz="4" w:space="0" w:color="auto"/>
              <w:right w:val="single" w:sz="4" w:space="0" w:color="auto"/>
            </w:tcBorders>
            <w:shd w:val="clear" w:color="000000" w:fill="969696"/>
            <w:vAlign w:val="center"/>
          </w:tcPr>
          <w:p w14:paraId="3574DE28" w14:textId="77777777" w:rsidR="0012474B" w:rsidRDefault="002B18A4">
            <w:pPr>
              <w:jc w:val="center"/>
              <w:rPr>
                <w:rFonts w:ascii="等线" w:eastAsia="等线" w:hAnsi="等线"/>
                <w:b/>
                <w:bCs/>
                <w:color w:val="000000"/>
                <w:sz w:val="18"/>
                <w:szCs w:val="18"/>
              </w:rPr>
            </w:pPr>
            <w:r>
              <w:rPr>
                <w:rFonts w:ascii="等线" w:eastAsia="等线" w:hAnsi="等线" w:hint="eastAsia"/>
                <w:b/>
                <w:bCs/>
                <w:color w:val="000000"/>
                <w:sz w:val="18"/>
                <w:szCs w:val="18"/>
              </w:rPr>
              <w:t>科目编码</w:t>
            </w:r>
          </w:p>
        </w:tc>
        <w:tc>
          <w:tcPr>
            <w:tcW w:w="441" w:type="pct"/>
            <w:tcBorders>
              <w:top w:val="nil"/>
              <w:left w:val="nil"/>
              <w:bottom w:val="single" w:sz="4" w:space="0" w:color="auto"/>
              <w:right w:val="single" w:sz="4" w:space="0" w:color="auto"/>
            </w:tcBorders>
            <w:shd w:val="clear" w:color="000000" w:fill="969696"/>
            <w:vAlign w:val="center"/>
          </w:tcPr>
          <w:p w14:paraId="33DC433D" w14:textId="77777777" w:rsidR="0012474B" w:rsidRDefault="002B18A4">
            <w:pPr>
              <w:jc w:val="center"/>
              <w:rPr>
                <w:rFonts w:ascii="等线" w:eastAsia="等线" w:hAnsi="等线"/>
                <w:b/>
                <w:bCs/>
                <w:color w:val="000000"/>
                <w:sz w:val="18"/>
                <w:szCs w:val="18"/>
              </w:rPr>
            </w:pPr>
            <w:r>
              <w:rPr>
                <w:rFonts w:ascii="等线" w:eastAsia="等线" w:hAnsi="等线" w:hint="eastAsia"/>
                <w:b/>
                <w:bCs/>
                <w:color w:val="000000"/>
                <w:sz w:val="18"/>
                <w:szCs w:val="18"/>
              </w:rPr>
              <w:t>科目名称</w:t>
            </w:r>
          </w:p>
        </w:tc>
        <w:tc>
          <w:tcPr>
            <w:tcW w:w="398" w:type="pct"/>
            <w:tcBorders>
              <w:top w:val="nil"/>
              <w:left w:val="nil"/>
              <w:bottom w:val="single" w:sz="4" w:space="0" w:color="auto"/>
              <w:right w:val="single" w:sz="4" w:space="0" w:color="auto"/>
            </w:tcBorders>
            <w:shd w:val="clear" w:color="000000" w:fill="969696"/>
            <w:vAlign w:val="center"/>
          </w:tcPr>
          <w:p w14:paraId="42EAAE4F" w14:textId="77777777" w:rsidR="0012474B" w:rsidRDefault="002B18A4">
            <w:pPr>
              <w:jc w:val="center"/>
              <w:rPr>
                <w:rFonts w:ascii="等线" w:eastAsia="等线" w:hAnsi="等线"/>
                <w:b/>
                <w:bCs/>
                <w:color w:val="000000"/>
                <w:sz w:val="18"/>
                <w:szCs w:val="18"/>
              </w:rPr>
            </w:pPr>
            <w:r>
              <w:rPr>
                <w:rFonts w:ascii="等线" w:eastAsia="等线" w:hAnsi="等线" w:hint="eastAsia"/>
                <w:b/>
                <w:bCs/>
                <w:color w:val="000000"/>
                <w:sz w:val="18"/>
                <w:szCs w:val="18"/>
              </w:rPr>
              <w:t>科目编码</w:t>
            </w:r>
          </w:p>
        </w:tc>
        <w:tc>
          <w:tcPr>
            <w:tcW w:w="443" w:type="pct"/>
            <w:tcBorders>
              <w:top w:val="nil"/>
              <w:left w:val="nil"/>
              <w:bottom w:val="single" w:sz="4" w:space="0" w:color="auto"/>
              <w:right w:val="single" w:sz="4" w:space="0" w:color="auto"/>
            </w:tcBorders>
            <w:shd w:val="clear" w:color="000000" w:fill="969696"/>
            <w:vAlign w:val="center"/>
          </w:tcPr>
          <w:p w14:paraId="0E88D8E5" w14:textId="77777777" w:rsidR="0012474B" w:rsidRDefault="002B18A4">
            <w:pPr>
              <w:jc w:val="center"/>
              <w:rPr>
                <w:rFonts w:ascii="等线" w:eastAsia="等线" w:hAnsi="等线"/>
                <w:b/>
                <w:bCs/>
                <w:color w:val="000000"/>
                <w:sz w:val="18"/>
                <w:szCs w:val="18"/>
              </w:rPr>
            </w:pPr>
            <w:r>
              <w:rPr>
                <w:rFonts w:ascii="等线" w:eastAsia="等线" w:hAnsi="等线" w:hint="eastAsia"/>
                <w:b/>
                <w:bCs/>
                <w:color w:val="000000"/>
                <w:sz w:val="18"/>
                <w:szCs w:val="18"/>
              </w:rPr>
              <w:t>科目名称</w:t>
            </w:r>
          </w:p>
        </w:tc>
        <w:tc>
          <w:tcPr>
            <w:tcW w:w="585" w:type="pct"/>
            <w:vMerge/>
            <w:tcBorders>
              <w:top w:val="single" w:sz="4" w:space="0" w:color="auto"/>
              <w:left w:val="single" w:sz="4" w:space="0" w:color="auto"/>
              <w:bottom w:val="single" w:sz="4" w:space="0" w:color="auto"/>
              <w:right w:val="single" w:sz="4" w:space="0" w:color="auto"/>
            </w:tcBorders>
            <w:vAlign w:val="center"/>
          </w:tcPr>
          <w:p w14:paraId="56E797F6" w14:textId="77777777" w:rsidR="0012474B" w:rsidRDefault="0012474B">
            <w:pPr>
              <w:rPr>
                <w:rFonts w:ascii="等线" w:eastAsia="等线" w:hAnsi="等线" w:cs="宋体"/>
                <w:b/>
                <w:bCs/>
                <w:color w:val="000000"/>
                <w:sz w:val="18"/>
                <w:szCs w:val="18"/>
              </w:rPr>
            </w:pPr>
          </w:p>
        </w:tc>
        <w:tc>
          <w:tcPr>
            <w:tcW w:w="531" w:type="pct"/>
            <w:vMerge/>
            <w:tcBorders>
              <w:top w:val="single" w:sz="4" w:space="0" w:color="auto"/>
              <w:left w:val="single" w:sz="4" w:space="0" w:color="auto"/>
              <w:bottom w:val="single" w:sz="4" w:space="0" w:color="auto"/>
              <w:right w:val="single" w:sz="4" w:space="0" w:color="auto"/>
            </w:tcBorders>
            <w:vAlign w:val="center"/>
          </w:tcPr>
          <w:p w14:paraId="6276117F" w14:textId="77777777" w:rsidR="0012474B" w:rsidRDefault="0012474B">
            <w:pPr>
              <w:rPr>
                <w:rFonts w:ascii="等线" w:eastAsia="等线" w:hAnsi="等线" w:cs="宋体"/>
                <w:b/>
                <w:bCs/>
                <w:color w:val="000000"/>
                <w:sz w:val="18"/>
                <w:szCs w:val="18"/>
              </w:rPr>
            </w:pPr>
          </w:p>
        </w:tc>
        <w:tc>
          <w:tcPr>
            <w:tcW w:w="531" w:type="pct"/>
            <w:vMerge/>
            <w:tcBorders>
              <w:top w:val="nil"/>
              <w:left w:val="single" w:sz="4" w:space="0" w:color="auto"/>
              <w:bottom w:val="single" w:sz="4" w:space="0" w:color="auto"/>
              <w:right w:val="single" w:sz="4" w:space="0" w:color="auto"/>
            </w:tcBorders>
            <w:vAlign w:val="center"/>
          </w:tcPr>
          <w:p w14:paraId="7CFC3BC1" w14:textId="77777777" w:rsidR="0012474B" w:rsidRDefault="0012474B">
            <w:pPr>
              <w:rPr>
                <w:rFonts w:ascii="等线" w:eastAsia="等线" w:hAnsi="等线" w:cs="宋体"/>
                <w:b/>
                <w:bCs/>
                <w:color w:val="000000"/>
                <w:sz w:val="18"/>
                <w:szCs w:val="18"/>
              </w:rPr>
            </w:pPr>
          </w:p>
        </w:tc>
        <w:tc>
          <w:tcPr>
            <w:tcW w:w="232" w:type="pct"/>
            <w:vMerge/>
            <w:tcBorders>
              <w:top w:val="nil"/>
              <w:left w:val="single" w:sz="4" w:space="0" w:color="auto"/>
              <w:bottom w:val="single" w:sz="4" w:space="0" w:color="auto"/>
              <w:right w:val="single" w:sz="4" w:space="0" w:color="auto"/>
            </w:tcBorders>
            <w:vAlign w:val="center"/>
          </w:tcPr>
          <w:p w14:paraId="36AC82DC" w14:textId="77777777" w:rsidR="0012474B" w:rsidRDefault="0012474B">
            <w:pPr>
              <w:rPr>
                <w:rFonts w:ascii="等线" w:eastAsia="等线" w:hAnsi="等线" w:cs="宋体"/>
                <w:b/>
                <w:bCs/>
                <w:color w:val="000000"/>
                <w:sz w:val="18"/>
                <w:szCs w:val="18"/>
              </w:rPr>
            </w:pPr>
          </w:p>
        </w:tc>
        <w:tc>
          <w:tcPr>
            <w:tcW w:w="232" w:type="pct"/>
            <w:vMerge/>
            <w:tcBorders>
              <w:top w:val="nil"/>
              <w:left w:val="single" w:sz="4" w:space="0" w:color="auto"/>
              <w:bottom w:val="single" w:sz="4" w:space="0" w:color="auto"/>
              <w:right w:val="single" w:sz="4" w:space="0" w:color="auto"/>
            </w:tcBorders>
            <w:vAlign w:val="center"/>
          </w:tcPr>
          <w:p w14:paraId="0EE451D3" w14:textId="77777777" w:rsidR="0012474B" w:rsidRDefault="0012474B">
            <w:pPr>
              <w:rPr>
                <w:rFonts w:ascii="等线" w:eastAsia="等线" w:hAnsi="等线" w:cs="宋体"/>
                <w:b/>
                <w:bCs/>
                <w:color w:val="000000"/>
                <w:sz w:val="18"/>
                <w:szCs w:val="18"/>
              </w:rPr>
            </w:pPr>
          </w:p>
        </w:tc>
        <w:tc>
          <w:tcPr>
            <w:tcW w:w="250" w:type="pct"/>
            <w:vMerge/>
            <w:tcBorders>
              <w:top w:val="nil"/>
              <w:left w:val="single" w:sz="4" w:space="0" w:color="auto"/>
              <w:bottom w:val="single" w:sz="4" w:space="0" w:color="auto"/>
              <w:right w:val="single" w:sz="4" w:space="0" w:color="auto"/>
            </w:tcBorders>
            <w:vAlign w:val="center"/>
          </w:tcPr>
          <w:p w14:paraId="43A97780" w14:textId="77777777" w:rsidR="0012474B" w:rsidRDefault="0012474B">
            <w:pPr>
              <w:rPr>
                <w:rFonts w:ascii="等线" w:eastAsia="等线" w:hAnsi="等线" w:cs="宋体"/>
                <w:b/>
                <w:bCs/>
                <w:color w:val="000000"/>
                <w:sz w:val="18"/>
                <w:szCs w:val="18"/>
              </w:rPr>
            </w:pPr>
          </w:p>
        </w:tc>
      </w:tr>
      <w:tr w:rsidR="0012474B" w14:paraId="5E6E7893" w14:textId="77777777">
        <w:trPr>
          <w:trHeight w:val="240"/>
        </w:trPr>
        <w:tc>
          <w:tcPr>
            <w:tcW w:w="507" w:type="pct"/>
            <w:tcBorders>
              <w:top w:val="nil"/>
              <w:left w:val="single" w:sz="4" w:space="0" w:color="auto"/>
              <w:bottom w:val="single" w:sz="4" w:space="0" w:color="auto"/>
              <w:right w:val="single" w:sz="4" w:space="0" w:color="auto"/>
            </w:tcBorders>
            <w:shd w:val="clear" w:color="auto" w:fill="auto"/>
            <w:vAlign w:val="center"/>
          </w:tcPr>
          <w:p w14:paraId="6AAA5AB2" w14:textId="77777777" w:rsidR="0012474B" w:rsidRDefault="002B18A4">
            <w:pPr>
              <w:jc w:val="left"/>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205</w:t>
            </w:r>
          </w:p>
        </w:tc>
        <w:tc>
          <w:tcPr>
            <w:tcW w:w="421" w:type="pct"/>
            <w:tcBorders>
              <w:top w:val="nil"/>
              <w:left w:val="nil"/>
              <w:bottom w:val="single" w:sz="4" w:space="0" w:color="auto"/>
              <w:right w:val="single" w:sz="4" w:space="0" w:color="auto"/>
            </w:tcBorders>
            <w:shd w:val="clear" w:color="auto" w:fill="auto"/>
            <w:vAlign w:val="center"/>
          </w:tcPr>
          <w:p w14:paraId="6E97F37B"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教育支出</w:t>
            </w:r>
          </w:p>
        </w:tc>
        <w:tc>
          <w:tcPr>
            <w:tcW w:w="424" w:type="pct"/>
            <w:tcBorders>
              <w:top w:val="nil"/>
              <w:left w:val="nil"/>
              <w:bottom w:val="single" w:sz="4" w:space="0" w:color="auto"/>
              <w:right w:val="single" w:sz="4" w:space="0" w:color="auto"/>
            </w:tcBorders>
            <w:shd w:val="clear" w:color="auto" w:fill="auto"/>
            <w:vAlign w:val="center"/>
          </w:tcPr>
          <w:p w14:paraId="3326E68F"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441" w:type="pct"/>
            <w:tcBorders>
              <w:top w:val="nil"/>
              <w:left w:val="nil"/>
              <w:bottom w:val="single" w:sz="4" w:space="0" w:color="auto"/>
              <w:right w:val="single" w:sz="4" w:space="0" w:color="auto"/>
            </w:tcBorders>
            <w:shd w:val="clear" w:color="auto" w:fill="auto"/>
            <w:vAlign w:val="center"/>
          </w:tcPr>
          <w:p w14:paraId="35804C8B"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398" w:type="pct"/>
            <w:tcBorders>
              <w:top w:val="nil"/>
              <w:left w:val="nil"/>
              <w:bottom w:val="single" w:sz="4" w:space="0" w:color="auto"/>
              <w:right w:val="single" w:sz="4" w:space="0" w:color="auto"/>
            </w:tcBorders>
            <w:shd w:val="clear" w:color="auto" w:fill="auto"/>
            <w:vAlign w:val="center"/>
          </w:tcPr>
          <w:p w14:paraId="3EAA8D1C"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443" w:type="pct"/>
            <w:tcBorders>
              <w:top w:val="nil"/>
              <w:left w:val="nil"/>
              <w:bottom w:val="single" w:sz="4" w:space="0" w:color="auto"/>
              <w:right w:val="single" w:sz="4" w:space="0" w:color="auto"/>
            </w:tcBorders>
            <w:shd w:val="clear" w:color="auto" w:fill="auto"/>
            <w:vAlign w:val="center"/>
          </w:tcPr>
          <w:p w14:paraId="402038AD"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585" w:type="pct"/>
            <w:tcBorders>
              <w:top w:val="nil"/>
              <w:left w:val="nil"/>
              <w:bottom w:val="single" w:sz="4" w:space="0" w:color="auto"/>
              <w:right w:val="single" w:sz="4" w:space="0" w:color="auto"/>
            </w:tcBorders>
            <w:shd w:val="clear" w:color="auto" w:fill="auto"/>
            <w:vAlign w:val="center"/>
          </w:tcPr>
          <w:p w14:paraId="2E92389C"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1204.0554</w:t>
            </w:r>
          </w:p>
        </w:tc>
        <w:tc>
          <w:tcPr>
            <w:tcW w:w="531" w:type="pct"/>
            <w:tcBorders>
              <w:top w:val="nil"/>
              <w:left w:val="nil"/>
              <w:bottom w:val="single" w:sz="4" w:space="0" w:color="auto"/>
              <w:right w:val="single" w:sz="4" w:space="0" w:color="auto"/>
            </w:tcBorders>
            <w:shd w:val="clear" w:color="auto" w:fill="auto"/>
            <w:vAlign w:val="center"/>
          </w:tcPr>
          <w:p w14:paraId="5DA1F7EB"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347.4507</w:t>
            </w:r>
          </w:p>
        </w:tc>
        <w:tc>
          <w:tcPr>
            <w:tcW w:w="531" w:type="pct"/>
            <w:tcBorders>
              <w:top w:val="nil"/>
              <w:left w:val="nil"/>
              <w:bottom w:val="single" w:sz="4" w:space="0" w:color="auto"/>
              <w:right w:val="single" w:sz="4" w:space="0" w:color="auto"/>
            </w:tcBorders>
            <w:shd w:val="clear" w:color="auto" w:fill="auto"/>
            <w:vAlign w:val="center"/>
          </w:tcPr>
          <w:p w14:paraId="66AFE29B"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856.6047</w:t>
            </w:r>
          </w:p>
        </w:tc>
        <w:tc>
          <w:tcPr>
            <w:tcW w:w="232" w:type="pct"/>
            <w:tcBorders>
              <w:top w:val="nil"/>
              <w:left w:val="nil"/>
              <w:bottom w:val="single" w:sz="4" w:space="0" w:color="auto"/>
              <w:right w:val="single" w:sz="4" w:space="0" w:color="auto"/>
            </w:tcBorders>
            <w:shd w:val="clear" w:color="auto" w:fill="auto"/>
            <w:vAlign w:val="center"/>
          </w:tcPr>
          <w:p w14:paraId="18E593F8" w14:textId="77777777" w:rsidR="0012474B" w:rsidRDefault="0012474B">
            <w:pPr>
              <w:rPr>
                <w:rFonts w:ascii="等线 Light" w:eastAsia="等线 Light" w:hAnsi="等线 Light"/>
                <w:b/>
                <w:bCs/>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094400E5"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250" w:type="pct"/>
            <w:tcBorders>
              <w:top w:val="nil"/>
              <w:left w:val="nil"/>
              <w:bottom w:val="single" w:sz="4" w:space="0" w:color="auto"/>
              <w:right w:val="single" w:sz="4" w:space="0" w:color="auto"/>
            </w:tcBorders>
            <w:shd w:val="clear" w:color="auto" w:fill="auto"/>
            <w:vAlign w:val="center"/>
          </w:tcPr>
          <w:p w14:paraId="295FCC84"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r>
      <w:tr w:rsidR="0012474B" w14:paraId="4B5BB88E" w14:textId="77777777">
        <w:trPr>
          <w:trHeight w:val="240"/>
        </w:trPr>
        <w:tc>
          <w:tcPr>
            <w:tcW w:w="507" w:type="pct"/>
            <w:tcBorders>
              <w:top w:val="nil"/>
              <w:left w:val="single" w:sz="4" w:space="0" w:color="auto"/>
              <w:bottom w:val="single" w:sz="4" w:space="0" w:color="auto"/>
              <w:right w:val="single" w:sz="4" w:space="0" w:color="auto"/>
            </w:tcBorders>
            <w:shd w:val="clear" w:color="auto" w:fill="auto"/>
            <w:vAlign w:val="center"/>
          </w:tcPr>
          <w:p w14:paraId="59B5FA4A"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20502</w:t>
            </w:r>
          </w:p>
        </w:tc>
        <w:tc>
          <w:tcPr>
            <w:tcW w:w="421" w:type="pct"/>
            <w:tcBorders>
              <w:top w:val="nil"/>
              <w:left w:val="nil"/>
              <w:bottom w:val="single" w:sz="4" w:space="0" w:color="auto"/>
              <w:right w:val="single" w:sz="4" w:space="0" w:color="auto"/>
            </w:tcBorders>
            <w:shd w:val="clear" w:color="auto" w:fill="auto"/>
            <w:vAlign w:val="center"/>
          </w:tcPr>
          <w:p w14:paraId="54F98AC9"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普通教育</w:t>
            </w:r>
          </w:p>
        </w:tc>
        <w:tc>
          <w:tcPr>
            <w:tcW w:w="424" w:type="pct"/>
            <w:tcBorders>
              <w:top w:val="nil"/>
              <w:left w:val="nil"/>
              <w:bottom w:val="single" w:sz="4" w:space="0" w:color="auto"/>
              <w:right w:val="single" w:sz="4" w:space="0" w:color="auto"/>
            </w:tcBorders>
            <w:shd w:val="clear" w:color="auto" w:fill="auto"/>
            <w:vAlign w:val="center"/>
          </w:tcPr>
          <w:p w14:paraId="2E92296F"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441" w:type="pct"/>
            <w:tcBorders>
              <w:top w:val="nil"/>
              <w:left w:val="nil"/>
              <w:bottom w:val="single" w:sz="4" w:space="0" w:color="auto"/>
              <w:right w:val="single" w:sz="4" w:space="0" w:color="auto"/>
            </w:tcBorders>
            <w:shd w:val="clear" w:color="auto" w:fill="auto"/>
            <w:vAlign w:val="center"/>
          </w:tcPr>
          <w:p w14:paraId="49C4602B"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398" w:type="pct"/>
            <w:tcBorders>
              <w:top w:val="nil"/>
              <w:left w:val="nil"/>
              <w:bottom w:val="single" w:sz="4" w:space="0" w:color="auto"/>
              <w:right w:val="single" w:sz="4" w:space="0" w:color="auto"/>
            </w:tcBorders>
            <w:shd w:val="clear" w:color="auto" w:fill="auto"/>
            <w:vAlign w:val="center"/>
          </w:tcPr>
          <w:p w14:paraId="1820DC94"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443" w:type="pct"/>
            <w:tcBorders>
              <w:top w:val="nil"/>
              <w:left w:val="nil"/>
              <w:bottom w:val="single" w:sz="4" w:space="0" w:color="auto"/>
              <w:right w:val="single" w:sz="4" w:space="0" w:color="auto"/>
            </w:tcBorders>
            <w:shd w:val="clear" w:color="auto" w:fill="auto"/>
            <w:vAlign w:val="center"/>
          </w:tcPr>
          <w:p w14:paraId="007387B9"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585" w:type="pct"/>
            <w:tcBorders>
              <w:top w:val="nil"/>
              <w:left w:val="nil"/>
              <w:bottom w:val="single" w:sz="4" w:space="0" w:color="auto"/>
              <w:right w:val="single" w:sz="4" w:space="0" w:color="auto"/>
            </w:tcBorders>
            <w:shd w:val="clear" w:color="auto" w:fill="auto"/>
            <w:vAlign w:val="center"/>
          </w:tcPr>
          <w:p w14:paraId="2DC17EE4"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1204.0554</w:t>
            </w:r>
          </w:p>
        </w:tc>
        <w:tc>
          <w:tcPr>
            <w:tcW w:w="531" w:type="pct"/>
            <w:tcBorders>
              <w:top w:val="nil"/>
              <w:left w:val="nil"/>
              <w:bottom w:val="single" w:sz="4" w:space="0" w:color="auto"/>
              <w:right w:val="single" w:sz="4" w:space="0" w:color="auto"/>
            </w:tcBorders>
            <w:shd w:val="clear" w:color="auto" w:fill="auto"/>
            <w:vAlign w:val="center"/>
          </w:tcPr>
          <w:p w14:paraId="63C06A32"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347.4507</w:t>
            </w:r>
          </w:p>
        </w:tc>
        <w:tc>
          <w:tcPr>
            <w:tcW w:w="531" w:type="pct"/>
            <w:tcBorders>
              <w:top w:val="nil"/>
              <w:left w:val="nil"/>
              <w:bottom w:val="single" w:sz="4" w:space="0" w:color="auto"/>
              <w:right w:val="single" w:sz="4" w:space="0" w:color="auto"/>
            </w:tcBorders>
            <w:shd w:val="clear" w:color="auto" w:fill="auto"/>
            <w:vAlign w:val="center"/>
          </w:tcPr>
          <w:p w14:paraId="5E04556D"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856.6047</w:t>
            </w:r>
          </w:p>
        </w:tc>
        <w:tc>
          <w:tcPr>
            <w:tcW w:w="232" w:type="pct"/>
            <w:tcBorders>
              <w:top w:val="nil"/>
              <w:left w:val="nil"/>
              <w:bottom w:val="single" w:sz="4" w:space="0" w:color="auto"/>
              <w:right w:val="single" w:sz="4" w:space="0" w:color="auto"/>
            </w:tcBorders>
            <w:shd w:val="clear" w:color="auto" w:fill="auto"/>
            <w:vAlign w:val="center"/>
          </w:tcPr>
          <w:p w14:paraId="4E356070" w14:textId="77777777" w:rsidR="0012474B" w:rsidRDefault="0012474B">
            <w:pPr>
              <w:rPr>
                <w:rFonts w:ascii="等线 Light" w:eastAsia="等线 Light" w:hAnsi="等线 Light"/>
                <w:b/>
                <w:bCs/>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6A0F3BCA"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250" w:type="pct"/>
            <w:tcBorders>
              <w:top w:val="nil"/>
              <w:left w:val="nil"/>
              <w:bottom w:val="single" w:sz="4" w:space="0" w:color="auto"/>
              <w:right w:val="single" w:sz="4" w:space="0" w:color="auto"/>
            </w:tcBorders>
            <w:shd w:val="clear" w:color="auto" w:fill="auto"/>
            <w:vAlign w:val="center"/>
          </w:tcPr>
          <w:p w14:paraId="64A4D207"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r>
      <w:tr w:rsidR="0012474B" w14:paraId="276500F4" w14:textId="77777777">
        <w:trPr>
          <w:trHeight w:val="240"/>
        </w:trPr>
        <w:tc>
          <w:tcPr>
            <w:tcW w:w="507" w:type="pct"/>
            <w:tcBorders>
              <w:top w:val="nil"/>
              <w:left w:val="single" w:sz="4" w:space="0" w:color="auto"/>
              <w:bottom w:val="single" w:sz="4" w:space="0" w:color="auto"/>
              <w:right w:val="single" w:sz="4" w:space="0" w:color="auto"/>
            </w:tcBorders>
            <w:shd w:val="clear" w:color="auto" w:fill="auto"/>
            <w:vAlign w:val="center"/>
          </w:tcPr>
          <w:p w14:paraId="41C1F8DD"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2050201</w:t>
            </w:r>
          </w:p>
        </w:tc>
        <w:tc>
          <w:tcPr>
            <w:tcW w:w="421" w:type="pct"/>
            <w:tcBorders>
              <w:top w:val="nil"/>
              <w:left w:val="nil"/>
              <w:bottom w:val="single" w:sz="4" w:space="0" w:color="auto"/>
              <w:right w:val="single" w:sz="4" w:space="0" w:color="auto"/>
            </w:tcBorders>
            <w:shd w:val="clear" w:color="auto" w:fill="auto"/>
            <w:vAlign w:val="center"/>
          </w:tcPr>
          <w:p w14:paraId="3EEF7D58"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学前教育</w:t>
            </w:r>
          </w:p>
        </w:tc>
        <w:tc>
          <w:tcPr>
            <w:tcW w:w="424" w:type="pct"/>
            <w:tcBorders>
              <w:top w:val="nil"/>
              <w:left w:val="nil"/>
              <w:bottom w:val="single" w:sz="4" w:space="0" w:color="auto"/>
              <w:right w:val="single" w:sz="4" w:space="0" w:color="auto"/>
            </w:tcBorders>
            <w:shd w:val="clear" w:color="auto" w:fill="auto"/>
            <w:vAlign w:val="center"/>
          </w:tcPr>
          <w:p w14:paraId="6295EA0E" w14:textId="77777777" w:rsidR="0012474B" w:rsidRDefault="002B18A4">
            <w:pPr>
              <w:widowControl/>
              <w:jc w:val="center"/>
              <w:rPr>
                <w:rFonts w:ascii="等线 Light" w:eastAsia="等线 Light" w:hAnsi="等线 Light"/>
                <w:b/>
                <w:bCs/>
                <w:color w:val="000000"/>
                <w:sz w:val="18"/>
                <w:szCs w:val="18"/>
              </w:rPr>
            </w:pPr>
            <w:r>
              <w:rPr>
                <w:rFonts w:hint="eastAsia"/>
                <w:b/>
                <w:bCs/>
                <w:color w:val="000000"/>
                <w:sz w:val="18"/>
                <w:szCs w:val="18"/>
              </w:rPr>
              <w:t>50501</w:t>
            </w:r>
          </w:p>
        </w:tc>
        <w:tc>
          <w:tcPr>
            <w:tcW w:w="441" w:type="pct"/>
            <w:tcBorders>
              <w:top w:val="nil"/>
              <w:left w:val="nil"/>
              <w:bottom w:val="single" w:sz="4" w:space="0" w:color="auto"/>
              <w:right w:val="single" w:sz="4" w:space="0" w:color="auto"/>
            </w:tcBorders>
            <w:shd w:val="clear" w:color="auto" w:fill="auto"/>
          </w:tcPr>
          <w:p w14:paraId="6C2E0D5F" w14:textId="77777777" w:rsidR="0012474B" w:rsidRDefault="002B18A4">
            <w:pPr>
              <w:widowControl/>
              <w:jc w:val="center"/>
              <w:rPr>
                <w:rFonts w:ascii="等线 Light" w:eastAsia="等线 Light" w:hAnsi="等线 Light"/>
                <w:b/>
                <w:bCs/>
                <w:color w:val="000000"/>
                <w:sz w:val="18"/>
                <w:szCs w:val="18"/>
              </w:rPr>
            </w:pPr>
            <w:r>
              <w:rPr>
                <w:rFonts w:hint="eastAsia"/>
                <w:b/>
                <w:bCs/>
                <w:color w:val="000000"/>
                <w:sz w:val="18"/>
                <w:szCs w:val="18"/>
              </w:rPr>
              <w:t>工资福利支出</w:t>
            </w:r>
          </w:p>
        </w:tc>
        <w:tc>
          <w:tcPr>
            <w:tcW w:w="398" w:type="pct"/>
            <w:tcBorders>
              <w:top w:val="nil"/>
              <w:left w:val="nil"/>
              <w:bottom w:val="single" w:sz="4" w:space="0" w:color="auto"/>
              <w:right w:val="single" w:sz="4" w:space="0" w:color="auto"/>
            </w:tcBorders>
            <w:shd w:val="clear" w:color="auto" w:fill="auto"/>
          </w:tcPr>
          <w:p w14:paraId="67103138" w14:textId="77777777" w:rsidR="0012474B" w:rsidRDefault="002B18A4">
            <w:pPr>
              <w:widowControl/>
              <w:jc w:val="center"/>
              <w:rPr>
                <w:rFonts w:ascii="等线 Light" w:eastAsia="等线 Light" w:hAnsi="等线 Light"/>
                <w:b/>
                <w:bCs/>
                <w:color w:val="000000"/>
                <w:sz w:val="18"/>
                <w:szCs w:val="18"/>
              </w:rPr>
            </w:pPr>
            <w:r>
              <w:rPr>
                <w:rFonts w:hint="eastAsia"/>
                <w:b/>
                <w:bCs/>
                <w:color w:val="000000"/>
                <w:sz w:val="18"/>
                <w:szCs w:val="18"/>
              </w:rPr>
              <w:t>50501</w:t>
            </w:r>
          </w:p>
        </w:tc>
        <w:tc>
          <w:tcPr>
            <w:tcW w:w="443" w:type="pct"/>
            <w:tcBorders>
              <w:top w:val="nil"/>
              <w:left w:val="nil"/>
              <w:bottom w:val="single" w:sz="4" w:space="0" w:color="auto"/>
              <w:right w:val="single" w:sz="4" w:space="0" w:color="auto"/>
            </w:tcBorders>
            <w:shd w:val="clear" w:color="auto" w:fill="auto"/>
          </w:tcPr>
          <w:p w14:paraId="274563DC" w14:textId="77777777" w:rsidR="0012474B" w:rsidRDefault="002B18A4">
            <w:pPr>
              <w:widowControl/>
              <w:jc w:val="center"/>
              <w:rPr>
                <w:rFonts w:ascii="等线 Light" w:eastAsia="等线 Light" w:hAnsi="等线 Light"/>
                <w:b/>
                <w:bCs/>
                <w:color w:val="000000"/>
                <w:sz w:val="18"/>
                <w:szCs w:val="18"/>
              </w:rPr>
            </w:pPr>
            <w:r>
              <w:rPr>
                <w:rFonts w:hint="eastAsia"/>
                <w:b/>
                <w:bCs/>
                <w:color w:val="000000"/>
                <w:sz w:val="18"/>
                <w:szCs w:val="18"/>
              </w:rPr>
              <w:t>工资福利支出</w:t>
            </w:r>
          </w:p>
        </w:tc>
        <w:tc>
          <w:tcPr>
            <w:tcW w:w="585" w:type="pct"/>
            <w:tcBorders>
              <w:top w:val="nil"/>
              <w:left w:val="nil"/>
              <w:bottom w:val="single" w:sz="4" w:space="0" w:color="auto"/>
              <w:right w:val="single" w:sz="4" w:space="0" w:color="auto"/>
            </w:tcBorders>
            <w:shd w:val="clear" w:color="auto" w:fill="auto"/>
            <w:vAlign w:val="center"/>
          </w:tcPr>
          <w:p w14:paraId="4E72678B"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828.6172</w:t>
            </w:r>
          </w:p>
        </w:tc>
        <w:tc>
          <w:tcPr>
            <w:tcW w:w="531" w:type="pct"/>
            <w:tcBorders>
              <w:top w:val="nil"/>
              <w:left w:val="nil"/>
              <w:bottom w:val="single" w:sz="4" w:space="0" w:color="auto"/>
              <w:right w:val="single" w:sz="4" w:space="0" w:color="auto"/>
            </w:tcBorders>
            <w:shd w:val="clear" w:color="auto" w:fill="auto"/>
            <w:vAlign w:val="center"/>
          </w:tcPr>
          <w:p w14:paraId="4DB7BB43"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250.4383</w:t>
            </w:r>
          </w:p>
        </w:tc>
        <w:tc>
          <w:tcPr>
            <w:tcW w:w="531" w:type="pct"/>
            <w:tcBorders>
              <w:top w:val="nil"/>
              <w:left w:val="nil"/>
              <w:bottom w:val="single" w:sz="4" w:space="0" w:color="auto"/>
              <w:right w:val="single" w:sz="4" w:space="0" w:color="auto"/>
            </w:tcBorders>
            <w:shd w:val="clear" w:color="auto" w:fill="auto"/>
            <w:vAlign w:val="center"/>
          </w:tcPr>
          <w:p w14:paraId="46337FBF"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578.1789</w:t>
            </w:r>
          </w:p>
        </w:tc>
        <w:tc>
          <w:tcPr>
            <w:tcW w:w="232" w:type="pct"/>
            <w:tcBorders>
              <w:top w:val="nil"/>
              <w:left w:val="nil"/>
              <w:bottom w:val="single" w:sz="4" w:space="0" w:color="auto"/>
              <w:right w:val="single" w:sz="4" w:space="0" w:color="auto"/>
            </w:tcBorders>
            <w:shd w:val="clear" w:color="auto" w:fill="auto"/>
            <w:vAlign w:val="center"/>
          </w:tcPr>
          <w:p w14:paraId="42F14FE9" w14:textId="77777777" w:rsidR="0012474B" w:rsidRDefault="0012474B">
            <w:pPr>
              <w:rPr>
                <w:rFonts w:ascii="等线 Light" w:eastAsia="等线 Light" w:hAnsi="等线 Light"/>
                <w:b/>
                <w:bCs/>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0B8AC755"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250" w:type="pct"/>
            <w:tcBorders>
              <w:top w:val="nil"/>
              <w:left w:val="nil"/>
              <w:bottom w:val="single" w:sz="4" w:space="0" w:color="auto"/>
              <w:right w:val="single" w:sz="4" w:space="0" w:color="auto"/>
            </w:tcBorders>
            <w:shd w:val="clear" w:color="auto" w:fill="auto"/>
            <w:vAlign w:val="center"/>
          </w:tcPr>
          <w:p w14:paraId="26EBF8DF"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r>
      <w:tr w:rsidR="0012474B" w14:paraId="47C71861" w14:textId="77777777">
        <w:trPr>
          <w:trHeight w:val="240"/>
        </w:trPr>
        <w:tc>
          <w:tcPr>
            <w:tcW w:w="507" w:type="pct"/>
            <w:tcBorders>
              <w:top w:val="nil"/>
              <w:left w:val="single" w:sz="4" w:space="0" w:color="auto"/>
              <w:bottom w:val="single" w:sz="4" w:space="0" w:color="auto"/>
              <w:right w:val="single" w:sz="4" w:space="0" w:color="auto"/>
            </w:tcBorders>
            <w:shd w:val="clear" w:color="auto" w:fill="auto"/>
            <w:vAlign w:val="center"/>
          </w:tcPr>
          <w:p w14:paraId="395FC2F6"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2050201</w:t>
            </w:r>
          </w:p>
        </w:tc>
        <w:tc>
          <w:tcPr>
            <w:tcW w:w="421" w:type="pct"/>
            <w:tcBorders>
              <w:top w:val="nil"/>
              <w:left w:val="nil"/>
              <w:bottom w:val="single" w:sz="4" w:space="0" w:color="auto"/>
              <w:right w:val="single" w:sz="4" w:space="0" w:color="auto"/>
            </w:tcBorders>
            <w:shd w:val="clear" w:color="auto" w:fill="auto"/>
            <w:vAlign w:val="center"/>
          </w:tcPr>
          <w:p w14:paraId="435B436C"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学前教育</w:t>
            </w:r>
          </w:p>
        </w:tc>
        <w:tc>
          <w:tcPr>
            <w:tcW w:w="424" w:type="pct"/>
            <w:tcBorders>
              <w:top w:val="nil"/>
              <w:left w:val="nil"/>
              <w:bottom w:val="single" w:sz="4" w:space="0" w:color="auto"/>
              <w:right w:val="single" w:sz="4" w:space="0" w:color="auto"/>
            </w:tcBorders>
            <w:shd w:val="clear" w:color="auto" w:fill="auto"/>
            <w:vAlign w:val="center"/>
          </w:tcPr>
          <w:p w14:paraId="18FFBEAB"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50501</w:t>
            </w:r>
          </w:p>
        </w:tc>
        <w:tc>
          <w:tcPr>
            <w:tcW w:w="441" w:type="pct"/>
            <w:tcBorders>
              <w:top w:val="nil"/>
              <w:left w:val="nil"/>
              <w:bottom w:val="single" w:sz="4" w:space="0" w:color="auto"/>
              <w:right w:val="single" w:sz="4" w:space="0" w:color="auto"/>
            </w:tcBorders>
            <w:shd w:val="clear" w:color="auto" w:fill="auto"/>
          </w:tcPr>
          <w:p w14:paraId="27E0F3B5"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工资福利支出</w:t>
            </w:r>
          </w:p>
        </w:tc>
        <w:tc>
          <w:tcPr>
            <w:tcW w:w="398" w:type="pct"/>
            <w:tcBorders>
              <w:top w:val="nil"/>
              <w:left w:val="nil"/>
              <w:bottom w:val="single" w:sz="4" w:space="0" w:color="auto"/>
              <w:right w:val="single" w:sz="4" w:space="0" w:color="auto"/>
            </w:tcBorders>
            <w:shd w:val="clear" w:color="auto" w:fill="auto"/>
          </w:tcPr>
          <w:p w14:paraId="58F2A98D"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30112</w:t>
            </w:r>
          </w:p>
        </w:tc>
        <w:tc>
          <w:tcPr>
            <w:tcW w:w="443" w:type="pct"/>
            <w:tcBorders>
              <w:top w:val="nil"/>
              <w:left w:val="nil"/>
              <w:bottom w:val="single" w:sz="4" w:space="0" w:color="auto"/>
              <w:right w:val="single" w:sz="4" w:space="0" w:color="auto"/>
            </w:tcBorders>
            <w:shd w:val="clear" w:color="auto" w:fill="auto"/>
          </w:tcPr>
          <w:p w14:paraId="15E080E9"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其他社会保障缴费</w:t>
            </w:r>
          </w:p>
        </w:tc>
        <w:tc>
          <w:tcPr>
            <w:tcW w:w="585" w:type="pct"/>
            <w:tcBorders>
              <w:top w:val="nil"/>
              <w:left w:val="nil"/>
              <w:bottom w:val="single" w:sz="4" w:space="0" w:color="auto"/>
              <w:right w:val="single" w:sz="4" w:space="0" w:color="auto"/>
            </w:tcBorders>
            <w:shd w:val="clear" w:color="auto" w:fill="auto"/>
            <w:vAlign w:val="center"/>
          </w:tcPr>
          <w:p w14:paraId="52F03373" w14:textId="77777777" w:rsidR="0012474B" w:rsidRDefault="0012474B">
            <w:pPr>
              <w:rPr>
                <w:rFonts w:ascii="等线 Light" w:eastAsia="等线 Light" w:hAnsi="等线 Light"/>
                <w:color w:val="000000"/>
                <w:sz w:val="18"/>
                <w:szCs w:val="18"/>
              </w:rPr>
            </w:pPr>
          </w:p>
        </w:tc>
        <w:tc>
          <w:tcPr>
            <w:tcW w:w="531" w:type="pct"/>
            <w:tcBorders>
              <w:top w:val="nil"/>
              <w:left w:val="nil"/>
              <w:bottom w:val="single" w:sz="4" w:space="0" w:color="auto"/>
              <w:right w:val="single" w:sz="4" w:space="0" w:color="auto"/>
            </w:tcBorders>
            <w:shd w:val="clear" w:color="auto" w:fill="auto"/>
            <w:vAlign w:val="center"/>
          </w:tcPr>
          <w:p w14:paraId="0004C4FF"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2.2358</w:t>
            </w:r>
          </w:p>
        </w:tc>
        <w:tc>
          <w:tcPr>
            <w:tcW w:w="531" w:type="pct"/>
            <w:tcBorders>
              <w:top w:val="nil"/>
              <w:left w:val="nil"/>
              <w:bottom w:val="single" w:sz="4" w:space="0" w:color="auto"/>
              <w:right w:val="single" w:sz="4" w:space="0" w:color="auto"/>
            </w:tcBorders>
            <w:shd w:val="clear" w:color="auto" w:fill="auto"/>
            <w:vAlign w:val="center"/>
          </w:tcPr>
          <w:p w14:paraId="46D15526" w14:textId="77777777" w:rsidR="0012474B" w:rsidRDefault="0012474B">
            <w:pPr>
              <w:rPr>
                <w:rFonts w:ascii="等线 Light" w:eastAsia="等线 Light" w:hAnsi="等线 Light"/>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3E585ADF" w14:textId="77777777" w:rsidR="0012474B" w:rsidRDefault="0012474B">
            <w:pPr>
              <w:rPr>
                <w:rFonts w:ascii="等线 Light" w:eastAsia="等线 Light" w:hAnsi="等线 Light"/>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74A80272" w14:textId="77777777" w:rsidR="0012474B" w:rsidRDefault="0012474B">
            <w:pPr>
              <w:rPr>
                <w:rFonts w:ascii="等线 Light" w:eastAsia="等线 Light" w:hAnsi="等线 Light"/>
                <w:color w:val="000000"/>
                <w:sz w:val="18"/>
                <w:szCs w:val="18"/>
              </w:rPr>
            </w:pPr>
          </w:p>
        </w:tc>
        <w:tc>
          <w:tcPr>
            <w:tcW w:w="250" w:type="pct"/>
            <w:tcBorders>
              <w:top w:val="nil"/>
              <w:left w:val="nil"/>
              <w:bottom w:val="single" w:sz="4" w:space="0" w:color="auto"/>
              <w:right w:val="single" w:sz="4" w:space="0" w:color="auto"/>
            </w:tcBorders>
            <w:shd w:val="clear" w:color="auto" w:fill="auto"/>
            <w:vAlign w:val="center"/>
          </w:tcPr>
          <w:p w14:paraId="44417B1A" w14:textId="77777777" w:rsidR="0012474B" w:rsidRDefault="0012474B">
            <w:pPr>
              <w:rPr>
                <w:rFonts w:ascii="等线 Light" w:eastAsia="等线 Light" w:hAnsi="等线 Light"/>
                <w:b/>
                <w:bCs/>
                <w:color w:val="000000"/>
                <w:sz w:val="18"/>
                <w:szCs w:val="18"/>
              </w:rPr>
            </w:pPr>
          </w:p>
        </w:tc>
      </w:tr>
      <w:tr w:rsidR="0012474B" w14:paraId="358E7B49" w14:textId="77777777">
        <w:trPr>
          <w:trHeight w:val="240"/>
        </w:trPr>
        <w:tc>
          <w:tcPr>
            <w:tcW w:w="507" w:type="pct"/>
            <w:tcBorders>
              <w:top w:val="nil"/>
              <w:left w:val="single" w:sz="4" w:space="0" w:color="auto"/>
              <w:bottom w:val="single" w:sz="4" w:space="0" w:color="auto"/>
              <w:right w:val="single" w:sz="4" w:space="0" w:color="auto"/>
            </w:tcBorders>
            <w:shd w:val="clear" w:color="auto" w:fill="auto"/>
            <w:vAlign w:val="center"/>
          </w:tcPr>
          <w:p w14:paraId="45FA2702"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2050201</w:t>
            </w:r>
          </w:p>
        </w:tc>
        <w:tc>
          <w:tcPr>
            <w:tcW w:w="421" w:type="pct"/>
            <w:tcBorders>
              <w:top w:val="nil"/>
              <w:left w:val="nil"/>
              <w:bottom w:val="single" w:sz="4" w:space="0" w:color="auto"/>
              <w:right w:val="single" w:sz="4" w:space="0" w:color="auto"/>
            </w:tcBorders>
            <w:shd w:val="clear" w:color="auto" w:fill="auto"/>
            <w:vAlign w:val="center"/>
          </w:tcPr>
          <w:p w14:paraId="44DA82CC"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学前教育</w:t>
            </w:r>
          </w:p>
        </w:tc>
        <w:tc>
          <w:tcPr>
            <w:tcW w:w="424" w:type="pct"/>
            <w:tcBorders>
              <w:top w:val="nil"/>
              <w:left w:val="nil"/>
              <w:bottom w:val="single" w:sz="4" w:space="0" w:color="auto"/>
              <w:right w:val="single" w:sz="4" w:space="0" w:color="auto"/>
            </w:tcBorders>
            <w:shd w:val="clear" w:color="auto" w:fill="auto"/>
            <w:vAlign w:val="center"/>
          </w:tcPr>
          <w:p w14:paraId="2923777F"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50501</w:t>
            </w:r>
          </w:p>
        </w:tc>
        <w:tc>
          <w:tcPr>
            <w:tcW w:w="441" w:type="pct"/>
            <w:tcBorders>
              <w:top w:val="nil"/>
              <w:left w:val="nil"/>
              <w:bottom w:val="single" w:sz="4" w:space="0" w:color="auto"/>
              <w:right w:val="single" w:sz="4" w:space="0" w:color="auto"/>
            </w:tcBorders>
            <w:shd w:val="clear" w:color="auto" w:fill="auto"/>
          </w:tcPr>
          <w:p w14:paraId="10DE0D66"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工资福利支出</w:t>
            </w:r>
          </w:p>
        </w:tc>
        <w:tc>
          <w:tcPr>
            <w:tcW w:w="398" w:type="pct"/>
            <w:tcBorders>
              <w:top w:val="nil"/>
              <w:left w:val="nil"/>
              <w:bottom w:val="single" w:sz="4" w:space="0" w:color="auto"/>
              <w:right w:val="single" w:sz="4" w:space="0" w:color="auto"/>
            </w:tcBorders>
            <w:shd w:val="clear" w:color="auto" w:fill="auto"/>
          </w:tcPr>
          <w:p w14:paraId="40F2D215"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30113</w:t>
            </w:r>
          </w:p>
        </w:tc>
        <w:tc>
          <w:tcPr>
            <w:tcW w:w="443" w:type="pct"/>
            <w:tcBorders>
              <w:top w:val="nil"/>
              <w:left w:val="nil"/>
              <w:bottom w:val="single" w:sz="4" w:space="0" w:color="auto"/>
              <w:right w:val="single" w:sz="4" w:space="0" w:color="auto"/>
            </w:tcBorders>
            <w:shd w:val="clear" w:color="auto" w:fill="auto"/>
          </w:tcPr>
          <w:p w14:paraId="148FFC08"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住房公积金</w:t>
            </w:r>
          </w:p>
        </w:tc>
        <w:tc>
          <w:tcPr>
            <w:tcW w:w="585" w:type="pct"/>
            <w:tcBorders>
              <w:top w:val="nil"/>
              <w:left w:val="nil"/>
              <w:bottom w:val="single" w:sz="4" w:space="0" w:color="auto"/>
              <w:right w:val="single" w:sz="4" w:space="0" w:color="auto"/>
            </w:tcBorders>
            <w:shd w:val="clear" w:color="auto" w:fill="auto"/>
            <w:vAlign w:val="center"/>
          </w:tcPr>
          <w:p w14:paraId="70A4264F" w14:textId="77777777" w:rsidR="0012474B" w:rsidRDefault="0012474B">
            <w:pPr>
              <w:rPr>
                <w:rFonts w:ascii="等线 Light" w:eastAsia="等线 Light" w:hAnsi="等线 Light"/>
                <w:color w:val="000000"/>
                <w:sz w:val="18"/>
                <w:szCs w:val="18"/>
              </w:rPr>
            </w:pPr>
          </w:p>
        </w:tc>
        <w:tc>
          <w:tcPr>
            <w:tcW w:w="531" w:type="pct"/>
            <w:tcBorders>
              <w:top w:val="nil"/>
              <w:left w:val="nil"/>
              <w:bottom w:val="single" w:sz="4" w:space="0" w:color="auto"/>
              <w:right w:val="single" w:sz="4" w:space="0" w:color="auto"/>
            </w:tcBorders>
            <w:shd w:val="clear" w:color="auto" w:fill="auto"/>
            <w:vAlign w:val="center"/>
          </w:tcPr>
          <w:p w14:paraId="7864B975"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25.7172</w:t>
            </w:r>
          </w:p>
        </w:tc>
        <w:tc>
          <w:tcPr>
            <w:tcW w:w="531" w:type="pct"/>
            <w:tcBorders>
              <w:top w:val="nil"/>
              <w:left w:val="nil"/>
              <w:bottom w:val="single" w:sz="4" w:space="0" w:color="auto"/>
              <w:right w:val="single" w:sz="4" w:space="0" w:color="auto"/>
            </w:tcBorders>
            <w:shd w:val="clear" w:color="auto" w:fill="auto"/>
            <w:vAlign w:val="center"/>
          </w:tcPr>
          <w:p w14:paraId="498852C7" w14:textId="77777777" w:rsidR="0012474B" w:rsidRDefault="0012474B">
            <w:pPr>
              <w:rPr>
                <w:rFonts w:ascii="等线 Light" w:eastAsia="等线 Light" w:hAnsi="等线 Light"/>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042AC1C7" w14:textId="77777777" w:rsidR="0012474B" w:rsidRDefault="0012474B">
            <w:pPr>
              <w:rPr>
                <w:rFonts w:ascii="等线 Light" w:eastAsia="等线 Light" w:hAnsi="等线 Light"/>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1CA31E69" w14:textId="77777777" w:rsidR="0012474B" w:rsidRDefault="0012474B">
            <w:pPr>
              <w:rPr>
                <w:rFonts w:ascii="等线 Light" w:eastAsia="等线 Light" w:hAnsi="等线 Light"/>
                <w:color w:val="000000"/>
                <w:sz w:val="18"/>
                <w:szCs w:val="18"/>
              </w:rPr>
            </w:pPr>
          </w:p>
        </w:tc>
        <w:tc>
          <w:tcPr>
            <w:tcW w:w="250" w:type="pct"/>
            <w:tcBorders>
              <w:top w:val="nil"/>
              <w:left w:val="nil"/>
              <w:bottom w:val="single" w:sz="4" w:space="0" w:color="auto"/>
              <w:right w:val="single" w:sz="4" w:space="0" w:color="auto"/>
            </w:tcBorders>
            <w:shd w:val="clear" w:color="auto" w:fill="auto"/>
            <w:vAlign w:val="center"/>
          </w:tcPr>
          <w:p w14:paraId="4845ECCA" w14:textId="77777777" w:rsidR="0012474B" w:rsidRDefault="0012474B">
            <w:pPr>
              <w:rPr>
                <w:rFonts w:ascii="等线 Light" w:eastAsia="等线 Light" w:hAnsi="等线 Light"/>
                <w:b/>
                <w:bCs/>
                <w:color w:val="000000"/>
                <w:sz w:val="18"/>
                <w:szCs w:val="18"/>
              </w:rPr>
            </w:pPr>
          </w:p>
        </w:tc>
      </w:tr>
      <w:tr w:rsidR="0012474B" w14:paraId="738B08D1" w14:textId="77777777">
        <w:trPr>
          <w:trHeight w:val="240"/>
        </w:trPr>
        <w:tc>
          <w:tcPr>
            <w:tcW w:w="507" w:type="pct"/>
            <w:tcBorders>
              <w:top w:val="nil"/>
              <w:left w:val="single" w:sz="4" w:space="0" w:color="auto"/>
              <w:bottom w:val="single" w:sz="4" w:space="0" w:color="auto"/>
              <w:right w:val="single" w:sz="4" w:space="0" w:color="auto"/>
            </w:tcBorders>
            <w:shd w:val="clear" w:color="auto" w:fill="auto"/>
            <w:vAlign w:val="center"/>
          </w:tcPr>
          <w:p w14:paraId="19272F5F"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2050201</w:t>
            </w:r>
          </w:p>
        </w:tc>
        <w:tc>
          <w:tcPr>
            <w:tcW w:w="421" w:type="pct"/>
            <w:tcBorders>
              <w:top w:val="nil"/>
              <w:left w:val="nil"/>
              <w:bottom w:val="single" w:sz="4" w:space="0" w:color="auto"/>
              <w:right w:val="single" w:sz="4" w:space="0" w:color="auto"/>
            </w:tcBorders>
            <w:shd w:val="clear" w:color="auto" w:fill="auto"/>
            <w:vAlign w:val="center"/>
          </w:tcPr>
          <w:p w14:paraId="24B04F0B"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学前教育</w:t>
            </w:r>
          </w:p>
        </w:tc>
        <w:tc>
          <w:tcPr>
            <w:tcW w:w="424" w:type="pct"/>
            <w:tcBorders>
              <w:top w:val="nil"/>
              <w:left w:val="nil"/>
              <w:bottom w:val="single" w:sz="4" w:space="0" w:color="auto"/>
              <w:right w:val="single" w:sz="4" w:space="0" w:color="auto"/>
            </w:tcBorders>
            <w:shd w:val="clear" w:color="auto" w:fill="auto"/>
            <w:vAlign w:val="center"/>
          </w:tcPr>
          <w:p w14:paraId="695B028D"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50501</w:t>
            </w:r>
          </w:p>
        </w:tc>
        <w:tc>
          <w:tcPr>
            <w:tcW w:w="441" w:type="pct"/>
            <w:tcBorders>
              <w:top w:val="nil"/>
              <w:left w:val="nil"/>
              <w:bottom w:val="single" w:sz="4" w:space="0" w:color="auto"/>
              <w:right w:val="single" w:sz="4" w:space="0" w:color="auto"/>
            </w:tcBorders>
            <w:shd w:val="clear" w:color="auto" w:fill="auto"/>
          </w:tcPr>
          <w:p w14:paraId="4148DAAD"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工资福利支出</w:t>
            </w:r>
          </w:p>
        </w:tc>
        <w:tc>
          <w:tcPr>
            <w:tcW w:w="398" w:type="pct"/>
            <w:tcBorders>
              <w:top w:val="nil"/>
              <w:left w:val="nil"/>
              <w:bottom w:val="single" w:sz="4" w:space="0" w:color="auto"/>
              <w:right w:val="single" w:sz="4" w:space="0" w:color="auto"/>
            </w:tcBorders>
            <w:shd w:val="clear" w:color="auto" w:fill="auto"/>
          </w:tcPr>
          <w:p w14:paraId="4E88B943"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30102</w:t>
            </w:r>
          </w:p>
        </w:tc>
        <w:tc>
          <w:tcPr>
            <w:tcW w:w="443" w:type="pct"/>
            <w:tcBorders>
              <w:top w:val="nil"/>
              <w:left w:val="nil"/>
              <w:bottom w:val="single" w:sz="4" w:space="0" w:color="auto"/>
              <w:right w:val="single" w:sz="4" w:space="0" w:color="auto"/>
            </w:tcBorders>
            <w:shd w:val="clear" w:color="auto" w:fill="auto"/>
          </w:tcPr>
          <w:p w14:paraId="3CB39FAA"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津贴补贴</w:t>
            </w:r>
          </w:p>
        </w:tc>
        <w:tc>
          <w:tcPr>
            <w:tcW w:w="585" w:type="pct"/>
            <w:tcBorders>
              <w:top w:val="nil"/>
              <w:left w:val="nil"/>
              <w:bottom w:val="single" w:sz="4" w:space="0" w:color="auto"/>
              <w:right w:val="single" w:sz="4" w:space="0" w:color="auto"/>
            </w:tcBorders>
            <w:shd w:val="clear" w:color="auto" w:fill="auto"/>
            <w:vAlign w:val="center"/>
          </w:tcPr>
          <w:p w14:paraId="11E880AF" w14:textId="77777777" w:rsidR="0012474B" w:rsidRDefault="0012474B">
            <w:pPr>
              <w:rPr>
                <w:rFonts w:ascii="等线 Light" w:eastAsia="等线 Light" w:hAnsi="等线 Light"/>
                <w:color w:val="000000"/>
                <w:sz w:val="18"/>
                <w:szCs w:val="18"/>
              </w:rPr>
            </w:pPr>
          </w:p>
        </w:tc>
        <w:tc>
          <w:tcPr>
            <w:tcW w:w="531" w:type="pct"/>
            <w:tcBorders>
              <w:top w:val="nil"/>
              <w:left w:val="nil"/>
              <w:bottom w:val="single" w:sz="4" w:space="0" w:color="auto"/>
              <w:right w:val="single" w:sz="4" w:space="0" w:color="auto"/>
            </w:tcBorders>
            <w:shd w:val="clear" w:color="auto" w:fill="auto"/>
            <w:vAlign w:val="center"/>
          </w:tcPr>
          <w:p w14:paraId="4C58787F"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14.0156</w:t>
            </w:r>
          </w:p>
        </w:tc>
        <w:tc>
          <w:tcPr>
            <w:tcW w:w="531" w:type="pct"/>
            <w:tcBorders>
              <w:top w:val="nil"/>
              <w:left w:val="nil"/>
              <w:bottom w:val="single" w:sz="4" w:space="0" w:color="auto"/>
              <w:right w:val="single" w:sz="4" w:space="0" w:color="auto"/>
            </w:tcBorders>
            <w:shd w:val="clear" w:color="auto" w:fill="auto"/>
            <w:vAlign w:val="center"/>
          </w:tcPr>
          <w:p w14:paraId="2038F985" w14:textId="77777777" w:rsidR="0012474B" w:rsidRDefault="0012474B">
            <w:pPr>
              <w:rPr>
                <w:rFonts w:ascii="等线 Light" w:eastAsia="等线 Light" w:hAnsi="等线 Light"/>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673D4D20" w14:textId="77777777" w:rsidR="0012474B" w:rsidRDefault="0012474B">
            <w:pPr>
              <w:rPr>
                <w:rFonts w:ascii="等线 Light" w:eastAsia="等线 Light" w:hAnsi="等线 Light"/>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2D3DC899" w14:textId="77777777" w:rsidR="0012474B" w:rsidRDefault="0012474B">
            <w:pPr>
              <w:rPr>
                <w:rFonts w:ascii="等线 Light" w:eastAsia="等线 Light" w:hAnsi="等线 Light"/>
                <w:color w:val="000000"/>
                <w:sz w:val="18"/>
                <w:szCs w:val="18"/>
              </w:rPr>
            </w:pPr>
          </w:p>
        </w:tc>
        <w:tc>
          <w:tcPr>
            <w:tcW w:w="250" w:type="pct"/>
            <w:tcBorders>
              <w:top w:val="nil"/>
              <w:left w:val="nil"/>
              <w:bottom w:val="single" w:sz="4" w:space="0" w:color="auto"/>
              <w:right w:val="single" w:sz="4" w:space="0" w:color="auto"/>
            </w:tcBorders>
            <w:shd w:val="clear" w:color="auto" w:fill="auto"/>
            <w:vAlign w:val="center"/>
          </w:tcPr>
          <w:p w14:paraId="1125B752" w14:textId="77777777" w:rsidR="0012474B" w:rsidRDefault="0012474B">
            <w:pPr>
              <w:rPr>
                <w:rFonts w:ascii="等线 Light" w:eastAsia="等线 Light" w:hAnsi="等线 Light"/>
                <w:b/>
                <w:bCs/>
                <w:color w:val="000000"/>
                <w:sz w:val="18"/>
                <w:szCs w:val="18"/>
              </w:rPr>
            </w:pPr>
          </w:p>
        </w:tc>
      </w:tr>
      <w:tr w:rsidR="0012474B" w14:paraId="290B57EC" w14:textId="77777777">
        <w:trPr>
          <w:trHeight w:val="240"/>
        </w:trPr>
        <w:tc>
          <w:tcPr>
            <w:tcW w:w="507" w:type="pct"/>
            <w:tcBorders>
              <w:top w:val="nil"/>
              <w:left w:val="single" w:sz="4" w:space="0" w:color="auto"/>
              <w:bottom w:val="single" w:sz="4" w:space="0" w:color="auto"/>
              <w:right w:val="single" w:sz="4" w:space="0" w:color="auto"/>
            </w:tcBorders>
            <w:shd w:val="clear" w:color="auto" w:fill="auto"/>
            <w:vAlign w:val="center"/>
          </w:tcPr>
          <w:p w14:paraId="7646FA36"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2050201</w:t>
            </w:r>
          </w:p>
        </w:tc>
        <w:tc>
          <w:tcPr>
            <w:tcW w:w="421" w:type="pct"/>
            <w:tcBorders>
              <w:top w:val="nil"/>
              <w:left w:val="nil"/>
              <w:bottom w:val="single" w:sz="4" w:space="0" w:color="auto"/>
              <w:right w:val="single" w:sz="4" w:space="0" w:color="auto"/>
            </w:tcBorders>
            <w:shd w:val="clear" w:color="auto" w:fill="auto"/>
            <w:vAlign w:val="center"/>
          </w:tcPr>
          <w:p w14:paraId="24794A65"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学前教育</w:t>
            </w:r>
          </w:p>
        </w:tc>
        <w:tc>
          <w:tcPr>
            <w:tcW w:w="424" w:type="pct"/>
            <w:tcBorders>
              <w:top w:val="nil"/>
              <w:left w:val="nil"/>
              <w:bottom w:val="single" w:sz="4" w:space="0" w:color="auto"/>
              <w:right w:val="single" w:sz="4" w:space="0" w:color="auto"/>
            </w:tcBorders>
            <w:shd w:val="clear" w:color="auto" w:fill="auto"/>
            <w:vAlign w:val="center"/>
          </w:tcPr>
          <w:p w14:paraId="209DAC3F"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50501</w:t>
            </w:r>
          </w:p>
        </w:tc>
        <w:tc>
          <w:tcPr>
            <w:tcW w:w="441" w:type="pct"/>
            <w:tcBorders>
              <w:top w:val="nil"/>
              <w:left w:val="nil"/>
              <w:bottom w:val="single" w:sz="4" w:space="0" w:color="auto"/>
              <w:right w:val="single" w:sz="4" w:space="0" w:color="auto"/>
            </w:tcBorders>
            <w:shd w:val="clear" w:color="auto" w:fill="auto"/>
          </w:tcPr>
          <w:p w14:paraId="60806CCF"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工资福利支出</w:t>
            </w:r>
          </w:p>
        </w:tc>
        <w:tc>
          <w:tcPr>
            <w:tcW w:w="398" w:type="pct"/>
            <w:tcBorders>
              <w:top w:val="nil"/>
              <w:left w:val="nil"/>
              <w:bottom w:val="single" w:sz="4" w:space="0" w:color="auto"/>
              <w:right w:val="single" w:sz="4" w:space="0" w:color="auto"/>
            </w:tcBorders>
            <w:shd w:val="clear" w:color="auto" w:fill="auto"/>
          </w:tcPr>
          <w:p w14:paraId="76A61602"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3010</w:t>
            </w:r>
          </w:p>
        </w:tc>
        <w:tc>
          <w:tcPr>
            <w:tcW w:w="443" w:type="pct"/>
            <w:tcBorders>
              <w:top w:val="nil"/>
              <w:left w:val="nil"/>
              <w:bottom w:val="single" w:sz="4" w:space="0" w:color="auto"/>
              <w:right w:val="single" w:sz="4" w:space="0" w:color="auto"/>
            </w:tcBorders>
            <w:shd w:val="clear" w:color="auto" w:fill="auto"/>
          </w:tcPr>
          <w:p w14:paraId="725C7075"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基本工资</w:t>
            </w:r>
          </w:p>
        </w:tc>
        <w:tc>
          <w:tcPr>
            <w:tcW w:w="585" w:type="pct"/>
            <w:tcBorders>
              <w:top w:val="nil"/>
              <w:left w:val="nil"/>
              <w:bottom w:val="single" w:sz="4" w:space="0" w:color="auto"/>
              <w:right w:val="single" w:sz="4" w:space="0" w:color="auto"/>
            </w:tcBorders>
            <w:shd w:val="clear" w:color="auto" w:fill="auto"/>
            <w:vAlign w:val="center"/>
          </w:tcPr>
          <w:p w14:paraId="2D246436" w14:textId="77777777" w:rsidR="0012474B" w:rsidRDefault="0012474B">
            <w:pPr>
              <w:rPr>
                <w:rFonts w:ascii="等线 Light" w:eastAsia="等线 Light" w:hAnsi="等线 Light"/>
                <w:color w:val="000000"/>
                <w:sz w:val="18"/>
                <w:szCs w:val="18"/>
              </w:rPr>
            </w:pPr>
          </w:p>
        </w:tc>
        <w:tc>
          <w:tcPr>
            <w:tcW w:w="531" w:type="pct"/>
            <w:tcBorders>
              <w:top w:val="nil"/>
              <w:left w:val="nil"/>
              <w:bottom w:val="single" w:sz="4" w:space="0" w:color="auto"/>
              <w:right w:val="single" w:sz="4" w:space="0" w:color="auto"/>
            </w:tcBorders>
            <w:shd w:val="clear" w:color="auto" w:fill="auto"/>
            <w:vAlign w:val="center"/>
          </w:tcPr>
          <w:p w14:paraId="78C49B7D"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145.6640</w:t>
            </w:r>
          </w:p>
        </w:tc>
        <w:tc>
          <w:tcPr>
            <w:tcW w:w="531" w:type="pct"/>
            <w:tcBorders>
              <w:top w:val="nil"/>
              <w:left w:val="nil"/>
              <w:bottom w:val="single" w:sz="4" w:space="0" w:color="auto"/>
              <w:right w:val="single" w:sz="4" w:space="0" w:color="auto"/>
            </w:tcBorders>
            <w:shd w:val="clear" w:color="auto" w:fill="auto"/>
            <w:vAlign w:val="center"/>
          </w:tcPr>
          <w:p w14:paraId="3D1F11B2" w14:textId="77777777" w:rsidR="0012474B" w:rsidRDefault="0012474B">
            <w:pPr>
              <w:rPr>
                <w:rFonts w:ascii="等线 Light" w:eastAsia="等线 Light" w:hAnsi="等线 Light"/>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3257C0B6" w14:textId="77777777" w:rsidR="0012474B" w:rsidRDefault="0012474B">
            <w:pPr>
              <w:rPr>
                <w:rFonts w:ascii="等线 Light" w:eastAsia="等线 Light" w:hAnsi="等线 Light"/>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164F3BA7" w14:textId="77777777" w:rsidR="0012474B" w:rsidRDefault="0012474B">
            <w:pPr>
              <w:rPr>
                <w:rFonts w:ascii="等线 Light" w:eastAsia="等线 Light" w:hAnsi="等线 Light"/>
                <w:color w:val="000000"/>
                <w:sz w:val="18"/>
                <w:szCs w:val="18"/>
              </w:rPr>
            </w:pPr>
          </w:p>
        </w:tc>
        <w:tc>
          <w:tcPr>
            <w:tcW w:w="250" w:type="pct"/>
            <w:tcBorders>
              <w:top w:val="nil"/>
              <w:left w:val="nil"/>
              <w:bottom w:val="single" w:sz="4" w:space="0" w:color="auto"/>
              <w:right w:val="single" w:sz="4" w:space="0" w:color="auto"/>
            </w:tcBorders>
            <w:shd w:val="clear" w:color="auto" w:fill="auto"/>
            <w:vAlign w:val="center"/>
          </w:tcPr>
          <w:p w14:paraId="47914CEA" w14:textId="77777777" w:rsidR="0012474B" w:rsidRDefault="0012474B">
            <w:pPr>
              <w:rPr>
                <w:rFonts w:ascii="等线 Light" w:eastAsia="等线 Light" w:hAnsi="等线 Light"/>
                <w:b/>
                <w:bCs/>
                <w:color w:val="000000"/>
                <w:sz w:val="18"/>
                <w:szCs w:val="18"/>
              </w:rPr>
            </w:pPr>
          </w:p>
        </w:tc>
      </w:tr>
      <w:tr w:rsidR="0012474B" w14:paraId="347F9998" w14:textId="77777777">
        <w:trPr>
          <w:trHeight w:val="240"/>
        </w:trPr>
        <w:tc>
          <w:tcPr>
            <w:tcW w:w="507" w:type="pct"/>
            <w:tcBorders>
              <w:top w:val="nil"/>
              <w:left w:val="single" w:sz="4" w:space="0" w:color="auto"/>
              <w:bottom w:val="single" w:sz="4" w:space="0" w:color="auto"/>
              <w:right w:val="single" w:sz="4" w:space="0" w:color="auto"/>
            </w:tcBorders>
            <w:shd w:val="clear" w:color="auto" w:fill="auto"/>
            <w:vAlign w:val="center"/>
          </w:tcPr>
          <w:p w14:paraId="5416FAE0"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2050201</w:t>
            </w:r>
          </w:p>
        </w:tc>
        <w:tc>
          <w:tcPr>
            <w:tcW w:w="421" w:type="pct"/>
            <w:tcBorders>
              <w:top w:val="nil"/>
              <w:left w:val="nil"/>
              <w:bottom w:val="single" w:sz="4" w:space="0" w:color="auto"/>
              <w:right w:val="single" w:sz="4" w:space="0" w:color="auto"/>
            </w:tcBorders>
            <w:shd w:val="clear" w:color="auto" w:fill="auto"/>
            <w:vAlign w:val="center"/>
          </w:tcPr>
          <w:p w14:paraId="11EEFD97"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学前教育</w:t>
            </w:r>
          </w:p>
        </w:tc>
        <w:tc>
          <w:tcPr>
            <w:tcW w:w="424" w:type="pct"/>
            <w:tcBorders>
              <w:top w:val="nil"/>
              <w:left w:val="nil"/>
              <w:bottom w:val="single" w:sz="4" w:space="0" w:color="auto"/>
              <w:right w:val="single" w:sz="4" w:space="0" w:color="auto"/>
            </w:tcBorders>
            <w:shd w:val="clear" w:color="auto" w:fill="auto"/>
            <w:vAlign w:val="center"/>
          </w:tcPr>
          <w:p w14:paraId="7B35783E"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50501</w:t>
            </w:r>
          </w:p>
        </w:tc>
        <w:tc>
          <w:tcPr>
            <w:tcW w:w="441" w:type="pct"/>
            <w:tcBorders>
              <w:top w:val="nil"/>
              <w:left w:val="nil"/>
              <w:bottom w:val="single" w:sz="4" w:space="0" w:color="auto"/>
              <w:right w:val="single" w:sz="4" w:space="0" w:color="auto"/>
            </w:tcBorders>
            <w:shd w:val="clear" w:color="auto" w:fill="auto"/>
          </w:tcPr>
          <w:p w14:paraId="1C9804BA"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工资福利支出</w:t>
            </w:r>
          </w:p>
        </w:tc>
        <w:tc>
          <w:tcPr>
            <w:tcW w:w="398" w:type="pct"/>
            <w:tcBorders>
              <w:top w:val="nil"/>
              <w:left w:val="nil"/>
              <w:bottom w:val="single" w:sz="4" w:space="0" w:color="auto"/>
              <w:right w:val="single" w:sz="4" w:space="0" w:color="auto"/>
            </w:tcBorders>
            <w:shd w:val="clear" w:color="auto" w:fill="auto"/>
          </w:tcPr>
          <w:p w14:paraId="1A4644C8"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3010</w:t>
            </w:r>
          </w:p>
        </w:tc>
        <w:tc>
          <w:tcPr>
            <w:tcW w:w="443" w:type="pct"/>
            <w:tcBorders>
              <w:top w:val="nil"/>
              <w:left w:val="nil"/>
              <w:bottom w:val="single" w:sz="4" w:space="0" w:color="auto"/>
              <w:right w:val="single" w:sz="4" w:space="0" w:color="auto"/>
            </w:tcBorders>
            <w:shd w:val="clear" w:color="auto" w:fill="auto"/>
          </w:tcPr>
          <w:p w14:paraId="128CF0EA"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绩效工资</w:t>
            </w:r>
          </w:p>
        </w:tc>
        <w:tc>
          <w:tcPr>
            <w:tcW w:w="585" w:type="pct"/>
            <w:tcBorders>
              <w:top w:val="nil"/>
              <w:left w:val="nil"/>
              <w:bottom w:val="single" w:sz="4" w:space="0" w:color="auto"/>
              <w:right w:val="single" w:sz="4" w:space="0" w:color="auto"/>
            </w:tcBorders>
            <w:shd w:val="clear" w:color="auto" w:fill="auto"/>
            <w:vAlign w:val="center"/>
          </w:tcPr>
          <w:p w14:paraId="4F502D55" w14:textId="77777777" w:rsidR="0012474B" w:rsidRDefault="0012474B">
            <w:pPr>
              <w:rPr>
                <w:rFonts w:ascii="等线 Light" w:eastAsia="等线 Light" w:hAnsi="等线 Light"/>
                <w:color w:val="000000"/>
                <w:sz w:val="18"/>
                <w:szCs w:val="18"/>
              </w:rPr>
            </w:pPr>
          </w:p>
        </w:tc>
        <w:tc>
          <w:tcPr>
            <w:tcW w:w="531" w:type="pct"/>
            <w:tcBorders>
              <w:top w:val="nil"/>
              <w:left w:val="nil"/>
              <w:bottom w:val="single" w:sz="4" w:space="0" w:color="auto"/>
              <w:right w:val="single" w:sz="4" w:space="0" w:color="auto"/>
            </w:tcBorders>
            <w:shd w:val="clear" w:color="auto" w:fill="auto"/>
            <w:vAlign w:val="center"/>
          </w:tcPr>
          <w:p w14:paraId="25E2E5C8"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37.8348</w:t>
            </w:r>
          </w:p>
        </w:tc>
        <w:tc>
          <w:tcPr>
            <w:tcW w:w="531" w:type="pct"/>
            <w:tcBorders>
              <w:top w:val="nil"/>
              <w:left w:val="nil"/>
              <w:bottom w:val="single" w:sz="4" w:space="0" w:color="auto"/>
              <w:right w:val="single" w:sz="4" w:space="0" w:color="auto"/>
            </w:tcBorders>
            <w:shd w:val="clear" w:color="auto" w:fill="auto"/>
            <w:vAlign w:val="center"/>
          </w:tcPr>
          <w:p w14:paraId="2C1144F9" w14:textId="77777777" w:rsidR="0012474B" w:rsidRDefault="0012474B">
            <w:pPr>
              <w:rPr>
                <w:rFonts w:ascii="等线 Light" w:eastAsia="等线 Light" w:hAnsi="等线 Light"/>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649D74C6" w14:textId="77777777" w:rsidR="0012474B" w:rsidRDefault="0012474B">
            <w:pPr>
              <w:rPr>
                <w:rFonts w:ascii="等线 Light" w:eastAsia="等线 Light" w:hAnsi="等线 Light"/>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6619D3DD" w14:textId="77777777" w:rsidR="0012474B" w:rsidRDefault="0012474B">
            <w:pPr>
              <w:rPr>
                <w:rFonts w:ascii="等线 Light" w:eastAsia="等线 Light" w:hAnsi="等线 Light"/>
                <w:color w:val="000000"/>
                <w:sz w:val="18"/>
                <w:szCs w:val="18"/>
              </w:rPr>
            </w:pPr>
          </w:p>
        </w:tc>
        <w:tc>
          <w:tcPr>
            <w:tcW w:w="250" w:type="pct"/>
            <w:tcBorders>
              <w:top w:val="nil"/>
              <w:left w:val="nil"/>
              <w:bottom w:val="single" w:sz="4" w:space="0" w:color="auto"/>
              <w:right w:val="single" w:sz="4" w:space="0" w:color="auto"/>
            </w:tcBorders>
            <w:shd w:val="clear" w:color="auto" w:fill="auto"/>
            <w:vAlign w:val="center"/>
          </w:tcPr>
          <w:p w14:paraId="2ABB9730" w14:textId="77777777" w:rsidR="0012474B" w:rsidRDefault="0012474B">
            <w:pPr>
              <w:rPr>
                <w:rFonts w:ascii="等线 Light" w:eastAsia="等线 Light" w:hAnsi="等线 Light"/>
                <w:b/>
                <w:bCs/>
                <w:color w:val="000000"/>
                <w:sz w:val="18"/>
                <w:szCs w:val="18"/>
              </w:rPr>
            </w:pPr>
          </w:p>
        </w:tc>
      </w:tr>
      <w:tr w:rsidR="0012474B" w14:paraId="7FF02712" w14:textId="77777777">
        <w:trPr>
          <w:trHeight w:val="240"/>
        </w:trPr>
        <w:tc>
          <w:tcPr>
            <w:tcW w:w="507" w:type="pct"/>
            <w:tcBorders>
              <w:top w:val="nil"/>
              <w:left w:val="single" w:sz="4" w:space="0" w:color="auto"/>
              <w:bottom w:val="single" w:sz="4" w:space="0" w:color="auto"/>
              <w:right w:val="single" w:sz="4" w:space="0" w:color="auto"/>
            </w:tcBorders>
            <w:shd w:val="clear" w:color="auto" w:fill="auto"/>
            <w:vAlign w:val="center"/>
          </w:tcPr>
          <w:p w14:paraId="3D57F8AB"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2050201</w:t>
            </w:r>
          </w:p>
        </w:tc>
        <w:tc>
          <w:tcPr>
            <w:tcW w:w="421" w:type="pct"/>
            <w:tcBorders>
              <w:top w:val="nil"/>
              <w:left w:val="nil"/>
              <w:bottom w:val="single" w:sz="4" w:space="0" w:color="auto"/>
              <w:right w:val="single" w:sz="4" w:space="0" w:color="auto"/>
            </w:tcBorders>
            <w:shd w:val="clear" w:color="auto" w:fill="auto"/>
            <w:vAlign w:val="center"/>
          </w:tcPr>
          <w:p w14:paraId="6BB9253D"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学前教育</w:t>
            </w:r>
          </w:p>
        </w:tc>
        <w:tc>
          <w:tcPr>
            <w:tcW w:w="424" w:type="pct"/>
            <w:tcBorders>
              <w:top w:val="nil"/>
              <w:left w:val="nil"/>
              <w:bottom w:val="single" w:sz="4" w:space="0" w:color="auto"/>
              <w:right w:val="single" w:sz="4" w:space="0" w:color="auto"/>
            </w:tcBorders>
            <w:shd w:val="clear" w:color="auto" w:fill="auto"/>
            <w:vAlign w:val="center"/>
          </w:tcPr>
          <w:p w14:paraId="2FB36942"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50501</w:t>
            </w:r>
          </w:p>
        </w:tc>
        <w:tc>
          <w:tcPr>
            <w:tcW w:w="441" w:type="pct"/>
            <w:tcBorders>
              <w:top w:val="nil"/>
              <w:left w:val="nil"/>
              <w:bottom w:val="single" w:sz="4" w:space="0" w:color="auto"/>
              <w:right w:val="single" w:sz="4" w:space="0" w:color="auto"/>
            </w:tcBorders>
            <w:shd w:val="clear" w:color="auto" w:fill="auto"/>
          </w:tcPr>
          <w:p w14:paraId="3C6371D3"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工资福利支出</w:t>
            </w:r>
          </w:p>
        </w:tc>
        <w:tc>
          <w:tcPr>
            <w:tcW w:w="398" w:type="pct"/>
            <w:tcBorders>
              <w:top w:val="nil"/>
              <w:left w:val="nil"/>
              <w:bottom w:val="single" w:sz="4" w:space="0" w:color="auto"/>
              <w:right w:val="single" w:sz="4" w:space="0" w:color="auto"/>
            </w:tcBorders>
            <w:shd w:val="clear" w:color="auto" w:fill="auto"/>
          </w:tcPr>
          <w:p w14:paraId="59218F44"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30102</w:t>
            </w:r>
          </w:p>
        </w:tc>
        <w:tc>
          <w:tcPr>
            <w:tcW w:w="443" w:type="pct"/>
            <w:tcBorders>
              <w:top w:val="nil"/>
              <w:left w:val="nil"/>
              <w:bottom w:val="single" w:sz="4" w:space="0" w:color="auto"/>
              <w:right w:val="single" w:sz="4" w:space="0" w:color="auto"/>
            </w:tcBorders>
            <w:shd w:val="clear" w:color="auto" w:fill="auto"/>
          </w:tcPr>
          <w:p w14:paraId="787F62B2"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津贴补贴</w:t>
            </w:r>
          </w:p>
        </w:tc>
        <w:tc>
          <w:tcPr>
            <w:tcW w:w="585" w:type="pct"/>
            <w:tcBorders>
              <w:top w:val="nil"/>
              <w:left w:val="nil"/>
              <w:bottom w:val="single" w:sz="4" w:space="0" w:color="auto"/>
              <w:right w:val="single" w:sz="4" w:space="0" w:color="auto"/>
            </w:tcBorders>
            <w:shd w:val="clear" w:color="auto" w:fill="auto"/>
            <w:vAlign w:val="center"/>
          </w:tcPr>
          <w:p w14:paraId="11F75F5B" w14:textId="77777777" w:rsidR="0012474B" w:rsidRDefault="0012474B">
            <w:pPr>
              <w:rPr>
                <w:rFonts w:ascii="等线 Light" w:eastAsia="等线 Light" w:hAnsi="等线 Light"/>
                <w:color w:val="000000"/>
                <w:sz w:val="18"/>
                <w:szCs w:val="18"/>
              </w:rPr>
            </w:pPr>
          </w:p>
        </w:tc>
        <w:tc>
          <w:tcPr>
            <w:tcW w:w="531" w:type="pct"/>
            <w:tcBorders>
              <w:top w:val="nil"/>
              <w:left w:val="nil"/>
              <w:bottom w:val="single" w:sz="4" w:space="0" w:color="auto"/>
              <w:right w:val="single" w:sz="4" w:space="0" w:color="auto"/>
            </w:tcBorders>
            <w:shd w:val="clear" w:color="auto" w:fill="auto"/>
            <w:vAlign w:val="center"/>
          </w:tcPr>
          <w:p w14:paraId="0C5A34A5"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24.9709</w:t>
            </w:r>
          </w:p>
        </w:tc>
        <w:tc>
          <w:tcPr>
            <w:tcW w:w="531" w:type="pct"/>
            <w:tcBorders>
              <w:top w:val="nil"/>
              <w:left w:val="nil"/>
              <w:bottom w:val="single" w:sz="4" w:space="0" w:color="auto"/>
              <w:right w:val="single" w:sz="4" w:space="0" w:color="auto"/>
            </w:tcBorders>
            <w:shd w:val="clear" w:color="auto" w:fill="auto"/>
            <w:vAlign w:val="center"/>
          </w:tcPr>
          <w:p w14:paraId="6DD8ACF8" w14:textId="77777777" w:rsidR="0012474B" w:rsidRDefault="0012474B">
            <w:pPr>
              <w:rPr>
                <w:rFonts w:ascii="等线 Light" w:eastAsia="等线 Light" w:hAnsi="等线 Light"/>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7741FD7C" w14:textId="77777777" w:rsidR="0012474B" w:rsidRDefault="0012474B">
            <w:pPr>
              <w:rPr>
                <w:rFonts w:ascii="等线 Light" w:eastAsia="等线 Light" w:hAnsi="等线 Light"/>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2C449E1C" w14:textId="77777777" w:rsidR="0012474B" w:rsidRDefault="0012474B">
            <w:pPr>
              <w:rPr>
                <w:rFonts w:ascii="等线 Light" w:eastAsia="等线 Light" w:hAnsi="等线 Light"/>
                <w:color w:val="000000"/>
                <w:sz w:val="18"/>
                <w:szCs w:val="18"/>
              </w:rPr>
            </w:pPr>
          </w:p>
        </w:tc>
        <w:tc>
          <w:tcPr>
            <w:tcW w:w="250" w:type="pct"/>
            <w:tcBorders>
              <w:top w:val="nil"/>
              <w:left w:val="nil"/>
              <w:bottom w:val="single" w:sz="4" w:space="0" w:color="auto"/>
              <w:right w:val="single" w:sz="4" w:space="0" w:color="auto"/>
            </w:tcBorders>
            <w:shd w:val="clear" w:color="auto" w:fill="auto"/>
            <w:vAlign w:val="center"/>
          </w:tcPr>
          <w:p w14:paraId="7276A732" w14:textId="77777777" w:rsidR="0012474B" w:rsidRDefault="0012474B">
            <w:pPr>
              <w:rPr>
                <w:rFonts w:ascii="等线 Light" w:eastAsia="等线 Light" w:hAnsi="等线 Light"/>
                <w:b/>
                <w:bCs/>
                <w:color w:val="000000"/>
                <w:sz w:val="18"/>
                <w:szCs w:val="18"/>
              </w:rPr>
            </w:pPr>
          </w:p>
        </w:tc>
      </w:tr>
      <w:tr w:rsidR="0012474B" w14:paraId="6DFB8151" w14:textId="77777777">
        <w:trPr>
          <w:trHeight w:val="240"/>
        </w:trPr>
        <w:tc>
          <w:tcPr>
            <w:tcW w:w="507" w:type="pct"/>
            <w:tcBorders>
              <w:top w:val="nil"/>
              <w:left w:val="single" w:sz="4" w:space="0" w:color="auto"/>
              <w:bottom w:val="single" w:sz="4" w:space="0" w:color="auto"/>
              <w:right w:val="single" w:sz="4" w:space="0" w:color="auto"/>
            </w:tcBorders>
            <w:shd w:val="clear" w:color="auto" w:fill="auto"/>
            <w:vAlign w:val="center"/>
          </w:tcPr>
          <w:p w14:paraId="20C0A4A2"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2050201</w:t>
            </w:r>
          </w:p>
        </w:tc>
        <w:tc>
          <w:tcPr>
            <w:tcW w:w="421" w:type="pct"/>
            <w:tcBorders>
              <w:top w:val="nil"/>
              <w:left w:val="nil"/>
              <w:bottom w:val="single" w:sz="4" w:space="0" w:color="auto"/>
              <w:right w:val="single" w:sz="4" w:space="0" w:color="auto"/>
            </w:tcBorders>
            <w:shd w:val="clear" w:color="auto" w:fill="auto"/>
            <w:vAlign w:val="center"/>
          </w:tcPr>
          <w:p w14:paraId="15991F4C"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学前教育</w:t>
            </w:r>
          </w:p>
        </w:tc>
        <w:tc>
          <w:tcPr>
            <w:tcW w:w="424" w:type="pct"/>
            <w:tcBorders>
              <w:top w:val="nil"/>
              <w:left w:val="nil"/>
              <w:bottom w:val="single" w:sz="4" w:space="0" w:color="auto"/>
              <w:right w:val="single" w:sz="4" w:space="0" w:color="auto"/>
            </w:tcBorders>
            <w:shd w:val="clear" w:color="auto" w:fill="auto"/>
            <w:vAlign w:val="center"/>
          </w:tcPr>
          <w:p w14:paraId="5E6CA3A6"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50501</w:t>
            </w:r>
          </w:p>
        </w:tc>
        <w:tc>
          <w:tcPr>
            <w:tcW w:w="441" w:type="pct"/>
            <w:tcBorders>
              <w:top w:val="nil"/>
              <w:left w:val="nil"/>
              <w:bottom w:val="single" w:sz="4" w:space="0" w:color="auto"/>
              <w:right w:val="single" w:sz="4" w:space="0" w:color="auto"/>
            </w:tcBorders>
            <w:shd w:val="clear" w:color="auto" w:fill="auto"/>
          </w:tcPr>
          <w:p w14:paraId="58C29F33"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工资福利支出</w:t>
            </w:r>
          </w:p>
        </w:tc>
        <w:tc>
          <w:tcPr>
            <w:tcW w:w="398" w:type="pct"/>
            <w:tcBorders>
              <w:top w:val="nil"/>
              <w:left w:val="nil"/>
              <w:bottom w:val="single" w:sz="4" w:space="0" w:color="auto"/>
              <w:right w:val="single" w:sz="4" w:space="0" w:color="auto"/>
            </w:tcBorders>
            <w:shd w:val="clear" w:color="auto" w:fill="auto"/>
          </w:tcPr>
          <w:p w14:paraId="1B71F070"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30199</w:t>
            </w:r>
          </w:p>
        </w:tc>
        <w:tc>
          <w:tcPr>
            <w:tcW w:w="443" w:type="pct"/>
            <w:tcBorders>
              <w:top w:val="nil"/>
              <w:left w:val="nil"/>
              <w:bottom w:val="single" w:sz="4" w:space="0" w:color="auto"/>
              <w:right w:val="single" w:sz="4" w:space="0" w:color="auto"/>
            </w:tcBorders>
            <w:shd w:val="clear" w:color="auto" w:fill="auto"/>
          </w:tcPr>
          <w:p w14:paraId="7C40A3C8"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其他工资福利支出</w:t>
            </w:r>
          </w:p>
        </w:tc>
        <w:tc>
          <w:tcPr>
            <w:tcW w:w="585" w:type="pct"/>
            <w:tcBorders>
              <w:top w:val="nil"/>
              <w:left w:val="nil"/>
              <w:bottom w:val="single" w:sz="4" w:space="0" w:color="auto"/>
              <w:right w:val="single" w:sz="4" w:space="0" w:color="auto"/>
            </w:tcBorders>
            <w:shd w:val="clear" w:color="auto" w:fill="auto"/>
            <w:vAlign w:val="center"/>
          </w:tcPr>
          <w:p w14:paraId="2FD8548C" w14:textId="77777777" w:rsidR="0012474B" w:rsidRDefault="0012474B">
            <w:pPr>
              <w:rPr>
                <w:rFonts w:ascii="等线 Light" w:eastAsia="等线 Light" w:hAnsi="等线 Light"/>
                <w:color w:val="000000"/>
                <w:sz w:val="18"/>
                <w:szCs w:val="18"/>
              </w:rPr>
            </w:pPr>
          </w:p>
        </w:tc>
        <w:tc>
          <w:tcPr>
            <w:tcW w:w="531" w:type="pct"/>
            <w:tcBorders>
              <w:top w:val="nil"/>
              <w:left w:val="nil"/>
              <w:bottom w:val="single" w:sz="4" w:space="0" w:color="auto"/>
              <w:right w:val="single" w:sz="4" w:space="0" w:color="auto"/>
            </w:tcBorders>
            <w:shd w:val="clear" w:color="auto" w:fill="auto"/>
            <w:vAlign w:val="center"/>
          </w:tcPr>
          <w:p w14:paraId="3E387D2F" w14:textId="77777777" w:rsidR="0012474B" w:rsidRDefault="0012474B">
            <w:pPr>
              <w:rPr>
                <w:rFonts w:ascii="等线 Light" w:eastAsia="等线 Light" w:hAnsi="等线 Light"/>
                <w:color w:val="000000"/>
                <w:sz w:val="18"/>
                <w:szCs w:val="18"/>
              </w:rPr>
            </w:pPr>
          </w:p>
        </w:tc>
        <w:tc>
          <w:tcPr>
            <w:tcW w:w="531" w:type="pct"/>
            <w:tcBorders>
              <w:top w:val="nil"/>
              <w:left w:val="nil"/>
              <w:bottom w:val="single" w:sz="4" w:space="0" w:color="auto"/>
              <w:right w:val="single" w:sz="4" w:space="0" w:color="auto"/>
            </w:tcBorders>
            <w:shd w:val="clear" w:color="auto" w:fill="auto"/>
            <w:vAlign w:val="center"/>
          </w:tcPr>
          <w:p w14:paraId="2BA843FB"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578.1789</w:t>
            </w:r>
          </w:p>
        </w:tc>
        <w:tc>
          <w:tcPr>
            <w:tcW w:w="232" w:type="pct"/>
            <w:tcBorders>
              <w:top w:val="nil"/>
              <w:left w:val="nil"/>
              <w:bottom w:val="single" w:sz="4" w:space="0" w:color="auto"/>
              <w:right w:val="single" w:sz="4" w:space="0" w:color="auto"/>
            </w:tcBorders>
            <w:shd w:val="clear" w:color="auto" w:fill="auto"/>
            <w:vAlign w:val="center"/>
          </w:tcPr>
          <w:p w14:paraId="65DECB22" w14:textId="77777777" w:rsidR="0012474B" w:rsidRDefault="0012474B">
            <w:pPr>
              <w:rPr>
                <w:rFonts w:ascii="等线 Light" w:eastAsia="等线 Light" w:hAnsi="等线 Light"/>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32376876" w14:textId="77777777" w:rsidR="0012474B" w:rsidRDefault="0012474B">
            <w:pPr>
              <w:rPr>
                <w:rFonts w:ascii="等线 Light" w:eastAsia="等线 Light" w:hAnsi="等线 Light"/>
                <w:color w:val="000000"/>
                <w:sz w:val="18"/>
                <w:szCs w:val="18"/>
              </w:rPr>
            </w:pPr>
          </w:p>
        </w:tc>
        <w:tc>
          <w:tcPr>
            <w:tcW w:w="250" w:type="pct"/>
            <w:tcBorders>
              <w:top w:val="nil"/>
              <w:left w:val="nil"/>
              <w:bottom w:val="single" w:sz="4" w:space="0" w:color="auto"/>
              <w:right w:val="single" w:sz="4" w:space="0" w:color="auto"/>
            </w:tcBorders>
            <w:shd w:val="clear" w:color="auto" w:fill="auto"/>
            <w:vAlign w:val="center"/>
          </w:tcPr>
          <w:p w14:paraId="796BA551" w14:textId="77777777" w:rsidR="0012474B" w:rsidRDefault="0012474B">
            <w:pPr>
              <w:rPr>
                <w:rFonts w:ascii="等线 Light" w:eastAsia="等线 Light" w:hAnsi="等线 Light"/>
                <w:b/>
                <w:bCs/>
                <w:color w:val="000000"/>
                <w:sz w:val="18"/>
                <w:szCs w:val="18"/>
              </w:rPr>
            </w:pPr>
          </w:p>
        </w:tc>
      </w:tr>
      <w:tr w:rsidR="0012474B" w14:paraId="6671BB6E" w14:textId="77777777">
        <w:trPr>
          <w:trHeight w:val="240"/>
        </w:trPr>
        <w:tc>
          <w:tcPr>
            <w:tcW w:w="507" w:type="pct"/>
            <w:tcBorders>
              <w:top w:val="nil"/>
              <w:left w:val="single" w:sz="4" w:space="0" w:color="auto"/>
              <w:bottom w:val="single" w:sz="4" w:space="0" w:color="auto"/>
              <w:right w:val="single" w:sz="4" w:space="0" w:color="auto"/>
            </w:tcBorders>
            <w:shd w:val="clear" w:color="auto" w:fill="auto"/>
            <w:vAlign w:val="center"/>
          </w:tcPr>
          <w:p w14:paraId="561066C3" w14:textId="77777777" w:rsidR="0012474B" w:rsidRDefault="002B18A4">
            <w:pPr>
              <w:widowControl/>
              <w:jc w:val="center"/>
              <w:rPr>
                <w:rFonts w:ascii="等线 Light" w:eastAsia="等线 Light" w:hAnsi="等线 Light"/>
                <w:color w:val="000000"/>
                <w:sz w:val="18"/>
                <w:szCs w:val="18"/>
              </w:rPr>
            </w:pPr>
            <w:r>
              <w:rPr>
                <w:rFonts w:hint="eastAsia"/>
                <w:b/>
                <w:bCs/>
                <w:color w:val="000000"/>
                <w:sz w:val="18"/>
                <w:szCs w:val="18"/>
              </w:rPr>
              <w:t>2050201</w:t>
            </w:r>
          </w:p>
        </w:tc>
        <w:tc>
          <w:tcPr>
            <w:tcW w:w="421" w:type="pct"/>
            <w:tcBorders>
              <w:top w:val="nil"/>
              <w:left w:val="nil"/>
              <w:bottom w:val="single" w:sz="4" w:space="0" w:color="auto"/>
              <w:right w:val="single" w:sz="4" w:space="0" w:color="auto"/>
            </w:tcBorders>
            <w:shd w:val="clear" w:color="auto" w:fill="auto"/>
          </w:tcPr>
          <w:p w14:paraId="2446D516" w14:textId="77777777" w:rsidR="0012474B" w:rsidRDefault="002B18A4">
            <w:pPr>
              <w:widowControl/>
              <w:jc w:val="center"/>
              <w:rPr>
                <w:rFonts w:ascii="等线 Light" w:eastAsia="等线 Light" w:hAnsi="等线 Light"/>
                <w:color w:val="000000"/>
                <w:sz w:val="18"/>
                <w:szCs w:val="18"/>
              </w:rPr>
            </w:pPr>
            <w:r>
              <w:rPr>
                <w:rFonts w:hint="eastAsia"/>
                <w:b/>
                <w:bCs/>
                <w:color w:val="000000"/>
                <w:sz w:val="18"/>
                <w:szCs w:val="18"/>
              </w:rPr>
              <w:t>学前教育</w:t>
            </w:r>
          </w:p>
        </w:tc>
        <w:tc>
          <w:tcPr>
            <w:tcW w:w="424" w:type="pct"/>
            <w:tcBorders>
              <w:top w:val="nil"/>
              <w:left w:val="nil"/>
              <w:bottom w:val="single" w:sz="4" w:space="0" w:color="auto"/>
              <w:right w:val="single" w:sz="4" w:space="0" w:color="auto"/>
            </w:tcBorders>
            <w:shd w:val="clear" w:color="auto" w:fill="auto"/>
            <w:vAlign w:val="center"/>
          </w:tcPr>
          <w:p w14:paraId="4C5055FE" w14:textId="77777777" w:rsidR="0012474B" w:rsidRDefault="002B18A4">
            <w:pPr>
              <w:widowControl/>
              <w:jc w:val="center"/>
              <w:rPr>
                <w:rFonts w:ascii="等线 Light" w:eastAsia="等线 Light" w:hAnsi="等线 Light"/>
                <w:color w:val="000000"/>
                <w:sz w:val="18"/>
                <w:szCs w:val="18"/>
              </w:rPr>
            </w:pPr>
            <w:r>
              <w:rPr>
                <w:rFonts w:hint="eastAsia"/>
                <w:b/>
                <w:bCs/>
                <w:color w:val="000000"/>
                <w:sz w:val="18"/>
                <w:szCs w:val="18"/>
              </w:rPr>
              <w:t>50502</w:t>
            </w:r>
          </w:p>
        </w:tc>
        <w:tc>
          <w:tcPr>
            <w:tcW w:w="441" w:type="pct"/>
            <w:tcBorders>
              <w:top w:val="nil"/>
              <w:left w:val="nil"/>
              <w:bottom w:val="single" w:sz="4" w:space="0" w:color="auto"/>
              <w:right w:val="single" w:sz="4" w:space="0" w:color="auto"/>
            </w:tcBorders>
            <w:shd w:val="clear" w:color="auto" w:fill="auto"/>
          </w:tcPr>
          <w:p w14:paraId="7C1D413F" w14:textId="77777777" w:rsidR="0012474B" w:rsidRDefault="002B18A4">
            <w:pPr>
              <w:widowControl/>
              <w:jc w:val="center"/>
              <w:rPr>
                <w:rFonts w:ascii="等线 Light" w:eastAsia="等线 Light" w:hAnsi="等线 Light"/>
                <w:color w:val="000000"/>
                <w:sz w:val="18"/>
                <w:szCs w:val="18"/>
              </w:rPr>
            </w:pPr>
            <w:r>
              <w:rPr>
                <w:rFonts w:hint="eastAsia"/>
                <w:b/>
                <w:bCs/>
                <w:color w:val="000000"/>
                <w:sz w:val="18"/>
                <w:szCs w:val="18"/>
              </w:rPr>
              <w:t>商品和服务支出</w:t>
            </w:r>
          </w:p>
        </w:tc>
        <w:tc>
          <w:tcPr>
            <w:tcW w:w="398" w:type="pct"/>
            <w:tcBorders>
              <w:top w:val="nil"/>
              <w:left w:val="nil"/>
              <w:bottom w:val="single" w:sz="4" w:space="0" w:color="auto"/>
              <w:right w:val="single" w:sz="4" w:space="0" w:color="auto"/>
            </w:tcBorders>
            <w:shd w:val="clear" w:color="auto" w:fill="auto"/>
          </w:tcPr>
          <w:p w14:paraId="39C8D8A5" w14:textId="77777777" w:rsidR="0012474B" w:rsidRDefault="002B18A4">
            <w:pPr>
              <w:widowControl/>
              <w:jc w:val="center"/>
              <w:rPr>
                <w:b/>
                <w:bCs/>
                <w:color w:val="000000"/>
                <w:sz w:val="18"/>
                <w:szCs w:val="18"/>
              </w:rPr>
            </w:pPr>
            <w:r>
              <w:rPr>
                <w:rFonts w:hint="eastAsia"/>
                <w:b/>
                <w:bCs/>
                <w:color w:val="000000"/>
                <w:sz w:val="18"/>
                <w:szCs w:val="18"/>
              </w:rPr>
              <w:t>302</w:t>
            </w:r>
          </w:p>
        </w:tc>
        <w:tc>
          <w:tcPr>
            <w:tcW w:w="443" w:type="pct"/>
            <w:tcBorders>
              <w:top w:val="nil"/>
              <w:left w:val="nil"/>
              <w:bottom w:val="single" w:sz="4" w:space="0" w:color="auto"/>
              <w:right w:val="single" w:sz="4" w:space="0" w:color="auto"/>
            </w:tcBorders>
            <w:shd w:val="clear" w:color="auto" w:fill="auto"/>
          </w:tcPr>
          <w:p w14:paraId="3EDA0BB3" w14:textId="77777777" w:rsidR="0012474B" w:rsidRDefault="002B18A4">
            <w:pPr>
              <w:widowControl/>
              <w:jc w:val="center"/>
              <w:rPr>
                <w:b/>
                <w:bCs/>
                <w:color w:val="000000"/>
                <w:sz w:val="18"/>
                <w:szCs w:val="18"/>
              </w:rPr>
            </w:pPr>
            <w:r>
              <w:rPr>
                <w:rFonts w:hint="eastAsia"/>
                <w:b/>
                <w:bCs/>
                <w:color w:val="000000"/>
                <w:sz w:val="18"/>
                <w:szCs w:val="18"/>
              </w:rPr>
              <w:t>商品和服务支出</w:t>
            </w:r>
          </w:p>
        </w:tc>
        <w:tc>
          <w:tcPr>
            <w:tcW w:w="585" w:type="pct"/>
            <w:tcBorders>
              <w:top w:val="nil"/>
              <w:left w:val="nil"/>
              <w:bottom w:val="single" w:sz="4" w:space="0" w:color="auto"/>
              <w:right w:val="single" w:sz="4" w:space="0" w:color="auto"/>
            </w:tcBorders>
            <w:shd w:val="clear" w:color="auto" w:fill="auto"/>
            <w:vAlign w:val="center"/>
          </w:tcPr>
          <w:p w14:paraId="245AEA02" w14:textId="77777777" w:rsidR="0012474B" w:rsidRDefault="002B18A4">
            <w:pPr>
              <w:widowControl/>
              <w:jc w:val="center"/>
              <w:rPr>
                <w:b/>
                <w:bCs/>
                <w:color w:val="000000"/>
                <w:sz w:val="18"/>
                <w:szCs w:val="18"/>
              </w:rPr>
            </w:pPr>
            <w:r>
              <w:rPr>
                <w:rFonts w:hint="eastAsia"/>
                <w:b/>
                <w:bCs/>
                <w:color w:val="000000"/>
                <w:sz w:val="18"/>
                <w:szCs w:val="18"/>
              </w:rPr>
              <w:t>375.4379</w:t>
            </w:r>
          </w:p>
        </w:tc>
        <w:tc>
          <w:tcPr>
            <w:tcW w:w="531" w:type="pct"/>
            <w:tcBorders>
              <w:top w:val="nil"/>
              <w:left w:val="nil"/>
              <w:bottom w:val="single" w:sz="4" w:space="0" w:color="auto"/>
              <w:right w:val="single" w:sz="4" w:space="0" w:color="auto"/>
            </w:tcBorders>
            <w:shd w:val="clear" w:color="auto" w:fill="auto"/>
            <w:vAlign w:val="center"/>
          </w:tcPr>
          <w:p w14:paraId="7942EA1B" w14:textId="77777777" w:rsidR="0012474B" w:rsidRDefault="002B18A4">
            <w:pPr>
              <w:widowControl/>
              <w:jc w:val="center"/>
              <w:rPr>
                <w:b/>
                <w:bCs/>
                <w:color w:val="000000"/>
                <w:sz w:val="18"/>
                <w:szCs w:val="18"/>
              </w:rPr>
            </w:pPr>
            <w:r>
              <w:rPr>
                <w:rFonts w:hint="eastAsia"/>
                <w:b/>
                <w:bCs/>
                <w:color w:val="000000"/>
                <w:sz w:val="18"/>
                <w:szCs w:val="18"/>
              </w:rPr>
              <w:t>97.0123</w:t>
            </w:r>
          </w:p>
        </w:tc>
        <w:tc>
          <w:tcPr>
            <w:tcW w:w="531" w:type="pct"/>
            <w:tcBorders>
              <w:top w:val="nil"/>
              <w:left w:val="nil"/>
              <w:bottom w:val="single" w:sz="4" w:space="0" w:color="auto"/>
              <w:right w:val="single" w:sz="4" w:space="0" w:color="auto"/>
            </w:tcBorders>
            <w:shd w:val="clear" w:color="auto" w:fill="auto"/>
            <w:vAlign w:val="center"/>
          </w:tcPr>
          <w:p w14:paraId="1E2CE7DF" w14:textId="77777777" w:rsidR="0012474B" w:rsidRDefault="002B18A4">
            <w:pPr>
              <w:widowControl/>
              <w:jc w:val="center"/>
              <w:rPr>
                <w:b/>
                <w:bCs/>
                <w:color w:val="000000"/>
                <w:sz w:val="18"/>
                <w:szCs w:val="18"/>
              </w:rPr>
            </w:pPr>
            <w:r>
              <w:rPr>
                <w:rFonts w:hint="eastAsia"/>
                <w:b/>
                <w:bCs/>
                <w:color w:val="000000"/>
                <w:sz w:val="18"/>
                <w:szCs w:val="18"/>
              </w:rPr>
              <w:t>278.4256</w:t>
            </w:r>
          </w:p>
        </w:tc>
        <w:tc>
          <w:tcPr>
            <w:tcW w:w="232" w:type="pct"/>
            <w:tcBorders>
              <w:top w:val="nil"/>
              <w:left w:val="nil"/>
              <w:bottom w:val="single" w:sz="4" w:space="0" w:color="auto"/>
              <w:right w:val="single" w:sz="4" w:space="0" w:color="auto"/>
            </w:tcBorders>
            <w:shd w:val="clear" w:color="auto" w:fill="auto"/>
            <w:vAlign w:val="center"/>
          </w:tcPr>
          <w:p w14:paraId="4B22CD02" w14:textId="77777777" w:rsidR="0012474B" w:rsidRDefault="0012474B">
            <w:pPr>
              <w:widowControl/>
              <w:jc w:val="center"/>
              <w:rPr>
                <w:b/>
                <w:bCs/>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37B38CAF" w14:textId="77777777" w:rsidR="0012474B" w:rsidRDefault="0012474B">
            <w:pPr>
              <w:widowControl/>
              <w:jc w:val="center"/>
              <w:rPr>
                <w:b/>
                <w:bCs/>
                <w:color w:val="000000"/>
                <w:sz w:val="18"/>
                <w:szCs w:val="18"/>
              </w:rPr>
            </w:pPr>
          </w:p>
        </w:tc>
        <w:tc>
          <w:tcPr>
            <w:tcW w:w="250" w:type="pct"/>
            <w:tcBorders>
              <w:top w:val="nil"/>
              <w:left w:val="nil"/>
              <w:bottom w:val="single" w:sz="4" w:space="0" w:color="auto"/>
              <w:right w:val="single" w:sz="4" w:space="0" w:color="auto"/>
            </w:tcBorders>
            <w:shd w:val="clear" w:color="auto" w:fill="auto"/>
            <w:vAlign w:val="center"/>
          </w:tcPr>
          <w:p w14:paraId="73487419" w14:textId="77777777" w:rsidR="0012474B" w:rsidRDefault="0012474B">
            <w:pPr>
              <w:widowControl/>
              <w:jc w:val="center"/>
              <w:rPr>
                <w:b/>
                <w:bCs/>
                <w:color w:val="000000"/>
                <w:sz w:val="18"/>
                <w:szCs w:val="18"/>
              </w:rPr>
            </w:pPr>
          </w:p>
        </w:tc>
      </w:tr>
      <w:tr w:rsidR="0012474B" w14:paraId="7872BF5C" w14:textId="77777777">
        <w:trPr>
          <w:trHeight w:val="240"/>
        </w:trPr>
        <w:tc>
          <w:tcPr>
            <w:tcW w:w="507" w:type="pct"/>
            <w:tcBorders>
              <w:top w:val="nil"/>
              <w:left w:val="single" w:sz="4" w:space="0" w:color="auto"/>
              <w:bottom w:val="single" w:sz="4" w:space="0" w:color="auto"/>
              <w:right w:val="single" w:sz="4" w:space="0" w:color="auto"/>
            </w:tcBorders>
            <w:shd w:val="clear" w:color="auto" w:fill="auto"/>
            <w:vAlign w:val="center"/>
          </w:tcPr>
          <w:p w14:paraId="1D4BFF26"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2050201</w:t>
            </w:r>
          </w:p>
        </w:tc>
        <w:tc>
          <w:tcPr>
            <w:tcW w:w="421" w:type="pct"/>
            <w:tcBorders>
              <w:top w:val="nil"/>
              <w:left w:val="nil"/>
              <w:bottom w:val="single" w:sz="4" w:space="0" w:color="auto"/>
              <w:right w:val="single" w:sz="4" w:space="0" w:color="auto"/>
            </w:tcBorders>
            <w:shd w:val="clear" w:color="auto" w:fill="auto"/>
            <w:vAlign w:val="center"/>
          </w:tcPr>
          <w:p w14:paraId="190E63FA"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学前教育</w:t>
            </w:r>
          </w:p>
        </w:tc>
        <w:tc>
          <w:tcPr>
            <w:tcW w:w="424" w:type="pct"/>
            <w:tcBorders>
              <w:top w:val="nil"/>
              <w:left w:val="nil"/>
              <w:bottom w:val="single" w:sz="4" w:space="0" w:color="auto"/>
              <w:right w:val="single" w:sz="4" w:space="0" w:color="auto"/>
            </w:tcBorders>
            <w:shd w:val="clear" w:color="auto" w:fill="auto"/>
            <w:vAlign w:val="center"/>
          </w:tcPr>
          <w:p w14:paraId="73400FA9"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50502</w:t>
            </w:r>
          </w:p>
        </w:tc>
        <w:tc>
          <w:tcPr>
            <w:tcW w:w="441" w:type="pct"/>
            <w:tcBorders>
              <w:top w:val="nil"/>
              <w:left w:val="nil"/>
              <w:bottom w:val="single" w:sz="4" w:space="0" w:color="auto"/>
              <w:right w:val="single" w:sz="4" w:space="0" w:color="auto"/>
            </w:tcBorders>
            <w:shd w:val="clear" w:color="auto" w:fill="auto"/>
          </w:tcPr>
          <w:p w14:paraId="47284AE8"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商品和服务支出</w:t>
            </w:r>
          </w:p>
        </w:tc>
        <w:tc>
          <w:tcPr>
            <w:tcW w:w="398" w:type="pct"/>
            <w:tcBorders>
              <w:top w:val="nil"/>
              <w:left w:val="nil"/>
              <w:bottom w:val="single" w:sz="4" w:space="0" w:color="auto"/>
              <w:right w:val="single" w:sz="4" w:space="0" w:color="auto"/>
            </w:tcBorders>
            <w:shd w:val="clear" w:color="auto" w:fill="auto"/>
          </w:tcPr>
          <w:p w14:paraId="1A7CCF39"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30208</w:t>
            </w:r>
          </w:p>
        </w:tc>
        <w:tc>
          <w:tcPr>
            <w:tcW w:w="443" w:type="pct"/>
            <w:tcBorders>
              <w:top w:val="nil"/>
              <w:left w:val="nil"/>
              <w:bottom w:val="single" w:sz="4" w:space="0" w:color="auto"/>
              <w:right w:val="single" w:sz="4" w:space="0" w:color="auto"/>
            </w:tcBorders>
            <w:shd w:val="clear" w:color="auto" w:fill="auto"/>
          </w:tcPr>
          <w:p w14:paraId="1793617D"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取暖费</w:t>
            </w:r>
          </w:p>
        </w:tc>
        <w:tc>
          <w:tcPr>
            <w:tcW w:w="585" w:type="pct"/>
            <w:tcBorders>
              <w:top w:val="nil"/>
              <w:left w:val="nil"/>
              <w:bottom w:val="single" w:sz="4" w:space="0" w:color="auto"/>
              <w:right w:val="single" w:sz="4" w:space="0" w:color="auto"/>
            </w:tcBorders>
            <w:shd w:val="clear" w:color="auto" w:fill="auto"/>
            <w:vAlign w:val="center"/>
          </w:tcPr>
          <w:p w14:paraId="7E365E98" w14:textId="77777777" w:rsidR="0012474B" w:rsidRDefault="0012474B">
            <w:pPr>
              <w:rPr>
                <w:rFonts w:ascii="等线 Light" w:eastAsia="等线 Light" w:hAnsi="等线 Light"/>
                <w:color w:val="000000"/>
                <w:sz w:val="18"/>
                <w:szCs w:val="18"/>
              </w:rPr>
            </w:pPr>
          </w:p>
        </w:tc>
        <w:tc>
          <w:tcPr>
            <w:tcW w:w="531" w:type="pct"/>
            <w:tcBorders>
              <w:top w:val="nil"/>
              <w:left w:val="nil"/>
              <w:bottom w:val="single" w:sz="4" w:space="0" w:color="auto"/>
              <w:right w:val="single" w:sz="4" w:space="0" w:color="auto"/>
            </w:tcBorders>
            <w:shd w:val="clear" w:color="auto" w:fill="auto"/>
            <w:vAlign w:val="center"/>
          </w:tcPr>
          <w:p w14:paraId="5CFD55C4"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18.9313</w:t>
            </w:r>
          </w:p>
        </w:tc>
        <w:tc>
          <w:tcPr>
            <w:tcW w:w="531" w:type="pct"/>
            <w:tcBorders>
              <w:top w:val="nil"/>
              <w:left w:val="nil"/>
              <w:bottom w:val="single" w:sz="4" w:space="0" w:color="auto"/>
              <w:right w:val="single" w:sz="4" w:space="0" w:color="auto"/>
            </w:tcBorders>
            <w:shd w:val="clear" w:color="auto" w:fill="auto"/>
            <w:vAlign w:val="center"/>
          </w:tcPr>
          <w:p w14:paraId="0ADF7D01" w14:textId="77777777" w:rsidR="0012474B" w:rsidRDefault="0012474B">
            <w:pPr>
              <w:rPr>
                <w:rFonts w:ascii="等线 Light" w:eastAsia="等线 Light" w:hAnsi="等线 Light"/>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3F22D7F3" w14:textId="77777777" w:rsidR="0012474B" w:rsidRDefault="0012474B">
            <w:pPr>
              <w:rPr>
                <w:rFonts w:ascii="等线 Light" w:eastAsia="等线 Light" w:hAnsi="等线 Light"/>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024A9B91" w14:textId="77777777" w:rsidR="0012474B" w:rsidRDefault="0012474B">
            <w:pPr>
              <w:rPr>
                <w:rFonts w:ascii="等线 Light" w:eastAsia="等线 Light" w:hAnsi="等线 Light"/>
                <w:color w:val="000000"/>
                <w:sz w:val="18"/>
                <w:szCs w:val="18"/>
              </w:rPr>
            </w:pPr>
          </w:p>
        </w:tc>
        <w:tc>
          <w:tcPr>
            <w:tcW w:w="250" w:type="pct"/>
            <w:tcBorders>
              <w:top w:val="nil"/>
              <w:left w:val="nil"/>
              <w:bottom w:val="single" w:sz="4" w:space="0" w:color="auto"/>
              <w:right w:val="single" w:sz="4" w:space="0" w:color="auto"/>
            </w:tcBorders>
            <w:shd w:val="clear" w:color="auto" w:fill="auto"/>
            <w:vAlign w:val="center"/>
          </w:tcPr>
          <w:p w14:paraId="716FEF49" w14:textId="77777777" w:rsidR="0012474B" w:rsidRDefault="0012474B">
            <w:pPr>
              <w:rPr>
                <w:rFonts w:ascii="等线 Light" w:eastAsia="等线 Light" w:hAnsi="等线 Light"/>
                <w:b/>
                <w:bCs/>
                <w:color w:val="000000"/>
                <w:sz w:val="18"/>
                <w:szCs w:val="18"/>
              </w:rPr>
            </w:pPr>
          </w:p>
        </w:tc>
      </w:tr>
      <w:tr w:rsidR="0012474B" w14:paraId="287E5D2B" w14:textId="77777777">
        <w:trPr>
          <w:trHeight w:val="240"/>
        </w:trPr>
        <w:tc>
          <w:tcPr>
            <w:tcW w:w="507" w:type="pct"/>
            <w:tcBorders>
              <w:top w:val="nil"/>
              <w:left w:val="single" w:sz="4" w:space="0" w:color="auto"/>
              <w:bottom w:val="single" w:sz="4" w:space="0" w:color="auto"/>
              <w:right w:val="single" w:sz="4" w:space="0" w:color="auto"/>
            </w:tcBorders>
            <w:shd w:val="clear" w:color="auto" w:fill="auto"/>
            <w:vAlign w:val="center"/>
          </w:tcPr>
          <w:p w14:paraId="21ADBA53"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2050201</w:t>
            </w:r>
          </w:p>
        </w:tc>
        <w:tc>
          <w:tcPr>
            <w:tcW w:w="421" w:type="pct"/>
            <w:tcBorders>
              <w:top w:val="nil"/>
              <w:left w:val="nil"/>
              <w:bottom w:val="single" w:sz="4" w:space="0" w:color="auto"/>
              <w:right w:val="single" w:sz="4" w:space="0" w:color="auto"/>
            </w:tcBorders>
            <w:shd w:val="clear" w:color="auto" w:fill="auto"/>
            <w:vAlign w:val="center"/>
          </w:tcPr>
          <w:p w14:paraId="320CB282"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学前教育</w:t>
            </w:r>
          </w:p>
        </w:tc>
        <w:tc>
          <w:tcPr>
            <w:tcW w:w="424" w:type="pct"/>
            <w:tcBorders>
              <w:top w:val="nil"/>
              <w:left w:val="nil"/>
              <w:bottom w:val="single" w:sz="4" w:space="0" w:color="auto"/>
              <w:right w:val="single" w:sz="4" w:space="0" w:color="auto"/>
            </w:tcBorders>
            <w:shd w:val="clear" w:color="auto" w:fill="auto"/>
            <w:vAlign w:val="center"/>
          </w:tcPr>
          <w:p w14:paraId="4FA18077"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50502</w:t>
            </w:r>
          </w:p>
        </w:tc>
        <w:tc>
          <w:tcPr>
            <w:tcW w:w="441" w:type="pct"/>
            <w:tcBorders>
              <w:top w:val="nil"/>
              <w:left w:val="nil"/>
              <w:bottom w:val="single" w:sz="4" w:space="0" w:color="auto"/>
              <w:right w:val="single" w:sz="4" w:space="0" w:color="auto"/>
            </w:tcBorders>
            <w:shd w:val="clear" w:color="auto" w:fill="auto"/>
          </w:tcPr>
          <w:p w14:paraId="25DCD9CE"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商品和服务支出</w:t>
            </w:r>
          </w:p>
        </w:tc>
        <w:tc>
          <w:tcPr>
            <w:tcW w:w="398" w:type="pct"/>
            <w:tcBorders>
              <w:top w:val="nil"/>
              <w:left w:val="nil"/>
              <w:bottom w:val="single" w:sz="4" w:space="0" w:color="auto"/>
              <w:right w:val="single" w:sz="4" w:space="0" w:color="auto"/>
            </w:tcBorders>
            <w:shd w:val="clear" w:color="auto" w:fill="auto"/>
          </w:tcPr>
          <w:p w14:paraId="4BD4DAFB"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30299</w:t>
            </w:r>
          </w:p>
        </w:tc>
        <w:tc>
          <w:tcPr>
            <w:tcW w:w="443" w:type="pct"/>
            <w:tcBorders>
              <w:top w:val="nil"/>
              <w:left w:val="nil"/>
              <w:bottom w:val="single" w:sz="4" w:space="0" w:color="auto"/>
              <w:right w:val="single" w:sz="4" w:space="0" w:color="auto"/>
            </w:tcBorders>
            <w:shd w:val="clear" w:color="auto" w:fill="auto"/>
          </w:tcPr>
          <w:p w14:paraId="08F142FC"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其他商品和服务支出</w:t>
            </w:r>
          </w:p>
        </w:tc>
        <w:tc>
          <w:tcPr>
            <w:tcW w:w="585" w:type="pct"/>
            <w:tcBorders>
              <w:top w:val="nil"/>
              <w:left w:val="nil"/>
              <w:bottom w:val="single" w:sz="4" w:space="0" w:color="auto"/>
              <w:right w:val="single" w:sz="4" w:space="0" w:color="auto"/>
            </w:tcBorders>
            <w:shd w:val="clear" w:color="auto" w:fill="auto"/>
            <w:vAlign w:val="center"/>
          </w:tcPr>
          <w:p w14:paraId="65917C32" w14:textId="77777777" w:rsidR="0012474B" w:rsidRDefault="0012474B">
            <w:pPr>
              <w:rPr>
                <w:rFonts w:ascii="等线 Light" w:eastAsia="等线 Light" w:hAnsi="等线 Light"/>
                <w:color w:val="000000"/>
                <w:sz w:val="18"/>
                <w:szCs w:val="18"/>
              </w:rPr>
            </w:pPr>
          </w:p>
        </w:tc>
        <w:tc>
          <w:tcPr>
            <w:tcW w:w="531" w:type="pct"/>
            <w:tcBorders>
              <w:top w:val="nil"/>
              <w:left w:val="nil"/>
              <w:bottom w:val="single" w:sz="4" w:space="0" w:color="auto"/>
              <w:right w:val="single" w:sz="4" w:space="0" w:color="auto"/>
            </w:tcBorders>
            <w:shd w:val="clear" w:color="auto" w:fill="auto"/>
            <w:vAlign w:val="center"/>
          </w:tcPr>
          <w:p w14:paraId="5577AED2"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3.3773</w:t>
            </w:r>
          </w:p>
        </w:tc>
        <w:tc>
          <w:tcPr>
            <w:tcW w:w="531" w:type="pct"/>
            <w:tcBorders>
              <w:top w:val="nil"/>
              <w:left w:val="nil"/>
              <w:bottom w:val="single" w:sz="4" w:space="0" w:color="auto"/>
              <w:right w:val="single" w:sz="4" w:space="0" w:color="auto"/>
            </w:tcBorders>
            <w:shd w:val="clear" w:color="auto" w:fill="auto"/>
            <w:vAlign w:val="center"/>
          </w:tcPr>
          <w:p w14:paraId="47C29E9E" w14:textId="77777777" w:rsidR="0012474B" w:rsidRDefault="0012474B">
            <w:pPr>
              <w:rPr>
                <w:rFonts w:ascii="等线 Light" w:eastAsia="等线 Light" w:hAnsi="等线 Light"/>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57CC0A99" w14:textId="77777777" w:rsidR="0012474B" w:rsidRDefault="0012474B">
            <w:pPr>
              <w:rPr>
                <w:rFonts w:ascii="等线 Light" w:eastAsia="等线 Light" w:hAnsi="等线 Light"/>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30D35F7F" w14:textId="77777777" w:rsidR="0012474B" w:rsidRDefault="0012474B">
            <w:pPr>
              <w:rPr>
                <w:rFonts w:ascii="等线 Light" w:eastAsia="等线 Light" w:hAnsi="等线 Light"/>
                <w:color w:val="000000"/>
                <w:sz w:val="18"/>
                <w:szCs w:val="18"/>
              </w:rPr>
            </w:pPr>
          </w:p>
        </w:tc>
        <w:tc>
          <w:tcPr>
            <w:tcW w:w="250" w:type="pct"/>
            <w:tcBorders>
              <w:top w:val="nil"/>
              <w:left w:val="nil"/>
              <w:bottom w:val="single" w:sz="4" w:space="0" w:color="auto"/>
              <w:right w:val="single" w:sz="4" w:space="0" w:color="auto"/>
            </w:tcBorders>
            <w:shd w:val="clear" w:color="auto" w:fill="auto"/>
            <w:vAlign w:val="center"/>
          </w:tcPr>
          <w:p w14:paraId="7853514E" w14:textId="77777777" w:rsidR="0012474B" w:rsidRDefault="0012474B">
            <w:pPr>
              <w:rPr>
                <w:rFonts w:ascii="等线 Light" w:eastAsia="等线 Light" w:hAnsi="等线 Light"/>
                <w:b/>
                <w:bCs/>
                <w:color w:val="000000"/>
                <w:sz w:val="18"/>
                <w:szCs w:val="18"/>
              </w:rPr>
            </w:pPr>
          </w:p>
        </w:tc>
      </w:tr>
      <w:tr w:rsidR="0012474B" w14:paraId="570F7C88" w14:textId="77777777">
        <w:trPr>
          <w:trHeight w:val="240"/>
        </w:trPr>
        <w:tc>
          <w:tcPr>
            <w:tcW w:w="507" w:type="pct"/>
            <w:tcBorders>
              <w:top w:val="nil"/>
              <w:left w:val="single" w:sz="4" w:space="0" w:color="auto"/>
              <w:bottom w:val="single" w:sz="4" w:space="0" w:color="auto"/>
              <w:right w:val="single" w:sz="4" w:space="0" w:color="auto"/>
            </w:tcBorders>
            <w:shd w:val="clear" w:color="auto" w:fill="auto"/>
            <w:vAlign w:val="center"/>
          </w:tcPr>
          <w:p w14:paraId="059ECE9C"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2050201</w:t>
            </w:r>
          </w:p>
        </w:tc>
        <w:tc>
          <w:tcPr>
            <w:tcW w:w="421" w:type="pct"/>
            <w:tcBorders>
              <w:top w:val="nil"/>
              <w:left w:val="nil"/>
              <w:bottom w:val="single" w:sz="4" w:space="0" w:color="auto"/>
              <w:right w:val="single" w:sz="4" w:space="0" w:color="auto"/>
            </w:tcBorders>
            <w:shd w:val="clear" w:color="auto" w:fill="auto"/>
            <w:vAlign w:val="center"/>
          </w:tcPr>
          <w:p w14:paraId="6F1954A5"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学前教育</w:t>
            </w:r>
          </w:p>
        </w:tc>
        <w:tc>
          <w:tcPr>
            <w:tcW w:w="424" w:type="pct"/>
            <w:tcBorders>
              <w:top w:val="nil"/>
              <w:left w:val="nil"/>
              <w:bottom w:val="single" w:sz="4" w:space="0" w:color="auto"/>
              <w:right w:val="single" w:sz="4" w:space="0" w:color="auto"/>
            </w:tcBorders>
            <w:shd w:val="clear" w:color="auto" w:fill="auto"/>
            <w:vAlign w:val="center"/>
          </w:tcPr>
          <w:p w14:paraId="6A96E60F"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50502</w:t>
            </w:r>
          </w:p>
        </w:tc>
        <w:tc>
          <w:tcPr>
            <w:tcW w:w="441" w:type="pct"/>
            <w:tcBorders>
              <w:top w:val="nil"/>
              <w:left w:val="nil"/>
              <w:bottom w:val="single" w:sz="4" w:space="0" w:color="auto"/>
              <w:right w:val="single" w:sz="4" w:space="0" w:color="auto"/>
            </w:tcBorders>
            <w:shd w:val="clear" w:color="auto" w:fill="auto"/>
          </w:tcPr>
          <w:p w14:paraId="3C082D03"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商品和服务支出</w:t>
            </w:r>
          </w:p>
        </w:tc>
        <w:tc>
          <w:tcPr>
            <w:tcW w:w="398" w:type="pct"/>
            <w:tcBorders>
              <w:top w:val="nil"/>
              <w:left w:val="nil"/>
              <w:bottom w:val="single" w:sz="4" w:space="0" w:color="auto"/>
              <w:right w:val="single" w:sz="4" w:space="0" w:color="auto"/>
            </w:tcBorders>
            <w:shd w:val="clear" w:color="auto" w:fill="auto"/>
            <w:vAlign w:val="center"/>
          </w:tcPr>
          <w:p w14:paraId="52225DD1"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30229</w:t>
            </w:r>
          </w:p>
        </w:tc>
        <w:tc>
          <w:tcPr>
            <w:tcW w:w="443" w:type="pct"/>
            <w:tcBorders>
              <w:top w:val="nil"/>
              <w:left w:val="nil"/>
              <w:bottom w:val="single" w:sz="4" w:space="0" w:color="auto"/>
              <w:right w:val="single" w:sz="4" w:space="0" w:color="auto"/>
            </w:tcBorders>
            <w:shd w:val="clear" w:color="auto" w:fill="auto"/>
            <w:vAlign w:val="center"/>
          </w:tcPr>
          <w:p w14:paraId="106A3DFF"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福利费</w:t>
            </w:r>
          </w:p>
        </w:tc>
        <w:tc>
          <w:tcPr>
            <w:tcW w:w="585" w:type="pct"/>
            <w:tcBorders>
              <w:top w:val="nil"/>
              <w:left w:val="nil"/>
              <w:bottom w:val="single" w:sz="4" w:space="0" w:color="auto"/>
              <w:right w:val="single" w:sz="4" w:space="0" w:color="auto"/>
            </w:tcBorders>
            <w:shd w:val="clear" w:color="auto" w:fill="auto"/>
            <w:vAlign w:val="center"/>
          </w:tcPr>
          <w:p w14:paraId="134836F8" w14:textId="77777777" w:rsidR="0012474B" w:rsidRDefault="0012474B">
            <w:pPr>
              <w:rPr>
                <w:rFonts w:ascii="等线 Light" w:eastAsia="等线 Light" w:hAnsi="等线 Light"/>
                <w:color w:val="000000"/>
                <w:sz w:val="18"/>
                <w:szCs w:val="18"/>
              </w:rPr>
            </w:pPr>
          </w:p>
        </w:tc>
        <w:tc>
          <w:tcPr>
            <w:tcW w:w="531" w:type="pct"/>
            <w:tcBorders>
              <w:top w:val="nil"/>
              <w:left w:val="nil"/>
              <w:bottom w:val="single" w:sz="4" w:space="0" w:color="auto"/>
              <w:right w:val="single" w:sz="4" w:space="0" w:color="auto"/>
            </w:tcBorders>
            <w:shd w:val="clear" w:color="auto" w:fill="auto"/>
            <w:vAlign w:val="center"/>
          </w:tcPr>
          <w:p w14:paraId="107CE227"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3.36</w:t>
            </w:r>
          </w:p>
        </w:tc>
        <w:tc>
          <w:tcPr>
            <w:tcW w:w="531" w:type="pct"/>
            <w:tcBorders>
              <w:top w:val="nil"/>
              <w:left w:val="nil"/>
              <w:bottom w:val="single" w:sz="4" w:space="0" w:color="auto"/>
              <w:right w:val="single" w:sz="4" w:space="0" w:color="auto"/>
            </w:tcBorders>
            <w:shd w:val="clear" w:color="auto" w:fill="auto"/>
            <w:vAlign w:val="center"/>
          </w:tcPr>
          <w:p w14:paraId="27C431A5"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8.82</w:t>
            </w:r>
          </w:p>
        </w:tc>
        <w:tc>
          <w:tcPr>
            <w:tcW w:w="232" w:type="pct"/>
            <w:tcBorders>
              <w:top w:val="nil"/>
              <w:left w:val="nil"/>
              <w:bottom w:val="single" w:sz="4" w:space="0" w:color="auto"/>
              <w:right w:val="single" w:sz="4" w:space="0" w:color="auto"/>
            </w:tcBorders>
            <w:shd w:val="clear" w:color="auto" w:fill="auto"/>
            <w:vAlign w:val="center"/>
          </w:tcPr>
          <w:p w14:paraId="39876AA7" w14:textId="77777777" w:rsidR="0012474B" w:rsidRDefault="0012474B">
            <w:pPr>
              <w:rPr>
                <w:rFonts w:ascii="等线 Light" w:eastAsia="等线 Light" w:hAnsi="等线 Light"/>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67909A2D" w14:textId="77777777" w:rsidR="0012474B" w:rsidRDefault="0012474B">
            <w:pPr>
              <w:rPr>
                <w:rFonts w:ascii="等线 Light" w:eastAsia="等线 Light" w:hAnsi="等线 Light"/>
                <w:color w:val="000000"/>
                <w:sz w:val="18"/>
                <w:szCs w:val="18"/>
              </w:rPr>
            </w:pPr>
          </w:p>
        </w:tc>
        <w:tc>
          <w:tcPr>
            <w:tcW w:w="250" w:type="pct"/>
            <w:tcBorders>
              <w:top w:val="nil"/>
              <w:left w:val="nil"/>
              <w:bottom w:val="single" w:sz="4" w:space="0" w:color="auto"/>
              <w:right w:val="single" w:sz="4" w:space="0" w:color="auto"/>
            </w:tcBorders>
            <w:shd w:val="clear" w:color="auto" w:fill="auto"/>
            <w:vAlign w:val="center"/>
          </w:tcPr>
          <w:p w14:paraId="69BA748C" w14:textId="77777777" w:rsidR="0012474B" w:rsidRDefault="0012474B">
            <w:pPr>
              <w:rPr>
                <w:rFonts w:ascii="等线 Light" w:eastAsia="等线 Light" w:hAnsi="等线 Light"/>
                <w:b/>
                <w:bCs/>
                <w:color w:val="000000"/>
                <w:sz w:val="18"/>
                <w:szCs w:val="18"/>
              </w:rPr>
            </w:pPr>
          </w:p>
        </w:tc>
      </w:tr>
      <w:tr w:rsidR="0012474B" w14:paraId="495F3442" w14:textId="77777777">
        <w:trPr>
          <w:trHeight w:val="240"/>
        </w:trPr>
        <w:tc>
          <w:tcPr>
            <w:tcW w:w="507" w:type="pct"/>
            <w:tcBorders>
              <w:top w:val="nil"/>
              <w:left w:val="single" w:sz="4" w:space="0" w:color="auto"/>
              <w:bottom w:val="single" w:sz="4" w:space="0" w:color="auto"/>
              <w:right w:val="single" w:sz="4" w:space="0" w:color="auto"/>
            </w:tcBorders>
            <w:shd w:val="clear" w:color="auto" w:fill="auto"/>
            <w:vAlign w:val="center"/>
          </w:tcPr>
          <w:p w14:paraId="535AD290"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2050201</w:t>
            </w:r>
          </w:p>
        </w:tc>
        <w:tc>
          <w:tcPr>
            <w:tcW w:w="421" w:type="pct"/>
            <w:tcBorders>
              <w:top w:val="nil"/>
              <w:left w:val="nil"/>
              <w:bottom w:val="single" w:sz="4" w:space="0" w:color="auto"/>
              <w:right w:val="single" w:sz="4" w:space="0" w:color="auto"/>
            </w:tcBorders>
            <w:shd w:val="clear" w:color="auto" w:fill="auto"/>
            <w:vAlign w:val="center"/>
          </w:tcPr>
          <w:p w14:paraId="73D1022D"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学前教育</w:t>
            </w:r>
          </w:p>
        </w:tc>
        <w:tc>
          <w:tcPr>
            <w:tcW w:w="424" w:type="pct"/>
            <w:tcBorders>
              <w:top w:val="nil"/>
              <w:left w:val="nil"/>
              <w:bottom w:val="single" w:sz="4" w:space="0" w:color="auto"/>
              <w:right w:val="single" w:sz="4" w:space="0" w:color="auto"/>
            </w:tcBorders>
            <w:shd w:val="clear" w:color="auto" w:fill="auto"/>
            <w:vAlign w:val="center"/>
          </w:tcPr>
          <w:p w14:paraId="65FAE41F"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50502</w:t>
            </w:r>
          </w:p>
        </w:tc>
        <w:tc>
          <w:tcPr>
            <w:tcW w:w="441" w:type="pct"/>
            <w:tcBorders>
              <w:top w:val="nil"/>
              <w:left w:val="nil"/>
              <w:bottom w:val="single" w:sz="4" w:space="0" w:color="auto"/>
              <w:right w:val="single" w:sz="4" w:space="0" w:color="auto"/>
            </w:tcBorders>
            <w:shd w:val="clear" w:color="auto" w:fill="auto"/>
          </w:tcPr>
          <w:p w14:paraId="05BE0AAA"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商品和服务支出</w:t>
            </w:r>
          </w:p>
        </w:tc>
        <w:tc>
          <w:tcPr>
            <w:tcW w:w="398" w:type="pct"/>
            <w:tcBorders>
              <w:top w:val="nil"/>
              <w:left w:val="nil"/>
              <w:bottom w:val="single" w:sz="4" w:space="0" w:color="auto"/>
              <w:right w:val="single" w:sz="4" w:space="0" w:color="auto"/>
            </w:tcBorders>
            <w:shd w:val="clear" w:color="auto" w:fill="auto"/>
            <w:vAlign w:val="center"/>
          </w:tcPr>
          <w:p w14:paraId="579A0672"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30206</w:t>
            </w:r>
          </w:p>
        </w:tc>
        <w:tc>
          <w:tcPr>
            <w:tcW w:w="443" w:type="pct"/>
            <w:tcBorders>
              <w:top w:val="nil"/>
              <w:left w:val="nil"/>
              <w:bottom w:val="single" w:sz="4" w:space="0" w:color="auto"/>
              <w:right w:val="single" w:sz="4" w:space="0" w:color="auto"/>
            </w:tcBorders>
            <w:shd w:val="clear" w:color="auto" w:fill="auto"/>
            <w:vAlign w:val="center"/>
          </w:tcPr>
          <w:p w14:paraId="119B4E38"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电费</w:t>
            </w:r>
          </w:p>
        </w:tc>
        <w:tc>
          <w:tcPr>
            <w:tcW w:w="585" w:type="pct"/>
            <w:tcBorders>
              <w:top w:val="nil"/>
              <w:left w:val="nil"/>
              <w:bottom w:val="single" w:sz="4" w:space="0" w:color="auto"/>
              <w:right w:val="single" w:sz="4" w:space="0" w:color="auto"/>
            </w:tcBorders>
            <w:shd w:val="clear" w:color="auto" w:fill="auto"/>
            <w:vAlign w:val="center"/>
          </w:tcPr>
          <w:p w14:paraId="5D205441" w14:textId="77777777" w:rsidR="0012474B" w:rsidRDefault="0012474B">
            <w:pPr>
              <w:rPr>
                <w:rFonts w:ascii="等线 Light" w:eastAsia="等线 Light" w:hAnsi="等线 Light"/>
                <w:color w:val="000000"/>
                <w:sz w:val="18"/>
                <w:szCs w:val="18"/>
              </w:rPr>
            </w:pPr>
          </w:p>
        </w:tc>
        <w:tc>
          <w:tcPr>
            <w:tcW w:w="531" w:type="pct"/>
            <w:tcBorders>
              <w:top w:val="nil"/>
              <w:left w:val="nil"/>
              <w:bottom w:val="single" w:sz="4" w:space="0" w:color="auto"/>
              <w:right w:val="single" w:sz="4" w:space="0" w:color="auto"/>
            </w:tcBorders>
            <w:shd w:val="clear" w:color="auto" w:fill="auto"/>
            <w:vAlign w:val="center"/>
          </w:tcPr>
          <w:p w14:paraId="3E36286D"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10.8</w:t>
            </w:r>
          </w:p>
        </w:tc>
        <w:tc>
          <w:tcPr>
            <w:tcW w:w="531" w:type="pct"/>
            <w:tcBorders>
              <w:top w:val="nil"/>
              <w:left w:val="nil"/>
              <w:bottom w:val="single" w:sz="4" w:space="0" w:color="auto"/>
              <w:right w:val="single" w:sz="4" w:space="0" w:color="auto"/>
            </w:tcBorders>
            <w:shd w:val="clear" w:color="auto" w:fill="auto"/>
            <w:vAlign w:val="center"/>
          </w:tcPr>
          <w:p w14:paraId="0B1FA20A" w14:textId="77777777" w:rsidR="0012474B" w:rsidRDefault="0012474B">
            <w:pPr>
              <w:rPr>
                <w:rFonts w:ascii="等线 Light" w:eastAsia="等线 Light" w:hAnsi="等线 Light"/>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34915C9B" w14:textId="77777777" w:rsidR="0012474B" w:rsidRDefault="0012474B">
            <w:pPr>
              <w:rPr>
                <w:rFonts w:ascii="等线 Light" w:eastAsia="等线 Light" w:hAnsi="等线 Light"/>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47A63D82" w14:textId="77777777" w:rsidR="0012474B" w:rsidRDefault="0012474B">
            <w:pPr>
              <w:rPr>
                <w:rFonts w:ascii="等线 Light" w:eastAsia="等线 Light" w:hAnsi="等线 Light"/>
                <w:color w:val="000000"/>
                <w:sz w:val="18"/>
                <w:szCs w:val="18"/>
              </w:rPr>
            </w:pPr>
          </w:p>
        </w:tc>
        <w:tc>
          <w:tcPr>
            <w:tcW w:w="250" w:type="pct"/>
            <w:tcBorders>
              <w:top w:val="nil"/>
              <w:left w:val="nil"/>
              <w:bottom w:val="single" w:sz="4" w:space="0" w:color="auto"/>
              <w:right w:val="single" w:sz="4" w:space="0" w:color="auto"/>
            </w:tcBorders>
            <w:shd w:val="clear" w:color="auto" w:fill="auto"/>
            <w:vAlign w:val="center"/>
          </w:tcPr>
          <w:p w14:paraId="1DF0B73D" w14:textId="77777777" w:rsidR="0012474B" w:rsidRDefault="0012474B">
            <w:pPr>
              <w:rPr>
                <w:rFonts w:ascii="等线 Light" w:eastAsia="等线 Light" w:hAnsi="等线 Light"/>
                <w:color w:val="000000"/>
                <w:sz w:val="18"/>
                <w:szCs w:val="18"/>
              </w:rPr>
            </w:pPr>
          </w:p>
        </w:tc>
      </w:tr>
      <w:tr w:rsidR="0012474B" w14:paraId="7466AC46" w14:textId="77777777">
        <w:trPr>
          <w:trHeight w:val="240"/>
        </w:trPr>
        <w:tc>
          <w:tcPr>
            <w:tcW w:w="507" w:type="pct"/>
            <w:tcBorders>
              <w:top w:val="nil"/>
              <w:left w:val="single" w:sz="4" w:space="0" w:color="auto"/>
              <w:bottom w:val="single" w:sz="4" w:space="0" w:color="auto"/>
              <w:right w:val="single" w:sz="4" w:space="0" w:color="auto"/>
            </w:tcBorders>
            <w:shd w:val="clear" w:color="auto" w:fill="auto"/>
            <w:vAlign w:val="center"/>
          </w:tcPr>
          <w:p w14:paraId="02B566BC"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2050201</w:t>
            </w:r>
          </w:p>
        </w:tc>
        <w:tc>
          <w:tcPr>
            <w:tcW w:w="421" w:type="pct"/>
            <w:tcBorders>
              <w:top w:val="nil"/>
              <w:left w:val="nil"/>
              <w:bottom w:val="single" w:sz="4" w:space="0" w:color="auto"/>
              <w:right w:val="single" w:sz="4" w:space="0" w:color="auto"/>
            </w:tcBorders>
            <w:shd w:val="clear" w:color="auto" w:fill="auto"/>
            <w:vAlign w:val="center"/>
          </w:tcPr>
          <w:p w14:paraId="6A1D1ED9"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学前教育</w:t>
            </w:r>
          </w:p>
        </w:tc>
        <w:tc>
          <w:tcPr>
            <w:tcW w:w="424" w:type="pct"/>
            <w:tcBorders>
              <w:top w:val="nil"/>
              <w:left w:val="nil"/>
              <w:bottom w:val="single" w:sz="4" w:space="0" w:color="auto"/>
              <w:right w:val="single" w:sz="4" w:space="0" w:color="auto"/>
            </w:tcBorders>
            <w:shd w:val="clear" w:color="auto" w:fill="auto"/>
            <w:vAlign w:val="center"/>
          </w:tcPr>
          <w:p w14:paraId="1ABFB68C"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50502</w:t>
            </w:r>
          </w:p>
        </w:tc>
        <w:tc>
          <w:tcPr>
            <w:tcW w:w="441" w:type="pct"/>
            <w:tcBorders>
              <w:top w:val="nil"/>
              <w:left w:val="nil"/>
              <w:bottom w:val="single" w:sz="4" w:space="0" w:color="auto"/>
              <w:right w:val="single" w:sz="4" w:space="0" w:color="auto"/>
            </w:tcBorders>
            <w:shd w:val="clear" w:color="auto" w:fill="auto"/>
          </w:tcPr>
          <w:p w14:paraId="47979C69"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商品和服务支出</w:t>
            </w:r>
          </w:p>
        </w:tc>
        <w:tc>
          <w:tcPr>
            <w:tcW w:w="398" w:type="pct"/>
            <w:tcBorders>
              <w:top w:val="nil"/>
              <w:left w:val="nil"/>
              <w:bottom w:val="single" w:sz="4" w:space="0" w:color="auto"/>
              <w:right w:val="single" w:sz="4" w:space="0" w:color="auto"/>
            </w:tcBorders>
            <w:shd w:val="clear" w:color="auto" w:fill="auto"/>
            <w:vAlign w:val="center"/>
          </w:tcPr>
          <w:p w14:paraId="114938D2"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30205</w:t>
            </w:r>
          </w:p>
        </w:tc>
        <w:tc>
          <w:tcPr>
            <w:tcW w:w="443" w:type="pct"/>
            <w:tcBorders>
              <w:top w:val="nil"/>
              <w:left w:val="nil"/>
              <w:bottom w:val="single" w:sz="4" w:space="0" w:color="auto"/>
              <w:right w:val="single" w:sz="4" w:space="0" w:color="auto"/>
            </w:tcBorders>
            <w:shd w:val="clear" w:color="auto" w:fill="auto"/>
            <w:vAlign w:val="center"/>
          </w:tcPr>
          <w:p w14:paraId="7463B601"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水费</w:t>
            </w:r>
          </w:p>
        </w:tc>
        <w:tc>
          <w:tcPr>
            <w:tcW w:w="585" w:type="pct"/>
            <w:tcBorders>
              <w:top w:val="nil"/>
              <w:left w:val="nil"/>
              <w:bottom w:val="single" w:sz="4" w:space="0" w:color="auto"/>
              <w:right w:val="single" w:sz="4" w:space="0" w:color="auto"/>
            </w:tcBorders>
            <w:shd w:val="clear" w:color="auto" w:fill="auto"/>
            <w:vAlign w:val="center"/>
          </w:tcPr>
          <w:p w14:paraId="0FFBE660" w14:textId="77777777" w:rsidR="0012474B" w:rsidRDefault="0012474B">
            <w:pPr>
              <w:rPr>
                <w:rFonts w:ascii="等线 Light" w:eastAsia="等线 Light" w:hAnsi="等线 Light"/>
                <w:color w:val="000000"/>
                <w:sz w:val="18"/>
                <w:szCs w:val="18"/>
              </w:rPr>
            </w:pPr>
          </w:p>
        </w:tc>
        <w:tc>
          <w:tcPr>
            <w:tcW w:w="531" w:type="pct"/>
            <w:tcBorders>
              <w:top w:val="nil"/>
              <w:left w:val="nil"/>
              <w:bottom w:val="single" w:sz="4" w:space="0" w:color="auto"/>
              <w:right w:val="single" w:sz="4" w:space="0" w:color="auto"/>
            </w:tcBorders>
            <w:shd w:val="clear" w:color="auto" w:fill="auto"/>
            <w:vAlign w:val="center"/>
          </w:tcPr>
          <w:p w14:paraId="5010DF23"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2.2</w:t>
            </w:r>
          </w:p>
        </w:tc>
        <w:tc>
          <w:tcPr>
            <w:tcW w:w="531" w:type="pct"/>
            <w:tcBorders>
              <w:top w:val="nil"/>
              <w:left w:val="nil"/>
              <w:bottom w:val="single" w:sz="4" w:space="0" w:color="auto"/>
              <w:right w:val="single" w:sz="4" w:space="0" w:color="auto"/>
            </w:tcBorders>
            <w:shd w:val="clear" w:color="auto" w:fill="auto"/>
            <w:vAlign w:val="center"/>
          </w:tcPr>
          <w:p w14:paraId="595D6A88" w14:textId="77777777" w:rsidR="0012474B" w:rsidRDefault="0012474B">
            <w:pPr>
              <w:rPr>
                <w:rFonts w:ascii="等线 Light" w:eastAsia="等线 Light" w:hAnsi="等线 Light"/>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607467EA" w14:textId="77777777" w:rsidR="0012474B" w:rsidRDefault="0012474B">
            <w:pPr>
              <w:rPr>
                <w:rFonts w:ascii="等线 Light" w:eastAsia="等线 Light" w:hAnsi="等线 Light"/>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196ABE82" w14:textId="77777777" w:rsidR="0012474B" w:rsidRDefault="0012474B">
            <w:pPr>
              <w:rPr>
                <w:rFonts w:ascii="等线 Light" w:eastAsia="等线 Light" w:hAnsi="等线 Light"/>
                <w:color w:val="000000"/>
                <w:sz w:val="18"/>
                <w:szCs w:val="18"/>
              </w:rPr>
            </w:pPr>
          </w:p>
        </w:tc>
        <w:tc>
          <w:tcPr>
            <w:tcW w:w="250" w:type="pct"/>
            <w:tcBorders>
              <w:top w:val="nil"/>
              <w:left w:val="nil"/>
              <w:bottom w:val="single" w:sz="4" w:space="0" w:color="auto"/>
              <w:right w:val="single" w:sz="4" w:space="0" w:color="auto"/>
            </w:tcBorders>
            <w:shd w:val="clear" w:color="auto" w:fill="auto"/>
            <w:vAlign w:val="center"/>
          </w:tcPr>
          <w:p w14:paraId="2F35D852" w14:textId="77777777" w:rsidR="0012474B" w:rsidRDefault="0012474B">
            <w:pPr>
              <w:rPr>
                <w:rFonts w:ascii="等线 Light" w:eastAsia="等线 Light" w:hAnsi="等线 Light"/>
                <w:color w:val="000000"/>
                <w:sz w:val="18"/>
                <w:szCs w:val="18"/>
              </w:rPr>
            </w:pPr>
          </w:p>
        </w:tc>
      </w:tr>
      <w:tr w:rsidR="0012474B" w14:paraId="3487346F" w14:textId="77777777">
        <w:trPr>
          <w:trHeight w:val="240"/>
        </w:trPr>
        <w:tc>
          <w:tcPr>
            <w:tcW w:w="507" w:type="pct"/>
            <w:tcBorders>
              <w:top w:val="nil"/>
              <w:left w:val="single" w:sz="4" w:space="0" w:color="auto"/>
              <w:bottom w:val="single" w:sz="4" w:space="0" w:color="auto"/>
              <w:right w:val="single" w:sz="4" w:space="0" w:color="auto"/>
            </w:tcBorders>
            <w:shd w:val="clear" w:color="auto" w:fill="auto"/>
            <w:vAlign w:val="center"/>
          </w:tcPr>
          <w:p w14:paraId="530F0FD8"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2050201</w:t>
            </w:r>
          </w:p>
        </w:tc>
        <w:tc>
          <w:tcPr>
            <w:tcW w:w="421" w:type="pct"/>
            <w:tcBorders>
              <w:top w:val="nil"/>
              <w:left w:val="nil"/>
              <w:bottom w:val="single" w:sz="4" w:space="0" w:color="auto"/>
              <w:right w:val="single" w:sz="4" w:space="0" w:color="auto"/>
            </w:tcBorders>
            <w:shd w:val="clear" w:color="auto" w:fill="auto"/>
            <w:vAlign w:val="center"/>
          </w:tcPr>
          <w:p w14:paraId="1D97866E"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学前教育</w:t>
            </w:r>
          </w:p>
        </w:tc>
        <w:tc>
          <w:tcPr>
            <w:tcW w:w="424" w:type="pct"/>
            <w:tcBorders>
              <w:top w:val="nil"/>
              <w:left w:val="nil"/>
              <w:bottom w:val="single" w:sz="4" w:space="0" w:color="auto"/>
              <w:right w:val="single" w:sz="4" w:space="0" w:color="auto"/>
            </w:tcBorders>
            <w:shd w:val="clear" w:color="auto" w:fill="auto"/>
            <w:vAlign w:val="center"/>
          </w:tcPr>
          <w:p w14:paraId="1E86849D"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50502</w:t>
            </w:r>
          </w:p>
        </w:tc>
        <w:tc>
          <w:tcPr>
            <w:tcW w:w="441" w:type="pct"/>
            <w:tcBorders>
              <w:top w:val="nil"/>
              <w:left w:val="nil"/>
              <w:bottom w:val="single" w:sz="4" w:space="0" w:color="auto"/>
              <w:right w:val="single" w:sz="4" w:space="0" w:color="auto"/>
            </w:tcBorders>
            <w:shd w:val="clear" w:color="auto" w:fill="auto"/>
          </w:tcPr>
          <w:p w14:paraId="3A180B43"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商品和服务支出</w:t>
            </w:r>
          </w:p>
        </w:tc>
        <w:tc>
          <w:tcPr>
            <w:tcW w:w="398" w:type="pct"/>
            <w:tcBorders>
              <w:top w:val="nil"/>
              <w:left w:val="nil"/>
              <w:bottom w:val="single" w:sz="4" w:space="0" w:color="auto"/>
              <w:right w:val="single" w:sz="4" w:space="0" w:color="auto"/>
            </w:tcBorders>
            <w:shd w:val="clear" w:color="auto" w:fill="auto"/>
            <w:vAlign w:val="center"/>
          </w:tcPr>
          <w:p w14:paraId="0924515E"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30207</w:t>
            </w:r>
          </w:p>
        </w:tc>
        <w:tc>
          <w:tcPr>
            <w:tcW w:w="443" w:type="pct"/>
            <w:tcBorders>
              <w:top w:val="nil"/>
              <w:left w:val="nil"/>
              <w:bottom w:val="single" w:sz="4" w:space="0" w:color="auto"/>
              <w:right w:val="single" w:sz="4" w:space="0" w:color="auto"/>
            </w:tcBorders>
            <w:shd w:val="clear" w:color="auto" w:fill="auto"/>
            <w:vAlign w:val="center"/>
          </w:tcPr>
          <w:p w14:paraId="441CED0D"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邮电费</w:t>
            </w:r>
          </w:p>
        </w:tc>
        <w:tc>
          <w:tcPr>
            <w:tcW w:w="585" w:type="pct"/>
            <w:tcBorders>
              <w:top w:val="nil"/>
              <w:left w:val="nil"/>
              <w:bottom w:val="single" w:sz="4" w:space="0" w:color="auto"/>
              <w:right w:val="single" w:sz="4" w:space="0" w:color="auto"/>
            </w:tcBorders>
            <w:shd w:val="clear" w:color="auto" w:fill="auto"/>
            <w:vAlign w:val="center"/>
          </w:tcPr>
          <w:p w14:paraId="3309E103" w14:textId="77777777" w:rsidR="0012474B" w:rsidRDefault="0012474B">
            <w:pPr>
              <w:rPr>
                <w:rFonts w:ascii="等线 Light" w:eastAsia="等线 Light" w:hAnsi="等线 Light"/>
                <w:color w:val="000000"/>
                <w:sz w:val="18"/>
                <w:szCs w:val="18"/>
              </w:rPr>
            </w:pPr>
          </w:p>
        </w:tc>
        <w:tc>
          <w:tcPr>
            <w:tcW w:w="531" w:type="pct"/>
            <w:tcBorders>
              <w:top w:val="nil"/>
              <w:left w:val="nil"/>
              <w:bottom w:val="single" w:sz="4" w:space="0" w:color="auto"/>
              <w:right w:val="single" w:sz="4" w:space="0" w:color="auto"/>
            </w:tcBorders>
            <w:shd w:val="clear" w:color="auto" w:fill="auto"/>
            <w:vAlign w:val="center"/>
          </w:tcPr>
          <w:p w14:paraId="7895F7D6"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0.2</w:t>
            </w:r>
          </w:p>
        </w:tc>
        <w:tc>
          <w:tcPr>
            <w:tcW w:w="531" w:type="pct"/>
            <w:tcBorders>
              <w:top w:val="nil"/>
              <w:left w:val="nil"/>
              <w:bottom w:val="single" w:sz="4" w:space="0" w:color="auto"/>
              <w:right w:val="single" w:sz="4" w:space="0" w:color="auto"/>
            </w:tcBorders>
            <w:shd w:val="clear" w:color="auto" w:fill="auto"/>
            <w:vAlign w:val="center"/>
          </w:tcPr>
          <w:p w14:paraId="4C77F40A" w14:textId="77777777" w:rsidR="0012474B" w:rsidRDefault="0012474B">
            <w:pPr>
              <w:rPr>
                <w:rFonts w:ascii="等线 Light" w:eastAsia="等线 Light" w:hAnsi="等线 Light"/>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5BB84240" w14:textId="77777777" w:rsidR="0012474B" w:rsidRDefault="0012474B">
            <w:pPr>
              <w:rPr>
                <w:rFonts w:ascii="等线 Light" w:eastAsia="等线 Light" w:hAnsi="等线 Light"/>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585A18C7" w14:textId="77777777" w:rsidR="0012474B" w:rsidRDefault="0012474B">
            <w:pPr>
              <w:rPr>
                <w:rFonts w:ascii="等线 Light" w:eastAsia="等线 Light" w:hAnsi="等线 Light"/>
                <w:color w:val="000000"/>
                <w:sz w:val="18"/>
                <w:szCs w:val="18"/>
              </w:rPr>
            </w:pPr>
          </w:p>
        </w:tc>
        <w:tc>
          <w:tcPr>
            <w:tcW w:w="250" w:type="pct"/>
            <w:tcBorders>
              <w:top w:val="nil"/>
              <w:left w:val="nil"/>
              <w:bottom w:val="single" w:sz="4" w:space="0" w:color="auto"/>
              <w:right w:val="single" w:sz="4" w:space="0" w:color="auto"/>
            </w:tcBorders>
            <w:shd w:val="clear" w:color="auto" w:fill="auto"/>
            <w:vAlign w:val="center"/>
          </w:tcPr>
          <w:p w14:paraId="00DDA412" w14:textId="77777777" w:rsidR="0012474B" w:rsidRDefault="0012474B">
            <w:pPr>
              <w:rPr>
                <w:rFonts w:ascii="等线 Light" w:eastAsia="等线 Light" w:hAnsi="等线 Light"/>
                <w:color w:val="000000"/>
                <w:sz w:val="18"/>
                <w:szCs w:val="18"/>
              </w:rPr>
            </w:pPr>
          </w:p>
        </w:tc>
      </w:tr>
      <w:tr w:rsidR="0012474B" w14:paraId="5A68470E" w14:textId="77777777">
        <w:trPr>
          <w:trHeight w:val="240"/>
        </w:trPr>
        <w:tc>
          <w:tcPr>
            <w:tcW w:w="507" w:type="pct"/>
            <w:tcBorders>
              <w:top w:val="nil"/>
              <w:left w:val="single" w:sz="4" w:space="0" w:color="auto"/>
              <w:bottom w:val="single" w:sz="4" w:space="0" w:color="auto"/>
              <w:right w:val="single" w:sz="4" w:space="0" w:color="auto"/>
            </w:tcBorders>
            <w:shd w:val="clear" w:color="auto" w:fill="auto"/>
            <w:vAlign w:val="center"/>
          </w:tcPr>
          <w:p w14:paraId="58516724"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2050201</w:t>
            </w:r>
          </w:p>
        </w:tc>
        <w:tc>
          <w:tcPr>
            <w:tcW w:w="421" w:type="pct"/>
            <w:tcBorders>
              <w:top w:val="nil"/>
              <w:left w:val="nil"/>
              <w:bottom w:val="single" w:sz="4" w:space="0" w:color="auto"/>
              <w:right w:val="single" w:sz="4" w:space="0" w:color="auto"/>
            </w:tcBorders>
            <w:shd w:val="clear" w:color="auto" w:fill="auto"/>
            <w:vAlign w:val="center"/>
          </w:tcPr>
          <w:p w14:paraId="12633962"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学前教育</w:t>
            </w:r>
          </w:p>
        </w:tc>
        <w:tc>
          <w:tcPr>
            <w:tcW w:w="424" w:type="pct"/>
            <w:tcBorders>
              <w:top w:val="nil"/>
              <w:left w:val="nil"/>
              <w:bottom w:val="single" w:sz="4" w:space="0" w:color="auto"/>
              <w:right w:val="single" w:sz="4" w:space="0" w:color="auto"/>
            </w:tcBorders>
            <w:shd w:val="clear" w:color="auto" w:fill="auto"/>
            <w:vAlign w:val="center"/>
          </w:tcPr>
          <w:p w14:paraId="317C231B"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50502</w:t>
            </w:r>
          </w:p>
        </w:tc>
        <w:tc>
          <w:tcPr>
            <w:tcW w:w="441" w:type="pct"/>
            <w:tcBorders>
              <w:top w:val="nil"/>
              <w:left w:val="nil"/>
              <w:bottom w:val="single" w:sz="4" w:space="0" w:color="auto"/>
              <w:right w:val="single" w:sz="4" w:space="0" w:color="auto"/>
            </w:tcBorders>
            <w:shd w:val="clear" w:color="auto" w:fill="auto"/>
          </w:tcPr>
          <w:p w14:paraId="28502BCC"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商品和服务支出</w:t>
            </w:r>
          </w:p>
        </w:tc>
        <w:tc>
          <w:tcPr>
            <w:tcW w:w="398" w:type="pct"/>
            <w:tcBorders>
              <w:top w:val="nil"/>
              <w:left w:val="nil"/>
              <w:bottom w:val="single" w:sz="4" w:space="0" w:color="auto"/>
              <w:right w:val="single" w:sz="4" w:space="0" w:color="auto"/>
            </w:tcBorders>
            <w:shd w:val="clear" w:color="auto" w:fill="auto"/>
            <w:vAlign w:val="center"/>
          </w:tcPr>
          <w:p w14:paraId="19A378F7"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30217</w:t>
            </w:r>
          </w:p>
        </w:tc>
        <w:tc>
          <w:tcPr>
            <w:tcW w:w="443" w:type="pct"/>
            <w:tcBorders>
              <w:top w:val="nil"/>
              <w:left w:val="nil"/>
              <w:bottom w:val="single" w:sz="4" w:space="0" w:color="auto"/>
              <w:right w:val="single" w:sz="4" w:space="0" w:color="auto"/>
            </w:tcBorders>
            <w:shd w:val="clear" w:color="auto" w:fill="auto"/>
            <w:vAlign w:val="center"/>
          </w:tcPr>
          <w:p w14:paraId="0D09D35C"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公务接待费</w:t>
            </w:r>
          </w:p>
        </w:tc>
        <w:tc>
          <w:tcPr>
            <w:tcW w:w="585" w:type="pct"/>
            <w:tcBorders>
              <w:top w:val="nil"/>
              <w:left w:val="nil"/>
              <w:bottom w:val="single" w:sz="4" w:space="0" w:color="auto"/>
              <w:right w:val="single" w:sz="4" w:space="0" w:color="auto"/>
            </w:tcBorders>
            <w:shd w:val="clear" w:color="auto" w:fill="auto"/>
            <w:vAlign w:val="center"/>
          </w:tcPr>
          <w:p w14:paraId="5690E411" w14:textId="77777777" w:rsidR="0012474B" w:rsidRDefault="0012474B">
            <w:pPr>
              <w:rPr>
                <w:rFonts w:ascii="等线 Light" w:eastAsia="等线 Light" w:hAnsi="等线 Light"/>
                <w:color w:val="000000"/>
                <w:sz w:val="18"/>
                <w:szCs w:val="18"/>
              </w:rPr>
            </w:pPr>
          </w:p>
        </w:tc>
        <w:tc>
          <w:tcPr>
            <w:tcW w:w="531" w:type="pct"/>
            <w:tcBorders>
              <w:top w:val="nil"/>
              <w:left w:val="nil"/>
              <w:bottom w:val="single" w:sz="4" w:space="0" w:color="auto"/>
              <w:right w:val="single" w:sz="4" w:space="0" w:color="auto"/>
            </w:tcBorders>
            <w:shd w:val="clear" w:color="auto" w:fill="auto"/>
            <w:vAlign w:val="center"/>
          </w:tcPr>
          <w:p w14:paraId="6175FF42"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0.1</w:t>
            </w:r>
          </w:p>
        </w:tc>
        <w:tc>
          <w:tcPr>
            <w:tcW w:w="531" w:type="pct"/>
            <w:tcBorders>
              <w:top w:val="nil"/>
              <w:left w:val="nil"/>
              <w:bottom w:val="single" w:sz="4" w:space="0" w:color="auto"/>
              <w:right w:val="single" w:sz="4" w:space="0" w:color="auto"/>
            </w:tcBorders>
            <w:shd w:val="clear" w:color="auto" w:fill="auto"/>
            <w:vAlign w:val="center"/>
          </w:tcPr>
          <w:p w14:paraId="16770F5E" w14:textId="77777777" w:rsidR="0012474B" w:rsidRDefault="0012474B">
            <w:pPr>
              <w:rPr>
                <w:rFonts w:ascii="等线 Light" w:eastAsia="等线 Light" w:hAnsi="等线 Light"/>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1253D0E8" w14:textId="77777777" w:rsidR="0012474B" w:rsidRDefault="0012474B">
            <w:pPr>
              <w:rPr>
                <w:rFonts w:ascii="等线 Light" w:eastAsia="等线 Light" w:hAnsi="等线 Light"/>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433D5E78" w14:textId="77777777" w:rsidR="0012474B" w:rsidRDefault="0012474B">
            <w:pPr>
              <w:rPr>
                <w:rFonts w:ascii="等线 Light" w:eastAsia="等线 Light" w:hAnsi="等线 Light"/>
                <w:color w:val="000000"/>
                <w:sz w:val="18"/>
                <w:szCs w:val="18"/>
              </w:rPr>
            </w:pPr>
          </w:p>
        </w:tc>
        <w:tc>
          <w:tcPr>
            <w:tcW w:w="250" w:type="pct"/>
            <w:tcBorders>
              <w:top w:val="nil"/>
              <w:left w:val="nil"/>
              <w:bottom w:val="single" w:sz="4" w:space="0" w:color="auto"/>
              <w:right w:val="single" w:sz="4" w:space="0" w:color="auto"/>
            </w:tcBorders>
            <w:shd w:val="clear" w:color="auto" w:fill="auto"/>
            <w:vAlign w:val="center"/>
          </w:tcPr>
          <w:p w14:paraId="2981B50D" w14:textId="77777777" w:rsidR="0012474B" w:rsidRDefault="0012474B">
            <w:pPr>
              <w:rPr>
                <w:rFonts w:ascii="等线 Light" w:eastAsia="等线 Light" w:hAnsi="等线 Light"/>
                <w:color w:val="000000"/>
                <w:sz w:val="18"/>
                <w:szCs w:val="18"/>
              </w:rPr>
            </w:pPr>
          </w:p>
        </w:tc>
      </w:tr>
      <w:tr w:rsidR="0012474B" w14:paraId="00C269A8" w14:textId="77777777">
        <w:trPr>
          <w:trHeight w:val="240"/>
        </w:trPr>
        <w:tc>
          <w:tcPr>
            <w:tcW w:w="507" w:type="pct"/>
            <w:tcBorders>
              <w:top w:val="nil"/>
              <w:left w:val="single" w:sz="4" w:space="0" w:color="auto"/>
              <w:bottom w:val="single" w:sz="4" w:space="0" w:color="auto"/>
              <w:right w:val="single" w:sz="4" w:space="0" w:color="auto"/>
            </w:tcBorders>
            <w:shd w:val="clear" w:color="auto" w:fill="auto"/>
            <w:vAlign w:val="center"/>
          </w:tcPr>
          <w:p w14:paraId="7F14120A"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2050201</w:t>
            </w:r>
          </w:p>
        </w:tc>
        <w:tc>
          <w:tcPr>
            <w:tcW w:w="421" w:type="pct"/>
            <w:tcBorders>
              <w:top w:val="nil"/>
              <w:left w:val="nil"/>
              <w:bottom w:val="single" w:sz="4" w:space="0" w:color="auto"/>
              <w:right w:val="single" w:sz="4" w:space="0" w:color="auto"/>
            </w:tcBorders>
            <w:shd w:val="clear" w:color="auto" w:fill="auto"/>
            <w:vAlign w:val="center"/>
          </w:tcPr>
          <w:p w14:paraId="65CD5FED"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学前教育</w:t>
            </w:r>
          </w:p>
        </w:tc>
        <w:tc>
          <w:tcPr>
            <w:tcW w:w="424" w:type="pct"/>
            <w:tcBorders>
              <w:top w:val="nil"/>
              <w:left w:val="nil"/>
              <w:bottom w:val="single" w:sz="4" w:space="0" w:color="auto"/>
              <w:right w:val="single" w:sz="4" w:space="0" w:color="auto"/>
            </w:tcBorders>
            <w:shd w:val="clear" w:color="auto" w:fill="auto"/>
            <w:vAlign w:val="center"/>
          </w:tcPr>
          <w:p w14:paraId="228B462F"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50502</w:t>
            </w:r>
          </w:p>
        </w:tc>
        <w:tc>
          <w:tcPr>
            <w:tcW w:w="441" w:type="pct"/>
            <w:tcBorders>
              <w:top w:val="nil"/>
              <w:left w:val="nil"/>
              <w:bottom w:val="single" w:sz="4" w:space="0" w:color="auto"/>
              <w:right w:val="single" w:sz="4" w:space="0" w:color="auto"/>
            </w:tcBorders>
            <w:shd w:val="clear" w:color="auto" w:fill="auto"/>
          </w:tcPr>
          <w:p w14:paraId="04E4B317"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商品和服务支出</w:t>
            </w:r>
          </w:p>
        </w:tc>
        <w:tc>
          <w:tcPr>
            <w:tcW w:w="398" w:type="pct"/>
            <w:tcBorders>
              <w:top w:val="nil"/>
              <w:left w:val="nil"/>
              <w:bottom w:val="single" w:sz="4" w:space="0" w:color="auto"/>
              <w:right w:val="single" w:sz="4" w:space="0" w:color="auto"/>
            </w:tcBorders>
            <w:shd w:val="clear" w:color="auto" w:fill="auto"/>
            <w:vAlign w:val="center"/>
          </w:tcPr>
          <w:p w14:paraId="410F7864"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30201</w:t>
            </w:r>
          </w:p>
        </w:tc>
        <w:tc>
          <w:tcPr>
            <w:tcW w:w="443" w:type="pct"/>
            <w:tcBorders>
              <w:top w:val="nil"/>
              <w:left w:val="nil"/>
              <w:bottom w:val="single" w:sz="4" w:space="0" w:color="auto"/>
              <w:right w:val="single" w:sz="4" w:space="0" w:color="auto"/>
            </w:tcBorders>
            <w:shd w:val="clear" w:color="auto" w:fill="auto"/>
            <w:vAlign w:val="center"/>
          </w:tcPr>
          <w:p w14:paraId="7DCEA6E9"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办公费</w:t>
            </w:r>
          </w:p>
        </w:tc>
        <w:tc>
          <w:tcPr>
            <w:tcW w:w="585" w:type="pct"/>
            <w:tcBorders>
              <w:top w:val="nil"/>
              <w:left w:val="nil"/>
              <w:bottom w:val="single" w:sz="4" w:space="0" w:color="auto"/>
              <w:right w:val="single" w:sz="4" w:space="0" w:color="auto"/>
            </w:tcBorders>
            <w:shd w:val="clear" w:color="auto" w:fill="auto"/>
            <w:vAlign w:val="center"/>
          </w:tcPr>
          <w:p w14:paraId="5363C8F5" w14:textId="77777777" w:rsidR="0012474B" w:rsidRDefault="0012474B">
            <w:pPr>
              <w:rPr>
                <w:rFonts w:ascii="等线 Light" w:eastAsia="等线 Light" w:hAnsi="等线 Light"/>
                <w:color w:val="000000"/>
                <w:sz w:val="18"/>
                <w:szCs w:val="18"/>
              </w:rPr>
            </w:pPr>
          </w:p>
        </w:tc>
        <w:tc>
          <w:tcPr>
            <w:tcW w:w="531" w:type="pct"/>
            <w:tcBorders>
              <w:top w:val="nil"/>
              <w:left w:val="nil"/>
              <w:bottom w:val="single" w:sz="4" w:space="0" w:color="auto"/>
              <w:right w:val="single" w:sz="4" w:space="0" w:color="auto"/>
            </w:tcBorders>
            <w:shd w:val="clear" w:color="auto" w:fill="auto"/>
            <w:vAlign w:val="center"/>
          </w:tcPr>
          <w:p w14:paraId="5B234B1E"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50.77</w:t>
            </w:r>
          </w:p>
        </w:tc>
        <w:tc>
          <w:tcPr>
            <w:tcW w:w="531" w:type="pct"/>
            <w:tcBorders>
              <w:top w:val="nil"/>
              <w:left w:val="nil"/>
              <w:bottom w:val="single" w:sz="4" w:space="0" w:color="auto"/>
              <w:right w:val="single" w:sz="4" w:space="0" w:color="auto"/>
            </w:tcBorders>
            <w:shd w:val="clear" w:color="auto" w:fill="auto"/>
            <w:vAlign w:val="center"/>
          </w:tcPr>
          <w:p w14:paraId="74371B4F"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0.28</w:t>
            </w:r>
          </w:p>
        </w:tc>
        <w:tc>
          <w:tcPr>
            <w:tcW w:w="232" w:type="pct"/>
            <w:tcBorders>
              <w:top w:val="nil"/>
              <w:left w:val="nil"/>
              <w:bottom w:val="single" w:sz="4" w:space="0" w:color="auto"/>
              <w:right w:val="single" w:sz="4" w:space="0" w:color="auto"/>
            </w:tcBorders>
            <w:shd w:val="clear" w:color="auto" w:fill="auto"/>
            <w:vAlign w:val="center"/>
          </w:tcPr>
          <w:p w14:paraId="74FA97EA" w14:textId="77777777" w:rsidR="0012474B" w:rsidRDefault="0012474B">
            <w:pPr>
              <w:rPr>
                <w:rFonts w:ascii="等线 Light" w:eastAsia="等线 Light" w:hAnsi="等线 Light"/>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48E9C6F0" w14:textId="77777777" w:rsidR="0012474B" w:rsidRDefault="0012474B">
            <w:pPr>
              <w:rPr>
                <w:rFonts w:ascii="等线 Light" w:eastAsia="等线 Light" w:hAnsi="等线 Light"/>
                <w:color w:val="000000"/>
                <w:sz w:val="18"/>
                <w:szCs w:val="18"/>
              </w:rPr>
            </w:pPr>
          </w:p>
        </w:tc>
        <w:tc>
          <w:tcPr>
            <w:tcW w:w="250" w:type="pct"/>
            <w:tcBorders>
              <w:top w:val="nil"/>
              <w:left w:val="nil"/>
              <w:bottom w:val="single" w:sz="4" w:space="0" w:color="auto"/>
              <w:right w:val="single" w:sz="4" w:space="0" w:color="auto"/>
            </w:tcBorders>
            <w:shd w:val="clear" w:color="auto" w:fill="auto"/>
            <w:vAlign w:val="center"/>
          </w:tcPr>
          <w:p w14:paraId="6E3777BC" w14:textId="77777777" w:rsidR="0012474B" w:rsidRDefault="0012474B">
            <w:pPr>
              <w:rPr>
                <w:rFonts w:ascii="等线 Light" w:eastAsia="等线 Light" w:hAnsi="等线 Light"/>
                <w:color w:val="000000"/>
                <w:sz w:val="18"/>
                <w:szCs w:val="18"/>
              </w:rPr>
            </w:pPr>
          </w:p>
        </w:tc>
      </w:tr>
      <w:tr w:rsidR="0012474B" w14:paraId="621A7AB6" w14:textId="77777777">
        <w:trPr>
          <w:trHeight w:val="240"/>
        </w:trPr>
        <w:tc>
          <w:tcPr>
            <w:tcW w:w="507" w:type="pct"/>
            <w:tcBorders>
              <w:top w:val="nil"/>
              <w:left w:val="single" w:sz="4" w:space="0" w:color="auto"/>
              <w:bottom w:val="single" w:sz="4" w:space="0" w:color="auto"/>
              <w:right w:val="single" w:sz="4" w:space="0" w:color="auto"/>
            </w:tcBorders>
            <w:shd w:val="clear" w:color="auto" w:fill="auto"/>
            <w:vAlign w:val="center"/>
          </w:tcPr>
          <w:p w14:paraId="368EA6FD"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2050201</w:t>
            </w:r>
          </w:p>
        </w:tc>
        <w:tc>
          <w:tcPr>
            <w:tcW w:w="421" w:type="pct"/>
            <w:tcBorders>
              <w:top w:val="nil"/>
              <w:left w:val="nil"/>
              <w:bottom w:val="single" w:sz="4" w:space="0" w:color="auto"/>
              <w:right w:val="single" w:sz="4" w:space="0" w:color="auto"/>
            </w:tcBorders>
            <w:shd w:val="clear" w:color="auto" w:fill="auto"/>
            <w:vAlign w:val="center"/>
          </w:tcPr>
          <w:p w14:paraId="3A54729C"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学前教育</w:t>
            </w:r>
          </w:p>
        </w:tc>
        <w:tc>
          <w:tcPr>
            <w:tcW w:w="424" w:type="pct"/>
            <w:tcBorders>
              <w:top w:val="nil"/>
              <w:left w:val="nil"/>
              <w:bottom w:val="single" w:sz="4" w:space="0" w:color="auto"/>
              <w:right w:val="single" w:sz="4" w:space="0" w:color="auto"/>
            </w:tcBorders>
            <w:shd w:val="clear" w:color="auto" w:fill="auto"/>
            <w:vAlign w:val="center"/>
          </w:tcPr>
          <w:p w14:paraId="33EF652F"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50502</w:t>
            </w:r>
          </w:p>
        </w:tc>
        <w:tc>
          <w:tcPr>
            <w:tcW w:w="441" w:type="pct"/>
            <w:tcBorders>
              <w:top w:val="nil"/>
              <w:left w:val="nil"/>
              <w:bottom w:val="single" w:sz="4" w:space="0" w:color="auto"/>
              <w:right w:val="single" w:sz="4" w:space="0" w:color="auto"/>
            </w:tcBorders>
            <w:shd w:val="clear" w:color="auto" w:fill="auto"/>
          </w:tcPr>
          <w:p w14:paraId="5AFF888D"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商品和服务支出</w:t>
            </w:r>
          </w:p>
        </w:tc>
        <w:tc>
          <w:tcPr>
            <w:tcW w:w="398" w:type="pct"/>
            <w:tcBorders>
              <w:top w:val="nil"/>
              <w:left w:val="nil"/>
              <w:bottom w:val="single" w:sz="4" w:space="0" w:color="auto"/>
              <w:right w:val="single" w:sz="4" w:space="0" w:color="auto"/>
            </w:tcBorders>
            <w:shd w:val="clear" w:color="auto" w:fill="auto"/>
            <w:vAlign w:val="center"/>
          </w:tcPr>
          <w:p w14:paraId="1DEF3216"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30213</w:t>
            </w:r>
          </w:p>
        </w:tc>
        <w:tc>
          <w:tcPr>
            <w:tcW w:w="443" w:type="pct"/>
            <w:tcBorders>
              <w:top w:val="nil"/>
              <w:left w:val="nil"/>
              <w:bottom w:val="single" w:sz="4" w:space="0" w:color="auto"/>
              <w:right w:val="single" w:sz="4" w:space="0" w:color="auto"/>
            </w:tcBorders>
            <w:shd w:val="clear" w:color="auto" w:fill="auto"/>
            <w:vAlign w:val="center"/>
          </w:tcPr>
          <w:p w14:paraId="092062B9"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维修（护）费</w:t>
            </w:r>
          </w:p>
        </w:tc>
        <w:tc>
          <w:tcPr>
            <w:tcW w:w="585" w:type="pct"/>
            <w:tcBorders>
              <w:top w:val="nil"/>
              <w:left w:val="nil"/>
              <w:bottom w:val="single" w:sz="4" w:space="0" w:color="auto"/>
              <w:right w:val="single" w:sz="4" w:space="0" w:color="auto"/>
            </w:tcBorders>
            <w:shd w:val="clear" w:color="auto" w:fill="auto"/>
            <w:vAlign w:val="center"/>
          </w:tcPr>
          <w:p w14:paraId="6C7F1AF7" w14:textId="77777777" w:rsidR="0012474B" w:rsidRDefault="0012474B">
            <w:pPr>
              <w:rPr>
                <w:rFonts w:ascii="等线 Light" w:eastAsia="等线 Light" w:hAnsi="等线 Light"/>
                <w:color w:val="000000"/>
                <w:sz w:val="18"/>
                <w:szCs w:val="18"/>
              </w:rPr>
            </w:pPr>
          </w:p>
        </w:tc>
        <w:tc>
          <w:tcPr>
            <w:tcW w:w="531" w:type="pct"/>
            <w:tcBorders>
              <w:top w:val="nil"/>
              <w:left w:val="nil"/>
              <w:bottom w:val="single" w:sz="4" w:space="0" w:color="auto"/>
              <w:right w:val="single" w:sz="4" w:space="0" w:color="auto"/>
            </w:tcBorders>
            <w:shd w:val="clear" w:color="auto" w:fill="auto"/>
            <w:vAlign w:val="center"/>
          </w:tcPr>
          <w:p w14:paraId="45CB1446"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6.1636</w:t>
            </w:r>
          </w:p>
        </w:tc>
        <w:tc>
          <w:tcPr>
            <w:tcW w:w="531" w:type="pct"/>
            <w:tcBorders>
              <w:top w:val="nil"/>
              <w:left w:val="nil"/>
              <w:bottom w:val="single" w:sz="4" w:space="0" w:color="auto"/>
              <w:right w:val="single" w:sz="4" w:space="0" w:color="auto"/>
            </w:tcBorders>
            <w:shd w:val="clear" w:color="auto" w:fill="auto"/>
            <w:vAlign w:val="center"/>
          </w:tcPr>
          <w:p w14:paraId="19716486" w14:textId="77777777" w:rsidR="0012474B" w:rsidRDefault="0012474B">
            <w:pPr>
              <w:rPr>
                <w:rFonts w:ascii="等线 Light" w:eastAsia="等线 Light" w:hAnsi="等线 Light"/>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2FC84ED4" w14:textId="77777777" w:rsidR="0012474B" w:rsidRDefault="0012474B">
            <w:pPr>
              <w:rPr>
                <w:rFonts w:ascii="等线 Light" w:eastAsia="等线 Light" w:hAnsi="等线 Light"/>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59EDF1AD" w14:textId="77777777" w:rsidR="0012474B" w:rsidRDefault="0012474B">
            <w:pPr>
              <w:rPr>
                <w:rFonts w:ascii="等线 Light" w:eastAsia="等线 Light" w:hAnsi="等线 Light"/>
                <w:color w:val="000000"/>
                <w:sz w:val="18"/>
                <w:szCs w:val="18"/>
              </w:rPr>
            </w:pPr>
          </w:p>
        </w:tc>
        <w:tc>
          <w:tcPr>
            <w:tcW w:w="250" w:type="pct"/>
            <w:tcBorders>
              <w:top w:val="nil"/>
              <w:left w:val="nil"/>
              <w:bottom w:val="single" w:sz="4" w:space="0" w:color="auto"/>
              <w:right w:val="single" w:sz="4" w:space="0" w:color="auto"/>
            </w:tcBorders>
            <w:shd w:val="clear" w:color="auto" w:fill="auto"/>
            <w:vAlign w:val="center"/>
          </w:tcPr>
          <w:p w14:paraId="48FE50E6" w14:textId="77777777" w:rsidR="0012474B" w:rsidRDefault="0012474B">
            <w:pPr>
              <w:rPr>
                <w:rFonts w:ascii="等线 Light" w:eastAsia="等线 Light" w:hAnsi="等线 Light"/>
                <w:color w:val="000000"/>
                <w:sz w:val="18"/>
                <w:szCs w:val="18"/>
              </w:rPr>
            </w:pPr>
          </w:p>
        </w:tc>
      </w:tr>
      <w:tr w:rsidR="0012474B" w14:paraId="272F0B87" w14:textId="77777777">
        <w:trPr>
          <w:trHeight w:val="240"/>
        </w:trPr>
        <w:tc>
          <w:tcPr>
            <w:tcW w:w="507" w:type="pct"/>
            <w:tcBorders>
              <w:top w:val="nil"/>
              <w:left w:val="single" w:sz="4" w:space="0" w:color="auto"/>
              <w:bottom w:val="single" w:sz="4" w:space="0" w:color="auto"/>
              <w:right w:val="single" w:sz="4" w:space="0" w:color="auto"/>
            </w:tcBorders>
            <w:shd w:val="clear" w:color="auto" w:fill="auto"/>
            <w:vAlign w:val="center"/>
          </w:tcPr>
          <w:p w14:paraId="3A319D8D"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2050201</w:t>
            </w:r>
          </w:p>
        </w:tc>
        <w:tc>
          <w:tcPr>
            <w:tcW w:w="421" w:type="pct"/>
            <w:tcBorders>
              <w:top w:val="nil"/>
              <w:left w:val="nil"/>
              <w:bottom w:val="single" w:sz="4" w:space="0" w:color="auto"/>
              <w:right w:val="single" w:sz="4" w:space="0" w:color="auto"/>
            </w:tcBorders>
            <w:shd w:val="clear" w:color="auto" w:fill="auto"/>
            <w:vAlign w:val="center"/>
          </w:tcPr>
          <w:p w14:paraId="7D992C25"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学前教育</w:t>
            </w:r>
          </w:p>
        </w:tc>
        <w:tc>
          <w:tcPr>
            <w:tcW w:w="424" w:type="pct"/>
            <w:tcBorders>
              <w:top w:val="nil"/>
              <w:left w:val="nil"/>
              <w:bottom w:val="single" w:sz="4" w:space="0" w:color="auto"/>
              <w:right w:val="single" w:sz="4" w:space="0" w:color="auto"/>
            </w:tcBorders>
            <w:shd w:val="clear" w:color="auto" w:fill="auto"/>
            <w:vAlign w:val="center"/>
          </w:tcPr>
          <w:p w14:paraId="0F370F76"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50502</w:t>
            </w:r>
          </w:p>
        </w:tc>
        <w:tc>
          <w:tcPr>
            <w:tcW w:w="441" w:type="pct"/>
            <w:tcBorders>
              <w:top w:val="nil"/>
              <w:left w:val="nil"/>
              <w:bottom w:val="single" w:sz="4" w:space="0" w:color="auto"/>
              <w:right w:val="single" w:sz="4" w:space="0" w:color="auto"/>
            </w:tcBorders>
            <w:shd w:val="clear" w:color="auto" w:fill="auto"/>
          </w:tcPr>
          <w:p w14:paraId="315C66D5"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商品和服务支出</w:t>
            </w:r>
          </w:p>
        </w:tc>
        <w:tc>
          <w:tcPr>
            <w:tcW w:w="398" w:type="pct"/>
            <w:tcBorders>
              <w:top w:val="nil"/>
              <w:left w:val="nil"/>
              <w:bottom w:val="single" w:sz="4" w:space="0" w:color="auto"/>
              <w:right w:val="single" w:sz="4" w:space="0" w:color="auto"/>
            </w:tcBorders>
            <w:shd w:val="clear" w:color="auto" w:fill="auto"/>
            <w:vAlign w:val="center"/>
          </w:tcPr>
          <w:p w14:paraId="06AB8C5A"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30216</w:t>
            </w:r>
          </w:p>
        </w:tc>
        <w:tc>
          <w:tcPr>
            <w:tcW w:w="443" w:type="pct"/>
            <w:tcBorders>
              <w:top w:val="nil"/>
              <w:left w:val="nil"/>
              <w:bottom w:val="single" w:sz="4" w:space="0" w:color="auto"/>
              <w:right w:val="single" w:sz="4" w:space="0" w:color="auto"/>
            </w:tcBorders>
            <w:shd w:val="clear" w:color="auto" w:fill="auto"/>
            <w:vAlign w:val="center"/>
          </w:tcPr>
          <w:p w14:paraId="5C7DF1D8"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培训费</w:t>
            </w:r>
          </w:p>
        </w:tc>
        <w:tc>
          <w:tcPr>
            <w:tcW w:w="585" w:type="pct"/>
            <w:tcBorders>
              <w:top w:val="nil"/>
              <w:left w:val="nil"/>
              <w:bottom w:val="single" w:sz="4" w:space="0" w:color="auto"/>
              <w:right w:val="single" w:sz="4" w:space="0" w:color="auto"/>
            </w:tcBorders>
            <w:shd w:val="clear" w:color="auto" w:fill="auto"/>
            <w:vAlign w:val="center"/>
          </w:tcPr>
          <w:p w14:paraId="39C1EF8E" w14:textId="77777777" w:rsidR="0012474B" w:rsidRDefault="0012474B">
            <w:pPr>
              <w:rPr>
                <w:rFonts w:ascii="等线 Light" w:eastAsia="等线 Light" w:hAnsi="等线 Light"/>
                <w:color w:val="000000"/>
                <w:sz w:val="18"/>
                <w:szCs w:val="18"/>
              </w:rPr>
            </w:pPr>
          </w:p>
        </w:tc>
        <w:tc>
          <w:tcPr>
            <w:tcW w:w="531" w:type="pct"/>
            <w:tcBorders>
              <w:top w:val="nil"/>
              <w:left w:val="nil"/>
              <w:bottom w:val="single" w:sz="4" w:space="0" w:color="auto"/>
              <w:right w:val="single" w:sz="4" w:space="0" w:color="auto"/>
            </w:tcBorders>
            <w:shd w:val="clear" w:color="auto" w:fill="auto"/>
            <w:vAlign w:val="center"/>
          </w:tcPr>
          <w:p w14:paraId="2F06BFF2"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0.36</w:t>
            </w:r>
          </w:p>
        </w:tc>
        <w:tc>
          <w:tcPr>
            <w:tcW w:w="531" w:type="pct"/>
            <w:tcBorders>
              <w:top w:val="nil"/>
              <w:left w:val="nil"/>
              <w:bottom w:val="single" w:sz="4" w:space="0" w:color="auto"/>
              <w:right w:val="single" w:sz="4" w:space="0" w:color="auto"/>
            </w:tcBorders>
            <w:shd w:val="clear" w:color="auto" w:fill="auto"/>
            <w:vAlign w:val="center"/>
          </w:tcPr>
          <w:p w14:paraId="76D5211F" w14:textId="77777777" w:rsidR="0012474B" w:rsidRDefault="0012474B">
            <w:pPr>
              <w:rPr>
                <w:rFonts w:ascii="等线 Light" w:eastAsia="等线 Light" w:hAnsi="等线 Light"/>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784CD89B" w14:textId="77777777" w:rsidR="0012474B" w:rsidRDefault="0012474B">
            <w:pPr>
              <w:rPr>
                <w:rFonts w:ascii="等线 Light" w:eastAsia="等线 Light" w:hAnsi="等线 Light"/>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1B5D6B7A" w14:textId="77777777" w:rsidR="0012474B" w:rsidRDefault="0012474B">
            <w:pPr>
              <w:rPr>
                <w:rFonts w:ascii="等线 Light" w:eastAsia="等线 Light" w:hAnsi="等线 Light"/>
                <w:color w:val="000000"/>
                <w:sz w:val="18"/>
                <w:szCs w:val="18"/>
              </w:rPr>
            </w:pPr>
          </w:p>
        </w:tc>
        <w:tc>
          <w:tcPr>
            <w:tcW w:w="250" w:type="pct"/>
            <w:tcBorders>
              <w:top w:val="nil"/>
              <w:left w:val="nil"/>
              <w:bottom w:val="single" w:sz="4" w:space="0" w:color="auto"/>
              <w:right w:val="single" w:sz="4" w:space="0" w:color="auto"/>
            </w:tcBorders>
            <w:shd w:val="clear" w:color="auto" w:fill="auto"/>
            <w:vAlign w:val="center"/>
          </w:tcPr>
          <w:p w14:paraId="56526864" w14:textId="77777777" w:rsidR="0012474B" w:rsidRDefault="0012474B">
            <w:pPr>
              <w:rPr>
                <w:rFonts w:ascii="等线 Light" w:eastAsia="等线 Light" w:hAnsi="等线 Light"/>
                <w:color w:val="000000"/>
                <w:sz w:val="18"/>
                <w:szCs w:val="18"/>
              </w:rPr>
            </w:pPr>
          </w:p>
        </w:tc>
      </w:tr>
      <w:tr w:rsidR="0012474B" w14:paraId="57F27CF8" w14:textId="77777777">
        <w:trPr>
          <w:trHeight w:val="240"/>
        </w:trPr>
        <w:tc>
          <w:tcPr>
            <w:tcW w:w="507" w:type="pct"/>
            <w:tcBorders>
              <w:top w:val="nil"/>
              <w:left w:val="single" w:sz="4" w:space="0" w:color="auto"/>
              <w:bottom w:val="single" w:sz="4" w:space="0" w:color="auto"/>
              <w:right w:val="single" w:sz="4" w:space="0" w:color="auto"/>
            </w:tcBorders>
            <w:shd w:val="clear" w:color="auto" w:fill="auto"/>
            <w:vAlign w:val="center"/>
          </w:tcPr>
          <w:p w14:paraId="686CBBB9"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2050201</w:t>
            </w:r>
          </w:p>
        </w:tc>
        <w:tc>
          <w:tcPr>
            <w:tcW w:w="421" w:type="pct"/>
            <w:tcBorders>
              <w:top w:val="nil"/>
              <w:left w:val="nil"/>
              <w:bottom w:val="single" w:sz="4" w:space="0" w:color="auto"/>
              <w:right w:val="single" w:sz="4" w:space="0" w:color="auto"/>
            </w:tcBorders>
            <w:shd w:val="clear" w:color="auto" w:fill="auto"/>
            <w:vAlign w:val="center"/>
          </w:tcPr>
          <w:p w14:paraId="06BDD92C"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学前教育</w:t>
            </w:r>
          </w:p>
        </w:tc>
        <w:tc>
          <w:tcPr>
            <w:tcW w:w="424" w:type="pct"/>
            <w:tcBorders>
              <w:top w:val="nil"/>
              <w:left w:val="nil"/>
              <w:bottom w:val="single" w:sz="4" w:space="0" w:color="auto"/>
              <w:right w:val="single" w:sz="4" w:space="0" w:color="auto"/>
            </w:tcBorders>
            <w:shd w:val="clear" w:color="auto" w:fill="auto"/>
            <w:vAlign w:val="center"/>
          </w:tcPr>
          <w:p w14:paraId="2DCC6E2B"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50502</w:t>
            </w:r>
          </w:p>
        </w:tc>
        <w:tc>
          <w:tcPr>
            <w:tcW w:w="441" w:type="pct"/>
            <w:tcBorders>
              <w:top w:val="nil"/>
              <w:left w:val="nil"/>
              <w:bottom w:val="single" w:sz="4" w:space="0" w:color="auto"/>
              <w:right w:val="single" w:sz="4" w:space="0" w:color="auto"/>
            </w:tcBorders>
            <w:shd w:val="clear" w:color="auto" w:fill="auto"/>
          </w:tcPr>
          <w:p w14:paraId="01A1B9C4"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商品和服务支出</w:t>
            </w:r>
          </w:p>
        </w:tc>
        <w:tc>
          <w:tcPr>
            <w:tcW w:w="398" w:type="pct"/>
            <w:tcBorders>
              <w:top w:val="nil"/>
              <w:left w:val="nil"/>
              <w:bottom w:val="single" w:sz="4" w:space="0" w:color="auto"/>
              <w:right w:val="single" w:sz="4" w:space="0" w:color="auto"/>
            </w:tcBorders>
            <w:shd w:val="clear" w:color="auto" w:fill="auto"/>
            <w:vAlign w:val="center"/>
          </w:tcPr>
          <w:p w14:paraId="0E132037"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30231</w:t>
            </w:r>
          </w:p>
        </w:tc>
        <w:tc>
          <w:tcPr>
            <w:tcW w:w="443" w:type="pct"/>
            <w:tcBorders>
              <w:top w:val="nil"/>
              <w:left w:val="nil"/>
              <w:bottom w:val="single" w:sz="4" w:space="0" w:color="auto"/>
              <w:right w:val="single" w:sz="4" w:space="0" w:color="auto"/>
            </w:tcBorders>
            <w:shd w:val="clear" w:color="auto" w:fill="auto"/>
            <w:vAlign w:val="center"/>
          </w:tcPr>
          <w:p w14:paraId="0BD466CC"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公务用车运行维护费</w:t>
            </w:r>
          </w:p>
        </w:tc>
        <w:tc>
          <w:tcPr>
            <w:tcW w:w="585" w:type="pct"/>
            <w:tcBorders>
              <w:top w:val="nil"/>
              <w:left w:val="nil"/>
              <w:bottom w:val="single" w:sz="4" w:space="0" w:color="auto"/>
              <w:right w:val="single" w:sz="4" w:space="0" w:color="auto"/>
            </w:tcBorders>
            <w:shd w:val="clear" w:color="auto" w:fill="auto"/>
            <w:vAlign w:val="center"/>
          </w:tcPr>
          <w:p w14:paraId="080FF2E5" w14:textId="77777777" w:rsidR="0012474B" w:rsidRDefault="0012474B">
            <w:pPr>
              <w:rPr>
                <w:rFonts w:ascii="等线 Light" w:eastAsia="等线 Light" w:hAnsi="等线 Light"/>
                <w:color w:val="000000"/>
                <w:sz w:val="18"/>
                <w:szCs w:val="18"/>
              </w:rPr>
            </w:pPr>
          </w:p>
        </w:tc>
        <w:tc>
          <w:tcPr>
            <w:tcW w:w="531" w:type="pct"/>
            <w:tcBorders>
              <w:top w:val="nil"/>
              <w:left w:val="nil"/>
              <w:bottom w:val="single" w:sz="4" w:space="0" w:color="auto"/>
              <w:right w:val="single" w:sz="4" w:space="0" w:color="auto"/>
            </w:tcBorders>
            <w:shd w:val="clear" w:color="auto" w:fill="auto"/>
            <w:vAlign w:val="center"/>
          </w:tcPr>
          <w:p w14:paraId="280C99AA"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0.75</w:t>
            </w:r>
          </w:p>
        </w:tc>
        <w:tc>
          <w:tcPr>
            <w:tcW w:w="531" w:type="pct"/>
            <w:tcBorders>
              <w:top w:val="nil"/>
              <w:left w:val="nil"/>
              <w:bottom w:val="single" w:sz="4" w:space="0" w:color="auto"/>
              <w:right w:val="single" w:sz="4" w:space="0" w:color="auto"/>
            </w:tcBorders>
            <w:shd w:val="clear" w:color="auto" w:fill="auto"/>
            <w:vAlign w:val="center"/>
          </w:tcPr>
          <w:p w14:paraId="7383E8BE" w14:textId="77777777" w:rsidR="0012474B" w:rsidRDefault="0012474B">
            <w:pPr>
              <w:rPr>
                <w:rFonts w:ascii="等线 Light" w:eastAsia="等线 Light" w:hAnsi="等线 Light"/>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36A97030" w14:textId="77777777" w:rsidR="0012474B" w:rsidRDefault="0012474B">
            <w:pPr>
              <w:rPr>
                <w:rFonts w:ascii="等线 Light" w:eastAsia="等线 Light" w:hAnsi="等线 Light"/>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7F25A77B" w14:textId="77777777" w:rsidR="0012474B" w:rsidRDefault="0012474B">
            <w:pPr>
              <w:rPr>
                <w:rFonts w:ascii="等线 Light" w:eastAsia="等线 Light" w:hAnsi="等线 Light"/>
                <w:color w:val="000000"/>
                <w:sz w:val="18"/>
                <w:szCs w:val="18"/>
              </w:rPr>
            </w:pPr>
          </w:p>
        </w:tc>
        <w:tc>
          <w:tcPr>
            <w:tcW w:w="250" w:type="pct"/>
            <w:tcBorders>
              <w:top w:val="nil"/>
              <w:left w:val="nil"/>
              <w:bottom w:val="single" w:sz="4" w:space="0" w:color="auto"/>
              <w:right w:val="single" w:sz="4" w:space="0" w:color="auto"/>
            </w:tcBorders>
            <w:shd w:val="clear" w:color="auto" w:fill="auto"/>
            <w:vAlign w:val="center"/>
          </w:tcPr>
          <w:p w14:paraId="5736D37B" w14:textId="77777777" w:rsidR="0012474B" w:rsidRDefault="0012474B">
            <w:pPr>
              <w:rPr>
                <w:rFonts w:ascii="等线 Light" w:eastAsia="等线 Light" w:hAnsi="等线 Light"/>
                <w:color w:val="000000"/>
                <w:sz w:val="18"/>
                <w:szCs w:val="18"/>
              </w:rPr>
            </w:pPr>
          </w:p>
        </w:tc>
      </w:tr>
      <w:tr w:rsidR="0012474B" w14:paraId="1C5F4A46" w14:textId="77777777">
        <w:trPr>
          <w:trHeight w:val="240"/>
        </w:trPr>
        <w:tc>
          <w:tcPr>
            <w:tcW w:w="507" w:type="pct"/>
            <w:tcBorders>
              <w:top w:val="nil"/>
              <w:left w:val="single" w:sz="4" w:space="0" w:color="auto"/>
              <w:bottom w:val="single" w:sz="4" w:space="0" w:color="auto"/>
              <w:right w:val="single" w:sz="4" w:space="0" w:color="auto"/>
            </w:tcBorders>
            <w:shd w:val="clear" w:color="auto" w:fill="auto"/>
            <w:vAlign w:val="center"/>
          </w:tcPr>
          <w:p w14:paraId="05EFA0A3"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2050201</w:t>
            </w:r>
          </w:p>
        </w:tc>
        <w:tc>
          <w:tcPr>
            <w:tcW w:w="421" w:type="pct"/>
            <w:tcBorders>
              <w:top w:val="nil"/>
              <w:left w:val="nil"/>
              <w:bottom w:val="single" w:sz="4" w:space="0" w:color="auto"/>
              <w:right w:val="single" w:sz="4" w:space="0" w:color="auto"/>
            </w:tcBorders>
            <w:shd w:val="clear" w:color="auto" w:fill="auto"/>
            <w:vAlign w:val="center"/>
          </w:tcPr>
          <w:p w14:paraId="32F34F20"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学前教育</w:t>
            </w:r>
          </w:p>
        </w:tc>
        <w:tc>
          <w:tcPr>
            <w:tcW w:w="424" w:type="pct"/>
            <w:tcBorders>
              <w:top w:val="nil"/>
              <w:left w:val="nil"/>
              <w:bottom w:val="single" w:sz="4" w:space="0" w:color="auto"/>
              <w:right w:val="single" w:sz="4" w:space="0" w:color="auto"/>
            </w:tcBorders>
            <w:shd w:val="clear" w:color="auto" w:fill="auto"/>
            <w:vAlign w:val="center"/>
          </w:tcPr>
          <w:p w14:paraId="622BDAD0"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50502</w:t>
            </w:r>
          </w:p>
        </w:tc>
        <w:tc>
          <w:tcPr>
            <w:tcW w:w="441" w:type="pct"/>
            <w:tcBorders>
              <w:top w:val="nil"/>
              <w:left w:val="nil"/>
              <w:bottom w:val="single" w:sz="4" w:space="0" w:color="auto"/>
              <w:right w:val="single" w:sz="4" w:space="0" w:color="auto"/>
            </w:tcBorders>
            <w:shd w:val="clear" w:color="auto" w:fill="auto"/>
          </w:tcPr>
          <w:p w14:paraId="72F1EB08"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商品和服务支出</w:t>
            </w:r>
          </w:p>
        </w:tc>
        <w:tc>
          <w:tcPr>
            <w:tcW w:w="398" w:type="pct"/>
            <w:tcBorders>
              <w:top w:val="nil"/>
              <w:left w:val="nil"/>
              <w:bottom w:val="single" w:sz="4" w:space="0" w:color="auto"/>
              <w:right w:val="single" w:sz="4" w:space="0" w:color="auto"/>
            </w:tcBorders>
            <w:shd w:val="clear" w:color="auto" w:fill="auto"/>
            <w:vAlign w:val="center"/>
          </w:tcPr>
          <w:p w14:paraId="1D000954"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30209</w:t>
            </w:r>
          </w:p>
        </w:tc>
        <w:tc>
          <w:tcPr>
            <w:tcW w:w="443" w:type="pct"/>
            <w:tcBorders>
              <w:top w:val="nil"/>
              <w:left w:val="nil"/>
              <w:bottom w:val="single" w:sz="4" w:space="0" w:color="auto"/>
              <w:right w:val="single" w:sz="4" w:space="0" w:color="auto"/>
            </w:tcBorders>
            <w:shd w:val="clear" w:color="auto" w:fill="auto"/>
            <w:vAlign w:val="center"/>
          </w:tcPr>
          <w:p w14:paraId="2A625291"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物业管理费</w:t>
            </w:r>
          </w:p>
        </w:tc>
        <w:tc>
          <w:tcPr>
            <w:tcW w:w="585" w:type="pct"/>
            <w:tcBorders>
              <w:top w:val="nil"/>
              <w:left w:val="nil"/>
              <w:bottom w:val="single" w:sz="4" w:space="0" w:color="auto"/>
              <w:right w:val="single" w:sz="4" w:space="0" w:color="auto"/>
            </w:tcBorders>
            <w:shd w:val="clear" w:color="auto" w:fill="auto"/>
            <w:vAlign w:val="center"/>
          </w:tcPr>
          <w:p w14:paraId="607238F7" w14:textId="77777777" w:rsidR="0012474B" w:rsidRDefault="0012474B">
            <w:pPr>
              <w:rPr>
                <w:rFonts w:ascii="等线 Light" w:eastAsia="等线 Light" w:hAnsi="等线 Light"/>
                <w:color w:val="000000"/>
                <w:sz w:val="18"/>
                <w:szCs w:val="18"/>
              </w:rPr>
            </w:pPr>
          </w:p>
        </w:tc>
        <w:tc>
          <w:tcPr>
            <w:tcW w:w="531" w:type="pct"/>
            <w:tcBorders>
              <w:top w:val="nil"/>
              <w:left w:val="nil"/>
              <w:bottom w:val="single" w:sz="4" w:space="0" w:color="auto"/>
              <w:right w:val="single" w:sz="4" w:space="0" w:color="auto"/>
            </w:tcBorders>
            <w:shd w:val="clear" w:color="auto" w:fill="auto"/>
            <w:vAlign w:val="center"/>
          </w:tcPr>
          <w:p w14:paraId="07389BC4" w14:textId="77777777" w:rsidR="0012474B" w:rsidRDefault="0012474B">
            <w:pPr>
              <w:rPr>
                <w:rFonts w:ascii="等线 Light" w:eastAsia="等线 Light" w:hAnsi="等线 Light"/>
                <w:color w:val="000000"/>
                <w:sz w:val="18"/>
                <w:szCs w:val="18"/>
              </w:rPr>
            </w:pPr>
          </w:p>
        </w:tc>
        <w:tc>
          <w:tcPr>
            <w:tcW w:w="531" w:type="pct"/>
            <w:tcBorders>
              <w:top w:val="nil"/>
              <w:left w:val="nil"/>
              <w:bottom w:val="single" w:sz="4" w:space="0" w:color="auto"/>
              <w:right w:val="single" w:sz="4" w:space="0" w:color="auto"/>
            </w:tcBorders>
            <w:shd w:val="clear" w:color="auto" w:fill="auto"/>
            <w:vAlign w:val="center"/>
          </w:tcPr>
          <w:p w14:paraId="6C81E284"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28.8</w:t>
            </w:r>
          </w:p>
        </w:tc>
        <w:tc>
          <w:tcPr>
            <w:tcW w:w="232" w:type="pct"/>
            <w:tcBorders>
              <w:top w:val="nil"/>
              <w:left w:val="nil"/>
              <w:bottom w:val="single" w:sz="4" w:space="0" w:color="auto"/>
              <w:right w:val="single" w:sz="4" w:space="0" w:color="auto"/>
            </w:tcBorders>
            <w:shd w:val="clear" w:color="auto" w:fill="auto"/>
            <w:vAlign w:val="center"/>
          </w:tcPr>
          <w:p w14:paraId="14464900" w14:textId="77777777" w:rsidR="0012474B" w:rsidRDefault="0012474B">
            <w:pPr>
              <w:rPr>
                <w:rFonts w:ascii="等线 Light" w:eastAsia="等线 Light" w:hAnsi="等线 Light"/>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057D8645" w14:textId="77777777" w:rsidR="0012474B" w:rsidRDefault="0012474B">
            <w:pPr>
              <w:rPr>
                <w:rFonts w:ascii="等线 Light" w:eastAsia="等线 Light" w:hAnsi="等线 Light"/>
                <w:color w:val="000000"/>
                <w:sz w:val="18"/>
                <w:szCs w:val="18"/>
              </w:rPr>
            </w:pPr>
          </w:p>
        </w:tc>
        <w:tc>
          <w:tcPr>
            <w:tcW w:w="250" w:type="pct"/>
            <w:tcBorders>
              <w:top w:val="nil"/>
              <w:left w:val="nil"/>
              <w:bottom w:val="single" w:sz="4" w:space="0" w:color="auto"/>
              <w:right w:val="single" w:sz="4" w:space="0" w:color="auto"/>
            </w:tcBorders>
            <w:shd w:val="clear" w:color="auto" w:fill="auto"/>
            <w:vAlign w:val="center"/>
          </w:tcPr>
          <w:p w14:paraId="00493C62" w14:textId="77777777" w:rsidR="0012474B" w:rsidRDefault="0012474B">
            <w:pPr>
              <w:rPr>
                <w:rFonts w:ascii="等线 Light" w:eastAsia="等线 Light" w:hAnsi="等线 Light"/>
                <w:color w:val="000000"/>
                <w:sz w:val="18"/>
                <w:szCs w:val="18"/>
              </w:rPr>
            </w:pPr>
          </w:p>
        </w:tc>
      </w:tr>
      <w:tr w:rsidR="0012474B" w14:paraId="5A209D77" w14:textId="77777777">
        <w:trPr>
          <w:trHeight w:val="240"/>
        </w:trPr>
        <w:tc>
          <w:tcPr>
            <w:tcW w:w="507" w:type="pct"/>
            <w:tcBorders>
              <w:top w:val="nil"/>
              <w:left w:val="single" w:sz="4" w:space="0" w:color="auto"/>
              <w:bottom w:val="single" w:sz="4" w:space="0" w:color="auto"/>
              <w:right w:val="single" w:sz="4" w:space="0" w:color="auto"/>
            </w:tcBorders>
            <w:shd w:val="clear" w:color="auto" w:fill="auto"/>
            <w:vAlign w:val="center"/>
          </w:tcPr>
          <w:p w14:paraId="2FC507C7"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2050201</w:t>
            </w:r>
          </w:p>
        </w:tc>
        <w:tc>
          <w:tcPr>
            <w:tcW w:w="421" w:type="pct"/>
            <w:tcBorders>
              <w:top w:val="nil"/>
              <w:left w:val="nil"/>
              <w:bottom w:val="single" w:sz="4" w:space="0" w:color="auto"/>
              <w:right w:val="single" w:sz="4" w:space="0" w:color="auto"/>
            </w:tcBorders>
            <w:shd w:val="clear" w:color="auto" w:fill="auto"/>
            <w:vAlign w:val="center"/>
          </w:tcPr>
          <w:p w14:paraId="4DFB1019"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学前教育</w:t>
            </w:r>
          </w:p>
        </w:tc>
        <w:tc>
          <w:tcPr>
            <w:tcW w:w="424" w:type="pct"/>
            <w:tcBorders>
              <w:top w:val="nil"/>
              <w:left w:val="nil"/>
              <w:bottom w:val="single" w:sz="4" w:space="0" w:color="auto"/>
              <w:right w:val="single" w:sz="4" w:space="0" w:color="auto"/>
            </w:tcBorders>
            <w:shd w:val="clear" w:color="auto" w:fill="auto"/>
            <w:vAlign w:val="center"/>
          </w:tcPr>
          <w:p w14:paraId="57538FDB"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50502</w:t>
            </w:r>
          </w:p>
        </w:tc>
        <w:tc>
          <w:tcPr>
            <w:tcW w:w="441" w:type="pct"/>
            <w:tcBorders>
              <w:top w:val="nil"/>
              <w:left w:val="nil"/>
              <w:bottom w:val="single" w:sz="4" w:space="0" w:color="auto"/>
              <w:right w:val="single" w:sz="4" w:space="0" w:color="auto"/>
            </w:tcBorders>
            <w:shd w:val="clear" w:color="auto" w:fill="auto"/>
          </w:tcPr>
          <w:p w14:paraId="0143FA43"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商品和服务支出</w:t>
            </w:r>
          </w:p>
        </w:tc>
        <w:tc>
          <w:tcPr>
            <w:tcW w:w="398" w:type="pct"/>
            <w:tcBorders>
              <w:top w:val="nil"/>
              <w:left w:val="nil"/>
              <w:bottom w:val="single" w:sz="4" w:space="0" w:color="auto"/>
              <w:right w:val="single" w:sz="4" w:space="0" w:color="auto"/>
            </w:tcBorders>
            <w:shd w:val="clear" w:color="auto" w:fill="auto"/>
            <w:vAlign w:val="center"/>
          </w:tcPr>
          <w:p w14:paraId="1FB220B2"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30227</w:t>
            </w:r>
          </w:p>
        </w:tc>
        <w:tc>
          <w:tcPr>
            <w:tcW w:w="443" w:type="pct"/>
            <w:tcBorders>
              <w:top w:val="nil"/>
              <w:left w:val="nil"/>
              <w:bottom w:val="single" w:sz="4" w:space="0" w:color="auto"/>
              <w:right w:val="single" w:sz="4" w:space="0" w:color="auto"/>
            </w:tcBorders>
            <w:shd w:val="clear" w:color="auto" w:fill="auto"/>
            <w:vAlign w:val="center"/>
          </w:tcPr>
          <w:p w14:paraId="7F337648"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委托业务费</w:t>
            </w:r>
          </w:p>
        </w:tc>
        <w:tc>
          <w:tcPr>
            <w:tcW w:w="585" w:type="pct"/>
            <w:tcBorders>
              <w:top w:val="nil"/>
              <w:left w:val="nil"/>
              <w:bottom w:val="single" w:sz="4" w:space="0" w:color="auto"/>
              <w:right w:val="single" w:sz="4" w:space="0" w:color="auto"/>
            </w:tcBorders>
            <w:shd w:val="clear" w:color="auto" w:fill="auto"/>
            <w:vAlign w:val="center"/>
          </w:tcPr>
          <w:p w14:paraId="75E7539B" w14:textId="77777777" w:rsidR="0012474B" w:rsidRDefault="0012474B">
            <w:pPr>
              <w:rPr>
                <w:rFonts w:ascii="等线 Light" w:eastAsia="等线 Light" w:hAnsi="等线 Light"/>
                <w:color w:val="000000"/>
                <w:sz w:val="18"/>
                <w:szCs w:val="18"/>
              </w:rPr>
            </w:pPr>
          </w:p>
        </w:tc>
        <w:tc>
          <w:tcPr>
            <w:tcW w:w="531" w:type="pct"/>
            <w:tcBorders>
              <w:top w:val="nil"/>
              <w:left w:val="nil"/>
              <w:bottom w:val="single" w:sz="4" w:space="0" w:color="auto"/>
              <w:right w:val="single" w:sz="4" w:space="0" w:color="auto"/>
            </w:tcBorders>
            <w:shd w:val="clear" w:color="auto" w:fill="auto"/>
            <w:vAlign w:val="center"/>
          </w:tcPr>
          <w:p w14:paraId="5150388E" w14:textId="77777777" w:rsidR="0012474B" w:rsidRDefault="0012474B">
            <w:pPr>
              <w:rPr>
                <w:rFonts w:ascii="等线 Light" w:eastAsia="等线 Light" w:hAnsi="等线 Light"/>
                <w:color w:val="000000"/>
                <w:sz w:val="18"/>
                <w:szCs w:val="18"/>
              </w:rPr>
            </w:pPr>
          </w:p>
        </w:tc>
        <w:tc>
          <w:tcPr>
            <w:tcW w:w="531" w:type="pct"/>
            <w:tcBorders>
              <w:top w:val="nil"/>
              <w:left w:val="nil"/>
              <w:bottom w:val="single" w:sz="4" w:space="0" w:color="auto"/>
              <w:right w:val="single" w:sz="4" w:space="0" w:color="auto"/>
            </w:tcBorders>
            <w:shd w:val="clear" w:color="auto" w:fill="auto"/>
            <w:vAlign w:val="center"/>
          </w:tcPr>
          <w:p w14:paraId="33405CC8"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240.5256</w:t>
            </w:r>
          </w:p>
        </w:tc>
        <w:tc>
          <w:tcPr>
            <w:tcW w:w="232" w:type="pct"/>
            <w:tcBorders>
              <w:top w:val="nil"/>
              <w:left w:val="nil"/>
              <w:bottom w:val="single" w:sz="4" w:space="0" w:color="auto"/>
              <w:right w:val="single" w:sz="4" w:space="0" w:color="auto"/>
            </w:tcBorders>
            <w:shd w:val="clear" w:color="auto" w:fill="auto"/>
            <w:vAlign w:val="center"/>
          </w:tcPr>
          <w:p w14:paraId="6BFB56A9" w14:textId="77777777" w:rsidR="0012474B" w:rsidRDefault="0012474B">
            <w:pPr>
              <w:rPr>
                <w:rFonts w:ascii="等线 Light" w:eastAsia="等线 Light" w:hAnsi="等线 Light"/>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3D9D7EFA" w14:textId="77777777" w:rsidR="0012474B" w:rsidRDefault="0012474B">
            <w:pPr>
              <w:rPr>
                <w:rFonts w:ascii="等线 Light" w:eastAsia="等线 Light" w:hAnsi="等线 Light"/>
                <w:color w:val="000000"/>
                <w:sz w:val="18"/>
                <w:szCs w:val="18"/>
              </w:rPr>
            </w:pPr>
          </w:p>
        </w:tc>
        <w:tc>
          <w:tcPr>
            <w:tcW w:w="250" w:type="pct"/>
            <w:tcBorders>
              <w:top w:val="nil"/>
              <w:left w:val="nil"/>
              <w:bottom w:val="single" w:sz="4" w:space="0" w:color="auto"/>
              <w:right w:val="single" w:sz="4" w:space="0" w:color="auto"/>
            </w:tcBorders>
            <w:shd w:val="clear" w:color="auto" w:fill="auto"/>
            <w:vAlign w:val="center"/>
          </w:tcPr>
          <w:p w14:paraId="08AB80BF" w14:textId="77777777" w:rsidR="0012474B" w:rsidRDefault="0012474B">
            <w:pPr>
              <w:rPr>
                <w:rFonts w:ascii="等线 Light" w:eastAsia="等线 Light" w:hAnsi="等线 Light"/>
                <w:color w:val="000000"/>
                <w:sz w:val="18"/>
                <w:szCs w:val="18"/>
              </w:rPr>
            </w:pPr>
          </w:p>
        </w:tc>
      </w:tr>
      <w:tr w:rsidR="0012474B" w14:paraId="31C87275" w14:textId="77777777">
        <w:trPr>
          <w:trHeight w:val="480"/>
        </w:trPr>
        <w:tc>
          <w:tcPr>
            <w:tcW w:w="507" w:type="pct"/>
            <w:tcBorders>
              <w:top w:val="nil"/>
              <w:left w:val="single" w:sz="4" w:space="0" w:color="auto"/>
              <w:bottom w:val="single" w:sz="4" w:space="0" w:color="auto"/>
              <w:right w:val="single" w:sz="4" w:space="0" w:color="auto"/>
            </w:tcBorders>
            <w:shd w:val="clear" w:color="auto" w:fill="auto"/>
            <w:vAlign w:val="center"/>
          </w:tcPr>
          <w:p w14:paraId="090D72D2"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208</w:t>
            </w:r>
          </w:p>
        </w:tc>
        <w:tc>
          <w:tcPr>
            <w:tcW w:w="421" w:type="pct"/>
            <w:tcBorders>
              <w:top w:val="nil"/>
              <w:left w:val="nil"/>
              <w:bottom w:val="single" w:sz="4" w:space="0" w:color="auto"/>
              <w:right w:val="single" w:sz="4" w:space="0" w:color="auto"/>
            </w:tcBorders>
            <w:shd w:val="clear" w:color="auto" w:fill="auto"/>
            <w:vAlign w:val="center"/>
          </w:tcPr>
          <w:p w14:paraId="3181B7B2"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社会保障和就业支出</w:t>
            </w:r>
          </w:p>
        </w:tc>
        <w:tc>
          <w:tcPr>
            <w:tcW w:w="424" w:type="pct"/>
            <w:tcBorders>
              <w:top w:val="nil"/>
              <w:left w:val="nil"/>
              <w:bottom w:val="single" w:sz="4" w:space="0" w:color="auto"/>
              <w:right w:val="single" w:sz="4" w:space="0" w:color="auto"/>
            </w:tcBorders>
            <w:shd w:val="clear" w:color="auto" w:fill="auto"/>
            <w:vAlign w:val="center"/>
          </w:tcPr>
          <w:p w14:paraId="5895FBD5"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441" w:type="pct"/>
            <w:tcBorders>
              <w:top w:val="nil"/>
              <w:left w:val="nil"/>
              <w:bottom w:val="single" w:sz="4" w:space="0" w:color="auto"/>
              <w:right w:val="single" w:sz="4" w:space="0" w:color="auto"/>
            </w:tcBorders>
            <w:shd w:val="clear" w:color="auto" w:fill="auto"/>
            <w:vAlign w:val="center"/>
          </w:tcPr>
          <w:p w14:paraId="36BCC86A"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398" w:type="pct"/>
            <w:tcBorders>
              <w:top w:val="nil"/>
              <w:left w:val="nil"/>
              <w:bottom w:val="single" w:sz="4" w:space="0" w:color="auto"/>
              <w:right w:val="single" w:sz="4" w:space="0" w:color="auto"/>
            </w:tcBorders>
            <w:shd w:val="clear" w:color="auto" w:fill="auto"/>
            <w:vAlign w:val="center"/>
          </w:tcPr>
          <w:p w14:paraId="37DA18BD"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443" w:type="pct"/>
            <w:tcBorders>
              <w:top w:val="nil"/>
              <w:left w:val="nil"/>
              <w:bottom w:val="single" w:sz="4" w:space="0" w:color="auto"/>
              <w:right w:val="single" w:sz="4" w:space="0" w:color="auto"/>
            </w:tcBorders>
            <w:shd w:val="clear" w:color="auto" w:fill="auto"/>
            <w:vAlign w:val="center"/>
          </w:tcPr>
          <w:p w14:paraId="16335197"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585" w:type="pct"/>
            <w:tcBorders>
              <w:top w:val="nil"/>
              <w:left w:val="nil"/>
              <w:bottom w:val="single" w:sz="4" w:space="0" w:color="auto"/>
              <w:right w:val="single" w:sz="4" w:space="0" w:color="auto"/>
            </w:tcBorders>
            <w:shd w:val="clear" w:color="auto" w:fill="auto"/>
            <w:vAlign w:val="center"/>
          </w:tcPr>
          <w:p w14:paraId="7BEA4A8C" w14:textId="77777777" w:rsidR="0012474B" w:rsidRDefault="002B18A4">
            <w:pPr>
              <w:rPr>
                <w:rFonts w:ascii="等线 Light" w:eastAsia="等线 Light" w:hAnsi="等线 Light"/>
                <w:b/>
                <w:bCs/>
                <w:color w:val="000000"/>
                <w:sz w:val="18"/>
                <w:szCs w:val="18"/>
              </w:rPr>
            </w:pPr>
            <w:r>
              <w:rPr>
                <w:rFonts w:hint="eastAsia"/>
                <w:color w:val="000000"/>
                <w:sz w:val="20"/>
                <w:szCs w:val="20"/>
              </w:rPr>
              <w:t>43.6697</w:t>
            </w:r>
          </w:p>
        </w:tc>
        <w:tc>
          <w:tcPr>
            <w:tcW w:w="531" w:type="pct"/>
            <w:tcBorders>
              <w:top w:val="nil"/>
              <w:left w:val="nil"/>
              <w:bottom w:val="single" w:sz="4" w:space="0" w:color="auto"/>
              <w:right w:val="single" w:sz="4" w:space="0" w:color="auto"/>
            </w:tcBorders>
            <w:shd w:val="clear" w:color="auto" w:fill="auto"/>
            <w:vAlign w:val="center"/>
          </w:tcPr>
          <w:p w14:paraId="13258058" w14:textId="77777777" w:rsidR="0012474B" w:rsidRDefault="002B18A4">
            <w:pPr>
              <w:rPr>
                <w:rFonts w:ascii="等线 Light" w:eastAsia="等线 Light" w:hAnsi="等线 Light"/>
                <w:b/>
                <w:bCs/>
                <w:color w:val="000000"/>
                <w:sz w:val="18"/>
                <w:szCs w:val="18"/>
              </w:rPr>
            </w:pPr>
            <w:r>
              <w:rPr>
                <w:rFonts w:hint="eastAsia"/>
                <w:color w:val="000000"/>
                <w:sz w:val="20"/>
                <w:szCs w:val="20"/>
              </w:rPr>
              <w:t>43.6697</w:t>
            </w:r>
          </w:p>
        </w:tc>
        <w:tc>
          <w:tcPr>
            <w:tcW w:w="531" w:type="pct"/>
            <w:tcBorders>
              <w:top w:val="nil"/>
              <w:left w:val="nil"/>
              <w:bottom w:val="single" w:sz="4" w:space="0" w:color="auto"/>
              <w:right w:val="single" w:sz="4" w:space="0" w:color="auto"/>
            </w:tcBorders>
            <w:shd w:val="clear" w:color="auto" w:fill="auto"/>
            <w:vAlign w:val="center"/>
          </w:tcPr>
          <w:p w14:paraId="3FECA7C9" w14:textId="77777777" w:rsidR="0012474B" w:rsidRDefault="0012474B">
            <w:pPr>
              <w:rPr>
                <w:rFonts w:ascii="等线 Light" w:eastAsia="等线 Light" w:hAnsi="等线 Light"/>
                <w:b/>
                <w:bCs/>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736E877C" w14:textId="77777777" w:rsidR="0012474B" w:rsidRDefault="0012474B">
            <w:pPr>
              <w:rPr>
                <w:rFonts w:ascii="等线 Light" w:eastAsia="等线 Light" w:hAnsi="等线 Light"/>
                <w:b/>
                <w:bCs/>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7BE72340"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250" w:type="pct"/>
            <w:tcBorders>
              <w:top w:val="nil"/>
              <w:left w:val="nil"/>
              <w:bottom w:val="single" w:sz="4" w:space="0" w:color="auto"/>
              <w:right w:val="single" w:sz="4" w:space="0" w:color="auto"/>
            </w:tcBorders>
            <w:shd w:val="clear" w:color="auto" w:fill="auto"/>
            <w:vAlign w:val="center"/>
          </w:tcPr>
          <w:p w14:paraId="3271B0DE"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r>
      <w:tr w:rsidR="0012474B" w14:paraId="4A1FFF58" w14:textId="77777777">
        <w:trPr>
          <w:trHeight w:val="480"/>
        </w:trPr>
        <w:tc>
          <w:tcPr>
            <w:tcW w:w="507" w:type="pct"/>
            <w:tcBorders>
              <w:top w:val="nil"/>
              <w:left w:val="single" w:sz="4" w:space="0" w:color="auto"/>
              <w:bottom w:val="single" w:sz="4" w:space="0" w:color="auto"/>
              <w:right w:val="single" w:sz="4" w:space="0" w:color="auto"/>
            </w:tcBorders>
            <w:shd w:val="clear" w:color="auto" w:fill="auto"/>
            <w:vAlign w:val="center"/>
          </w:tcPr>
          <w:p w14:paraId="6C9658C3"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20805</w:t>
            </w:r>
          </w:p>
        </w:tc>
        <w:tc>
          <w:tcPr>
            <w:tcW w:w="421" w:type="pct"/>
            <w:tcBorders>
              <w:top w:val="nil"/>
              <w:left w:val="nil"/>
              <w:bottom w:val="single" w:sz="4" w:space="0" w:color="auto"/>
              <w:right w:val="single" w:sz="4" w:space="0" w:color="auto"/>
            </w:tcBorders>
            <w:shd w:val="clear" w:color="auto" w:fill="auto"/>
            <w:vAlign w:val="center"/>
          </w:tcPr>
          <w:p w14:paraId="758C7F96"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行政事业单位养老支出</w:t>
            </w:r>
          </w:p>
        </w:tc>
        <w:tc>
          <w:tcPr>
            <w:tcW w:w="424" w:type="pct"/>
            <w:tcBorders>
              <w:top w:val="nil"/>
              <w:left w:val="nil"/>
              <w:bottom w:val="single" w:sz="4" w:space="0" w:color="auto"/>
              <w:right w:val="single" w:sz="4" w:space="0" w:color="auto"/>
            </w:tcBorders>
            <w:shd w:val="clear" w:color="auto" w:fill="auto"/>
            <w:vAlign w:val="center"/>
          </w:tcPr>
          <w:p w14:paraId="22E02306"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441" w:type="pct"/>
            <w:tcBorders>
              <w:top w:val="nil"/>
              <w:left w:val="nil"/>
              <w:bottom w:val="single" w:sz="4" w:space="0" w:color="auto"/>
              <w:right w:val="single" w:sz="4" w:space="0" w:color="auto"/>
            </w:tcBorders>
            <w:shd w:val="clear" w:color="auto" w:fill="auto"/>
            <w:vAlign w:val="center"/>
          </w:tcPr>
          <w:p w14:paraId="1E5E6D5C"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398" w:type="pct"/>
            <w:tcBorders>
              <w:top w:val="nil"/>
              <w:left w:val="nil"/>
              <w:bottom w:val="single" w:sz="4" w:space="0" w:color="auto"/>
              <w:right w:val="single" w:sz="4" w:space="0" w:color="auto"/>
            </w:tcBorders>
            <w:shd w:val="clear" w:color="auto" w:fill="auto"/>
            <w:vAlign w:val="center"/>
          </w:tcPr>
          <w:p w14:paraId="0D0C8E84"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443" w:type="pct"/>
            <w:tcBorders>
              <w:top w:val="nil"/>
              <w:left w:val="nil"/>
              <w:bottom w:val="single" w:sz="4" w:space="0" w:color="auto"/>
              <w:right w:val="single" w:sz="4" w:space="0" w:color="auto"/>
            </w:tcBorders>
            <w:shd w:val="clear" w:color="auto" w:fill="auto"/>
            <w:vAlign w:val="center"/>
          </w:tcPr>
          <w:p w14:paraId="621D1A55"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585" w:type="pct"/>
            <w:tcBorders>
              <w:top w:val="nil"/>
              <w:left w:val="nil"/>
              <w:bottom w:val="single" w:sz="4" w:space="0" w:color="auto"/>
              <w:right w:val="single" w:sz="4" w:space="0" w:color="auto"/>
            </w:tcBorders>
            <w:shd w:val="clear" w:color="auto" w:fill="auto"/>
            <w:vAlign w:val="center"/>
          </w:tcPr>
          <w:p w14:paraId="5666B0B1" w14:textId="77777777" w:rsidR="0012474B" w:rsidRDefault="002B18A4">
            <w:pPr>
              <w:rPr>
                <w:rFonts w:ascii="等线 Light" w:eastAsia="等线 Light" w:hAnsi="等线 Light"/>
                <w:b/>
                <w:bCs/>
                <w:color w:val="000000"/>
                <w:sz w:val="18"/>
                <w:szCs w:val="18"/>
              </w:rPr>
            </w:pPr>
            <w:r>
              <w:rPr>
                <w:rFonts w:hint="eastAsia"/>
                <w:color w:val="000000"/>
                <w:sz w:val="20"/>
                <w:szCs w:val="20"/>
              </w:rPr>
              <w:t>43.6697</w:t>
            </w:r>
          </w:p>
        </w:tc>
        <w:tc>
          <w:tcPr>
            <w:tcW w:w="531" w:type="pct"/>
            <w:tcBorders>
              <w:top w:val="nil"/>
              <w:left w:val="nil"/>
              <w:bottom w:val="single" w:sz="4" w:space="0" w:color="auto"/>
              <w:right w:val="single" w:sz="4" w:space="0" w:color="auto"/>
            </w:tcBorders>
            <w:shd w:val="clear" w:color="auto" w:fill="auto"/>
            <w:vAlign w:val="center"/>
          </w:tcPr>
          <w:p w14:paraId="70525796" w14:textId="77777777" w:rsidR="0012474B" w:rsidRDefault="002B18A4">
            <w:pPr>
              <w:rPr>
                <w:rFonts w:ascii="等线 Light" w:eastAsia="等线 Light" w:hAnsi="等线 Light"/>
                <w:b/>
                <w:bCs/>
                <w:color w:val="000000"/>
                <w:sz w:val="18"/>
                <w:szCs w:val="18"/>
              </w:rPr>
            </w:pPr>
            <w:r>
              <w:rPr>
                <w:rFonts w:hint="eastAsia"/>
                <w:color w:val="000000"/>
                <w:sz w:val="20"/>
                <w:szCs w:val="20"/>
              </w:rPr>
              <w:t>43.6697</w:t>
            </w:r>
          </w:p>
        </w:tc>
        <w:tc>
          <w:tcPr>
            <w:tcW w:w="531" w:type="pct"/>
            <w:tcBorders>
              <w:top w:val="nil"/>
              <w:left w:val="nil"/>
              <w:bottom w:val="single" w:sz="4" w:space="0" w:color="auto"/>
              <w:right w:val="single" w:sz="4" w:space="0" w:color="auto"/>
            </w:tcBorders>
            <w:shd w:val="clear" w:color="auto" w:fill="auto"/>
            <w:vAlign w:val="center"/>
          </w:tcPr>
          <w:p w14:paraId="1F3CA2C8" w14:textId="77777777" w:rsidR="0012474B" w:rsidRDefault="0012474B">
            <w:pPr>
              <w:rPr>
                <w:rFonts w:ascii="等线 Light" w:eastAsia="等线 Light" w:hAnsi="等线 Light"/>
                <w:b/>
                <w:bCs/>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0F66D1F1" w14:textId="77777777" w:rsidR="0012474B" w:rsidRDefault="0012474B">
            <w:pPr>
              <w:rPr>
                <w:rFonts w:ascii="等线 Light" w:eastAsia="等线 Light" w:hAnsi="等线 Light"/>
                <w:b/>
                <w:bCs/>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55B30F3C"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250" w:type="pct"/>
            <w:tcBorders>
              <w:top w:val="nil"/>
              <w:left w:val="nil"/>
              <w:bottom w:val="single" w:sz="4" w:space="0" w:color="auto"/>
              <w:right w:val="single" w:sz="4" w:space="0" w:color="auto"/>
            </w:tcBorders>
            <w:shd w:val="clear" w:color="auto" w:fill="auto"/>
            <w:vAlign w:val="center"/>
          </w:tcPr>
          <w:p w14:paraId="50B2136E"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r>
      <w:tr w:rsidR="0012474B" w14:paraId="22A6F9C9" w14:textId="77777777">
        <w:trPr>
          <w:trHeight w:val="720"/>
        </w:trPr>
        <w:tc>
          <w:tcPr>
            <w:tcW w:w="507" w:type="pct"/>
            <w:tcBorders>
              <w:top w:val="nil"/>
              <w:left w:val="single" w:sz="4" w:space="0" w:color="auto"/>
              <w:bottom w:val="single" w:sz="4" w:space="0" w:color="auto"/>
              <w:right w:val="single" w:sz="4" w:space="0" w:color="auto"/>
            </w:tcBorders>
            <w:shd w:val="clear" w:color="auto" w:fill="auto"/>
            <w:vAlign w:val="center"/>
          </w:tcPr>
          <w:p w14:paraId="6DE72DEF"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2080505</w:t>
            </w:r>
          </w:p>
        </w:tc>
        <w:tc>
          <w:tcPr>
            <w:tcW w:w="421" w:type="pct"/>
            <w:tcBorders>
              <w:top w:val="nil"/>
              <w:left w:val="nil"/>
              <w:bottom w:val="single" w:sz="4" w:space="0" w:color="auto"/>
              <w:right w:val="single" w:sz="4" w:space="0" w:color="auto"/>
            </w:tcBorders>
            <w:shd w:val="clear" w:color="auto" w:fill="auto"/>
            <w:vAlign w:val="center"/>
          </w:tcPr>
          <w:p w14:paraId="662CC24D"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机关事业单位基本养老保险缴费支出</w:t>
            </w:r>
          </w:p>
        </w:tc>
        <w:tc>
          <w:tcPr>
            <w:tcW w:w="424" w:type="pct"/>
            <w:tcBorders>
              <w:top w:val="nil"/>
              <w:left w:val="nil"/>
              <w:bottom w:val="single" w:sz="4" w:space="0" w:color="auto"/>
              <w:right w:val="single" w:sz="4" w:space="0" w:color="auto"/>
            </w:tcBorders>
            <w:shd w:val="clear" w:color="auto" w:fill="auto"/>
            <w:vAlign w:val="center"/>
          </w:tcPr>
          <w:p w14:paraId="52756E1C"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50501</w:t>
            </w:r>
          </w:p>
        </w:tc>
        <w:tc>
          <w:tcPr>
            <w:tcW w:w="441" w:type="pct"/>
            <w:tcBorders>
              <w:top w:val="nil"/>
              <w:left w:val="nil"/>
              <w:bottom w:val="single" w:sz="4" w:space="0" w:color="auto"/>
              <w:right w:val="single" w:sz="4" w:space="0" w:color="auto"/>
            </w:tcBorders>
            <w:shd w:val="clear" w:color="auto" w:fill="auto"/>
          </w:tcPr>
          <w:p w14:paraId="630DC653"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工资福利支出</w:t>
            </w:r>
          </w:p>
        </w:tc>
        <w:tc>
          <w:tcPr>
            <w:tcW w:w="398" w:type="pct"/>
            <w:tcBorders>
              <w:top w:val="nil"/>
              <w:left w:val="nil"/>
              <w:bottom w:val="single" w:sz="4" w:space="0" w:color="auto"/>
              <w:right w:val="single" w:sz="4" w:space="0" w:color="auto"/>
            </w:tcBorders>
            <w:shd w:val="clear" w:color="auto" w:fill="auto"/>
          </w:tcPr>
          <w:p w14:paraId="05428BF6"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301</w:t>
            </w:r>
          </w:p>
        </w:tc>
        <w:tc>
          <w:tcPr>
            <w:tcW w:w="443" w:type="pct"/>
            <w:tcBorders>
              <w:top w:val="nil"/>
              <w:left w:val="nil"/>
              <w:bottom w:val="single" w:sz="4" w:space="0" w:color="auto"/>
              <w:right w:val="single" w:sz="4" w:space="0" w:color="auto"/>
            </w:tcBorders>
            <w:shd w:val="clear" w:color="auto" w:fill="auto"/>
          </w:tcPr>
          <w:p w14:paraId="6344B904"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工资福利支出</w:t>
            </w:r>
          </w:p>
        </w:tc>
        <w:tc>
          <w:tcPr>
            <w:tcW w:w="585" w:type="pct"/>
            <w:tcBorders>
              <w:top w:val="nil"/>
              <w:left w:val="nil"/>
              <w:bottom w:val="single" w:sz="4" w:space="0" w:color="auto"/>
              <w:right w:val="single" w:sz="4" w:space="0" w:color="auto"/>
            </w:tcBorders>
            <w:shd w:val="clear" w:color="auto" w:fill="auto"/>
            <w:vAlign w:val="center"/>
          </w:tcPr>
          <w:p w14:paraId="2AE24302"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29.1131</w:t>
            </w:r>
          </w:p>
        </w:tc>
        <w:tc>
          <w:tcPr>
            <w:tcW w:w="531" w:type="pct"/>
            <w:tcBorders>
              <w:top w:val="nil"/>
              <w:left w:val="nil"/>
              <w:bottom w:val="single" w:sz="4" w:space="0" w:color="auto"/>
              <w:right w:val="single" w:sz="4" w:space="0" w:color="auto"/>
            </w:tcBorders>
            <w:shd w:val="clear" w:color="auto" w:fill="auto"/>
            <w:vAlign w:val="center"/>
          </w:tcPr>
          <w:p w14:paraId="64518488"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29.1131</w:t>
            </w:r>
          </w:p>
        </w:tc>
        <w:tc>
          <w:tcPr>
            <w:tcW w:w="531" w:type="pct"/>
            <w:tcBorders>
              <w:top w:val="nil"/>
              <w:left w:val="nil"/>
              <w:bottom w:val="single" w:sz="4" w:space="0" w:color="auto"/>
              <w:right w:val="single" w:sz="4" w:space="0" w:color="auto"/>
            </w:tcBorders>
            <w:shd w:val="clear" w:color="auto" w:fill="auto"/>
            <w:vAlign w:val="center"/>
          </w:tcPr>
          <w:p w14:paraId="752F03E7" w14:textId="77777777" w:rsidR="0012474B" w:rsidRDefault="0012474B">
            <w:pPr>
              <w:rPr>
                <w:rFonts w:ascii="等线 Light" w:eastAsia="等线 Light" w:hAnsi="等线 Light"/>
                <w:b/>
                <w:bCs/>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0758C139" w14:textId="77777777" w:rsidR="0012474B" w:rsidRDefault="0012474B">
            <w:pPr>
              <w:rPr>
                <w:rFonts w:ascii="等线 Light" w:eastAsia="等线 Light" w:hAnsi="等线 Light"/>
                <w:b/>
                <w:bCs/>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0BF463EF"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250" w:type="pct"/>
            <w:tcBorders>
              <w:top w:val="nil"/>
              <w:left w:val="nil"/>
              <w:bottom w:val="single" w:sz="4" w:space="0" w:color="auto"/>
              <w:right w:val="single" w:sz="4" w:space="0" w:color="auto"/>
            </w:tcBorders>
            <w:shd w:val="clear" w:color="auto" w:fill="auto"/>
            <w:vAlign w:val="center"/>
          </w:tcPr>
          <w:p w14:paraId="607C1869"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r>
      <w:tr w:rsidR="0012474B" w14:paraId="01B50282" w14:textId="77777777">
        <w:trPr>
          <w:trHeight w:val="720"/>
        </w:trPr>
        <w:tc>
          <w:tcPr>
            <w:tcW w:w="507" w:type="pct"/>
            <w:tcBorders>
              <w:top w:val="nil"/>
              <w:left w:val="single" w:sz="4" w:space="0" w:color="auto"/>
              <w:bottom w:val="single" w:sz="4" w:space="0" w:color="auto"/>
              <w:right w:val="single" w:sz="4" w:space="0" w:color="auto"/>
            </w:tcBorders>
            <w:shd w:val="clear" w:color="auto" w:fill="auto"/>
            <w:vAlign w:val="center"/>
          </w:tcPr>
          <w:p w14:paraId="4A9D9B6F"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2080505</w:t>
            </w:r>
          </w:p>
        </w:tc>
        <w:tc>
          <w:tcPr>
            <w:tcW w:w="421" w:type="pct"/>
            <w:tcBorders>
              <w:top w:val="nil"/>
              <w:left w:val="nil"/>
              <w:bottom w:val="single" w:sz="4" w:space="0" w:color="auto"/>
              <w:right w:val="single" w:sz="4" w:space="0" w:color="auto"/>
            </w:tcBorders>
            <w:shd w:val="clear" w:color="auto" w:fill="auto"/>
            <w:vAlign w:val="center"/>
          </w:tcPr>
          <w:p w14:paraId="333FAEA0"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机关事业单位基本养老保险缴费支出</w:t>
            </w:r>
          </w:p>
        </w:tc>
        <w:tc>
          <w:tcPr>
            <w:tcW w:w="424" w:type="pct"/>
            <w:tcBorders>
              <w:top w:val="nil"/>
              <w:left w:val="nil"/>
              <w:bottom w:val="single" w:sz="4" w:space="0" w:color="auto"/>
              <w:right w:val="single" w:sz="4" w:space="0" w:color="auto"/>
            </w:tcBorders>
            <w:shd w:val="clear" w:color="auto" w:fill="auto"/>
            <w:vAlign w:val="center"/>
          </w:tcPr>
          <w:p w14:paraId="075559EB"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50501</w:t>
            </w:r>
          </w:p>
        </w:tc>
        <w:tc>
          <w:tcPr>
            <w:tcW w:w="441" w:type="pct"/>
            <w:tcBorders>
              <w:top w:val="nil"/>
              <w:left w:val="nil"/>
              <w:bottom w:val="single" w:sz="4" w:space="0" w:color="auto"/>
              <w:right w:val="single" w:sz="4" w:space="0" w:color="auto"/>
            </w:tcBorders>
            <w:shd w:val="clear" w:color="auto" w:fill="auto"/>
          </w:tcPr>
          <w:p w14:paraId="6D3AC9D2"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工资福利支出</w:t>
            </w:r>
          </w:p>
        </w:tc>
        <w:tc>
          <w:tcPr>
            <w:tcW w:w="398" w:type="pct"/>
            <w:tcBorders>
              <w:top w:val="nil"/>
              <w:left w:val="nil"/>
              <w:bottom w:val="single" w:sz="4" w:space="0" w:color="auto"/>
              <w:right w:val="single" w:sz="4" w:space="0" w:color="auto"/>
            </w:tcBorders>
            <w:shd w:val="clear" w:color="auto" w:fill="auto"/>
          </w:tcPr>
          <w:p w14:paraId="73034A68"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301</w:t>
            </w:r>
          </w:p>
        </w:tc>
        <w:tc>
          <w:tcPr>
            <w:tcW w:w="443" w:type="pct"/>
            <w:tcBorders>
              <w:top w:val="nil"/>
              <w:left w:val="nil"/>
              <w:bottom w:val="single" w:sz="4" w:space="0" w:color="auto"/>
              <w:right w:val="single" w:sz="4" w:space="0" w:color="auto"/>
            </w:tcBorders>
            <w:shd w:val="clear" w:color="auto" w:fill="auto"/>
          </w:tcPr>
          <w:p w14:paraId="4BC94B6F"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工资福利支出</w:t>
            </w:r>
          </w:p>
        </w:tc>
        <w:tc>
          <w:tcPr>
            <w:tcW w:w="585" w:type="pct"/>
            <w:tcBorders>
              <w:top w:val="nil"/>
              <w:left w:val="nil"/>
              <w:bottom w:val="single" w:sz="4" w:space="0" w:color="auto"/>
              <w:right w:val="single" w:sz="4" w:space="0" w:color="auto"/>
            </w:tcBorders>
            <w:shd w:val="clear" w:color="auto" w:fill="auto"/>
            <w:vAlign w:val="center"/>
          </w:tcPr>
          <w:p w14:paraId="05E33231"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29.1131</w:t>
            </w:r>
          </w:p>
        </w:tc>
        <w:tc>
          <w:tcPr>
            <w:tcW w:w="531" w:type="pct"/>
            <w:tcBorders>
              <w:top w:val="nil"/>
              <w:left w:val="nil"/>
              <w:bottom w:val="single" w:sz="4" w:space="0" w:color="auto"/>
              <w:right w:val="single" w:sz="4" w:space="0" w:color="auto"/>
            </w:tcBorders>
            <w:shd w:val="clear" w:color="auto" w:fill="auto"/>
            <w:vAlign w:val="center"/>
          </w:tcPr>
          <w:p w14:paraId="5E23A556"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29.1131</w:t>
            </w:r>
          </w:p>
        </w:tc>
        <w:tc>
          <w:tcPr>
            <w:tcW w:w="531" w:type="pct"/>
            <w:tcBorders>
              <w:top w:val="nil"/>
              <w:left w:val="nil"/>
              <w:bottom w:val="single" w:sz="4" w:space="0" w:color="auto"/>
              <w:right w:val="single" w:sz="4" w:space="0" w:color="auto"/>
            </w:tcBorders>
            <w:shd w:val="clear" w:color="auto" w:fill="auto"/>
            <w:vAlign w:val="center"/>
          </w:tcPr>
          <w:p w14:paraId="1E36FADA" w14:textId="77777777" w:rsidR="0012474B" w:rsidRDefault="0012474B">
            <w:pPr>
              <w:rPr>
                <w:rFonts w:ascii="等线 Light" w:eastAsia="等线 Light" w:hAnsi="等线 Light"/>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367B16DA" w14:textId="77777777" w:rsidR="0012474B" w:rsidRDefault="0012474B">
            <w:pPr>
              <w:rPr>
                <w:rFonts w:ascii="等线 Light" w:eastAsia="等线 Light" w:hAnsi="等线 Light"/>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44DF08E8"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 xml:space="preserve">　</w:t>
            </w:r>
          </w:p>
        </w:tc>
        <w:tc>
          <w:tcPr>
            <w:tcW w:w="250" w:type="pct"/>
            <w:tcBorders>
              <w:top w:val="nil"/>
              <w:left w:val="nil"/>
              <w:bottom w:val="single" w:sz="4" w:space="0" w:color="auto"/>
              <w:right w:val="single" w:sz="4" w:space="0" w:color="auto"/>
            </w:tcBorders>
            <w:shd w:val="clear" w:color="auto" w:fill="auto"/>
            <w:vAlign w:val="center"/>
          </w:tcPr>
          <w:p w14:paraId="4979AC74"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 xml:space="preserve">　</w:t>
            </w:r>
          </w:p>
        </w:tc>
      </w:tr>
      <w:tr w:rsidR="0012474B" w14:paraId="1951A665" w14:textId="77777777">
        <w:trPr>
          <w:trHeight w:val="480"/>
        </w:trPr>
        <w:tc>
          <w:tcPr>
            <w:tcW w:w="507" w:type="pct"/>
            <w:tcBorders>
              <w:top w:val="nil"/>
              <w:left w:val="single" w:sz="4" w:space="0" w:color="auto"/>
              <w:bottom w:val="single" w:sz="4" w:space="0" w:color="auto"/>
              <w:right w:val="single" w:sz="4" w:space="0" w:color="auto"/>
            </w:tcBorders>
            <w:shd w:val="clear" w:color="auto" w:fill="auto"/>
            <w:vAlign w:val="center"/>
          </w:tcPr>
          <w:p w14:paraId="183EB4C3"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2080506</w:t>
            </w:r>
          </w:p>
        </w:tc>
        <w:tc>
          <w:tcPr>
            <w:tcW w:w="421" w:type="pct"/>
            <w:tcBorders>
              <w:top w:val="nil"/>
              <w:left w:val="nil"/>
              <w:bottom w:val="single" w:sz="4" w:space="0" w:color="auto"/>
              <w:right w:val="single" w:sz="4" w:space="0" w:color="auto"/>
            </w:tcBorders>
            <w:shd w:val="clear" w:color="auto" w:fill="auto"/>
            <w:vAlign w:val="center"/>
          </w:tcPr>
          <w:p w14:paraId="1125EBAC"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机关事业单位职业年金缴费支出</w:t>
            </w:r>
          </w:p>
        </w:tc>
        <w:tc>
          <w:tcPr>
            <w:tcW w:w="424" w:type="pct"/>
            <w:tcBorders>
              <w:top w:val="nil"/>
              <w:left w:val="nil"/>
              <w:bottom w:val="single" w:sz="4" w:space="0" w:color="auto"/>
              <w:right w:val="single" w:sz="4" w:space="0" w:color="auto"/>
            </w:tcBorders>
            <w:shd w:val="clear" w:color="auto" w:fill="auto"/>
            <w:vAlign w:val="center"/>
          </w:tcPr>
          <w:p w14:paraId="7DA7DC67"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50501</w:t>
            </w:r>
          </w:p>
        </w:tc>
        <w:tc>
          <w:tcPr>
            <w:tcW w:w="441" w:type="pct"/>
            <w:tcBorders>
              <w:top w:val="nil"/>
              <w:left w:val="nil"/>
              <w:bottom w:val="single" w:sz="4" w:space="0" w:color="auto"/>
              <w:right w:val="single" w:sz="4" w:space="0" w:color="auto"/>
            </w:tcBorders>
            <w:shd w:val="clear" w:color="auto" w:fill="auto"/>
          </w:tcPr>
          <w:p w14:paraId="7525E122"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工资福利支出</w:t>
            </w:r>
          </w:p>
        </w:tc>
        <w:tc>
          <w:tcPr>
            <w:tcW w:w="398" w:type="pct"/>
            <w:tcBorders>
              <w:top w:val="nil"/>
              <w:left w:val="nil"/>
              <w:bottom w:val="single" w:sz="4" w:space="0" w:color="auto"/>
              <w:right w:val="single" w:sz="4" w:space="0" w:color="auto"/>
            </w:tcBorders>
            <w:shd w:val="clear" w:color="auto" w:fill="auto"/>
          </w:tcPr>
          <w:p w14:paraId="1B16E860"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301</w:t>
            </w:r>
          </w:p>
        </w:tc>
        <w:tc>
          <w:tcPr>
            <w:tcW w:w="443" w:type="pct"/>
            <w:tcBorders>
              <w:top w:val="nil"/>
              <w:left w:val="nil"/>
              <w:bottom w:val="single" w:sz="4" w:space="0" w:color="auto"/>
              <w:right w:val="single" w:sz="4" w:space="0" w:color="auto"/>
            </w:tcBorders>
            <w:shd w:val="clear" w:color="auto" w:fill="auto"/>
          </w:tcPr>
          <w:p w14:paraId="24B7748C"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工资福利支出</w:t>
            </w:r>
          </w:p>
        </w:tc>
        <w:tc>
          <w:tcPr>
            <w:tcW w:w="585" w:type="pct"/>
            <w:tcBorders>
              <w:top w:val="nil"/>
              <w:left w:val="nil"/>
              <w:bottom w:val="single" w:sz="4" w:space="0" w:color="auto"/>
              <w:right w:val="single" w:sz="4" w:space="0" w:color="auto"/>
            </w:tcBorders>
            <w:shd w:val="clear" w:color="auto" w:fill="auto"/>
            <w:vAlign w:val="center"/>
          </w:tcPr>
          <w:p w14:paraId="7575B505"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14.5565</w:t>
            </w:r>
          </w:p>
        </w:tc>
        <w:tc>
          <w:tcPr>
            <w:tcW w:w="531" w:type="pct"/>
            <w:tcBorders>
              <w:top w:val="nil"/>
              <w:left w:val="nil"/>
              <w:bottom w:val="single" w:sz="4" w:space="0" w:color="auto"/>
              <w:right w:val="single" w:sz="4" w:space="0" w:color="auto"/>
            </w:tcBorders>
            <w:shd w:val="clear" w:color="auto" w:fill="auto"/>
            <w:vAlign w:val="center"/>
          </w:tcPr>
          <w:p w14:paraId="75AAB51B"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14.5565</w:t>
            </w:r>
          </w:p>
        </w:tc>
        <w:tc>
          <w:tcPr>
            <w:tcW w:w="531" w:type="pct"/>
            <w:tcBorders>
              <w:top w:val="nil"/>
              <w:left w:val="nil"/>
              <w:bottom w:val="single" w:sz="4" w:space="0" w:color="auto"/>
              <w:right w:val="single" w:sz="4" w:space="0" w:color="auto"/>
            </w:tcBorders>
            <w:shd w:val="clear" w:color="auto" w:fill="auto"/>
            <w:vAlign w:val="center"/>
          </w:tcPr>
          <w:p w14:paraId="07F1824F" w14:textId="77777777" w:rsidR="0012474B" w:rsidRDefault="0012474B">
            <w:pPr>
              <w:rPr>
                <w:rFonts w:ascii="等线 Light" w:eastAsia="等线 Light" w:hAnsi="等线 Light"/>
                <w:b/>
                <w:bCs/>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6B64D63D" w14:textId="77777777" w:rsidR="0012474B" w:rsidRDefault="0012474B">
            <w:pPr>
              <w:rPr>
                <w:rFonts w:ascii="等线 Light" w:eastAsia="等线 Light" w:hAnsi="等线 Light"/>
                <w:b/>
                <w:bCs/>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270AA418"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250" w:type="pct"/>
            <w:tcBorders>
              <w:top w:val="nil"/>
              <w:left w:val="nil"/>
              <w:bottom w:val="single" w:sz="4" w:space="0" w:color="auto"/>
              <w:right w:val="single" w:sz="4" w:space="0" w:color="auto"/>
            </w:tcBorders>
            <w:shd w:val="clear" w:color="auto" w:fill="auto"/>
            <w:vAlign w:val="center"/>
          </w:tcPr>
          <w:p w14:paraId="7FA25B35"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r>
      <w:tr w:rsidR="0012474B" w14:paraId="148F3CCA" w14:textId="77777777">
        <w:trPr>
          <w:trHeight w:val="480"/>
        </w:trPr>
        <w:tc>
          <w:tcPr>
            <w:tcW w:w="507" w:type="pct"/>
            <w:tcBorders>
              <w:top w:val="nil"/>
              <w:left w:val="single" w:sz="4" w:space="0" w:color="auto"/>
              <w:bottom w:val="single" w:sz="4" w:space="0" w:color="auto"/>
              <w:right w:val="single" w:sz="4" w:space="0" w:color="auto"/>
            </w:tcBorders>
            <w:shd w:val="clear" w:color="auto" w:fill="auto"/>
            <w:vAlign w:val="center"/>
          </w:tcPr>
          <w:p w14:paraId="276C6581"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2080506</w:t>
            </w:r>
          </w:p>
        </w:tc>
        <w:tc>
          <w:tcPr>
            <w:tcW w:w="421" w:type="pct"/>
            <w:tcBorders>
              <w:top w:val="nil"/>
              <w:left w:val="nil"/>
              <w:bottom w:val="single" w:sz="4" w:space="0" w:color="auto"/>
              <w:right w:val="single" w:sz="4" w:space="0" w:color="auto"/>
            </w:tcBorders>
            <w:shd w:val="clear" w:color="auto" w:fill="auto"/>
            <w:vAlign w:val="center"/>
          </w:tcPr>
          <w:p w14:paraId="16587498"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机关事业单位职业年金缴费支出</w:t>
            </w:r>
          </w:p>
        </w:tc>
        <w:tc>
          <w:tcPr>
            <w:tcW w:w="424" w:type="pct"/>
            <w:tcBorders>
              <w:top w:val="nil"/>
              <w:left w:val="nil"/>
              <w:bottom w:val="single" w:sz="4" w:space="0" w:color="auto"/>
              <w:right w:val="single" w:sz="4" w:space="0" w:color="auto"/>
            </w:tcBorders>
            <w:shd w:val="clear" w:color="auto" w:fill="auto"/>
            <w:vAlign w:val="center"/>
          </w:tcPr>
          <w:p w14:paraId="73F3DF72"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50501</w:t>
            </w:r>
          </w:p>
        </w:tc>
        <w:tc>
          <w:tcPr>
            <w:tcW w:w="441" w:type="pct"/>
            <w:tcBorders>
              <w:top w:val="nil"/>
              <w:left w:val="nil"/>
              <w:bottom w:val="single" w:sz="4" w:space="0" w:color="auto"/>
              <w:right w:val="single" w:sz="4" w:space="0" w:color="auto"/>
            </w:tcBorders>
            <w:shd w:val="clear" w:color="auto" w:fill="auto"/>
          </w:tcPr>
          <w:p w14:paraId="68455825"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工资福利支出</w:t>
            </w:r>
          </w:p>
        </w:tc>
        <w:tc>
          <w:tcPr>
            <w:tcW w:w="398" w:type="pct"/>
            <w:tcBorders>
              <w:top w:val="nil"/>
              <w:left w:val="nil"/>
              <w:bottom w:val="single" w:sz="4" w:space="0" w:color="auto"/>
              <w:right w:val="single" w:sz="4" w:space="0" w:color="auto"/>
            </w:tcBorders>
            <w:shd w:val="clear" w:color="auto" w:fill="auto"/>
          </w:tcPr>
          <w:p w14:paraId="6B8AD5DC"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301</w:t>
            </w:r>
          </w:p>
        </w:tc>
        <w:tc>
          <w:tcPr>
            <w:tcW w:w="443" w:type="pct"/>
            <w:tcBorders>
              <w:top w:val="nil"/>
              <w:left w:val="nil"/>
              <w:bottom w:val="single" w:sz="4" w:space="0" w:color="auto"/>
              <w:right w:val="single" w:sz="4" w:space="0" w:color="auto"/>
            </w:tcBorders>
            <w:shd w:val="clear" w:color="auto" w:fill="auto"/>
          </w:tcPr>
          <w:p w14:paraId="71FCE910"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工资福利支出</w:t>
            </w:r>
          </w:p>
        </w:tc>
        <w:tc>
          <w:tcPr>
            <w:tcW w:w="585" w:type="pct"/>
            <w:tcBorders>
              <w:top w:val="nil"/>
              <w:left w:val="nil"/>
              <w:bottom w:val="single" w:sz="4" w:space="0" w:color="auto"/>
              <w:right w:val="single" w:sz="4" w:space="0" w:color="auto"/>
            </w:tcBorders>
            <w:shd w:val="clear" w:color="auto" w:fill="auto"/>
            <w:vAlign w:val="center"/>
          </w:tcPr>
          <w:p w14:paraId="42CEBD36"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14.5565</w:t>
            </w:r>
          </w:p>
        </w:tc>
        <w:tc>
          <w:tcPr>
            <w:tcW w:w="531" w:type="pct"/>
            <w:tcBorders>
              <w:top w:val="nil"/>
              <w:left w:val="nil"/>
              <w:bottom w:val="single" w:sz="4" w:space="0" w:color="auto"/>
              <w:right w:val="single" w:sz="4" w:space="0" w:color="auto"/>
            </w:tcBorders>
            <w:shd w:val="clear" w:color="auto" w:fill="auto"/>
            <w:vAlign w:val="center"/>
          </w:tcPr>
          <w:p w14:paraId="4850029A"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14.5565</w:t>
            </w:r>
          </w:p>
        </w:tc>
        <w:tc>
          <w:tcPr>
            <w:tcW w:w="531" w:type="pct"/>
            <w:tcBorders>
              <w:top w:val="nil"/>
              <w:left w:val="nil"/>
              <w:bottom w:val="single" w:sz="4" w:space="0" w:color="auto"/>
              <w:right w:val="single" w:sz="4" w:space="0" w:color="auto"/>
            </w:tcBorders>
            <w:shd w:val="clear" w:color="auto" w:fill="auto"/>
            <w:vAlign w:val="center"/>
          </w:tcPr>
          <w:p w14:paraId="3D984E75" w14:textId="77777777" w:rsidR="0012474B" w:rsidRDefault="0012474B">
            <w:pPr>
              <w:rPr>
                <w:rFonts w:ascii="等线 Light" w:eastAsia="等线 Light" w:hAnsi="等线 Light"/>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4229E1C0" w14:textId="77777777" w:rsidR="0012474B" w:rsidRDefault="0012474B">
            <w:pPr>
              <w:rPr>
                <w:rFonts w:ascii="等线 Light" w:eastAsia="等线 Light" w:hAnsi="等线 Light"/>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27DBE96E"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 xml:space="preserve">　</w:t>
            </w:r>
          </w:p>
        </w:tc>
        <w:tc>
          <w:tcPr>
            <w:tcW w:w="250" w:type="pct"/>
            <w:tcBorders>
              <w:top w:val="nil"/>
              <w:left w:val="nil"/>
              <w:bottom w:val="single" w:sz="4" w:space="0" w:color="auto"/>
              <w:right w:val="single" w:sz="4" w:space="0" w:color="auto"/>
            </w:tcBorders>
            <w:shd w:val="clear" w:color="auto" w:fill="auto"/>
            <w:vAlign w:val="center"/>
          </w:tcPr>
          <w:p w14:paraId="5FC494F9"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 xml:space="preserve">　</w:t>
            </w:r>
          </w:p>
        </w:tc>
      </w:tr>
      <w:tr w:rsidR="0012474B" w14:paraId="6BF382DE" w14:textId="77777777">
        <w:trPr>
          <w:trHeight w:val="240"/>
        </w:trPr>
        <w:tc>
          <w:tcPr>
            <w:tcW w:w="507" w:type="pct"/>
            <w:tcBorders>
              <w:top w:val="nil"/>
              <w:left w:val="single" w:sz="4" w:space="0" w:color="auto"/>
              <w:bottom w:val="single" w:sz="4" w:space="0" w:color="auto"/>
              <w:right w:val="single" w:sz="4" w:space="0" w:color="auto"/>
            </w:tcBorders>
            <w:shd w:val="clear" w:color="auto" w:fill="auto"/>
            <w:vAlign w:val="center"/>
          </w:tcPr>
          <w:p w14:paraId="55B65305"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210</w:t>
            </w:r>
          </w:p>
        </w:tc>
        <w:tc>
          <w:tcPr>
            <w:tcW w:w="421" w:type="pct"/>
            <w:tcBorders>
              <w:top w:val="nil"/>
              <w:left w:val="nil"/>
              <w:bottom w:val="single" w:sz="4" w:space="0" w:color="auto"/>
              <w:right w:val="single" w:sz="4" w:space="0" w:color="auto"/>
            </w:tcBorders>
            <w:shd w:val="clear" w:color="auto" w:fill="auto"/>
            <w:vAlign w:val="center"/>
          </w:tcPr>
          <w:p w14:paraId="6490CF39"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卫生健康支出</w:t>
            </w:r>
          </w:p>
        </w:tc>
        <w:tc>
          <w:tcPr>
            <w:tcW w:w="424" w:type="pct"/>
            <w:tcBorders>
              <w:top w:val="nil"/>
              <w:left w:val="nil"/>
              <w:bottom w:val="single" w:sz="4" w:space="0" w:color="auto"/>
              <w:right w:val="single" w:sz="4" w:space="0" w:color="auto"/>
            </w:tcBorders>
            <w:shd w:val="clear" w:color="auto" w:fill="auto"/>
            <w:vAlign w:val="center"/>
          </w:tcPr>
          <w:p w14:paraId="4AE238BA"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441" w:type="pct"/>
            <w:tcBorders>
              <w:top w:val="nil"/>
              <w:left w:val="nil"/>
              <w:bottom w:val="single" w:sz="4" w:space="0" w:color="auto"/>
              <w:right w:val="single" w:sz="4" w:space="0" w:color="auto"/>
            </w:tcBorders>
            <w:shd w:val="clear" w:color="auto" w:fill="auto"/>
            <w:vAlign w:val="center"/>
          </w:tcPr>
          <w:p w14:paraId="267F32BE"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398" w:type="pct"/>
            <w:tcBorders>
              <w:top w:val="nil"/>
              <w:left w:val="nil"/>
              <w:bottom w:val="single" w:sz="4" w:space="0" w:color="auto"/>
              <w:right w:val="single" w:sz="4" w:space="0" w:color="auto"/>
            </w:tcBorders>
            <w:shd w:val="clear" w:color="auto" w:fill="auto"/>
            <w:vAlign w:val="center"/>
          </w:tcPr>
          <w:p w14:paraId="0832D4C7"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443" w:type="pct"/>
            <w:tcBorders>
              <w:top w:val="nil"/>
              <w:left w:val="nil"/>
              <w:bottom w:val="single" w:sz="4" w:space="0" w:color="auto"/>
              <w:right w:val="single" w:sz="4" w:space="0" w:color="auto"/>
            </w:tcBorders>
            <w:shd w:val="clear" w:color="auto" w:fill="auto"/>
            <w:vAlign w:val="center"/>
          </w:tcPr>
          <w:p w14:paraId="5083CDCC"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585" w:type="pct"/>
            <w:tcBorders>
              <w:top w:val="nil"/>
              <w:left w:val="nil"/>
              <w:bottom w:val="single" w:sz="4" w:space="0" w:color="auto"/>
              <w:right w:val="single" w:sz="4" w:space="0" w:color="auto"/>
            </w:tcBorders>
            <w:shd w:val="clear" w:color="auto" w:fill="auto"/>
            <w:vAlign w:val="center"/>
          </w:tcPr>
          <w:p w14:paraId="776E8F22"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31.7974</w:t>
            </w:r>
          </w:p>
        </w:tc>
        <w:tc>
          <w:tcPr>
            <w:tcW w:w="531" w:type="pct"/>
            <w:tcBorders>
              <w:top w:val="nil"/>
              <w:left w:val="nil"/>
              <w:bottom w:val="single" w:sz="4" w:space="0" w:color="auto"/>
              <w:right w:val="single" w:sz="4" w:space="0" w:color="auto"/>
            </w:tcBorders>
            <w:shd w:val="clear" w:color="auto" w:fill="auto"/>
            <w:vAlign w:val="center"/>
          </w:tcPr>
          <w:p w14:paraId="1909F15D"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31.7974</w:t>
            </w:r>
          </w:p>
        </w:tc>
        <w:tc>
          <w:tcPr>
            <w:tcW w:w="531" w:type="pct"/>
            <w:tcBorders>
              <w:top w:val="nil"/>
              <w:left w:val="nil"/>
              <w:bottom w:val="single" w:sz="4" w:space="0" w:color="auto"/>
              <w:right w:val="single" w:sz="4" w:space="0" w:color="auto"/>
            </w:tcBorders>
            <w:shd w:val="clear" w:color="auto" w:fill="auto"/>
            <w:vAlign w:val="center"/>
          </w:tcPr>
          <w:p w14:paraId="00964222" w14:textId="77777777" w:rsidR="0012474B" w:rsidRDefault="0012474B">
            <w:pPr>
              <w:rPr>
                <w:rFonts w:ascii="等线 Light" w:eastAsia="等线 Light" w:hAnsi="等线 Light"/>
                <w:b/>
                <w:bCs/>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2CB26C11" w14:textId="77777777" w:rsidR="0012474B" w:rsidRDefault="0012474B">
            <w:pPr>
              <w:rPr>
                <w:rFonts w:ascii="等线 Light" w:eastAsia="等线 Light" w:hAnsi="等线 Light"/>
                <w:b/>
                <w:bCs/>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790F1A00"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250" w:type="pct"/>
            <w:tcBorders>
              <w:top w:val="nil"/>
              <w:left w:val="nil"/>
              <w:bottom w:val="single" w:sz="4" w:space="0" w:color="auto"/>
              <w:right w:val="single" w:sz="4" w:space="0" w:color="auto"/>
            </w:tcBorders>
            <w:shd w:val="clear" w:color="auto" w:fill="auto"/>
            <w:vAlign w:val="center"/>
          </w:tcPr>
          <w:p w14:paraId="78830B59"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r>
      <w:tr w:rsidR="0012474B" w14:paraId="39522082" w14:textId="77777777">
        <w:trPr>
          <w:trHeight w:val="480"/>
        </w:trPr>
        <w:tc>
          <w:tcPr>
            <w:tcW w:w="507" w:type="pct"/>
            <w:tcBorders>
              <w:top w:val="nil"/>
              <w:left w:val="single" w:sz="4" w:space="0" w:color="auto"/>
              <w:bottom w:val="single" w:sz="4" w:space="0" w:color="auto"/>
              <w:right w:val="single" w:sz="4" w:space="0" w:color="auto"/>
            </w:tcBorders>
            <w:shd w:val="clear" w:color="auto" w:fill="auto"/>
            <w:vAlign w:val="center"/>
          </w:tcPr>
          <w:p w14:paraId="6E97F692"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21011</w:t>
            </w:r>
          </w:p>
        </w:tc>
        <w:tc>
          <w:tcPr>
            <w:tcW w:w="421" w:type="pct"/>
            <w:tcBorders>
              <w:top w:val="nil"/>
              <w:left w:val="nil"/>
              <w:bottom w:val="single" w:sz="4" w:space="0" w:color="auto"/>
              <w:right w:val="single" w:sz="4" w:space="0" w:color="auto"/>
            </w:tcBorders>
            <w:shd w:val="clear" w:color="auto" w:fill="auto"/>
            <w:vAlign w:val="center"/>
          </w:tcPr>
          <w:p w14:paraId="6D091656"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行政事业单位医疗</w:t>
            </w:r>
          </w:p>
        </w:tc>
        <w:tc>
          <w:tcPr>
            <w:tcW w:w="424" w:type="pct"/>
            <w:tcBorders>
              <w:top w:val="nil"/>
              <w:left w:val="nil"/>
              <w:bottom w:val="single" w:sz="4" w:space="0" w:color="auto"/>
              <w:right w:val="single" w:sz="4" w:space="0" w:color="auto"/>
            </w:tcBorders>
            <w:shd w:val="clear" w:color="auto" w:fill="auto"/>
            <w:vAlign w:val="center"/>
          </w:tcPr>
          <w:p w14:paraId="061E1C2F"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441" w:type="pct"/>
            <w:tcBorders>
              <w:top w:val="nil"/>
              <w:left w:val="nil"/>
              <w:bottom w:val="single" w:sz="4" w:space="0" w:color="auto"/>
              <w:right w:val="single" w:sz="4" w:space="0" w:color="auto"/>
            </w:tcBorders>
            <w:shd w:val="clear" w:color="auto" w:fill="auto"/>
            <w:vAlign w:val="center"/>
          </w:tcPr>
          <w:p w14:paraId="451D9323"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398" w:type="pct"/>
            <w:tcBorders>
              <w:top w:val="nil"/>
              <w:left w:val="nil"/>
              <w:bottom w:val="single" w:sz="4" w:space="0" w:color="auto"/>
              <w:right w:val="single" w:sz="4" w:space="0" w:color="auto"/>
            </w:tcBorders>
            <w:shd w:val="clear" w:color="auto" w:fill="auto"/>
            <w:vAlign w:val="center"/>
          </w:tcPr>
          <w:p w14:paraId="6A433F96"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443" w:type="pct"/>
            <w:tcBorders>
              <w:top w:val="nil"/>
              <w:left w:val="nil"/>
              <w:bottom w:val="single" w:sz="4" w:space="0" w:color="auto"/>
              <w:right w:val="single" w:sz="4" w:space="0" w:color="auto"/>
            </w:tcBorders>
            <w:shd w:val="clear" w:color="auto" w:fill="auto"/>
            <w:vAlign w:val="center"/>
          </w:tcPr>
          <w:p w14:paraId="1D92E8F4"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585" w:type="pct"/>
            <w:tcBorders>
              <w:top w:val="nil"/>
              <w:left w:val="nil"/>
              <w:bottom w:val="single" w:sz="4" w:space="0" w:color="auto"/>
              <w:right w:val="single" w:sz="4" w:space="0" w:color="auto"/>
            </w:tcBorders>
            <w:shd w:val="clear" w:color="auto" w:fill="auto"/>
            <w:vAlign w:val="center"/>
          </w:tcPr>
          <w:p w14:paraId="74030238"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31.7974</w:t>
            </w:r>
          </w:p>
        </w:tc>
        <w:tc>
          <w:tcPr>
            <w:tcW w:w="531" w:type="pct"/>
            <w:tcBorders>
              <w:top w:val="nil"/>
              <w:left w:val="nil"/>
              <w:bottom w:val="single" w:sz="4" w:space="0" w:color="auto"/>
              <w:right w:val="single" w:sz="4" w:space="0" w:color="auto"/>
            </w:tcBorders>
            <w:shd w:val="clear" w:color="auto" w:fill="auto"/>
            <w:vAlign w:val="center"/>
          </w:tcPr>
          <w:p w14:paraId="4E4A09B6"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31.7974</w:t>
            </w:r>
          </w:p>
        </w:tc>
        <w:tc>
          <w:tcPr>
            <w:tcW w:w="531" w:type="pct"/>
            <w:tcBorders>
              <w:top w:val="nil"/>
              <w:left w:val="nil"/>
              <w:bottom w:val="single" w:sz="4" w:space="0" w:color="auto"/>
              <w:right w:val="single" w:sz="4" w:space="0" w:color="auto"/>
            </w:tcBorders>
            <w:shd w:val="clear" w:color="auto" w:fill="auto"/>
            <w:vAlign w:val="center"/>
          </w:tcPr>
          <w:p w14:paraId="4636A396" w14:textId="77777777" w:rsidR="0012474B" w:rsidRDefault="0012474B">
            <w:pPr>
              <w:rPr>
                <w:rFonts w:ascii="等线 Light" w:eastAsia="等线 Light" w:hAnsi="等线 Light"/>
                <w:b/>
                <w:bCs/>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3935024D" w14:textId="77777777" w:rsidR="0012474B" w:rsidRDefault="0012474B">
            <w:pPr>
              <w:rPr>
                <w:rFonts w:ascii="等线 Light" w:eastAsia="等线 Light" w:hAnsi="等线 Light"/>
                <w:b/>
                <w:bCs/>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205EC565"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250" w:type="pct"/>
            <w:tcBorders>
              <w:top w:val="nil"/>
              <w:left w:val="nil"/>
              <w:bottom w:val="single" w:sz="4" w:space="0" w:color="auto"/>
              <w:right w:val="single" w:sz="4" w:space="0" w:color="auto"/>
            </w:tcBorders>
            <w:shd w:val="clear" w:color="auto" w:fill="auto"/>
            <w:vAlign w:val="center"/>
          </w:tcPr>
          <w:p w14:paraId="4639ED54"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r>
      <w:tr w:rsidR="0012474B" w14:paraId="6AAD8988" w14:textId="77777777">
        <w:trPr>
          <w:trHeight w:val="240"/>
        </w:trPr>
        <w:tc>
          <w:tcPr>
            <w:tcW w:w="507" w:type="pct"/>
            <w:tcBorders>
              <w:top w:val="nil"/>
              <w:left w:val="single" w:sz="4" w:space="0" w:color="auto"/>
              <w:bottom w:val="single" w:sz="4" w:space="0" w:color="auto"/>
              <w:right w:val="single" w:sz="4" w:space="0" w:color="auto"/>
            </w:tcBorders>
            <w:shd w:val="clear" w:color="auto" w:fill="auto"/>
            <w:vAlign w:val="center"/>
          </w:tcPr>
          <w:p w14:paraId="610F94D3"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2101102</w:t>
            </w:r>
          </w:p>
        </w:tc>
        <w:tc>
          <w:tcPr>
            <w:tcW w:w="421" w:type="pct"/>
            <w:tcBorders>
              <w:top w:val="nil"/>
              <w:left w:val="nil"/>
              <w:bottom w:val="single" w:sz="4" w:space="0" w:color="auto"/>
              <w:right w:val="single" w:sz="4" w:space="0" w:color="auto"/>
            </w:tcBorders>
            <w:shd w:val="clear" w:color="auto" w:fill="auto"/>
          </w:tcPr>
          <w:p w14:paraId="5B2C14ED"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事业单位医疗</w:t>
            </w:r>
          </w:p>
        </w:tc>
        <w:tc>
          <w:tcPr>
            <w:tcW w:w="424" w:type="pct"/>
            <w:tcBorders>
              <w:top w:val="nil"/>
              <w:left w:val="nil"/>
              <w:bottom w:val="single" w:sz="4" w:space="0" w:color="auto"/>
              <w:right w:val="single" w:sz="4" w:space="0" w:color="auto"/>
            </w:tcBorders>
            <w:shd w:val="clear" w:color="auto" w:fill="auto"/>
            <w:vAlign w:val="center"/>
          </w:tcPr>
          <w:p w14:paraId="44DF0231"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50501</w:t>
            </w:r>
          </w:p>
        </w:tc>
        <w:tc>
          <w:tcPr>
            <w:tcW w:w="441" w:type="pct"/>
            <w:tcBorders>
              <w:top w:val="nil"/>
              <w:left w:val="nil"/>
              <w:bottom w:val="single" w:sz="4" w:space="0" w:color="auto"/>
              <w:right w:val="single" w:sz="4" w:space="0" w:color="auto"/>
            </w:tcBorders>
            <w:shd w:val="clear" w:color="auto" w:fill="auto"/>
          </w:tcPr>
          <w:p w14:paraId="34B51492"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工资福利支出</w:t>
            </w:r>
          </w:p>
        </w:tc>
        <w:tc>
          <w:tcPr>
            <w:tcW w:w="398" w:type="pct"/>
            <w:tcBorders>
              <w:top w:val="nil"/>
              <w:left w:val="nil"/>
              <w:bottom w:val="single" w:sz="4" w:space="0" w:color="auto"/>
              <w:right w:val="single" w:sz="4" w:space="0" w:color="auto"/>
            </w:tcBorders>
            <w:shd w:val="clear" w:color="auto" w:fill="auto"/>
          </w:tcPr>
          <w:p w14:paraId="70E50E2E"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301</w:t>
            </w:r>
          </w:p>
        </w:tc>
        <w:tc>
          <w:tcPr>
            <w:tcW w:w="443" w:type="pct"/>
            <w:tcBorders>
              <w:top w:val="nil"/>
              <w:left w:val="nil"/>
              <w:bottom w:val="single" w:sz="4" w:space="0" w:color="auto"/>
              <w:right w:val="single" w:sz="4" w:space="0" w:color="auto"/>
            </w:tcBorders>
            <w:shd w:val="clear" w:color="auto" w:fill="auto"/>
          </w:tcPr>
          <w:p w14:paraId="098A130C"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工资福利支出</w:t>
            </w:r>
          </w:p>
        </w:tc>
        <w:tc>
          <w:tcPr>
            <w:tcW w:w="585" w:type="pct"/>
            <w:tcBorders>
              <w:top w:val="nil"/>
              <w:left w:val="nil"/>
              <w:bottom w:val="single" w:sz="4" w:space="0" w:color="auto"/>
              <w:right w:val="single" w:sz="4" w:space="0" w:color="auto"/>
            </w:tcBorders>
            <w:shd w:val="clear" w:color="auto" w:fill="auto"/>
            <w:vAlign w:val="center"/>
          </w:tcPr>
          <w:p w14:paraId="685328EC" w14:textId="77777777" w:rsidR="0012474B" w:rsidRDefault="0012474B">
            <w:pPr>
              <w:rPr>
                <w:rFonts w:ascii="等线 Light" w:eastAsia="等线 Light" w:hAnsi="等线 Light"/>
                <w:color w:val="000000"/>
                <w:sz w:val="18"/>
                <w:szCs w:val="18"/>
              </w:rPr>
            </w:pPr>
          </w:p>
        </w:tc>
        <w:tc>
          <w:tcPr>
            <w:tcW w:w="531" w:type="pct"/>
            <w:tcBorders>
              <w:top w:val="nil"/>
              <w:left w:val="nil"/>
              <w:bottom w:val="single" w:sz="4" w:space="0" w:color="auto"/>
              <w:right w:val="single" w:sz="4" w:space="0" w:color="auto"/>
            </w:tcBorders>
            <w:shd w:val="clear" w:color="auto" w:fill="auto"/>
            <w:vAlign w:val="center"/>
          </w:tcPr>
          <w:p w14:paraId="6C1282B4"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24.3449</w:t>
            </w:r>
          </w:p>
        </w:tc>
        <w:tc>
          <w:tcPr>
            <w:tcW w:w="531" w:type="pct"/>
            <w:tcBorders>
              <w:top w:val="nil"/>
              <w:left w:val="nil"/>
              <w:bottom w:val="single" w:sz="4" w:space="0" w:color="auto"/>
              <w:right w:val="single" w:sz="4" w:space="0" w:color="auto"/>
            </w:tcBorders>
            <w:shd w:val="clear" w:color="auto" w:fill="auto"/>
            <w:vAlign w:val="center"/>
          </w:tcPr>
          <w:p w14:paraId="1410117F" w14:textId="77777777" w:rsidR="0012474B" w:rsidRDefault="0012474B">
            <w:pPr>
              <w:rPr>
                <w:rFonts w:ascii="等线 Light" w:eastAsia="等线 Light" w:hAnsi="等线 Light"/>
                <w:b/>
                <w:bCs/>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77340432" w14:textId="77777777" w:rsidR="0012474B" w:rsidRDefault="0012474B">
            <w:pPr>
              <w:rPr>
                <w:rFonts w:ascii="等线 Light" w:eastAsia="等线 Light" w:hAnsi="等线 Light"/>
                <w:b/>
                <w:bCs/>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4F5536A3"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250" w:type="pct"/>
            <w:tcBorders>
              <w:top w:val="nil"/>
              <w:left w:val="nil"/>
              <w:bottom w:val="single" w:sz="4" w:space="0" w:color="auto"/>
              <w:right w:val="single" w:sz="4" w:space="0" w:color="auto"/>
            </w:tcBorders>
            <w:shd w:val="clear" w:color="auto" w:fill="auto"/>
            <w:vAlign w:val="center"/>
          </w:tcPr>
          <w:p w14:paraId="30AD2CCC"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r>
      <w:tr w:rsidR="0012474B" w14:paraId="5F4C942C" w14:textId="77777777">
        <w:trPr>
          <w:trHeight w:val="480"/>
        </w:trPr>
        <w:tc>
          <w:tcPr>
            <w:tcW w:w="507" w:type="pct"/>
            <w:tcBorders>
              <w:top w:val="nil"/>
              <w:left w:val="single" w:sz="4" w:space="0" w:color="auto"/>
              <w:bottom w:val="single" w:sz="4" w:space="0" w:color="auto"/>
              <w:right w:val="single" w:sz="4" w:space="0" w:color="auto"/>
            </w:tcBorders>
            <w:shd w:val="clear" w:color="auto" w:fill="auto"/>
            <w:vAlign w:val="center"/>
          </w:tcPr>
          <w:p w14:paraId="7D23C3FA"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2101103</w:t>
            </w:r>
          </w:p>
        </w:tc>
        <w:tc>
          <w:tcPr>
            <w:tcW w:w="421" w:type="pct"/>
            <w:tcBorders>
              <w:top w:val="nil"/>
              <w:left w:val="nil"/>
              <w:bottom w:val="single" w:sz="4" w:space="0" w:color="auto"/>
              <w:right w:val="single" w:sz="4" w:space="0" w:color="auto"/>
            </w:tcBorders>
            <w:shd w:val="clear" w:color="auto" w:fill="auto"/>
          </w:tcPr>
          <w:p w14:paraId="3860E0C2"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公务员医疗补助</w:t>
            </w:r>
          </w:p>
        </w:tc>
        <w:tc>
          <w:tcPr>
            <w:tcW w:w="424" w:type="pct"/>
            <w:tcBorders>
              <w:top w:val="nil"/>
              <w:left w:val="nil"/>
              <w:bottom w:val="single" w:sz="4" w:space="0" w:color="auto"/>
              <w:right w:val="single" w:sz="4" w:space="0" w:color="auto"/>
            </w:tcBorders>
            <w:shd w:val="clear" w:color="auto" w:fill="auto"/>
            <w:vAlign w:val="center"/>
          </w:tcPr>
          <w:p w14:paraId="76E90056"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50501</w:t>
            </w:r>
          </w:p>
        </w:tc>
        <w:tc>
          <w:tcPr>
            <w:tcW w:w="441" w:type="pct"/>
            <w:tcBorders>
              <w:top w:val="nil"/>
              <w:left w:val="nil"/>
              <w:bottom w:val="single" w:sz="4" w:space="0" w:color="auto"/>
              <w:right w:val="single" w:sz="4" w:space="0" w:color="auto"/>
            </w:tcBorders>
            <w:shd w:val="clear" w:color="auto" w:fill="auto"/>
          </w:tcPr>
          <w:p w14:paraId="7655F4DC"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工资福利支出</w:t>
            </w:r>
          </w:p>
        </w:tc>
        <w:tc>
          <w:tcPr>
            <w:tcW w:w="398" w:type="pct"/>
            <w:tcBorders>
              <w:top w:val="nil"/>
              <w:left w:val="nil"/>
              <w:bottom w:val="single" w:sz="4" w:space="0" w:color="auto"/>
              <w:right w:val="single" w:sz="4" w:space="0" w:color="auto"/>
            </w:tcBorders>
            <w:shd w:val="clear" w:color="auto" w:fill="auto"/>
          </w:tcPr>
          <w:p w14:paraId="6C42E1DE"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301</w:t>
            </w:r>
          </w:p>
        </w:tc>
        <w:tc>
          <w:tcPr>
            <w:tcW w:w="443" w:type="pct"/>
            <w:tcBorders>
              <w:top w:val="nil"/>
              <w:left w:val="nil"/>
              <w:bottom w:val="single" w:sz="4" w:space="0" w:color="auto"/>
              <w:right w:val="single" w:sz="4" w:space="0" w:color="auto"/>
            </w:tcBorders>
            <w:shd w:val="clear" w:color="auto" w:fill="auto"/>
          </w:tcPr>
          <w:p w14:paraId="770E8BB6"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工资福利支出</w:t>
            </w:r>
          </w:p>
        </w:tc>
        <w:tc>
          <w:tcPr>
            <w:tcW w:w="585" w:type="pct"/>
            <w:tcBorders>
              <w:top w:val="nil"/>
              <w:left w:val="nil"/>
              <w:bottom w:val="single" w:sz="4" w:space="0" w:color="auto"/>
              <w:right w:val="single" w:sz="4" w:space="0" w:color="auto"/>
            </w:tcBorders>
            <w:shd w:val="clear" w:color="auto" w:fill="auto"/>
            <w:vAlign w:val="center"/>
          </w:tcPr>
          <w:p w14:paraId="3FF52616" w14:textId="77777777" w:rsidR="0012474B" w:rsidRDefault="0012474B">
            <w:pPr>
              <w:rPr>
                <w:rFonts w:ascii="等线 Light" w:eastAsia="等线 Light" w:hAnsi="等线 Light"/>
                <w:color w:val="000000"/>
                <w:sz w:val="18"/>
                <w:szCs w:val="18"/>
              </w:rPr>
            </w:pPr>
          </w:p>
        </w:tc>
        <w:tc>
          <w:tcPr>
            <w:tcW w:w="531" w:type="pct"/>
            <w:tcBorders>
              <w:top w:val="nil"/>
              <w:left w:val="nil"/>
              <w:bottom w:val="single" w:sz="4" w:space="0" w:color="auto"/>
              <w:right w:val="single" w:sz="4" w:space="0" w:color="auto"/>
            </w:tcBorders>
            <w:shd w:val="clear" w:color="auto" w:fill="auto"/>
            <w:vAlign w:val="center"/>
          </w:tcPr>
          <w:p w14:paraId="185EAD57"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7.4525</w:t>
            </w:r>
          </w:p>
        </w:tc>
        <w:tc>
          <w:tcPr>
            <w:tcW w:w="531" w:type="pct"/>
            <w:tcBorders>
              <w:top w:val="nil"/>
              <w:left w:val="nil"/>
              <w:bottom w:val="single" w:sz="4" w:space="0" w:color="auto"/>
              <w:right w:val="single" w:sz="4" w:space="0" w:color="auto"/>
            </w:tcBorders>
            <w:shd w:val="clear" w:color="auto" w:fill="auto"/>
            <w:vAlign w:val="center"/>
          </w:tcPr>
          <w:p w14:paraId="1C773A41" w14:textId="77777777" w:rsidR="0012474B" w:rsidRDefault="0012474B">
            <w:pPr>
              <w:rPr>
                <w:rFonts w:ascii="等线 Light" w:eastAsia="等线 Light" w:hAnsi="等线 Light"/>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4DA3A0F0" w14:textId="77777777" w:rsidR="0012474B" w:rsidRDefault="0012474B">
            <w:pPr>
              <w:rPr>
                <w:rFonts w:ascii="等线 Light" w:eastAsia="等线 Light" w:hAnsi="等线 Light"/>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274448D4"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 xml:space="preserve">　</w:t>
            </w:r>
          </w:p>
        </w:tc>
        <w:tc>
          <w:tcPr>
            <w:tcW w:w="250" w:type="pct"/>
            <w:tcBorders>
              <w:top w:val="nil"/>
              <w:left w:val="nil"/>
              <w:bottom w:val="single" w:sz="4" w:space="0" w:color="auto"/>
              <w:right w:val="single" w:sz="4" w:space="0" w:color="auto"/>
            </w:tcBorders>
            <w:shd w:val="clear" w:color="auto" w:fill="auto"/>
            <w:vAlign w:val="center"/>
          </w:tcPr>
          <w:p w14:paraId="5254E201"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 xml:space="preserve">　</w:t>
            </w:r>
          </w:p>
        </w:tc>
      </w:tr>
      <w:tr w:rsidR="0012474B" w14:paraId="5EAF2CED" w14:textId="77777777">
        <w:trPr>
          <w:trHeight w:val="240"/>
        </w:trPr>
        <w:tc>
          <w:tcPr>
            <w:tcW w:w="507" w:type="pct"/>
            <w:tcBorders>
              <w:top w:val="nil"/>
              <w:left w:val="single" w:sz="4" w:space="0" w:color="auto"/>
              <w:bottom w:val="single" w:sz="4" w:space="0" w:color="auto"/>
              <w:right w:val="single" w:sz="4" w:space="0" w:color="auto"/>
            </w:tcBorders>
            <w:shd w:val="clear" w:color="auto" w:fill="auto"/>
            <w:vAlign w:val="center"/>
          </w:tcPr>
          <w:p w14:paraId="35858ED5"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合计</w:t>
            </w:r>
          </w:p>
        </w:tc>
        <w:tc>
          <w:tcPr>
            <w:tcW w:w="421" w:type="pct"/>
            <w:tcBorders>
              <w:top w:val="nil"/>
              <w:left w:val="nil"/>
              <w:bottom w:val="single" w:sz="4" w:space="0" w:color="auto"/>
              <w:right w:val="single" w:sz="4" w:space="0" w:color="auto"/>
            </w:tcBorders>
            <w:shd w:val="clear" w:color="auto" w:fill="auto"/>
            <w:vAlign w:val="center"/>
          </w:tcPr>
          <w:p w14:paraId="212B27BF"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424" w:type="pct"/>
            <w:tcBorders>
              <w:top w:val="nil"/>
              <w:left w:val="nil"/>
              <w:bottom w:val="single" w:sz="4" w:space="0" w:color="auto"/>
              <w:right w:val="single" w:sz="4" w:space="0" w:color="auto"/>
            </w:tcBorders>
            <w:shd w:val="clear" w:color="auto" w:fill="auto"/>
            <w:vAlign w:val="center"/>
          </w:tcPr>
          <w:p w14:paraId="2BCFD641"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441" w:type="pct"/>
            <w:tcBorders>
              <w:top w:val="nil"/>
              <w:left w:val="nil"/>
              <w:bottom w:val="single" w:sz="4" w:space="0" w:color="auto"/>
              <w:right w:val="single" w:sz="4" w:space="0" w:color="auto"/>
            </w:tcBorders>
            <w:shd w:val="clear" w:color="auto" w:fill="auto"/>
            <w:vAlign w:val="center"/>
          </w:tcPr>
          <w:p w14:paraId="23C51A1E"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398" w:type="pct"/>
            <w:tcBorders>
              <w:top w:val="nil"/>
              <w:left w:val="nil"/>
              <w:bottom w:val="single" w:sz="4" w:space="0" w:color="auto"/>
              <w:right w:val="single" w:sz="4" w:space="0" w:color="auto"/>
            </w:tcBorders>
            <w:shd w:val="clear" w:color="auto" w:fill="auto"/>
            <w:vAlign w:val="center"/>
          </w:tcPr>
          <w:p w14:paraId="07505189"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443" w:type="pct"/>
            <w:tcBorders>
              <w:top w:val="nil"/>
              <w:left w:val="nil"/>
              <w:bottom w:val="single" w:sz="4" w:space="0" w:color="auto"/>
              <w:right w:val="single" w:sz="4" w:space="0" w:color="auto"/>
            </w:tcBorders>
            <w:shd w:val="clear" w:color="auto" w:fill="auto"/>
            <w:vAlign w:val="center"/>
          </w:tcPr>
          <w:p w14:paraId="35A98A40"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585" w:type="pct"/>
            <w:tcBorders>
              <w:top w:val="nil"/>
              <w:left w:val="nil"/>
              <w:bottom w:val="single" w:sz="4" w:space="0" w:color="auto"/>
              <w:right w:val="single" w:sz="4" w:space="0" w:color="auto"/>
            </w:tcBorders>
            <w:shd w:val="clear" w:color="auto" w:fill="auto"/>
            <w:vAlign w:val="center"/>
          </w:tcPr>
          <w:p w14:paraId="13D4B376"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1279.5225</w:t>
            </w:r>
          </w:p>
        </w:tc>
        <w:tc>
          <w:tcPr>
            <w:tcW w:w="531" w:type="pct"/>
            <w:tcBorders>
              <w:top w:val="nil"/>
              <w:left w:val="nil"/>
              <w:bottom w:val="single" w:sz="4" w:space="0" w:color="auto"/>
              <w:right w:val="single" w:sz="4" w:space="0" w:color="auto"/>
            </w:tcBorders>
            <w:shd w:val="clear" w:color="auto" w:fill="auto"/>
            <w:vAlign w:val="center"/>
          </w:tcPr>
          <w:p w14:paraId="301EAE2D"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422.9179</w:t>
            </w:r>
          </w:p>
        </w:tc>
        <w:tc>
          <w:tcPr>
            <w:tcW w:w="531" w:type="pct"/>
            <w:tcBorders>
              <w:top w:val="nil"/>
              <w:left w:val="nil"/>
              <w:bottom w:val="single" w:sz="4" w:space="0" w:color="auto"/>
              <w:right w:val="single" w:sz="4" w:space="0" w:color="auto"/>
            </w:tcBorders>
            <w:shd w:val="clear" w:color="auto" w:fill="auto"/>
            <w:vAlign w:val="center"/>
          </w:tcPr>
          <w:p w14:paraId="2BAD21F0"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856.6047</w:t>
            </w:r>
          </w:p>
        </w:tc>
        <w:tc>
          <w:tcPr>
            <w:tcW w:w="232" w:type="pct"/>
            <w:tcBorders>
              <w:top w:val="nil"/>
              <w:left w:val="nil"/>
              <w:bottom w:val="single" w:sz="4" w:space="0" w:color="auto"/>
              <w:right w:val="single" w:sz="4" w:space="0" w:color="auto"/>
            </w:tcBorders>
            <w:shd w:val="clear" w:color="auto" w:fill="auto"/>
            <w:vAlign w:val="center"/>
          </w:tcPr>
          <w:p w14:paraId="284E2041" w14:textId="77777777" w:rsidR="0012474B" w:rsidRDefault="0012474B">
            <w:pPr>
              <w:rPr>
                <w:rFonts w:ascii="等线 Light" w:eastAsia="等线 Light" w:hAnsi="等线 Light"/>
                <w:b/>
                <w:bCs/>
                <w:color w:val="000000"/>
                <w:sz w:val="18"/>
                <w:szCs w:val="18"/>
              </w:rPr>
            </w:pPr>
          </w:p>
        </w:tc>
        <w:tc>
          <w:tcPr>
            <w:tcW w:w="232" w:type="pct"/>
            <w:tcBorders>
              <w:top w:val="nil"/>
              <w:left w:val="nil"/>
              <w:bottom w:val="single" w:sz="4" w:space="0" w:color="auto"/>
              <w:right w:val="single" w:sz="4" w:space="0" w:color="auto"/>
            </w:tcBorders>
            <w:shd w:val="clear" w:color="auto" w:fill="auto"/>
            <w:vAlign w:val="center"/>
          </w:tcPr>
          <w:p w14:paraId="55530471"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250" w:type="pct"/>
            <w:tcBorders>
              <w:top w:val="nil"/>
              <w:left w:val="nil"/>
              <w:bottom w:val="single" w:sz="4" w:space="0" w:color="auto"/>
              <w:right w:val="single" w:sz="4" w:space="0" w:color="auto"/>
            </w:tcBorders>
            <w:shd w:val="clear" w:color="auto" w:fill="auto"/>
            <w:vAlign w:val="center"/>
          </w:tcPr>
          <w:p w14:paraId="191DEA38"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r>
    </w:tbl>
    <w:p w14:paraId="33AA1218" w14:textId="77777777" w:rsidR="0012474B" w:rsidRDefault="0012474B">
      <w:pPr>
        <w:spacing w:line="620" w:lineRule="exact"/>
        <w:jc w:val="center"/>
        <w:rPr>
          <w:rFonts w:ascii="方正小标宋简体" w:eastAsia="方正小标宋简体" w:hAnsi="宋体" w:cs="宋体"/>
          <w:bCs/>
          <w:color w:val="000000"/>
          <w:kern w:val="0"/>
          <w:sz w:val="44"/>
          <w:szCs w:val="44"/>
        </w:rPr>
      </w:pPr>
    </w:p>
    <w:p w14:paraId="4A89AC9D" w14:textId="77777777" w:rsidR="0012474B" w:rsidRDefault="002B18A4">
      <w:pPr>
        <w:spacing w:line="620" w:lineRule="exact"/>
        <w:jc w:val="center"/>
        <w:rPr>
          <w:rFonts w:ascii="方正小标宋简体" w:eastAsia="方正小标宋简体" w:hAnsi="宋体" w:cs="宋体"/>
          <w:bCs/>
          <w:color w:val="000000"/>
          <w:kern w:val="0"/>
          <w:sz w:val="44"/>
          <w:szCs w:val="44"/>
        </w:rPr>
      </w:pPr>
      <w:r>
        <w:rPr>
          <w:rFonts w:ascii="方正小标宋简体" w:eastAsia="方正小标宋简体" w:hAnsi="宋体" w:cs="宋体"/>
          <w:bCs/>
          <w:color w:val="000000"/>
          <w:kern w:val="0"/>
          <w:sz w:val="44"/>
          <w:szCs w:val="44"/>
        </w:rPr>
        <w:br w:type="page"/>
      </w:r>
    </w:p>
    <w:tbl>
      <w:tblPr>
        <w:tblW w:w="5000" w:type="pct"/>
        <w:tblLook w:val="04A0" w:firstRow="1" w:lastRow="0" w:firstColumn="1" w:lastColumn="0" w:noHBand="0" w:noVBand="1"/>
      </w:tblPr>
      <w:tblGrid>
        <w:gridCol w:w="1369"/>
        <w:gridCol w:w="1185"/>
        <w:gridCol w:w="1544"/>
        <w:gridCol w:w="1184"/>
        <w:gridCol w:w="1109"/>
        <w:gridCol w:w="1109"/>
        <w:gridCol w:w="1028"/>
      </w:tblGrid>
      <w:tr w:rsidR="0012474B" w14:paraId="6D89F962" w14:textId="77777777">
        <w:trPr>
          <w:trHeight w:val="405"/>
        </w:trPr>
        <w:tc>
          <w:tcPr>
            <w:tcW w:w="5000" w:type="pct"/>
            <w:gridSpan w:val="7"/>
            <w:tcBorders>
              <w:top w:val="nil"/>
              <w:left w:val="nil"/>
              <w:bottom w:val="nil"/>
              <w:right w:val="nil"/>
            </w:tcBorders>
            <w:shd w:val="clear" w:color="auto" w:fill="auto"/>
            <w:vAlign w:val="center"/>
          </w:tcPr>
          <w:p w14:paraId="36BCF4A9" w14:textId="77777777" w:rsidR="0012474B" w:rsidRDefault="002B18A4">
            <w:pPr>
              <w:widowControl/>
              <w:jc w:val="center"/>
              <w:rPr>
                <w:rFonts w:ascii="黑体" w:eastAsia="黑体" w:hAnsi="黑体"/>
                <w:b/>
                <w:bCs/>
                <w:color w:val="000000"/>
                <w:kern w:val="0"/>
                <w:sz w:val="32"/>
                <w:szCs w:val="32"/>
              </w:rPr>
            </w:pPr>
            <w:proofErr w:type="gramStart"/>
            <w:r>
              <w:rPr>
                <w:rFonts w:ascii="黑体" w:eastAsia="黑体" w:hAnsi="黑体" w:hint="eastAsia"/>
                <w:b/>
                <w:bCs/>
                <w:color w:val="000000"/>
                <w:sz w:val="32"/>
                <w:szCs w:val="32"/>
              </w:rPr>
              <w:t>大兴</w:t>
            </w:r>
            <w:r>
              <w:rPr>
                <w:rFonts w:ascii="黑体" w:eastAsia="黑体" w:hAnsi="黑体" w:hint="eastAsia"/>
                <w:b/>
                <w:bCs/>
                <w:color w:val="000000"/>
                <w:sz w:val="32"/>
                <w:szCs w:val="32"/>
              </w:rPr>
              <w:t>区</w:t>
            </w:r>
            <w:r>
              <w:rPr>
                <w:rFonts w:ascii="黑体" w:eastAsia="黑体" w:hAnsi="黑体" w:hint="eastAsia"/>
                <w:b/>
                <w:bCs/>
                <w:color w:val="000000"/>
                <w:sz w:val="32"/>
                <w:szCs w:val="32"/>
              </w:rPr>
              <w:t>瀛海</w:t>
            </w:r>
            <w:proofErr w:type="gramEnd"/>
            <w:r>
              <w:rPr>
                <w:rFonts w:ascii="黑体" w:eastAsia="黑体" w:hAnsi="黑体" w:hint="eastAsia"/>
                <w:b/>
                <w:bCs/>
                <w:color w:val="000000"/>
                <w:sz w:val="32"/>
                <w:szCs w:val="32"/>
              </w:rPr>
              <w:t>第五幼儿园</w:t>
            </w:r>
            <w:r>
              <w:rPr>
                <w:rFonts w:ascii="黑体" w:eastAsia="黑体" w:hAnsi="黑体" w:hint="eastAsia"/>
                <w:b/>
                <w:bCs/>
                <w:color w:val="000000"/>
                <w:sz w:val="32"/>
                <w:szCs w:val="32"/>
              </w:rPr>
              <w:t>单位</w:t>
            </w:r>
            <w:r>
              <w:rPr>
                <w:rFonts w:ascii="黑体" w:eastAsia="黑体" w:hAnsi="黑体" w:hint="eastAsia"/>
                <w:b/>
                <w:bCs/>
                <w:color w:val="000000"/>
                <w:sz w:val="32"/>
                <w:szCs w:val="32"/>
              </w:rPr>
              <w:t>2025</w:t>
            </w:r>
            <w:r>
              <w:rPr>
                <w:rFonts w:ascii="黑体" w:eastAsia="黑体" w:hAnsi="黑体" w:hint="eastAsia"/>
                <w:b/>
                <w:bCs/>
                <w:color w:val="000000"/>
                <w:sz w:val="32"/>
                <w:szCs w:val="32"/>
              </w:rPr>
              <w:t>年财政拨款收支预算表</w:t>
            </w:r>
          </w:p>
        </w:tc>
      </w:tr>
      <w:tr w:rsidR="0012474B" w14:paraId="5A18BEE4" w14:textId="77777777">
        <w:trPr>
          <w:trHeight w:val="240"/>
        </w:trPr>
        <w:tc>
          <w:tcPr>
            <w:tcW w:w="803" w:type="pct"/>
            <w:tcBorders>
              <w:top w:val="nil"/>
              <w:left w:val="nil"/>
              <w:bottom w:val="nil"/>
              <w:right w:val="nil"/>
            </w:tcBorders>
            <w:shd w:val="clear" w:color="auto" w:fill="auto"/>
            <w:vAlign w:val="bottom"/>
          </w:tcPr>
          <w:p w14:paraId="2A258BC7" w14:textId="77777777" w:rsidR="0012474B" w:rsidRDefault="0012474B">
            <w:pPr>
              <w:jc w:val="center"/>
              <w:rPr>
                <w:rFonts w:ascii="黑体" w:eastAsia="黑体" w:hAnsi="黑体"/>
                <w:b/>
                <w:bCs/>
                <w:color w:val="000000"/>
                <w:sz w:val="32"/>
                <w:szCs w:val="32"/>
              </w:rPr>
            </w:pPr>
          </w:p>
        </w:tc>
        <w:tc>
          <w:tcPr>
            <w:tcW w:w="694" w:type="pct"/>
            <w:tcBorders>
              <w:top w:val="nil"/>
              <w:left w:val="nil"/>
              <w:bottom w:val="nil"/>
              <w:right w:val="nil"/>
            </w:tcBorders>
            <w:shd w:val="clear" w:color="auto" w:fill="auto"/>
            <w:vAlign w:val="bottom"/>
          </w:tcPr>
          <w:p w14:paraId="7C1F709D" w14:textId="77777777" w:rsidR="0012474B" w:rsidRDefault="0012474B">
            <w:pPr>
              <w:rPr>
                <w:rFonts w:eastAsia="Times New Roman"/>
                <w:sz w:val="20"/>
                <w:szCs w:val="20"/>
              </w:rPr>
            </w:pPr>
          </w:p>
        </w:tc>
        <w:tc>
          <w:tcPr>
            <w:tcW w:w="905" w:type="pct"/>
            <w:tcBorders>
              <w:top w:val="nil"/>
              <w:left w:val="nil"/>
              <w:bottom w:val="nil"/>
              <w:right w:val="nil"/>
            </w:tcBorders>
            <w:shd w:val="clear" w:color="auto" w:fill="auto"/>
            <w:vAlign w:val="bottom"/>
          </w:tcPr>
          <w:p w14:paraId="663C42AA" w14:textId="77777777" w:rsidR="0012474B" w:rsidRDefault="0012474B">
            <w:pPr>
              <w:rPr>
                <w:rFonts w:eastAsia="Times New Roman"/>
                <w:sz w:val="20"/>
                <w:szCs w:val="20"/>
              </w:rPr>
            </w:pPr>
          </w:p>
        </w:tc>
        <w:tc>
          <w:tcPr>
            <w:tcW w:w="2596" w:type="pct"/>
            <w:gridSpan w:val="4"/>
            <w:tcBorders>
              <w:top w:val="nil"/>
              <w:left w:val="nil"/>
              <w:bottom w:val="nil"/>
              <w:right w:val="nil"/>
            </w:tcBorders>
            <w:shd w:val="clear" w:color="auto" w:fill="auto"/>
            <w:vAlign w:val="center"/>
          </w:tcPr>
          <w:p w14:paraId="1BC26C0C" w14:textId="77777777" w:rsidR="0012474B" w:rsidRDefault="002B18A4">
            <w:pPr>
              <w:jc w:val="right"/>
              <w:rPr>
                <w:rFonts w:ascii="宋体" w:hAnsi="宋体" w:cs="宋体"/>
                <w:b/>
                <w:bCs/>
                <w:color w:val="000000"/>
                <w:sz w:val="20"/>
                <w:szCs w:val="20"/>
              </w:rPr>
            </w:pPr>
            <w:r>
              <w:rPr>
                <w:rFonts w:hint="eastAsia"/>
                <w:b/>
                <w:bCs/>
                <w:color w:val="000000"/>
                <w:sz w:val="20"/>
                <w:szCs w:val="20"/>
              </w:rPr>
              <w:t xml:space="preserve">　单位：万元</w:t>
            </w:r>
          </w:p>
        </w:tc>
      </w:tr>
      <w:tr w:rsidR="0012474B" w14:paraId="7C1FF61A" w14:textId="77777777">
        <w:trPr>
          <w:trHeight w:val="555"/>
        </w:trPr>
        <w:tc>
          <w:tcPr>
            <w:tcW w:w="1498" w:type="pct"/>
            <w:gridSpan w:val="2"/>
            <w:tcBorders>
              <w:top w:val="single" w:sz="4" w:space="0" w:color="auto"/>
              <w:left w:val="single" w:sz="4" w:space="0" w:color="auto"/>
              <w:bottom w:val="single" w:sz="4" w:space="0" w:color="auto"/>
              <w:right w:val="single" w:sz="4" w:space="0" w:color="auto"/>
            </w:tcBorders>
            <w:shd w:val="clear" w:color="000000" w:fill="969696"/>
            <w:vAlign w:val="center"/>
          </w:tcPr>
          <w:p w14:paraId="12546F8E" w14:textId="77777777" w:rsidR="0012474B" w:rsidRDefault="002B18A4">
            <w:pPr>
              <w:jc w:val="center"/>
              <w:rPr>
                <w:b/>
                <w:bCs/>
                <w:color w:val="000000"/>
                <w:sz w:val="20"/>
                <w:szCs w:val="20"/>
              </w:rPr>
            </w:pPr>
            <w:r>
              <w:rPr>
                <w:rFonts w:hint="eastAsia"/>
                <w:b/>
                <w:bCs/>
                <w:color w:val="000000"/>
                <w:sz w:val="20"/>
                <w:szCs w:val="20"/>
              </w:rPr>
              <w:t>收</w:t>
            </w:r>
            <w:r>
              <w:rPr>
                <w:rFonts w:hint="eastAsia"/>
                <w:b/>
                <w:bCs/>
                <w:color w:val="000000"/>
                <w:sz w:val="20"/>
                <w:szCs w:val="20"/>
              </w:rPr>
              <w:t xml:space="preserve">    </w:t>
            </w:r>
            <w:r>
              <w:rPr>
                <w:rFonts w:hint="eastAsia"/>
                <w:b/>
                <w:bCs/>
                <w:color w:val="000000"/>
                <w:sz w:val="20"/>
                <w:szCs w:val="20"/>
              </w:rPr>
              <w:t>入</w:t>
            </w:r>
          </w:p>
        </w:tc>
        <w:tc>
          <w:tcPr>
            <w:tcW w:w="3501" w:type="pct"/>
            <w:gridSpan w:val="5"/>
            <w:tcBorders>
              <w:top w:val="single" w:sz="4" w:space="0" w:color="auto"/>
              <w:left w:val="nil"/>
              <w:bottom w:val="single" w:sz="4" w:space="0" w:color="auto"/>
              <w:right w:val="single" w:sz="4" w:space="0" w:color="auto"/>
            </w:tcBorders>
            <w:shd w:val="clear" w:color="000000" w:fill="969696"/>
            <w:vAlign w:val="center"/>
          </w:tcPr>
          <w:p w14:paraId="644F54C2" w14:textId="77777777" w:rsidR="0012474B" w:rsidRDefault="002B18A4">
            <w:pPr>
              <w:jc w:val="center"/>
              <w:rPr>
                <w:b/>
                <w:bCs/>
                <w:color w:val="000000"/>
                <w:sz w:val="20"/>
                <w:szCs w:val="20"/>
              </w:rPr>
            </w:pPr>
            <w:r>
              <w:rPr>
                <w:rFonts w:hint="eastAsia"/>
                <w:b/>
                <w:bCs/>
                <w:color w:val="000000"/>
                <w:sz w:val="20"/>
                <w:szCs w:val="20"/>
              </w:rPr>
              <w:t>支</w:t>
            </w:r>
            <w:r>
              <w:rPr>
                <w:rFonts w:hint="eastAsia"/>
                <w:b/>
                <w:bCs/>
                <w:color w:val="000000"/>
                <w:sz w:val="20"/>
                <w:szCs w:val="20"/>
              </w:rPr>
              <w:t xml:space="preserve">    </w:t>
            </w:r>
            <w:r>
              <w:rPr>
                <w:rFonts w:hint="eastAsia"/>
                <w:b/>
                <w:bCs/>
                <w:color w:val="000000"/>
                <w:sz w:val="20"/>
                <w:szCs w:val="20"/>
              </w:rPr>
              <w:t>出</w:t>
            </w:r>
          </w:p>
        </w:tc>
      </w:tr>
      <w:tr w:rsidR="0012474B" w14:paraId="299A9D5B" w14:textId="77777777">
        <w:trPr>
          <w:trHeight w:val="915"/>
        </w:trPr>
        <w:tc>
          <w:tcPr>
            <w:tcW w:w="803" w:type="pct"/>
            <w:tcBorders>
              <w:top w:val="nil"/>
              <w:left w:val="single" w:sz="4" w:space="0" w:color="auto"/>
              <w:bottom w:val="single" w:sz="4" w:space="0" w:color="auto"/>
              <w:right w:val="single" w:sz="4" w:space="0" w:color="auto"/>
            </w:tcBorders>
            <w:shd w:val="clear" w:color="000000" w:fill="969696"/>
            <w:vAlign w:val="center"/>
          </w:tcPr>
          <w:p w14:paraId="5334B8A8" w14:textId="77777777" w:rsidR="0012474B" w:rsidRDefault="002B18A4">
            <w:pPr>
              <w:jc w:val="center"/>
              <w:rPr>
                <w:b/>
                <w:bCs/>
                <w:color w:val="000000"/>
                <w:sz w:val="20"/>
                <w:szCs w:val="20"/>
              </w:rPr>
            </w:pPr>
            <w:r>
              <w:rPr>
                <w:rFonts w:hint="eastAsia"/>
                <w:b/>
                <w:bCs/>
                <w:color w:val="000000"/>
                <w:sz w:val="20"/>
                <w:szCs w:val="20"/>
              </w:rPr>
              <w:t>项</w:t>
            </w:r>
            <w:r>
              <w:rPr>
                <w:rFonts w:hint="eastAsia"/>
                <w:b/>
                <w:bCs/>
                <w:color w:val="000000"/>
                <w:sz w:val="20"/>
                <w:szCs w:val="20"/>
              </w:rPr>
              <w:t xml:space="preserve"> </w:t>
            </w:r>
            <w:r>
              <w:rPr>
                <w:rFonts w:hint="eastAsia"/>
                <w:b/>
                <w:bCs/>
                <w:color w:val="000000"/>
                <w:sz w:val="20"/>
                <w:szCs w:val="20"/>
              </w:rPr>
              <w:t xml:space="preserve"> </w:t>
            </w:r>
            <w:r>
              <w:rPr>
                <w:rFonts w:hint="eastAsia"/>
                <w:b/>
                <w:bCs/>
                <w:color w:val="000000"/>
                <w:sz w:val="20"/>
                <w:szCs w:val="20"/>
              </w:rPr>
              <w:t>目</w:t>
            </w:r>
          </w:p>
        </w:tc>
        <w:tc>
          <w:tcPr>
            <w:tcW w:w="694" w:type="pct"/>
            <w:tcBorders>
              <w:top w:val="nil"/>
              <w:left w:val="nil"/>
              <w:bottom w:val="single" w:sz="4" w:space="0" w:color="auto"/>
              <w:right w:val="single" w:sz="4" w:space="0" w:color="auto"/>
            </w:tcBorders>
            <w:shd w:val="clear" w:color="000000" w:fill="969696"/>
            <w:vAlign w:val="center"/>
          </w:tcPr>
          <w:p w14:paraId="7AA710CE" w14:textId="77777777" w:rsidR="0012474B" w:rsidRDefault="002B18A4">
            <w:pPr>
              <w:jc w:val="center"/>
              <w:rPr>
                <w:b/>
                <w:bCs/>
                <w:color w:val="000000"/>
                <w:sz w:val="20"/>
                <w:szCs w:val="20"/>
              </w:rPr>
            </w:pPr>
            <w:r>
              <w:rPr>
                <w:rFonts w:hint="eastAsia"/>
                <w:b/>
                <w:bCs/>
                <w:color w:val="000000"/>
                <w:sz w:val="20"/>
                <w:szCs w:val="20"/>
              </w:rPr>
              <w:t>预算数</w:t>
            </w:r>
          </w:p>
        </w:tc>
        <w:tc>
          <w:tcPr>
            <w:tcW w:w="905" w:type="pct"/>
            <w:tcBorders>
              <w:top w:val="nil"/>
              <w:left w:val="nil"/>
              <w:bottom w:val="single" w:sz="4" w:space="0" w:color="auto"/>
              <w:right w:val="single" w:sz="4" w:space="0" w:color="auto"/>
            </w:tcBorders>
            <w:shd w:val="clear" w:color="000000" w:fill="969696"/>
            <w:vAlign w:val="center"/>
          </w:tcPr>
          <w:p w14:paraId="577C0A91" w14:textId="77777777" w:rsidR="0012474B" w:rsidRDefault="002B18A4">
            <w:pPr>
              <w:jc w:val="center"/>
              <w:rPr>
                <w:b/>
                <w:bCs/>
                <w:color w:val="000000"/>
                <w:sz w:val="20"/>
                <w:szCs w:val="20"/>
              </w:rPr>
            </w:pPr>
            <w:r>
              <w:rPr>
                <w:rFonts w:hint="eastAsia"/>
                <w:b/>
                <w:bCs/>
                <w:color w:val="000000"/>
                <w:sz w:val="20"/>
                <w:szCs w:val="20"/>
              </w:rPr>
              <w:t>项</w:t>
            </w:r>
            <w:r>
              <w:rPr>
                <w:rFonts w:hint="eastAsia"/>
                <w:b/>
                <w:bCs/>
                <w:color w:val="000000"/>
                <w:sz w:val="20"/>
                <w:szCs w:val="20"/>
              </w:rPr>
              <w:t xml:space="preserve">   </w:t>
            </w:r>
            <w:r>
              <w:rPr>
                <w:rFonts w:hint="eastAsia"/>
                <w:b/>
                <w:bCs/>
                <w:color w:val="000000"/>
                <w:sz w:val="20"/>
                <w:szCs w:val="20"/>
              </w:rPr>
              <w:t>目</w:t>
            </w:r>
          </w:p>
        </w:tc>
        <w:tc>
          <w:tcPr>
            <w:tcW w:w="694" w:type="pct"/>
            <w:tcBorders>
              <w:top w:val="nil"/>
              <w:left w:val="nil"/>
              <w:bottom w:val="single" w:sz="4" w:space="0" w:color="auto"/>
              <w:right w:val="single" w:sz="4" w:space="0" w:color="auto"/>
            </w:tcBorders>
            <w:shd w:val="clear" w:color="000000" w:fill="969696"/>
            <w:vAlign w:val="center"/>
          </w:tcPr>
          <w:p w14:paraId="29BA4EFC" w14:textId="77777777" w:rsidR="0012474B" w:rsidRDefault="002B18A4">
            <w:pPr>
              <w:jc w:val="center"/>
              <w:rPr>
                <w:b/>
                <w:bCs/>
                <w:color w:val="000000"/>
                <w:sz w:val="20"/>
                <w:szCs w:val="20"/>
              </w:rPr>
            </w:pPr>
            <w:r>
              <w:rPr>
                <w:rFonts w:hint="eastAsia"/>
                <w:b/>
                <w:bCs/>
                <w:color w:val="000000"/>
                <w:sz w:val="20"/>
                <w:szCs w:val="20"/>
              </w:rPr>
              <w:t>合计</w:t>
            </w:r>
          </w:p>
        </w:tc>
        <w:tc>
          <w:tcPr>
            <w:tcW w:w="650" w:type="pct"/>
            <w:tcBorders>
              <w:top w:val="nil"/>
              <w:left w:val="nil"/>
              <w:bottom w:val="single" w:sz="4" w:space="0" w:color="auto"/>
              <w:right w:val="single" w:sz="4" w:space="0" w:color="auto"/>
            </w:tcBorders>
            <w:shd w:val="clear" w:color="000000" w:fill="969696"/>
            <w:vAlign w:val="center"/>
          </w:tcPr>
          <w:p w14:paraId="0FAAC489" w14:textId="77777777" w:rsidR="0012474B" w:rsidRDefault="002B18A4">
            <w:pPr>
              <w:jc w:val="center"/>
              <w:rPr>
                <w:b/>
                <w:bCs/>
                <w:color w:val="000000"/>
                <w:sz w:val="20"/>
                <w:szCs w:val="20"/>
              </w:rPr>
            </w:pPr>
            <w:r>
              <w:rPr>
                <w:rFonts w:hint="eastAsia"/>
                <w:b/>
                <w:bCs/>
                <w:color w:val="000000"/>
                <w:sz w:val="20"/>
                <w:szCs w:val="20"/>
              </w:rPr>
              <w:t>一般公共预算财政拨款预算数</w:t>
            </w:r>
          </w:p>
        </w:tc>
        <w:tc>
          <w:tcPr>
            <w:tcW w:w="650" w:type="pct"/>
            <w:tcBorders>
              <w:top w:val="nil"/>
              <w:left w:val="nil"/>
              <w:bottom w:val="single" w:sz="4" w:space="0" w:color="auto"/>
              <w:right w:val="single" w:sz="4" w:space="0" w:color="auto"/>
            </w:tcBorders>
            <w:shd w:val="clear" w:color="000000" w:fill="969696"/>
            <w:vAlign w:val="center"/>
          </w:tcPr>
          <w:p w14:paraId="347E026C" w14:textId="77777777" w:rsidR="0012474B" w:rsidRDefault="002B18A4">
            <w:pPr>
              <w:jc w:val="center"/>
              <w:rPr>
                <w:b/>
                <w:bCs/>
                <w:color w:val="000000"/>
                <w:sz w:val="20"/>
                <w:szCs w:val="20"/>
              </w:rPr>
            </w:pPr>
            <w:r>
              <w:rPr>
                <w:rFonts w:hint="eastAsia"/>
                <w:b/>
                <w:bCs/>
                <w:color w:val="000000"/>
                <w:sz w:val="20"/>
                <w:szCs w:val="20"/>
              </w:rPr>
              <w:t>政府性基金预算财政拨款预算数</w:t>
            </w:r>
          </w:p>
        </w:tc>
        <w:tc>
          <w:tcPr>
            <w:tcW w:w="600" w:type="pct"/>
            <w:tcBorders>
              <w:top w:val="nil"/>
              <w:left w:val="nil"/>
              <w:bottom w:val="single" w:sz="4" w:space="0" w:color="auto"/>
              <w:right w:val="single" w:sz="4" w:space="0" w:color="auto"/>
            </w:tcBorders>
            <w:shd w:val="clear" w:color="000000" w:fill="969696"/>
            <w:vAlign w:val="center"/>
          </w:tcPr>
          <w:p w14:paraId="7E644D88" w14:textId="77777777" w:rsidR="0012474B" w:rsidRDefault="002B18A4">
            <w:pPr>
              <w:jc w:val="center"/>
              <w:rPr>
                <w:b/>
                <w:bCs/>
                <w:color w:val="000000"/>
                <w:sz w:val="20"/>
                <w:szCs w:val="20"/>
              </w:rPr>
            </w:pPr>
            <w:r>
              <w:rPr>
                <w:rFonts w:hint="eastAsia"/>
                <w:b/>
                <w:bCs/>
                <w:color w:val="000000"/>
                <w:sz w:val="20"/>
                <w:szCs w:val="20"/>
              </w:rPr>
              <w:t>国有资本经营预算财政拨款预算数</w:t>
            </w:r>
          </w:p>
        </w:tc>
      </w:tr>
      <w:tr w:rsidR="0012474B" w14:paraId="14BC321C" w14:textId="77777777">
        <w:trPr>
          <w:trHeight w:val="420"/>
        </w:trPr>
        <w:tc>
          <w:tcPr>
            <w:tcW w:w="803" w:type="pct"/>
            <w:tcBorders>
              <w:top w:val="nil"/>
              <w:left w:val="single" w:sz="4" w:space="0" w:color="auto"/>
              <w:bottom w:val="single" w:sz="4" w:space="0" w:color="auto"/>
              <w:right w:val="single" w:sz="4" w:space="0" w:color="auto"/>
            </w:tcBorders>
            <w:shd w:val="clear" w:color="auto" w:fill="auto"/>
            <w:vAlign w:val="center"/>
          </w:tcPr>
          <w:p w14:paraId="5E52710E" w14:textId="77777777" w:rsidR="0012474B" w:rsidRDefault="002B18A4">
            <w:pPr>
              <w:jc w:val="left"/>
              <w:rPr>
                <w:color w:val="000000"/>
                <w:sz w:val="20"/>
                <w:szCs w:val="20"/>
              </w:rPr>
            </w:pPr>
            <w:r>
              <w:rPr>
                <w:rFonts w:hint="eastAsia"/>
                <w:color w:val="000000"/>
                <w:sz w:val="20"/>
                <w:szCs w:val="20"/>
              </w:rPr>
              <w:t>一、本年收入</w:t>
            </w:r>
          </w:p>
        </w:tc>
        <w:tc>
          <w:tcPr>
            <w:tcW w:w="694" w:type="pct"/>
            <w:tcBorders>
              <w:top w:val="nil"/>
              <w:left w:val="nil"/>
              <w:bottom w:val="single" w:sz="4" w:space="0" w:color="auto"/>
              <w:right w:val="single" w:sz="4" w:space="0" w:color="auto"/>
            </w:tcBorders>
            <w:shd w:val="clear" w:color="auto" w:fill="auto"/>
            <w:vAlign w:val="center"/>
          </w:tcPr>
          <w:p w14:paraId="066785F8" w14:textId="77777777" w:rsidR="0012474B" w:rsidRDefault="002B18A4">
            <w:pPr>
              <w:jc w:val="center"/>
              <w:rPr>
                <w:color w:val="000000"/>
                <w:sz w:val="20"/>
                <w:szCs w:val="20"/>
              </w:rPr>
            </w:pPr>
            <w:r>
              <w:rPr>
                <w:rFonts w:hint="eastAsia"/>
                <w:sz w:val="20"/>
                <w:szCs w:val="20"/>
              </w:rPr>
              <w:t>1279.5225</w:t>
            </w:r>
          </w:p>
        </w:tc>
        <w:tc>
          <w:tcPr>
            <w:tcW w:w="905" w:type="pct"/>
            <w:tcBorders>
              <w:top w:val="nil"/>
              <w:left w:val="nil"/>
              <w:bottom w:val="single" w:sz="4" w:space="0" w:color="auto"/>
              <w:right w:val="single" w:sz="4" w:space="0" w:color="auto"/>
            </w:tcBorders>
            <w:shd w:val="clear" w:color="auto" w:fill="auto"/>
            <w:vAlign w:val="center"/>
          </w:tcPr>
          <w:p w14:paraId="25A8AE24" w14:textId="77777777" w:rsidR="0012474B" w:rsidRDefault="002B18A4">
            <w:pPr>
              <w:jc w:val="left"/>
              <w:rPr>
                <w:color w:val="000000"/>
                <w:sz w:val="20"/>
                <w:szCs w:val="20"/>
              </w:rPr>
            </w:pPr>
            <w:r>
              <w:rPr>
                <w:rFonts w:hint="eastAsia"/>
                <w:color w:val="000000"/>
                <w:sz w:val="20"/>
                <w:szCs w:val="20"/>
              </w:rPr>
              <w:t>一、本年支出</w:t>
            </w:r>
          </w:p>
        </w:tc>
        <w:tc>
          <w:tcPr>
            <w:tcW w:w="694" w:type="pct"/>
            <w:tcBorders>
              <w:top w:val="nil"/>
              <w:left w:val="nil"/>
              <w:bottom w:val="single" w:sz="4" w:space="0" w:color="auto"/>
              <w:right w:val="single" w:sz="4" w:space="0" w:color="auto"/>
            </w:tcBorders>
            <w:shd w:val="clear" w:color="auto" w:fill="auto"/>
            <w:vAlign w:val="center"/>
          </w:tcPr>
          <w:p w14:paraId="4479AFF7" w14:textId="77777777" w:rsidR="0012474B" w:rsidRDefault="002B18A4">
            <w:pPr>
              <w:jc w:val="center"/>
              <w:rPr>
                <w:sz w:val="20"/>
                <w:szCs w:val="20"/>
              </w:rPr>
            </w:pPr>
            <w:r>
              <w:rPr>
                <w:rFonts w:hint="eastAsia"/>
                <w:sz w:val="20"/>
                <w:szCs w:val="20"/>
              </w:rPr>
              <w:t>1279.5225</w:t>
            </w:r>
          </w:p>
        </w:tc>
        <w:tc>
          <w:tcPr>
            <w:tcW w:w="650" w:type="pct"/>
            <w:tcBorders>
              <w:top w:val="nil"/>
              <w:left w:val="nil"/>
              <w:bottom w:val="single" w:sz="4" w:space="0" w:color="auto"/>
              <w:right w:val="single" w:sz="4" w:space="0" w:color="auto"/>
            </w:tcBorders>
            <w:shd w:val="clear" w:color="auto" w:fill="auto"/>
            <w:vAlign w:val="center"/>
          </w:tcPr>
          <w:p w14:paraId="385ED7E0" w14:textId="77777777" w:rsidR="0012474B" w:rsidRDefault="002B18A4">
            <w:pPr>
              <w:jc w:val="center"/>
              <w:rPr>
                <w:sz w:val="20"/>
                <w:szCs w:val="20"/>
              </w:rPr>
            </w:pPr>
            <w:r>
              <w:rPr>
                <w:rFonts w:hint="eastAsia"/>
                <w:sz w:val="20"/>
                <w:szCs w:val="20"/>
              </w:rPr>
              <w:t>1279.5225</w:t>
            </w:r>
          </w:p>
        </w:tc>
        <w:tc>
          <w:tcPr>
            <w:tcW w:w="650" w:type="pct"/>
            <w:tcBorders>
              <w:top w:val="nil"/>
              <w:left w:val="nil"/>
              <w:bottom w:val="single" w:sz="4" w:space="0" w:color="auto"/>
              <w:right w:val="single" w:sz="4" w:space="0" w:color="auto"/>
            </w:tcBorders>
            <w:shd w:val="clear" w:color="auto" w:fill="auto"/>
            <w:vAlign w:val="center"/>
          </w:tcPr>
          <w:p w14:paraId="4EA296F1" w14:textId="77777777" w:rsidR="0012474B" w:rsidRDefault="0012474B">
            <w:pPr>
              <w:jc w:val="center"/>
              <w:rPr>
                <w:sz w:val="20"/>
                <w:szCs w:val="20"/>
              </w:rPr>
            </w:pPr>
          </w:p>
        </w:tc>
        <w:tc>
          <w:tcPr>
            <w:tcW w:w="600" w:type="pct"/>
            <w:tcBorders>
              <w:top w:val="nil"/>
              <w:left w:val="nil"/>
              <w:bottom w:val="single" w:sz="4" w:space="0" w:color="auto"/>
              <w:right w:val="single" w:sz="4" w:space="0" w:color="auto"/>
            </w:tcBorders>
            <w:shd w:val="clear" w:color="auto" w:fill="auto"/>
            <w:vAlign w:val="center"/>
          </w:tcPr>
          <w:p w14:paraId="01CAA602" w14:textId="77777777" w:rsidR="0012474B" w:rsidRDefault="002B18A4">
            <w:pPr>
              <w:jc w:val="center"/>
              <w:rPr>
                <w:sz w:val="20"/>
                <w:szCs w:val="20"/>
              </w:rPr>
            </w:pPr>
            <w:r>
              <w:rPr>
                <w:rFonts w:hint="eastAsia"/>
                <w:sz w:val="20"/>
                <w:szCs w:val="20"/>
              </w:rPr>
              <w:t xml:space="preserve">　</w:t>
            </w:r>
          </w:p>
        </w:tc>
      </w:tr>
      <w:tr w:rsidR="0012474B" w14:paraId="434817D4" w14:textId="77777777">
        <w:trPr>
          <w:trHeight w:val="645"/>
        </w:trPr>
        <w:tc>
          <w:tcPr>
            <w:tcW w:w="803" w:type="pct"/>
            <w:tcBorders>
              <w:top w:val="nil"/>
              <w:left w:val="single" w:sz="4" w:space="0" w:color="auto"/>
              <w:bottom w:val="single" w:sz="4" w:space="0" w:color="auto"/>
              <w:right w:val="single" w:sz="4" w:space="0" w:color="auto"/>
            </w:tcBorders>
            <w:shd w:val="clear" w:color="auto" w:fill="auto"/>
            <w:vAlign w:val="center"/>
          </w:tcPr>
          <w:p w14:paraId="68ED1DC3" w14:textId="77777777" w:rsidR="0012474B" w:rsidRDefault="002B18A4">
            <w:pPr>
              <w:jc w:val="left"/>
              <w:rPr>
                <w:color w:val="000000"/>
                <w:sz w:val="20"/>
                <w:szCs w:val="20"/>
              </w:rPr>
            </w:pPr>
            <w:r>
              <w:rPr>
                <w:rFonts w:hint="eastAsia"/>
                <w:color w:val="000000"/>
                <w:sz w:val="20"/>
                <w:szCs w:val="20"/>
              </w:rPr>
              <w:t>（一）一般公共预算拨款</w:t>
            </w:r>
          </w:p>
        </w:tc>
        <w:tc>
          <w:tcPr>
            <w:tcW w:w="694" w:type="pct"/>
            <w:tcBorders>
              <w:top w:val="nil"/>
              <w:left w:val="nil"/>
              <w:bottom w:val="single" w:sz="4" w:space="0" w:color="auto"/>
              <w:right w:val="single" w:sz="4" w:space="0" w:color="auto"/>
            </w:tcBorders>
            <w:shd w:val="clear" w:color="auto" w:fill="auto"/>
            <w:vAlign w:val="center"/>
          </w:tcPr>
          <w:p w14:paraId="46F78EDE" w14:textId="77777777" w:rsidR="0012474B" w:rsidRDefault="002B18A4">
            <w:pPr>
              <w:jc w:val="center"/>
              <w:rPr>
                <w:color w:val="000000"/>
                <w:sz w:val="20"/>
                <w:szCs w:val="20"/>
              </w:rPr>
            </w:pPr>
            <w:r>
              <w:rPr>
                <w:rFonts w:hint="eastAsia"/>
                <w:sz w:val="20"/>
                <w:szCs w:val="20"/>
              </w:rPr>
              <w:t>1279.5225</w:t>
            </w:r>
          </w:p>
        </w:tc>
        <w:tc>
          <w:tcPr>
            <w:tcW w:w="905" w:type="pct"/>
            <w:tcBorders>
              <w:top w:val="nil"/>
              <w:left w:val="nil"/>
              <w:bottom w:val="single" w:sz="4" w:space="0" w:color="auto"/>
              <w:right w:val="single" w:sz="4" w:space="0" w:color="auto"/>
            </w:tcBorders>
            <w:shd w:val="clear" w:color="auto" w:fill="auto"/>
            <w:vAlign w:val="center"/>
          </w:tcPr>
          <w:p w14:paraId="2CD2B9D3" w14:textId="77777777" w:rsidR="0012474B" w:rsidRDefault="002B18A4">
            <w:pPr>
              <w:jc w:val="left"/>
              <w:rPr>
                <w:color w:val="000000"/>
                <w:sz w:val="20"/>
                <w:szCs w:val="20"/>
              </w:rPr>
            </w:pPr>
            <w:r>
              <w:rPr>
                <w:rFonts w:hint="eastAsia"/>
                <w:color w:val="000000"/>
                <w:sz w:val="20"/>
                <w:szCs w:val="20"/>
              </w:rPr>
              <w:t>（一）教育支出</w:t>
            </w:r>
          </w:p>
        </w:tc>
        <w:tc>
          <w:tcPr>
            <w:tcW w:w="694" w:type="pct"/>
            <w:tcBorders>
              <w:top w:val="nil"/>
              <w:left w:val="nil"/>
              <w:bottom w:val="single" w:sz="4" w:space="0" w:color="auto"/>
              <w:right w:val="single" w:sz="4" w:space="0" w:color="auto"/>
            </w:tcBorders>
            <w:shd w:val="clear" w:color="auto" w:fill="auto"/>
            <w:vAlign w:val="center"/>
          </w:tcPr>
          <w:p w14:paraId="2A368D09" w14:textId="77777777" w:rsidR="0012474B" w:rsidRDefault="002B18A4">
            <w:pPr>
              <w:jc w:val="center"/>
              <w:rPr>
                <w:color w:val="000000"/>
                <w:sz w:val="20"/>
                <w:szCs w:val="20"/>
              </w:rPr>
            </w:pPr>
            <w:r>
              <w:rPr>
                <w:rFonts w:hint="eastAsia"/>
                <w:color w:val="000000"/>
                <w:sz w:val="20"/>
                <w:szCs w:val="20"/>
              </w:rPr>
              <w:t>1204.0554</w:t>
            </w:r>
          </w:p>
        </w:tc>
        <w:tc>
          <w:tcPr>
            <w:tcW w:w="650" w:type="pct"/>
            <w:tcBorders>
              <w:top w:val="nil"/>
              <w:left w:val="nil"/>
              <w:bottom w:val="single" w:sz="4" w:space="0" w:color="auto"/>
              <w:right w:val="single" w:sz="4" w:space="0" w:color="auto"/>
            </w:tcBorders>
            <w:shd w:val="clear" w:color="auto" w:fill="auto"/>
            <w:vAlign w:val="center"/>
          </w:tcPr>
          <w:p w14:paraId="7EFEC7BF" w14:textId="77777777" w:rsidR="0012474B" w:rsidRDefault="002B18A4">
            <w:pPr>
              <w:jc w:val="center"/>
              <w:rPr>
                <w:color w:val="000000"/>
                <w:sz w:val="20"/>
                <w:szCs w:val="20"/>
              </w:rPr>
            </w:pPr>
            <w:r>
              <w:rPr>
                <w:rFonts w:hint="eastAsia"/>
                <w:color w:val="000000"/>
                <w:sz w:val="20"/>
                <w:szCs w:val="20"/>
              </w:rPr>
              <w:t>1204.0554</w:t>
            </w:r>
          </w:p>
        </w:tc>
        <w:tc>
          <w:tcPr>
            <w:tcW w:w="650" w:type="pct"/>
            <w:tcBorders>
              <w:top w:val="nil"/>
              <w:left w:val="nil"/>
              <w:bottom w:val="single" w:sz="4" w:space="0" w:color="auto"/>
              <w:right w:val="single" w:sz="4" w:space="0" w:color="auto"/>
            </w:tcBorders>
            <w:shd w:val="clear" w:color="auto" w:fill="auto"/>
            <w:vAlign w:val="center"/>
          </w:tcPr>
          <w:p w14:paraId="4B5863F1" w14:textId="77777777" w:rsidR="0012474B" w:rsidRDefault="0012474B">
            <w:pPr>
              <w:jc w:val="center"/>
              <w:rPr>
                <w:color w:val="000000"/>
                <w:sz w:val="20"/>
                <w:szCs w:val="20"/>
              </w:rPr>
            </w:pPr>
          </w:p>
        </w:tc>
        <w:tc>
          <w:tcPr>
            <w:tcW w:w="600" w:type="pct"/>
            <w:tcBorders>
              <w:top w:val="nil"/>
              <w:left w:val="nil"/>
              <w:bottom w:val="single" w:sz="4" w:space="0" w:color="auto"/>
              <w:right w:val="single" w:sz="4" w:space="0" w:color="auto"/>
            </w:tcBorders>
            <w:shd w:val="clear" w:color="auto" w:fill="auto"/>
            <w:vAlign w:val="center"/>
          </w:tcPr>
          <w:p w14:paraId="0B97E01E" w14:textId="77777777" w:rsidR="0012474B" w:rsidRDefault="002B18A4">
            <w:pPr>
              <w:jc w:val="center"/>
              <w:rPr>
                <w:color w:val="000000"/>
                <w:sz w:val="20"/>
                <w:szCs w:val="20"/>
              </w:rPr>
            </w:pPr>
            <w:r>
              <w:rPr>
                <w:rFonts w:hint="eastAsia"/>
                <w:color w:val="000000"/>
                <w:sz w:val="20"/>
                <w:szCs w:val="20"/>
              </w:rPr>
              <w:t xml:space="preserve">　</w:t>
            </w:r>
          </w:p>
        </w:tc>
      </w:tr>
      <w:tr w:rsidR="0012474B" w14:paraId="0C677FE7" w14:textId="77777777">
        <w:trPr>
          <w:trHeight w:val="705"/>
        </w:trPr>
        <w:tc>
          <w:tcPr>
            <w:tcW w:w="803" w:type="pct"/>
            <w:tcBorders>
              <w:top w:val="nil"/>
              <w:left w:val="single" w:sz="4" w:space="0" w:color="auto"/>
              <w:bottom w:val="single" w:sz="4" w:space="0" w:color="auto"/>
              <w:right w:val="single" w:sz="4" w:space="0" w:color="auto"/>
            </w:tcBorders>
            <w:shd w:val="clear" w:color="auto" w:fill="auto"/>
            <w:vAlign w:val="center"/>
          </w:tcPr>
          <w:p w14:paraId="2E92F355" w14:textId="77777777" w:rsidR="0012474B" w:rsidRDefault="002B18A4">
            <w:pPr>
              <w:jc w:val="left"/>
              <w:rPr>
                <w:color w:val="000000"/>
                <w:sz w:val="20"/>
                <w:szCs w:val="20"/>
              </w:rPr>
            </w:pPr>
            <w:r>
              <w:rPr>
                <w:rFonts w:hint="eastAsia"/>
                <w:color w:val="000000"/>
                <w:sz w:val="20"/>
                <w:szCs w:val="20"/>
              </w:rPr>
              <w:t>（二）政府性基金预算拨款</w:t>
            </w:r>
          </w:p>
        </w:tc>
        <w:tc>
          <w:tcPr>
            <w:tcW w:w="694" w:type="pct"/>
            <w:tcBorders>
              <w:top w:val="nil"/>
              <w:left w:val="nil"/>
              <w:bottom w:val="single" w:sz="4" w:space="0" w:color="auto"/>
              <w:right w:val="single" w:sz="4" w:space="0" w:color="auto"/>
            </w:tcBorders>
            <w:shd w:val="clear" w:color="auto" w:fill="auto"/>
            <w:vAlign w:val="center"/>
          </w:tcPr>
          <w:p w14:paraId="64F30309" w14:textId="77777777" w:rsidR="0012474B" w:rsidRDefault="0012474B">
            <w:pPr>
              <w:jc w:val="center"/>
              <w:rPr>
                <w:color w:val="000000"/>
                <w:sz w:val="20"/>
                <w:szCs w:val="20"/>
              </w:rPr>
            </w:pPr>
          </w:p>
        </w:tc>
        <w:tc>
          <w:tcPr>
            <w:tcW w:w="905" w:type="pct"/>
            <w:tcBorders>
              <w:top w:val="nil"/>
              <w:left w:val="nil"/>
              <w:bottom w:val="single" w:sz="4" w:space="0" w:color="auto"/>
              <w:right w:val="single" w:sz="4" w:space="0" w:color="auto"/>
            </w:tcBorders>
            <w:shd w:val="clear" w:color="auto" w:fill="auto"/>
            <w:vAlign w:val="center"/>
          </w:tcPr>
          <w:p w14:paraId="616EEF1C" w14:textId="77777777" w:rsidR="0012474B" w:rsidRDefault="002B18A4">
            <w:pPr>
              <w:jc w:val="left"/>
              <w:rPr>
                <w:color w:val="000000"/>
                <w:sz w:val="20"/>
                <w:szCs w:val="20"/>
              </w:rPr>
            </w:pPr>
            <w:r>
              <w:rPr>
                <w:rFonts w:hint="eastAsia"/>
                <w:color w:val="000000"/>
                <w:sz w:val="20"/>
                <w:szCs w:val="20"/>
              </w:rPr>
              <w:t>（二）社会保障和就业支出</w:t>
            </w:r>
          </w:p>
        </w:tc>
        <w:tc>
          <w:tcPr>
            <w:tcW w:w="694" w:type="pct"/>
            <w:tcBorders>
              <w:top w:val="nil"/>
              <w:left w:val="nil"/>
              <w:bottom w:val="single" w:sz="4" w:space="0" w:color="auto"/>
              <w:right w:val="single" w:sz="4" w:space="0" w:color="auto"/>
            </w:tcBorders>
            <w:shd w:val="clear" w:color="auto" w:fill="auto"/>
            <w:vAlign w:val="center"/>
          </w:tcPr>
          <w:p w14:paraId="7E65E7C9" w14:textId="77777777" w:rsidR="0012474B" w:rsidRDefault="002B18A4">
            <w:pPr>
              <w:jc w:val="center"/>
              <w:rPr>
                <w:color w:val="000000"/>
                <w:sz w:val="20"/>
                <w:szCs w:val="20"/>
              </w:rPr>
            </w:pPr>
            <w:r>
              <w:rPr>
                <w:rFonts w:hint="eastAsia"/>
                <w:color w:val="000000"/>
                <w:sz w:val="20"/>
                <w:szCs w:val="20"/>
              </w:rPr>
              <w:t>43.6697</w:t>
            </w:r>
          </w:p>
        </w:tc>
        <w:tc>
          <w:tcPr>
            <w:tcW w:w="650" w:type="pct"/>
            <w:tcBorders>
              <w:top w:val="nil"/>
              <w:left w:val="nil"/>
              <w:bottom w:val="single" w:sz="4" w:space="0" w:color="auto"/>
              <w:right w:val="single" w:sz="4" w:space="0" w:color="auto"/>
            </w:tcBorders>
            <w:shd w:val="clear" w:color="auto" w:fill="auto"/>
            <w:vAlign w:val="center"/>
          </w:tcPr>
          <w:p w14:paraId="4D97D31B" w14:textId="77777777" w:rsidR="0012474B" w:rsidRDefault="002B18A4">
            <w:pPr>
              <w:jc w:val="center"/>
              <w:rPr>
                <w:color w:val="000000"/>
                <w:sz w:val="20"/>
                <w:szCs w:val="20"/>
              </w:rPr>
            </w:pPr>
            <w:r>
              <w:rPr>
                <w:rFonts w:hint="eastAsia"/>
                <w:color w:val="000000"/>
                <w:sz w:val="20"/>
                <w:szCs w:val="20"/>
              </w:rPr>
              <w:t>43.6697</w:t>
            </w:r>
          </w:p>
        </w:tc>
        <w:tc>
          <w:tcPr>
            <w:tcW w:w="650" w:type="pct"/>
            <w:tcBorders>
              <w:top w:val="nil"/>
              <w:left w:val="nil"/>
              <w:bottom w:val="single" w:sz="4" w:space="0" w:color="auto"/>
              <w:right w:val="single" w:sz="4" w:space="0" w:color="auto"/>
            </w:tcBorders>
            <w:shd w:val="clear" w:color="auto" w:fill="auto"/>
            <w:vAlign w:val="center"/>
          </w:tcPr>
          <w:p w14:paraId="3DBF3557" w14:textId="77777777" w:rsidR="0012474B" w:rsidRDefault="0012474B">
            <w:pPr>
              <w:jc w:val="center"/>
              <w:rPr>
                <w:color w:val="000000"/>
                <w:sz w:val="20"/>
                <w:szCs w:val="20"/>
              </w:rPr>
            </w:pPr>
          </w:p>
        </w:tc>
        <w:tc>
          <w:tcPr>
            <w:tcW w:w="600" w:type="pct"/>
            <w:tcBorders>
              <w:top w:val="nil"/>
              <w:left w:val="nil"/>
              <w:bottom w:val="single" w:sz="4" w:space="0" w:color="auto"/>
              <w:right w:val="single" w:sz="4" w:space="0" w:color="auto"/>
            </w:tcBorders>
            <w:shd w:val="clear" w:color="auto" w:fill="auto"/>
            <w:vAlign w:val="center"/>
          </w:tcPr>
          <w:p w14:paraId="4CFB6084" w14:textId="77777777" w:rsidR="0012474B" w:rsidRDefault="002B18A4">
            <w:pPr>
              <w:jc w:val="center"/>
              <w:rPr>
                <w:color w:val="000000"/>
                <w:sz w:val="20"/>
                <w:szCs w:val="20"/>
              </w:rPr>
            </w:pPr>
            <w:r>
              <w:rPr>
                <w:rFonts w:hint="eastAsia"/>
                <w:color w:val="000000"/>
                <w:sz w:val="20"/>
                <w:szCs w:val="20"/>
              </w:rPr>
              <w:t xml:space="preserve">　</w:t>
            </w:r>
          </w:p>
        </w:tc>
      </w:tr>
      <w:tr w:rsidR="0012474B" w14:paraId="6969C85F" w14:textId="77777777">
        <w:trPr>
          <w:trHeight w:val="615"/>
        </w:trPr>
        <w:tc>
          <w:tcPr>
            <w:tcW w:w="803" w:type="pct"/>
            <w:tcBorders>
              <w:top w:val="nil"/>
              <w:left w:val="single" w:sz="4" w:space="0" w:color="auto"/>
              <w:bottom w:val="single" w:sz="4" w:space="0" w:color="auto"/>
              <w:right w:val="single" w:sz="4" w:space="0" w:color="auto"/>
            </w:tcBorders>
            <w:shd w:val="clear" w:color="auto" w:fill="auto"/>
            <w:vAlign w:val="center"/>
          </w:tcPr>
          <w:p w14:paraId="76355376" w14:textId="77777777" w:rsidR="0012474B" w:rsidRDefault="002B18A4">
            <w:pPr>
              <w:jc w:val="left"/>
              <w:rPr>
                <w:color w:val="000000"/>
                <w:sz w:val="20"/>
                <w:szCs w:val="20"/>
              </w:rPr>
            </w:pPr>
            <w:r>
              <w:rPr>
                <w:rFonts w:hint="eastAsia"/>
                <w:color w:val="000000"/>
                <w:sz w:val="20"/>
                <w:szCs w:val="20"/>
              </w:rPr>
              <w:t>（三）国有资本经营经营预算拨款</w:t>
            </w:r>
          </w:p>
        </w:tc>
        <w:tc>
          <w:tcPr>
            <w:tcW w:w="694" w:type="pct"/>
            <w:tcBorders>
              <w:top w:val="nil"/>
              <w:left w:val="nil"/>
              <w:bottom w:val="single" w:sz="4" w:space="0" w:color="auto"/>
              <w:right w:val="single" w:sz="4" w:space="0" w:color="auto"/>
            </w:tcBorders>
            <w:shd w:val="clear" w:color="auto" w:fill="auto"/>
            <w:vAlign w:val="center"/>
          </w:tcPr>
          <w:p w14:paraId="0105F222" w14:textId="77777777" w:rsidR="0012474B" w:rsidRDefault="0012474B">
            <w:pPr>
              <w:jc w:val="center"/>
              <w:rPr>
                <w:color w:val="000000"/>
                <w:sz w:val="20"/>
                <w:szCs w:val="20"/>
              </w:rPr>
            </w:pPr>
          </w:p>
        </w:tc>
        <w:tc>
          <w:tcPr>
            <w:tcW w:w="905" w:type="pct"/>
            <w:tcBorders>
              <w:top w:val="nil"/>
              <w:left w:val="nil"/>
              <w:bottom w:val="single" w:sz="4" w:space="0" w:color="auto"/>
              <w:right w:val="single" w:sz="4" w:space="0" w:color="auto"/>
            </w:tcBorders>
            <w:shd w:val="clear" w:color="auto" w:fill="auto"/>
            <w:vAlign w:val="center"/>
          </w:tcPr>
          <w:p w14:paraId="1A693614" w14:textId="77777777" w:rsidR="0012474B" w:rsidRDefault="002B18A4">
            <w:pPr>
              <w:jc w:val="left"/>
              <w:rPr>
                <w:color w:val="000000"/>
                <w:sz w:val="20"/>
                <w:szCs w:val="20"/>
              </w:rPr>
            </w:pPr>
            <w:r>
              <w:rPr>
                <w:rFonts w:hint="eastAsia"/>
                <w:color w:val="000000"/>
                <w:sz w:val="20"/>
                <w:szCs w:val="20"/>
              </w:rPr>
              <w:t>（三）卫生健康支出</w:t>
            </w:r>
          </w:p>
        </w:tc>
        <w:tc>
          <w:tcPr>
            <w:tcW w:w="694" w:type="pct"/>
            <w:tcBorders>
              <w:top w:val="nil"/>
              <w:left w:val="nil"/>
              <w:bottom w:val="single" w:sz="4" w:space="0" w:color="auto"/>
              <w:right w:val="single" w:sz="4" w:space="0" w:color="auto"/>
            </w:tcBorders>
            <w:shd w:val="clear" w:color="auto" w:fill="auto"/>
            <w:vAlign w:val="center"/>
          </w:tcPr>
          <w:p w14:paraId="5A8BC641" w14:textId="77777777" w:rsidR="0012474B" w:rsidRDefault="002B18A4">
            <w:pPr>
              <w:jc w:val="center"/>
              <w:rPr>
                <w:color w:val="000000"/>
                <w:sz w:val="20"/>
                <w:szCs w:val="20"/>
              </w:rPr>
            </w:pPr>
            <w:r>
              <w:rPr>
                <w:rFonts w:hint="eastAsia"/>
                <w:color w:val="000000"/>
                <w:sz w:val="20"/>
                <w:szCs w:val="20"/>
              </w:rPr>
              <w:t>31.7974</w:t>
            </w:r>
          </w:p>
        </w:tc>
        <w:tc>
          <w:tcPr>
            <w:tcW w:w="650" w:type="pct"/>
            <w:tcBorders>
              <w:top w:val="nil"/>
              <w:left w:val="nil"/>
              <w:bottom w:val="single" w:sz="4" w:space="0" w:color="auto"/>
              <w:right w:val="single" w:sz="4" w:space="0" w:color="auto"/>
            </w:tcBorders>
            <w:shd w:val="clear" w:color="auto" w:fill="auto"/>
            <w:vAlign w:val="center"/>
          </w:tcPr>
          <w:p w14:paraId="1AA332A5" w14:textId="77777777" w:rsidR="0012474B" w:rsidRDefault="002B18A4">
            <w:pPr>
              <w:jc w:val="center"/>
              <w:rPr>
                <w:color w:val="000000"/>
                <w:sz w:val="20"/>
                <w:szCs w:val="20"/>
              </w:rPr>
            </w:pPr>
            <w:r>
              <w:rPr>
                <w:rFonts w:hint="eastAsia"/>
                <w:color w:val="000000"/>
                <w:sz w:val="20"/>
                <w:szCs w:val="20"/>
              </w:rPr>
              <w:t>31.7974</w:t>
            </w:r>
          </w:p>
        </w:tc>
        <w:tc>
          <w:tcPr>
            <w:tcW w:w="650" w:type="pct"/>
            <w:tcBorders>
              <w:top w:val="nil"/>
              <w:left w:val="nil"/>
              <w:bottom w:val="single" w:sz="4" w:space="0" w:color="auto"/>
              <w:right w:val="single" w:sz="4" w:space="0" w:color="auto"/>
            </w:tcBorders>
            <w:shd w:val="clear" w:color="auto" w:fill="auto"/>
            <w:vAlign w:val="center"/>
          </w:tcPr>
          <w:p w14:paraId="764ED9C5" w14:textId="77777777" w:rsidR="0012474B" w:rsidRDefault="0012474B">
            <w:pPr>
              <w:jc w:val="center"/>
              <w:rPr>
                <w:color w:val="000000"/>
                <w:sz w:val="20"/>
                <w:szCs w:val="20"/>
              </w:rPr>
            </w:pPr>
          </w:p>
        </w:tc>
        <w:tc>
          <w:tcPr>
            <w:tcW w:w="600" w:type="pct"/>
            <w:tcBorders>
              <w:top w:val="nil"/>
              <w:left w:val="nil"/>
              <w:bottom w:val="single" w:sz="4" w:space="0" w:color="auto"/>
              <w:right w:val="single" w:sz="4" w:space="0" w:color="auto"/>
            </w:tcBorders>
            <w:shd w:val="clear" w:color="auto" w:fill="auto"/>
            <w:vAlign w:val="center"/>
          </w:tcPr>
          <w:p w14:paraId="6BFC3269" w14:textId="77777777" w:rsidR="0012474B" w:rsidRDefault="002B18A4">
            <w:pPr>
              <w:jc w:val="center"/>
              <w:rPr>
                <w:color w:val="000000"/>
                <w:sz w:val="20"/>
                <w:szCs w:val="20"/>
              </w:rPr>
            </w:pPr>
            <w:r>
              <w:rPr>
                <w:rFonts w:hint="eastAsia"/>
                <w:color w:val="000000"/>
                <w:sz w:val="20"/>
                <w:szCs w:val="20"/>
              </w:rPr>
              <w:t xml:space="preserve">　</w:t>
            </w:r>
          </w:p>
        </w:tc>
      </w:tr>
      <w:tr w:rsidR="0012474B" w14:paraId="570A894D" w14:textId="77777777">
        <w:trPr>
          <w:trHeight w:val="420"/>
        </w:trPr>
        <w:tc>
          <w:tcPr>
            <w:tcW w:w="803" w:type="pct"/>
            <w:tcBorders>
              <w:top w:val="nil"/>
              <w:left w:val="single" w:sz="4" w:space="0" w:color="auto"/>
              <w:bottom w:val="single" w:sz="4" w:space="0" w:color="auto"/>
              <w:right w:val="single" w:sz="4" w:space="0" w:color="auto"/>
            </w:tcBorders>
            <w:shd w:val="clear" w:color="auto" w:fill="auto"/>
            <w:vAlign w:val="center"/>
          </w:tcPr>
          <w:p w14:paraId="04DCBED4" w14:textId="77777777" w:rsidR="0012474B" w:rsidRDefault="002B18A4">
            <w:pPr>
              <w:jc w:val="left"/>
              <w:rPr>
                <w:color w:val="000000"/>
                <w:sz w:val="20"/>
                <w:szCs w:val="20"/>
              </w:rPr>
            </w:pPr>
            <w:r>
              <w:rPr>
                <w:rFonts w:hint="eastAsia"/>
                <w:color w:val="000000"/>
                <w:sz w:val="20"/>
                <w:szCs w:val="20"/>
              </w:rPr>
              <w:t xml:space="preserve">　</w:t>
            </w:r>
          </w:p>
        </w:tc>
        <w:tc>
          <w:tcPr>
            <w:tcW w:w="694" w:type="pct"/>
            <w:tcBorders>
              <w:top w:val="nil"/>
              <w:left w:val="nil"/>
              <w:bottom w:val="single" w:sz="4" w:space="0" w:color="auto"/>
              <w:right w:val="single" w:sz="4" w:space="0" w:color="auto"/>
            </w:tcBorders>
            <w:shd w:val="clear" w:color="auto" w:fill="auto"/>
            <w:vAlign w:val="center"/>
          </w:tcPr>
          <w:p w14:paraId="70C76C9C" w14:textId="77777777" w:rsidR="0012474B" w:rsidRDefault="0012474B">
            <w:pPr>
              <w:jc w:val="right"/>
              <w:rPr>
                <w:color w:val="000000"/>
                <w:sz w:val="20"/>
                <w:szCs w:val="20"/>
              </w:rPr>
            </w:pPr>
          </w:p>
        </w:tc>
        <w:tc>
          <w:tcPr>
            <w:tcW w:w="905" w:type="pct"/>
            <w:tcBorders>
              <w:top w:val="nil"/>
              <w:left w:val="nil"/>
              <w:bottom w:val="nil"/>
              <w:right w:val="single" w:sz="4" w:space="0" w:color="auto"/>
            </w:tcBorders>
            <w:shd w:val="clear" w:color="auto" w:fill="auto"/>
            <w:vAlign w:val="center"/>
          </w:tcPr>
          <w:p w14:paraId="756D1BBC" w14:textId="77777777" w:rsidR="0012474B" w:rsidRDefault="002B18A4">
            <w:pPr>
              <w:jc w:val="left"/>
              <w:rPr>
                <w:color w:val="000000"/>
                <w:sz w:val="20"/>
                <w:szCs w:val="20"/>
              </w:rPr>
            </w:pPr>
            <w:r>
              <w:rPr>
                <w:rFonts w:hint="eastAsia"/>
                <w:color w:val="000000"/>
                <w:sz w:val="20"/>
                <w:szCs w:val="20"/>
              </w:rPr>
              <w:t>（四）城乡社区支出</w:t>
            </w:r>
          </w:p>
        </w:tc>
        <w:tc>
          <w:tcPr>
            <w:tcW w:w="694" w:type="pct"/>
            <w:tcBorders>
              <w:top w:val="nil"/>
              <w:left w:val="nil"/>
              <w:bottom w:val="single" w:sz="4" w:space="0" w:color="auto"/>
              <w:right w:val="single" w:sz="4" w:space="0" w:color="auto"/>
            </w:tcBorders>
            <w:shd w:val="clear" w:color="auto" w:fill="auto"/>
            <w:vAlign w:val="center"/>
          </w:tcPr>
          <w:p w14:paraId="133C8E99" w14:textId="77777777" w:rsidR="0012474B" w:rsidRDefault="0012474B">
            <w:pPr>
              <w:jc w:val="center"/>
              <w:rPr>
                <w:sz w:val="20"/>
                <w:szCs w:val="20"/>
              </w:rPr>
            </w:pPr>
          </w:p>
        </w:tc>
        <w:tc>
          <w:tcPr>
            <w:tcW w:w="650" w:type="pct"/>
            <w:tcBorders>
              <w:top w:val="nil"/>
              <w:left w:val="nil"/>
              <w:bottom w:val="single" w:sz="4" w:space="0" w:color="auto"/>
              <w:right w:val="single" w:sz="4" w:space="0" w:color="auto"/>
            </w:tcBorders>
            <w:shd w:val="clear" w:color="auto" w:fill="auto"/>
            <w:vAlign w:val="center"/>
          </w:tcPr>
          <w:p w14:paraId="4E9B9536" w14:textId="77777777" w:rsidR="0012474B" w:rsidRDefault="0012474B">
            <w:pPr>
              <w:jc w:val="center"/>
              <w:rPr>
                <w:color w:val="000000"/>
                <w:sz w:val="20"/>
                <w:szCs w:val="20"/>
              </w:rPr>
            </w:pPr>
          </w:p>
        </w:tc>
        <w:tc>
          <w:tcPr>
            <w:tcW w:w="650" w:type="pct"/>
            <w:tcBorders>
              <w:top w:val="nil"/>
              <w:left w:val="nil"/>
              <w:bottom w:val="single" w:sz="4" w:space="0" w:color="auto"/>
              <w:right w:val="single" w:sz="4" w:space="0" w:color="auto"/>
            </w:tcBorders>
            <w:shd w:val="clear" w:color="auto" w:fill="auto"/>
            <w:vAlign w:val="center"/>
          </w:tcPr>
          <w:p w14:paraId="7F8278B4" w14:textId="77777777" w:rsidR="0012474B" w:rsidRDefault="0012474B">
            <w:pPr>
              <w:jc w:val="center"/>
              <w:rPr>
                <w:color w:val="000000"/>
                <w:sz w:val="20"/>
                <w:szCs w:val="20"/>
              </w:rPr>
            </w:pPr>
          </w:p>
        </w:tc>
        <w:tc>
          <w:tcPr>
            <w:tcW w:w="600" w:type="pct"/>
            <w:tcBorders>
              <w:top w:val="nil"/>
              <w:left w:val="nil"/>
              <w:bottom w:val="single" w:sz="4" w:space="0" w:color="auto"/>
              <w:right w:val="single" w:sz="4" w:space="0" w:color="auto"/>
            </w:tcBorders>
            <w:shd w:val="clear" w:color="auto" w:fill="auto"/>
            <w:vAlign w:val="center"/>
          </w:tcPr>
          <w:p w14:paraId="792C49C7" w14:textId="77777777" w:rsidR="0012474B" w:rsidRDefault="002B18A4">
            <w:pPr>
              <w:jc w:val="center"/>
              <w:rPr>
                <w:color w:val="000000"/>
                <w:sz w:val="20"/>
                <w:szCs w:val="20"/>
              </w:rPr>
            </w:pPr>
            <w:r>
              <w:rPr>
                <w:rFonts w:hint="eastAsia"/>
                <w:color w:val="000000"/>
                <w:sz w:val="20"/>
                <w:szCs w:val="20"/>
              </w:rPr>
              <w:t xml:space="preserve">　</w:t>
            </w:r>
          </w:p>
        </w:tc>
      </w:tr>
      <w:tr w:rsidR="0012474B" w14:paraId="46BD26A0" w14:textId="77777777">
        <w:trPr>
          <w:trHeight w:val="420"/>
        </w:trPr>
        <w:tc>
          <w:tcPr>
            <w:tcW w:w="803" w:type="pct"/>
            <w:tcBorders>
              <w:top w:val="nil"/>
              <w:left w:val="single" w:sz="4" w:space="0" w:color="auto"/>
              <w:bottom w:val="single" w:sz="4" w:space="0" w:color="auto"/>
              <w:right w:val="single" w:sz="4" w:space="0" w:color="auto"/>
            </w:tcBorders>
            <w:shd w:val="clear" w:color="auto" w:fill="auto"/>
            <w:vAlign w:val="center"/>
          </w:tcPr>
          <w:p w14:paraId="2BA149B1" w14:textId="77777777" w:rsidR="0012474B" w:rsidRDefault="002B18A4">
            <w:pPr>
              <w:jc w:val="left"/>
              <w:rPr>
                <w:color w:val="000000"/>
                <w:sz w:val="20"/>
                <w:szCs w:val="20"/>
              </w:rPr>
            </w:pPr>
            <w:r>
              <w:rPr>
                <w:rFonts w:hint="eastAsia"/>
                <w:color w:val="000000"/>
                <w:sz w:val="20"/>
                <w:szCs w:val="20"/>
              </w:rPr>
              <w:t xml:space="preserve">　</w:t>
            </w:r>
          </w:p>
        </w:tc>
        <w:tc>
          <w:tcPr>
            <w:tcW w:w="694" w:type="pct"/>
            <w:tcBorders>
              <w:top w:val="nil"/>
              <w:left w:val="nil"/>
              <w:bottom w:val="single" w:sz="4" w:space="0" w:color="auto"/>
              <w:right w:val="single" w:sz="4" w:space="0" w:color="auto"/>
            </w:tcBorders>
            <w:shd w:val="clear" w:color="auto" w:fill="auto"/>
            <w:vAlign w:val="center"/>
          </w:tcPr>
          <w:p w14:paraId="1DB259FC" w14:textId="77777777" w:rsidR="0012474B" w:rsidRDefault="0012474B">
            <w:pPr>
              <w:jc w:val="right"/>
              <w:rPr>
                <w:color w:val="000000"/>
                <w:sz w:val="20"/>
                <w:szCs w:val="20"/>
              </w:rPr>
            </w:pPr>
          </w:p>
        </w:tc>
        <w:tc>
          <w:tcPr>
            <w:tcW w:w="905" w:type="pct"/>
            <w:tcBorders>
              <w:top w:val="single" w:sz="4" w:space="0" w:color="auto"/>
              <w:left w:val="nil"/>
              <w:bottom w:val="single" w:sz="4" w:space="0" w:color="auto"/>
              <w:right w:val="single" w:sz="4" w:space="0" w:color="auto"/>
            </w:tcBorders>
            <w:shd w:val="clear" w:color="auto" w:fill="auto"/>
            <w:vAlign w:val="center"/>
          </w:tcPr>
          <w:p w14:paraId="408903AF" w14:textId="77777777" w:rsidR="0012474B" w:rsidRDefault="002B18A4">
            <w:pPr>
              <w:jc w:val="left"/>
              <w:rPr>
                <w:color w:val="000000"/>
                <w:sz w:val="20"/>
                <w:szCs w:val="20"/>
              </w:rPr>
            </w:pPr>
            <w:r>
              <w:rPr>
                <w:rFonts w:hint="eastAsia"/>
                <w:color w:val="000000"/>
                <w:sz w:val="20"/>
                <w:szCs w:val="20"/>
              </w:rPr>
              <w:t xml:space="preserve">　</w:t>
            </w:r>
          </w:p>
        </w:tc>
        <w:tc>
          <w:tcPr>
            <w:tcW w:w="694" w:type="pct"/>
            <w:tcBorders>
              <w:top w:val="nil"/>
              <w:left w:val="nil"/>
              <w:bottom w:val="single" w:sz="4" w:space="0" w:color="auto"/>
              <w:right w:val="single" w:sz="4" w:space="0" w:color="auto"/>
            </w:tcBorders>
            <w:shd w:val="clear" w:color="auto" w:fill="auto"/>
            <w:vAlign w:val="center"/>
          </w:tcPr>
          <w:p w14:paraId="4543DF81" w14:textId="77777777" w:rsidR="0012474B" w:rsidRDefault="0012474B">
            <w:pPr>
              <w:jc w:val="center"/>
              <w:rPr>
                <w:sz w:val="20"/>
                <w:szCs w:val="20"/>
              </w:rPr>
            </w:pPr>
          </w:p>
        </w:tc>
        <w:tc>
          <w:tcPr>
            <w:tcW w:w="650" w:type="pct"/>
            <w:tcBorders>
              <w:top w:val="nil"/>
              <w:left w:val="nil"/>
              <w:bottom w:val="single" w:sz="4" w:space="0" w:color="auto"/>
              <w:right w:val="single" w:sz="4" w:space="0" w:color="auto"/>
            </w:tcBorders>
            <w:shd w:val="clear" w:color="auto" w:fill="auto"/>
            <w:vAlign w:val="center"/>
          </w:tcPr>
          <w:p w14:paraId="680215F1" w14:textId="77777777" w:rsidR="0012474B" w:rsidRDefault="0012474B">
            <w:pPr>
              <w:jc w:val="center"/>
              <w:rPr>
                <w:color w:val="000000"/>
                <w:sz w:val="20"/>
                <w:szCs w:val="20"/>
              </w:rPr>
            </w:pPr>
          </w:p>
        </w:tc>
        <w:tc>
          <w:tcPr>
            <w:tcW w:w="650" w:type="pct"/>
            <w:tcBorders>
              <w:top w:val="nil"/>
              <w:left w:val="nil"/>
              <w:bottom w:val="single" w:sz="4" w:space="0" w:color="auto"/>
              <w:right w:val="single" w:sz="4" w:space="0" w:color="auto"/>
            </w:tcBorders>
            <w:shd w:val="clear" w:color="auto" w:fill="auto"/>
            <w:vAlign w:val="center"/>
          </w:tcPr>
          <w:p w14:paraId="132D6055" w14:textId="77777777" w:rsidR="0012474B" w:rsidRDefault="0012474B">
            <w:pPr>
              <w:jc w:val="center"/>
              <w:rPr>
                <w:color w:val="000000"/>
                <w:sz w:val="20"/>
                <w:szCs w:val="20"/>
              </w:rPr>
            </w:pPr>
          </w:p>
        </w:tc>
        <w:tc>
          <w:tcPr>
            <w:tcW w:w="600" w:type="pct"/>
            <w:tcBorders>
              <w:top w:val="nil"/>
              <w:left w:val="nil"/>
              <w:bottom w:val="single" w:sz="4" w:space="0" w:color="auto"/>
              <w:right w:val="single" w:sz="4" w:space="0" w:color="auto"/>
            </w:tcBorders>
            <w:shd w:val="clear" w:color="auto" w:fill="auto"/>
            <w:vAlign w:val="center"/>
          </w:tcPr>
          <w:p w14:paraId="2E5C2FDA" w14:textId="77777777" w:rsidR="0012474B" w:rsidRDefault="002B18A4">
            <w:pPr>
              <w:jc w:val="center"/>
              <w:rPr>
                <w:color w:val="000000"/>
                <w:sz w:val="20"/>
                <w:szCs w:val="20"/>
              </w:rPr>
            </w:pPr>
            <w:r>
              <w:rPr>
                <w:rFonts w:hint="eastAsia"/>
                <w:color w:val="000000"/>
                <w:sz w:val="20"/>
                <w:szCs w:val="20"/>
              </w:rPr>
              <w:t xml:space="preserve">　</w:t>
            </w:r>
          </w:p>
        </w:tc>
      </w:tr>
      <w:tr w:rsidR="0012474B" w14:paraId="09891898" w14:textId="77777777">
        <w:trPr>
          <w:trHeight w:val="420"/>
        </w:trPr>
        <w:tc>
          <w:tcPr>
            <w:tcW w:w="803" w:type="pct"/>
            <w:tcBorders>
              <w:top w:val="nil"/>
              <w:left w:val="single" w:sz="4" w:space="0" w:color="auto"/>
              <w:bottom w:val="single" w:sz="4" w:space="0" w:color="auto"/>
              <w:right w:val="single" w:sz="4" w:space="0" w:color="auto"/>
            </w:tcBorders>
            <w:shd w:val="clear" w:color="auto" w:fill="auto"/>
            <w:vAlign w:val="center"/>
          </w:tcPr>
          <w:p w14:paraId="49223B40" w14:textId="77777777" w:rsidR="0012474B" w:rsidRDefault="002B18A4">
            <w:pPr>
              <w:jc w:val="left"/>
              <w:rPr>
                <w:color w:val="000000"/>
                <w:sz w:val="20"/>
                <w:szCs w:val="20"/>
              </w:rPr>
            </w:pPr>
            <w:r>
              <w:rPr>
                <w:rFonts w:hint="eastAsia"/>
                <w:color w:val="000000"/>
                <w:sz w:val="20"/>
                <w:szCs w:val="20"/>
              </w:rPr>
              <w:t xml:space="preserve">　</w:t>
            </w:r>
          </w:p>
        </w:tc>
        <w:tc>
          <w:tcPr>
            <w:tcW w:w="694" w:type="pct"/>
            <w:tcBorders>
              <w:top w:val="nil"/>
              <w:left w:val="nil"/>
              <w:bottom w:val="single" w:sz="4" w:space="0" w:color="auto"/>
              <w:right w:val="single" w:sz="4" w:space="0" w:color="auto"/>
            </w:tcBorders>
            <w:shd w:val="clear" w:color="auto" w:fill="auto"/>
            <w:vAlign w:val="center"/>
          </w:tcPr>
          <w:p w14:paraId="4BB71532" w14:textId="77777777" w:rsidR="0012474B" w:rsidRDefault="0012474B">
            <w:pPr>
              <w:jc w:val="right"/>
              <w:rPr>
                <w:color w:val="000000"/>
                <w:sz w:val="20"/>
                <w:szCs w:val="20"/>
              </w:rPr>
            </w:pPr>
          </w:p>
        </w:tc>
        <w:tc>
          <w:tcPr>
            <w:tcW w:w="905" w:type="pct"/>
            <w:tcBorders>
              <w:top w:val="nil"/>
              <w:left w:val="nil"/>
              <w:bottom w:val="single" w:sz="4" w:space="0" w:color="auto"/>
              <w:right w:val="single" w:sz="4" w:space="0" w:color="auto"/>
            </w:tcBorders>
            <w:shd w:val="clear" w:color="auto" w:fill="auto"/>
            <w:vAlign w:val="center"/>
          </w:tcPr>
          <w:p w14:paraId="1BD1BBE8" w14:textId="77777777" w:rsidR="0012474B" w:rsidRDefault="002B18A4">
            <w:pPr>
              <w:jc w:val="left"/>
              <w:rPr>
                <w:color w:val="000000"/>
                <w:sz w:val="20"/>
                <w:szCs w:val="20"/>
              </w:rPr>
            </w:pPr>
            <w:r>
              <w:rPr>
                <w:rFonts w:hint="eastAsia"/>
                <w:color w:val="000000"/>
                <w:sz w:val="20"/>
                <w:szCs w:val="20"/>
              </w:rPr>
              <w:t xml:space="preserve">　</w:t>
            </w:r>
          </w:p>
        </w:tc>
        <w:tc>
          <w:tcPr>
            <w:tcW w:w="694" w:type="pct"/>
            <w:tcBorders>
              <w:top w:val="nil"/>
              <w:left w:val="nil"/>
              <w:bottom w:val="single" w:sz="4" w:space="0" w:color="auto"/>
              <w:right w:val="single" w:sz="4" w:space="0" w:color="auto"/>
            </w:tcBorders>
            <w:shd w:val="clear" w:color="auto" w:fill="auto"/>
            <w:vAlign w:val="center"/>
          </w:tcPr>
          <w:p w14:paraId="665BCF6D" w14:textId="77777777" w:rsidR="0012474B" w:rsidRDefault="002B18A4">
            <w:pPr>
              <w:jc w:val="center"/>
              <w:rPr>
                <w:sz w:val="20"/>
                <w:szCs w:val="20"/>
              </w:rPr>
            </w:pPr>
            <w:r>
              <w:rPr>
                <w:rFonts w:hint="eastAsia"/>
                <w:sz w:val="20"/>
                <w:szCs w:val="20"/>
              </w:rPr>
              <w:t xml:space="preserve">　</w:t>
            </w:r>
          </w:p>
        </w:tc>
        <w:tc>
          <w:tcPr>
            <w:tcW w:w="650" w:type="pct"/>
            <w:tcBorders>
              <w:top w:val="nil"/>
              <w:left w:val="nil"/>
              <w:bottom w:val="single" w:sz="4" w:space="0" w:color="auto"/>
              <w:right w:val="single" w:sz="4" w:space="0" w:color="auto"/>
            </w:tcBorders>
            <w:shd w:val="clear" w:color="auto" w:fill="auto"/>
            <w:vAlign w:val="center"/>
          </w:tcPr>
          <w:p w14:paraId="5317C548" w14:textId="77777777" w:rsidR="0012474B" w:rsidRDefault="002B18A4">
            <w:pPr>
              <w:jc w:val="center"/>
              <w:rPr>
                <w:color w:val="000000"/>
                <w:sz w:val="20"/>
                <w:szCs w:val="20"/>
              </w:rPr>
            </w:pPr>
            <w:r>
              <w:rPr>
                <w:rFonts w:hint="eastAsia"/>
                <w:color w:val="000000"/>
                <w:sz w:val="20"/>
                <w:szCs w:val="20"/>
              </w:rPr>
              <w:t xml:space="preserve">　</w:t>
            </w:r>
          </w:p>
        </w:tc>
        <w:tc>
          <w:tcPr>
            <w:tcW w:w="650" w:type="pct"/>
            <w:tcBorders>
              <w:top w:val="nil"/>
              <w:left w:val="nil"/>
              <w:bottom w:val="single" w:sz="4" w:space="0" w:color="auto"/>
              <w:right w:val="single" w:sz="4" w:space="0" w:color="auto"/>
            </w:tcBorders>
            <w:shd w:val="clear" w:color="auto" w:fill="auto"/>
            <w:vAlign w:val="center"/>
          </w:tcPr>
          <w:p w14:paraId="429269D5" w14:textId="77777777" w:rsidR="0012474B" w:rsidRDefault="002B18A4">
            <w:pPr>
              <w:jc w:val="center"/>
              <w:rPr>
                <w:color w:val="000000"/>
                <w:sz w:val="20"/>
                <w:szCs w:val="20"/>
              </w:rPr>
            </w:pPr>
            <w:r>
              <w:rPr>
                <w:rFonts w:hint="eastAsia"/>
                <w:color w:val="000000"/>
                <w:sz w:val="20"/>
                <w:szCs w:val="20"/>
              </w:rPr>
              <w:t xml:space="preserve">　</w:t>
            </w:r>
          </w:p>
        </w:tc>
        <w:tc>
          <w:tcPr>
            <w:tcW w:w="600" w:type="pct"/>
            <w:tcBorders>
              <w:top w:val="nil"/>
              <w:left w:val="nil"/>
              <w:bottom w:val="single" w:sz="4" w:space="0" w:color="auto"/>
              <w:right w:val="single" w:sz="4" w:space="0" w:color="auto"/>
            </w:tcBorders>
            <w:shd w:val="clear" w:color="auto" w:fill="auto"/>
            <w:vAlign w:val="center"/>
          </w:tcPr>
          <w:p w14:paraId="5993D653" w14:textId="77777777" w:rsidR="0012474B" w:rsidRDefault="002B18A4">
            <w:pPr>
              <w:jc w:val="center"/>
              <w:rPr>
                <w:color w:val="000000"/>
                <w:sz w:val="20"/>
                <w:szCs w:val="20"/>
              </w:rPr>
            </w:pPr>
            <w:r>
              <w:rPr>
                <w:rFonts w:hint="eastAsia"/>
                <w:color w:val="000000"/>
                <w:sz w:val="20"/>
                <w:szCs w:val="20"/>
              </w:rPr>
              <w:t xml:space="preserve">　</w:t>
            </w:r>
          </w:p>
        </w:tc>
      </w:tr>
      <w:tr w:rsidR="0012474B" w14:paraId="14560819" w14:textId="77777777">
        <w:trPr>
          <w:trHeight w:val="420"/>
        </w:trPr>
        <w:tc>
          <w:tcPr>
            <w:tcW w:w="803" w:type="pct"/>
            <w:tcBorders>
              <w:top w:val="nil"/>
              <w:left w:val="single" w:sz="4" w:space="0" w:color="auto"/>
              <w:bottom w:val="single" w:sz="4" w:space="0" w:color="auto"/>
              <w:right w:val="single" w:sz="4" w:space="0" w:color="auto"/>
            </w:tcBorders>
            <w:shd w:val="clear" w:color="auto" w:fill="auto"/>
            <w:vAlign w:val="center"/>
          </w:tcPr>
          <w:p w14:paraId="38185318" w14:textId="77777777" w:rsidR="0012474B" w:rsidRDefault="002B18A4">
            <w:pPr>
              <w:jc w:val="left"/>
              <w:rPr>
                <w:color w:val="000000"/>
                <w:sz w:val="20"/>
                <w:szCs w:val="20"/>
              </w:rPr>
            </w:pPr>
            <w:r>
              <w:rPr>
                <w:rFonts w:hint="eastAsia"/>
                <w:color w:val="000000"/>
                <w:sz w:val="20"/>
                <w:szCs w:val="20"/>
              </w:rPr>
              <w:t xml:space="preserve">　</w:t>
            </w:r>
          </w:p>
        </w:tc>
        <w:tc>
          <w:tcPr>
            <w:tcW w:w="694" w:type="pct"/>
            <w:tcBorders>
              <w:top w:val="nil"/>
              <w:left w:val="nil"/>
              <w:bottom w:val="single" w:sz="4" w:space="0" w:color="auto"/>
              <w:right w:val="single" w:sz="4" w:space="0" w:color="auto"/>
            </w:tcBorders>
            <w:shd w:val="clear" w:color="auto" w:fill="auto"/>
            <w:vAlign w:val="center"/>
          </w:tcPr>
          <w:p w14:paraId="7FFCB4DB" w14:textId="77777777" w:rsidR="0012474B" w:rsidRDefault="0012474B">
            <w:pPr>
              <w:jc w:val="right"/>
              <w:rPr>
                <w:color w:val="000000"/>
                <w:sz w:val="20"/>
                <w:szCs w:val="20"/>
              </w:rPr>
            </w:pPr>
          </w:p>
        </w:tc>
        <w:tc>
          <w:tcPr>
            <w:tcW w:w="905" w:type="pct"/>
            <w:tcBorders>
              <w:top w:val="nil"/>
              <w:left w:val="nil"/>
              <w:bottom w:val="single" w:sz="4" w:space="0" w:color="auto"/>
              <w:right w:val="single" w:sz="4" w:space="0" w:color="auto"/>
            </w:tcBorders>
            <w:shd w:val="clear" w:color="auto" w:fill="auto"/>
            <w:vAlign w:val="center"/>
          </w:tcPr>
          <w:p w14:paraId="40C61594" w14:textId="77777777" w:rsidR="0012474B" w:rsidRDefault="002B18A4">
            <w:pPr>
              <w:jc w:val="left"/>
              <w:rPr>
                <w:color w:val="000000"/>
                <w:sz w:val="20"/>
                <w:szCs w:val="20"/>
              </w:rPr>
            </w:pPr>
            <w:r>
              <w:rPr>
                <w:rFonts w:hint="eastAsia"/>
                <w:color w:val="000000"/>
                <w:sz w:val="20"/>
                <w:szCs w:val="20"/>
              </w:rPr>
              <w:t xml:space="preserve">　</w:t>
            </w:r>
          </w:p>
        </w:tc>
        <w:tc>
          <w:tcPr>
            <w:tcW w:w="694" w:type="pct"/>
            <w:tcBorders>
              <w:top w:val="nil"/>
              <w:left w:val="nil"/>
              <w:bottom w:val="single" w:sz="4" w:space="0" w:color="auto"/>
              <w:right w:val="single" w:sz="4" w:space="0" w:color="auto"/>
            </w:tcBorders>
            <w:shd w:val="clear" w:color="auto" w:fill="auto"/>
            <w:vAlign w:val="center"/>
          </w:tcPr>
          <w:p w14:paraId="361DA3B8" w14:textId="77777777" w:rsidR="0012474B" w:rsidRDefault="002B18A4">
            <w:pPr>
              <w:jc w:val="center"/>
              <w:rPr>
                <w:sz w:val="20"/>
                <w:szCs w:val="20"/>
              </w:rPr>
            </w:pPr>
            <w:r>
              <w:rPr>
                <w:rFonts w:hint="eastAsia"/>
                <w:sz w:val="20"/>
                <w:szCs w:val="20"/>
              </w:rPr>
              <w:t xml:space="preserve">　</w:t>
            </w:r>
          </w:p>
        </w:tc>
        <w:tc>
          <w:tcPr>
            <w:tcW w:w="650" w:type="pct"/>
            <w:tcBorders>
              <w:top w:val="nil"/>
              <w:left w:val="nil"/>
              <w:bottom w:val="single" w:sz="4" w:space="0" w:color="auto"/>
              <w:right w:val="single" w:sz="4" w:space="0" w:color="auto"/>
            </w:tcBorders>
            <w:shd w:val="clear" w:color="auto" w:fill="auto"/>
            <w:vAlign w:val="center"/>
          </w:tcPr>
          <w:p w14:paraId="0C9A57FF" w14:textId="77777777" w:rsidR="0012474B" w:rsidRDefault="002B18A4">
            <w:pPr>
              <w:jc w:val="center"/>
              <w:rPr>
                <w:color w:val="000000"/>
                <w:sz w:val="20"/>
                <w:szCs w:val="20"/>
              </w:rPr>
            </w:pPr>
            <w:r>
              <w:rPr>
                <w:rFonts w:hint="eastAsia"/>
                <w:color w:val="000000"/>
                <w:sz w:val="20"/>
                <w:szCs w:val="20"/>
              </w:rPr>
              <w:t xml:space="preserve">　</w:t>
            </w:r>
          </w:p>
        </w:tc>
        <w:tc>
          <w:tcPr>
            <w:tcW w:w="650" w:type="pct"/>
            <w:tcBorders>
              <w:top w:val="nil"/>
              <w:left w:val="nil"/>
              <w:bottom w:val="single" w:sz="4" w:space="0" w:color="auto"/>
              <w:right w:val="single" w:sz="4" w:space="0" w:color="auto"/>
            </w:tcBorders>
            <w:shd w:val="clear" w:color="auto" w:fill="auto"/>
            <w:vAlign w:val="center"/>
          </w:tcPr>
          <w:p w14:paraId="6EF3DB51" w14:textId="77777777" w:rsidR="0012474B" w:rsidRDefault="002B18A4">
            <w:pPr>
              <w:jc w:val="center"/>
              <w:rPr>
                <w:color w:val="000000"/>
                <w:sz w:val="20"/>
                <w:szCs w:val="20"/>
              </w:rPr>
            </w:pPr>
            <w:r>
              <w:rPr>
                <w:rFonts w:hint="eastAsia"/>
                <w:color w:val="000000"/>
                <w:sz w:val="20"/>
                <w:szCs w:val="20"/>
              </w:rPr>
              <w:t xml:space="preserve">　</w:t>
            </w:r>
          </w:p>
        </w:tc>
        <w:tc>
          <w:tcPr>
            <w:tcW w:w="600" w:type="pct"/>
            <w:tcBorders>
              <w:top w:val="nil"/>
              <w:left w:val="nil"/>
              <w:bottom w:val="single" w:sz="4" w:space="0" w:color="auto"/>
              <w:right w:val="single" w:sz="4" w:space="0" w:color="auto"/>
            </w:tcBorders>
            <w:shd w:val="clear" w:color="auto" w:fill="auto"/>
            <w:vAlign w:val="center"/>
          </w:tcPr>
          <w:p w14:paraId="5FC6572B" w14:textId="77777777" w:rsidR="0012474B" w:rsidRDefault="002B18A4">
            <w:pPr>
              <w:jc w:val="center"/>
              <w:rPr>
                <w:color w:val="000000"/>
                <w:sz w:val="20"/>
                <w:szCs w:val="20"/>
              </w:rPr>
            </w:pPr>
            <w:r>
              <w:rPr>
                <w:rFonts w:hint="eastAsia"/>
                <w:color w:val="000000"/>
                <w:sz w:val="20"/>
                <w:szCs w:val="20"/>
              </w:rPr>
              <w:t xml:space="preserve">　</w:t>
            </w:r>
          </w:p>
        </w:tc>
      </w:tr>
      <w:tr w:rsidR="0012474B" w14:paraId="3CC1D453" w14:textId="77777777">
        <w:trPr>
          <w:trHeight w:val="420"/>
        </w:trPr>
        <w:tc>
          <w:tcPr>
            <w:tcW w:w="803" w:type="pct"/>
            <w:tcBorders>
              <w:top w:val="nil"/>
              <w:left w:val="single" w:sz="4" w:space="0" w:color="auto"/>
              <w:bottom w:val="single" w:sz="4" w:space="0" w:color="auto"/>
              <w:right w:val="single" w:sz="4" w:space="0" w:color="auto"/>
            </w:tcBorders>
            <w:shd w:val="clear" w:color="auto" w:fill="auto"/>
            <w:vAlign w:val="center"/>
          </w:tcPr>
          <w:p w14:paraId="502F5BAD" w14:textId="77777777" w:rsidR="0012474B" w:rsidRDefault="002B18A4">
            <w:pPr>
              <w:jc w:val="left"/>
              <w:rPr>
                <w:color w:val="000000"/>
                <w:sz w:val="20"/>
                <w:szCs w:val="20"/>
              </w:rPr>
            </w:pPr>
            <w:r>
              <w:rPr>
                <w:rFonts w:hint="eastAsia"/>
                <w:color w:val="000000"/>
                <w:sz w:val="20"/>
                <w:szCs w:val="20"/>
              </w:rPr>
              <w:t>二、上年结转</w:t>
            </w:r>
          </w:p>
        </w:tc>
        <w:tc>
          <w:tcPr>
            <w:tcW w:w="694" w:type="pct"/>
            <w:tcBorders>
              <w:top w:val="nil"/>
              <w:left w:val="nil"/>
              <w:bottom w:val="single" w:sz="4" w:space="0" w:color="auto"/>
              <w:right w:val="single" w:sz="4" w:space="0" w:color="auto"/>
            </w:tcBorders>
            <w:shd w:val="clear" w:color="auto" w:fill="auto"/>
            <w:vAlign w:val="center"/>
          </w:tcPr>
          <w:p w14:paraId="7AEC9EBC" w14:textId="77777777" w:rsidR="0012474B" w:rsidRDefault="0012474B">
            <w:pPr>
              <w:jc w:val="center"/>
              <w:rPr>
                <w:color w:val="000000"/>
                <w:sz w:val="20"/>
                <w:szCs w:val="20"/>
              </w:rPr>
            </w:pPr>
          </w:p>
        </w:tc>
        <w:tc>
          <w:tcPr>
            <w:tcW w:w="905" w:type="pct"/>
            <w:tcBorders>
              <w:top w:val="nil"/>
              <w:left w:val="nil"/>
              <w:bottom w:val="single" w:sz="4" w:space="0" w:color="auto"/>
              <w:right w:val="single" w:sz="4" w:space="0" w:color="auto"/>
            </w:tcBorders>
            <w:shd w:val="clear" w:color="auto" w:fill="auto"/>
            <w:vAlign w:val="center"/>
          </w:tcPr>
          <w:p w14:paraId="6356D5A0" w14:textId="77777777" w:rsidR="0012474B" w:rsidRDefault="002B18A4">
            <w:pPr>
              <w:jc w:val="left"/>
              <w:rPr>
                <w:color w:val="000000"/>
                <w:sz w:val="20"/>
                <w:szCs w:val="20"/>
              </w:rPr>
            </w:pPr>
            <w:r>
              <w:rPr>
                <w:rFonts w:hint="eastAsia"/>
                <w:color w:val="000000"/>
                <w:sz w:val="20"/>
                <w:szCs w:val="20"/>
              </w:rPr>
              <w:t>二、结转下年</w:t>
            </w:r>
          </w:p>
        </w:tc>
        <w:tc>
          <w:tcPr>
            <w:tcW w:w="694" w:type="pct"/>
            <w:tcBorders>
              <w:top w:val="nil"/>
              <w:left w:val="nil"/>
              <w:bottom w:val="single" w:sz="4" w:space="0" w:color="auto"/>
              <w:right w:val="single" w:sz="4" w:space="0" w:color="auto"/>
            </w:tcBorders>
            <w:shd w:val="clear" w:color="auto" w:fill="auto"/>
            <w:vAlign w:val="center"/>
          </w:tcPr>
          <w:p w14:paraId="1200EC6B" w14:textId="77777777" w:rsidR="0012474B" w:rsidRDefault="002B18A4">
            <w:pPr>
              <w:jc w:val="right"/>
              <w:rPr>
                <w:color w:val="000000"/>
                <w:sz w:val="20"/>
                <w:szCs w:val="20"/>
              </w:rPr>
            </w:pPr>
            <w:r>
              <w:rPr>
                <w:rFonts w:hint="eastAsia"/>
                <w:color w:val="000000"/>
                <w:sz w:val="20"/>
                <w:szCs w:val="20"/>
              </w:rPr>
              <w:t xml:space="preserve">　</w:t>
            </w:r>
          </w:p>
        </w:tc>
        <w:tc>
          <w:tcPr>
            <w:tcW w:w="650" w:type="pct"/>
            <w:tcBorders>
              <w:top w:val="nil"/>
              <w:left w:val="nil"/>
              <w:bottom w:val="single" w:sz="4" w:space="0" w:color="auto"/>
              <w:right w:val="single" w:sz="4" w:space="0" w:color="auto"/>
            </w:tcBorders>
            <w:shd w:val="clear" w:color="auto" w:fill="auto"/>
            <w:vAlign w:val="center"/>
          </w:tcPr>
          <w:p w14:paraId="5DDBE518" w14:textId="77777777" w:rsidR="0012474B" w:rsidRDefault="002B18A4">
            <w:pPr>
              <w:jc w:val="right"/>
              <w:rPr>
                <w:color w:val="000000"/>
                <w:sz w:val="20"/>
                <w:szCs w:val="20"/>
              </w:rPr>
            </w:pPr>
            <w:r>
              <w:rPr>
                <w:rFonts w:hint="eastAsia"/>
                <w:color w:val="000000"/>
                <w:sz w:val="20"/>
                <w:szCs w:val="20"/>
              </w:rPr>
              <w:t xml:space="preserve">　</w:t>
            </w:r>
          </w:p>
        </w:tc>
        <w:tc>
          <w:tcPr>
            <w:tcW w:w="650" w:type="pct"/>
            <w:tcBorders>
              <w:top w:val="nil"/>
              <w:left w:val="nil"/>
              <w:bottom w:val="single" w:sz="4" w:space="0" w:color="auto"/>
              <w:right w:val="single" w:sz="4" w:space="0" w:color="auto"/>
            </w:tcBorders>
            <w:shd w:val="clear" w:color="auto" w:fill="auto"/>
            <w:vAlign w:val="center"/>
          </w:tcPr>
          <w:p w14:paraId="2C196244" w14:textId="77777777" w:rsidR="0012474B" w:rsidRDefault="002B18A4">
            <w:pPr>
              <w:jc w:val="right"/>
              <w:rPr>
                <w:color w:val="000000"/>
                <w:sz w:val="20"/>
                <w:szCs w:val="20"/>
              </w:rPr>
            </w:pPr>
            <w:r>
              <w:rPr>
                <w:rFonts w:hint="eastAsia"/>
                <w:color w:val="000000"/>
                <w:sz w:val="20"/>
                <w:szCs w:val="20"/>
              </w:rPr>
              <w:t xml:space="preserve">　</w:t>
            </w:r>
          </w:p>
        </w:tc>
        <w:tc>
          <w:tcPr>
            <w:tcW w:w="600" w:type="pct"/>
            <w:tcBorders>
              <w:top w:val="nil"/>
              <w:left w:val="nil"/>
              <w:bottom w:val="single" w:sz="4" w:space="0" w:color="auto"/>
              <w:right w:val="single" w:sz="4" w:space="0" w:color="auto"/>
            </w:tcBorders>
            <w:shd w:val="clear" w:color="auto" w:fill="auto"/>
            <w:vAlign w:val="center"/>
          </w:tcPr>
          <w:p w14:paraId="334FF361" w14:textId="77777777" w:rsidR="0012474B" w:rsidRDefault="002B18A4">
            <w:pPr>
              <w:jc w:val="center"/>
              <w:rPr>
                <w:color w:val="000000"/>
                <w:sz w:val="20"/>
                <w:szCs w:val="20"/>
              </w:rPr>
            </w:pPr>
            <w:r>
              <w:rPr>
                <w:rFonts w:hint="eastAsia"/>
                <w:color w:val="000000"/>
                <w:sz w:val="20"/>
                <w:szCs w:val="20"/>
              </w:rPr>
              <w:t xml:space="preserve">　</w:t>
            </w:r>
          </w:p>
        </w:tc>
      </w:tr>
      <w:tr w:rsidR="0012474B" w14:paraId="06ADF833" w14:textId="77777777">
        <w:trPr>
          <w:trHeight w:val="420"/>
        </w:trPr>
        <w:tc>
          <w:tcPr>
            <w:tcW w:w="803" w:type="pct"/>
            <w:tcBorders>
              <w:top w:val="nil"/>
              <w:left w:val="single" w:sz="4" w:space="0" w:color="auto"/>
              <w:bottom w:val="single" w:sz="4" w:space="0" w:color="auto"/>
              <w:right w:val="single" w:sz="4" w:space="0" w:color="auto"/>
            </w:tcBorders>
            <w:shd w:val="clear" w:color="auto" w:fill="auto"/>
            <w:vAlign w:val="center"/>
          </w:tcPr>
          <w:p w14:paraId="261E015A" w14:textId="77777777" w:rsidR="0012474B" w:rsidRDefault="002B18A4">
            <w:pPr>
              <w:jc w:val="left"/>
              <w:rPr>
                <w:color w:val="000000"/>
                <w:sz w:val="20"/>
                <w:szCs w:val="20"/>
              </w:rPr>
            </w:pPr>
            <w:r>
              <w:rPr>
                <w:rFonts w:hint="eastAsia"/>
                <w:color w:val="000000"/>
                <w:sz w:val="20"/>
                <w:szCs w:val="20"/>
              </w:rPr>
              <w:t>（一）一般公共预算拨款</w:t>
            </w:r>
          </w:p>
        </w:tc>
        <w:tc>
          <w:tcPr>
            <w:tcW w:w="694" w:type="pct"/>
            <w:tcBorders>
              <w:top w:val="nil"/>
              <w:left w:val="nil"/>
              <w:bottom w:val="single" w:sz="4" w:space="0" w:color="auto"/>
              <w:right w:val="single" w:sz="4" w:space="0" w:color="auto"/>
            </w:tcBorders>
            <w:shd w:val="clear" w:color="auto" w:fill="auto"/>
            <w:vAlign w:val="center"/>
          </w:tcPr>
          <w:p w14:paraId="14084694" w14:textId="77777777" w:rsidR="0012474B" w:rsidRDefault="0012474B">
            <w:pPr>
              <w:jc w:val="center"/>
              <w:rPr>
                <w:color w:val="000000"/>
                <w:sz w:val="20"/>
                <w:szCs w:val="20"/>
              </w:rPr>
            </w:pPr>
          </w:p>
        </w:tc>
        <w:tc>
          <w:tcPr>
            <w:tcW w:w="905" w:type="pct"/>
            <w:tcBorders>
              <w:top w:val="nil"/>
              <w:left w:val="nil"/>
              <w:bottom w:val="single" w:sz="4" w:space="0" w:color="auto"/>
              <w:right w:val="single" w:sz="4" w:space="0" w:color="auto"/>
            </w:tcBorders>
            <w:shd w:val="clear" w:color="auto" w:fill="auto"/>
            <w:vAlign w:val="center"/>
          </w:tcPr>
          <w:p w14:paraId="71F1C2EA" w14:textId="77777777" w:rsidR="0012474B" w:rsidRDefault="002B18A4">
            <w:pPr>
              <w:jc w:val="left"/>
              <w:rPr>
                <w:color w:val="000000"/>
                <w:sz w:val="20"/>
                <w:szCs w:val="20"/>
              </w:rPr>
            </w:pPr>
            <w:r>
              <w:rPr>
                <w:rFonts w:hint="eastAsia"/>
                <w:color w:val="000000"/>
                <w:sz w:val="20"/>
                <w:szCs w:val="20"/>
              </w:rPr>
              <w:t xml:space="preserve">　</w:t>
            </w:r>
          </w:p>
        </w:tc>
        <w:tc>
          <w:tcPr>
            <w:tcW w:w="694" w:type="pct"/>
            <w:tcBorders>
              <w:top w:val="nil"/>
              <w:left w:val="nil"/>
              <w:bottom w:val="single" w:sz="4" w:space="0" w:color="auto"/>
              <w:right w:val="single" w:sz="4" w:space="0" w:color="auto"/>
            </w:tcBorders>
            <w:shd w:val="clear" w:color="auto" w:fill="auto"/>
            <w:vAlign w:val="center"/>
          </w:tcPr>
          <w:p w14:paraId="605F6401" w14:textId="77777777" w:rsidR="0012474B" w:rsidRDefault="002B18A4">
            <w:pPr>
              <w:jc w:val="right"/>
              <w:rPr>
                <w:color w:val="000000"/>
                <w:sz w:val="20"/>
                <w:szCs w:val="20"/>
              </w:rPr>
            </w:pPr>
            <w:r>
              <w:rPr>
                <w:rFonts w:hint="eastAsia"/>
                <w:color w:val="000000"/>
                <w:sz w:val="20"/>
                <w:szCs w:val="20"/>
              </w:rPr>
              <w:t xml:space="preserve">　</w:t>
            </w:r>
          </w:p>
        </w:tc>
        <w:tc>
          <w:tcPr>
            <w:tcW w:w="650" w:type="pct"/>
            <w:tcBorders>
              <w:top w:val="nil"/>
              <w:left w:val="nil"/>
              <w:bottom w:val="single" w:sz="4" w:space="0" w:color="auto"/>
              <w:right w:val="single" w:sz="4" w:space="0" w:color="auto"/>
            </w:tcBorders>
            <w:shd w:val="clear" w:color="auto" w:fill="auto"/>
            <w:vAlign w:val="center"/>
          </w:tcPr>
          <w:p w14:paraId="1992B482" w14:textId="77777777" w:rsidR="0012474B" w:rsidRDefault="002B18A4">
            <w:pPr>
              <w:jc w:val="right"/>
              <w:rPr>
                <w:color w:val="000000"/>
                <w:sz w:val="20"/>
                <w:szCs w:val="20"/>
              </w:rPr>
            </w:pPr>
            <w:r>
              <w:rPr>
                <w:rFonts w:hint="eastAsia"/>
                <w:color w:val="000000"/>
                <w:sz w:val="20"/>
                <w:szCs w:val="20"/>
              </w:rPr>
              <w:t xml:space="preserve">　</w:t>
            </w:r>
          </w:p>
        </w:tc>
        <w:tc>
          <w:tcPr>
            <w:tcW w:w="650" w:type="pct"/>
            <w:tcBorders>
              <w:top w:val="nil"/>
              <w:left w:val="nil"/>
              <w:bottom w:val="single" w:sz="4" w:space="0" w:color="auto"/>
              <w:right w:val="single" w:sz="4" w:space="0" w:color="auto"/>
            </w:tcBorders>
            <w:shd w:val="clear" w:color="auto" w:fill="auto"/>
            <w:vAlign w:val="center"/>
          </w:tcPr>
          <w:p w14:paraId="115EEF07" w14:textId="77777777" w:rsidR="0012474B" w:rsidRDefault="002B18A4">
            <w:pPr>
              <w:jc w:val="right"/>
              <w:rPr>
                <w:color w:val="000000"/>
                <w:sz w:val="20"/>
                <w:szCs w:val="20"/>
              </w:rPr>
            </w:pPr>
            <w:r>
              <w:rPr>
                <w:rFonts w:hint="eastAsia"/>
                <w:color w:val="000000"/>
                <w:sz w:val="20"/>
                <w:szCs w:val="20"/>
              </w:rPr>
              <w:t xml:space="preserve">　</w:t>
            </w:r>
          </w:p>
        </w:tc>
        <w:tc>
          <w:tcPr>
            <w:tcW w:w="600" w:type="pct"/>
            <w:tcBorders>
              <w:top w:val="nil"/>
              <w:left w:val="nil"/>
              <w:bottom w:val="single" w:sz="4" w:space="0" w:color="auto"/>
              <w:right w:val="single" w:sz="4" w:space="0" w:color="auto"/>
            </w:tcBorders>
            <w:shd w:val="clear" w:color="auto" w:fill="auto"/>
            <w:vAlign w:val="center"/>
          </w:tcPr>
          <w:p w14:paraId="43220D1D" w14:textId="77777777" w:rsidR="0012474B" w:rsidRDefault="002B18A4">
            <w:pPr>
              <w:jc w:val="center"/>
              <w:rPr>
                <w:color w:val="000000"/>
                <w:sz w:val="20"/>
                <w:szCs w:val="20"/>
              </w:rPr>
            </w:pPr>
            <w:r>
              <w:rPr>
                <w:rFonts w:hint="eastAsia"/>
                <w:color w:val="000000"/>
                <w:sz w:val="20"/>
                <w:szCs w:val="20"/>
              </w:rPr>
              <w:t xml:space="preserve">　</w:t>
            </w:r>
          </w:p>
        </w:tc>
      </w:tr>
      <w:tr w:rsidR="0012474B" w14:paraId="62719AE3" w14:textId="77777777">
        <w:trPr>
          <w:trHeight w:val="420"/>
        </w:trPr>
        <w:tc>
          <w:tcPr>
            <w:tcW w:w="803" w:type="pct"/>
            <w:tcBorders>
              <w:top w:val="nil"/>
              <w:left w:val="single" w:sz="4" w:space="0" w:color="auto"/>
              <w:bottom w:val="single" w:sz="4" w:space="0" w:color="auto"/>
              <w:right w:val="single" w:sz="4" w:space="0" w:color="auto"/>
            </w:tcBorders>
            <w:shd w:val="clear" w:color="auto" w:fill="auto"/>
            <w:vAlign w:val="center"/>
          </w:tcPr>
          <w:p w14:paraId="4BD6AEC7" w14:textId="77777777" w:rsidR="0012474B" w:rsidRDefault="002B18A4">
            <w:pPr>
              <w:jc w:val="left"/>
              <w:rPr>
                <w:color w:val="000000"/>
                <w:sz w:val="20"/>
                <w:szCs w:val="20"/>
              </w:rPr>
            </w:pPr>
            <w:r>
              <w:rPr>
                <w:rFonts w:hint="eastAsia"/>
                <w:color w:val="000000"/>
                <w:sz w:val="20"/>
                <w:szCs w:val="20"/>
              </w:rPr>
              <w:t>（二）政府性基金预算拨款</w:t>
            </w:r>
          </w:p>
        </w:tc>
        <w:tc>
          <w:tcPr>
            <w:tcW w:w="694" w:type="pct"/>
            <w:tcBorders>
              <w:top w:val="nil"/>
              <w:left w:val="nil"/>
              <w:bottom w:val="single" w:sz="4" w:space="0" w:color="auto"/>
              <w:right w:val="single" w:sz="4" w:space="0" w:color="auto"/>
            </w:tcBorders>
            <w:shd w:val="clear" w:color="auto" w:fill="auto"/>
            <w:vAlign w:val="center"/>
          </w:tcPr>
          <w:p w14:paraId="48E89D6C" w14:textId="77777777" w:rsidR="0012474B" w:rsidRDefault="0012474B">
            <w:pPr>
              <w:jc w:val="center"/>
              <w:rPr>
                <w:color w:val="000000"/>
                <w:sz w:val="20"/>
                <w:szCs w:val="20"/>
              </w:rPr>
            </w:pPr>
          </w:p>
        </w:tc>
        <w:tc>
          <w:tcPr>
            <w:tcW w:w="905" w:type="pct"/>
            <w:tcBorders>
              <w:top w:val="nil"/>
              <w:left w:val="nil"/>
              <w:bottom w:val="single" w:sz="4" w:space="0" w:color="auto"/>
              <w:right w:val="single" w:sz="4" w:space="0" w:color="auto"/>
            </w:tcBorders>
            <w:shd w:val="clear" w:color="auto" w:fill="auto"/>
            <w:vAlign w:val="center"/>
          </w:tcPr>
          <w:p w14:paraId="7FCF2131" w14:textId="77777777" w:rsidR="0012474B" w:rsidRDefault="002B18A4">
            <w:pPr>
              <w:jc w:val="left"/>
              <w:rPr>
                <w:color w:val="000000"/>
                <w:sz w:val="20"/>
                <w:szCs w:val="20"/>
              </w:rPr>
            </w:pPr>
            <w:r>
              <w:rPr>
                <w:rFonts w:hint="eastAsia"/>
                <w:color w:val="000000"/>
                <w:sz w:val="20"/>
                <w:szCs w:val="20"/>
              </w:rPr>
              <w:t xml:space="preserve">　</w:t>
            </w:r>
          </w:p>
        </w:tc>
        <w:tc>
          <w:tcPr>
            <w:tcW w:w="694" w:type="pct"/>
            <w:tcBorders>
              <w:top w:val="nil"/>
              <w:left w:val="nil"/>
              <w:bottom w:val="single" w:sz="4" w:space="0" w:color="auto"/>
              <w:right w:val="single" w:sz="4" w:space="0" w:color="auto"/>
            </w:tcBorders>
            <w:shd w:val="clear" w:color="auto" w:fill="auto"/>
            <w:vAlign w:val="center"/>
          </w:tcPr>
          <w:p w14:paraId="15B50E74" w14:textId="77777777" w:rsidR="0012474B" w:rsidRDefault="002B18A4">
            <w:pPr>
              <w:jc w:val="right"/>
              <w:rPr>
                <w:color w:val="000000"/>
                <w:sz w:val="20"/>
                <w:szCs w:val="20"/>
              </w:rPr>
            </w:pPr>
            <w:r>
              <w:rPr>
                <w:rFonts w:hint="eastAsia"/>
                <w:color w:val="000000"/>
                <w:sz w:val="20"/>
                <w:szCs w:val="20"/>
              </w:rPr>
              <w:t xml:space="preserve">　</w:t>
            </w:r>
          </w:p>
        </w:tc>
        <w:tc>
          <w:tcPr>
            <w:tcW w:w="650" w:type="pct"/>
            <w:tcBorders>
              <w:top w:val="nil"/>
              <w:left w:val="nil"/>
              <w:bottom w:val="single" w:sz="4" w:space="0" w:color="auto"/>
              <w:right w:val="single" w:sz="4" w:space="0" w:color="auto"/>
            </w:tcBorders>
            <w:shd w:val="clear" w:color="auto" w:fill="auto"/>
            <w:vAlign w:val="center"/>
          </w:tcPr>
          <w:p w14:paraId="555687A1" w14:textId="77777777" w:rsidR="0012474B" w:rsidRDefault="002B18A4">
            <w:pPr>
              <w:jc w:val="right"/>
              <w:rPr>
                <w:color w:val="000000"/>
                <w:sz w:val="20"/>
                <w:szCs w:val="20"/>
              </w:rPr>
            </w:pPr>
            <w:r>
              <w:rPr>
                <w:rFonts w:hint="eastAsia"/>
                <w:color w:val="000000"/>
                <w:sz w:val="20"/>
                <w:szCs w:val="20"/>
              </w:rPr>
              <w:t xml:space="preserve">　</w:t>
            </w:r>
          </w:p>
        </w:tc>
        <w:tc>
          <w:tcPr>
            <w:tcW w:w="650" w:type="pct"/>
            <w:tcBorders>
              <w:top w:val="nil"/>
              <w:left w:val="nil"/>
              <w:bottom w:val="single" w:sz="4" w:space="0" w:color="auto"/>
              <w:right w:val="single" w:sz="4" w:space="0" w:color="auto"/>
            </w:tcBorders>
            <w:shd w:val="clear" w:color="auto" w:fill="auto"/>
            <w:vAlign w:val="center"/>
          </w:tcPr>
          <w:p w14:paraId="4412F611" w14:textId="77777777" w:rsidR="0012474B" w:rsidRDefault="002B18A4">
            <w:pPr>
              <w:jc w:val="right"/>
              <w:rPr>
                <w:color w:val="000000"/>
                <w:sz w:val="20"/>
                <w:szCs w:val="20"/>
              </w:rPr>
            </w:pPr>
            <w:r>
              <w:rPr>
                <w:rFonts w:hint="eastAsia"/>
                <w:color w:val="000000"/>
                <w:sz w:val="20"/>
                <w:szCs w:val="20"/>
              </w:rPr>
              <w:t xml:space="preserve">　</w:t>
            </w:r>
          </w:p>
        </w:tc>
        <w:tc>
          <w:tcPr>
            <w:tcW w:w="600" w:type="pct"/>
            <w:tcBorders>
              <w:top w:val="nil"/>
              <w:left w:val="nil"/>
              <w:bottom w:val="single" w:sz="4" w:space="0" w:color="auto"/>
              <w:right w:val="single" w:sz="4" w:space="0" w:color="auto"/>
            </w:tcBorders>
            <w:shd w:val="clear" w:color="auto" w:fill="auto"/>
            <w:vAlign w:val="center"/>
          </w:tcPr>
          <w:p w14:paraId="594F8AFE" w14:textId="77777777" w:rsidR="0012474B" w:rsidRDefault="002B18A4">
            <w:pPr>
              <w:jc w:val="center"/>
              <w:rPr>
                <w:color w:val="000000"/>
                <w:sz w:val="20"/>
                <w:szCs w:val="20"/>
              </w:rPr>
            </w:pPr>
            <w:r>
              <w:rPr>
                <w:rFonts w:hint="eastAsia"/>
                <w:color w:val="000000"/>
                <w:sz w:val="20"/>
                <w:szCs w:val="20"/>
              </w:rPr>
              <w:t xml:space="preserve">　</w:t>
            </w:r>
          </w:p>
        </w:tc>
      </w:tr>
      <w:tr w:rsidR="0012474B" w14:paraId="29834FC6" w14:textId="77777777">
        <w:trPr>
          <w:trHeight w:val="420"/>
        </w:trPr>
        <w:tc>
          <w:tcPr>
            <w:tcW w:w="803" w:type="pct"/>
            <w:tcBorders>
              <w:top w:val="nil"/>
              <w:left w:val="single" w:sz="4" w:space="0" w:color="auto"/>
              <w:bottom w:val="single" w:sz="4" w:space="0" w:color="auto"/>
              <w:right w:val="single" w:sz="4" w:space="0" w:color="auto"/>
            </w:tcBorders>
            <w:shd w:val="clear" w:color="auto" w:fill="auto"/>
            <w:vAlign w:val="center"/>
          </w:tcPr>
          <w:p w14:paraId="1ECAEC10" w14:textId="77777777" w:rsidR="0012474B" w:rsidRDefault="002B18A4">
            <w:pPr>
              <w:jc w:val="left"/>
              <w:rPr>
                <w:color w:val="000000"/>
                <w:sz w:val="20"/>
                <w:szCs w:val="20"/>
              </w:rPr>
            </w:pPr>
            <w:r>
              <w:rPr>
                <w:rFonts w:hint="eastAsia"/>
                <w:color w:val="000000"/>
                <w:sz w:val="20"/>
                <w:szCs w:val="20"/>
              </w:rPr>
              <w:t>（三）国有资本经营经营预算拨款</w:t>
            </w:r>
          </w:p>
        </w:tc>
        <w:tc>
          <w:tcPr>
            <w:tcW w:w="694" w:type="pct"/>
            <w:tcBorders>
              <w:top w:val="nil"/>
              <w:left w:val="nil"/>
              <w:bottom w:val="single" w:sz="4" w:space="0" w:color="auto"/>
              <w:right w:val="single" w:sz="4" w:space="0" w:color="auto"/>
            </w:tcBorders>
            <w:shd w:val="clear" w:color="auto" w:fill="auto"/>
            <w:vAlign w:val="center"/>
          </w:tcPr>
          <w:p w14:paraId="2FFDA578" w14:textId="77777777" w:rsidR="0012474B" w:rsidRDefault="0012474B">
            <w:pPr>
              <w:jc w:val="right"/>
              <w:rPr>
                <w:color w:val="000000"/>
                <w:sz w:val="20"/>
                <w:szCs w:val="20"/>
              </w:rPr>
            </w:pPr>
          </w:p>
        </w:tc>
        <w:tc>
          <w:tcPr>
            <w:tcW w:w="905" w:type="pct"/>
            <w:tcBorders>
              <w:top w:val="nil"/>
              <w:left w:val="nil"/>
              <w:bottom w:val="single" w:sz="4" w:space="0" w:color="auto"/>
              <w:right w:val="single" w:sz="4" w:space="0" w:color="auto"/>
            </w:tcBorders>
            <w:shd w:val="clear" w:color="auto" w:fill="auto"/>
            <w:vAlign w:val="center"/>
          </w:tcPr>
          <w:p w14:paraId="521B49CC" w14:textId="77777777" w:rsidR="0012474B" w:rsidRDefault="002B18A4">
            <w:pPr>
              <w:jc w:val="left"/>
              <w:rPr>
                <w:color w:val="000000"/>
                <w:sz w:val="20"/>
                <w:szCs w:val="20"/>
              </w:rPr>
            </w:pPr>
            <w:r>
              <w:rPr>
                <w:rFonts w:hint="eastAsia"/>
                <w:color w:val="000000"/>
                <w:sz w:val="20"/>
                <w:szCs w:val="20"/>
              </w:rPr>
              <w:t xml:space="preserve">　</w:t>
            </w:r>
          </w:p>
        </w:tc>
        <w:tc>
          <w:tcPr>
            <w:tcW w:w="694" w:type="pct"/>
            <w:tcBorders>
              <w:top w:val="nil"/>
              <w:left w:val="nil"/>
              <w:bottom w:val="single" w:sz="4" w:space="0" w:color="auto"/>
              <w:right w:val="single" w:sz="4" w:space="0" w:color="auto"/>
            </w:tcBorders>
            <w:shd w:val="clear" w:color="auto" w:fill="auto"/>
            <w:vAlign w:val="center"/>
          </w:tcPr>
          <w:p w14:paraId="0F19660C" w14:textId="77777777" w:rsidR="0012474B" w:rsidRDefault="002B18A4">
            <w:pPr>
              <w:jc w:val="right"/>
              <w:rPr>
                <w:color w:val="000000"/>
                <w:sz w:val="20"/>
                <w:szCs w:val="20"/>
              </w:rPr>
            </w:pPr>
            <w:r>
              <w:rPr>
                <w:rFonts w:hint="eastAsia"/>
                <w:color w:val="000000"/>
                <w:sz w:val="20"/>
                <w:szCs w:val="20"/>
              </w:rPr>
              <w:t xml:space="preserve">　</w:t>
            </w:r>
          </w:p>
        </w:tc>
        <w:tc>
          <w:tcPr>
            <w:tcW w:w="650" w:type="pct"/>
            <w:tcBorders>
              <w:top w:val="nil"/>
              <w:left w:val="nil"/>
              <w:bottom w:val="single" w:sz="4" w:space="0" w:color="auto"/>
              <w:right w:val="single" w:sz="4" w:space="0" w:color="auto"/>
            </w:tcBorders>
            <w:shd w:val="clear" w:color="auto" w:fill="auto"/>
            <w:vAlign w:val="center"/>
          </w:tcPr>
          <w:p w14:paraId="4FA70EB6" w14:textId="77777777" w:rsidR="0012474B" w:rsidRDefault="002B18A4">
            <w:pPr>
              <w:jc w:val="right"/>
              <w:rPr>
                <w:color w:val="000000"/>
                <w:sz w:val="20"/>
                <w:szCs w:val="20"/>
              </w:rPr>
            </w:pPr>
            <w:r>
              <w:rPr>
                <w:rFonts w:hint="eastAsia"/>
                <w:color w:val="000000"/>
                <w:sz w:val="20"/>
                <w:szCs w:val="20"/>
              </w:rPr>
              <w:t xml:space="preserve">　</w:t>
            </w:r>
          </w:p>
        </w:tc>
        <w:tc>
          <w:tcPr>
            <w:tcW w:w="650" w:type="pct"/>
            <w:tcBorders>
              <w:top w:val="nil"/>
              <w:left w:val="nil"/>
              <w:bottom w:val="single" w:sz="4" w:space="0" w:color="auto"/>
              <w:right w:val="single" w:sz="4" w:space="0" w:color="auto"/>
            </w:tcBorders>
            <w:shd w:val="clear" w:color="auto" w:fill="auto"/>
            <w:vAlign w:val="center"/>
          </w:tcPr>
          <w:p w14:paraId="340FB6C7" w14:textId="77777777" w:rsidR="0012474B" w:rsidRDefault="002B18A4">
            <w:pPr>
              <w:jc w:val="right"/>
              <w:rPr>
                <w:color w:val="000000"/>
                <w:sz w:val="20"/>
                <w:szCs w:val="20"/>
              </w:rPr>
            </w:pPr>
            <w:r>
              <w:rPr>
                <w:rFonts w:hint="eastAsia"/>
                <w:color w:val="000000"/>
                <w:sz w:val="20"/>
                <w:szCs w:val="20"/>
              </w:rPr>
              <w:t xml:space="preserve">　</w:t>
            </w:r>
          </w:p>
        </w:tc>
        <w:tc>
          <w:tcPr>
            <w:tcW w:w="600" w:type="pct"/>
            <w:tcBorders>
              <w:top w:val="nil"/>
              <w:left w:val="nil"/>
              <w:bottom w:val="single" w:sz="4" w:space="0" w:color="auto"/>
              <w:right w:val="single" w:sz="4" w:space="0" w:color="auto"/>
            </w:tcBorders>
            <w:shd w:val="clear" w:color="auto" w:fill="auto"/>
            <w:vAlign w:val="center"/>
          </w:tcPr>
          <w:p w14:paraId="0B437C59" w14:textId="77777777" w:rsidR="0012474B" w:rsidRDefault="002B18A4">
            <w:pPr>
              <w:jc w:val="center"/>
              <w:rPr>
                <w:color w:val="000000"/>
                <w:sz w:val="20"/>
                <w:szCs w:val="20"/>
              </w:rPr>
            </w:pPr>
            <w:r>
              <w:rPr>
                <w:rFonts w:hint="eastAsia"/>
                <w:color w:val="000000"/>
                <w:sz w:val="20"/>
                <w:szCs w:val="20"/>
              </w:rPr>
              <w:t xml:space="preserve">　</w:t>
            </w:r>
          </w:p>
        </w:tc>
      </w:tr>
      <w:tr w:rsidR="0012474B" w14:paraId="16F49C80" w14:textId="77777777">
        <w:trPr>
          <w:trHeight w:val="420"/>
        </w:trPr>
        <w:tc>
          <w:tcPr>
            <w:tcW w:w="803" w:type="pct"/>
            <w:tcBorders>
              <w:top w:val="nil"/>
              <w:left w:val="single" w:sz="4" w:space="0" w:color="auto"/>
              <w:bottom w:val="single" w:sz="4" w:space="0" w:color="auto"/>
              <w:right w:val="single" w:sz="4" w:space="0" w:color="auto"/>
            </w:tcBorders>
            <w:shd w:val="clear" w:color="auto" w:fill="auto"/>
            <w:vAlign w:val="center"/>
          </w:tcPr>
          <w:p w14:paraId="7D3188EF" w14:textId="77777777" w:rsidR="0012474B" w:rsidRDefault="002B18A4">
            <w:pPr>
              <w:jc w:val="left"/>
              <w:rPr>
                <w:color w:val="000000"/>
                <w:sz w:val="20"/>
                <w:szCs w:val="20"/>
              </w:rPr>
            </w:pPr>
            <w:r>
              <w:rPr>
                <w:rFonts w:hint="eastAsia"/>
                <w:color w:val="000000"/>
                <w:sz w:val="20"/>
                <w:szCs w:val="20"/>
              </w:rPr>
              <w:t xml:space="preserve">　</w:t>
            </w:r>
          </w:p>
        </w:tc>
        <w:tc>
          <w:tcPr>
            <w:tcW w:w="694" w:type="pct"/>
            <w:tcBorders>
              <w:top w:val="nil"/>
              <w:left w:val="nil"/>
              <w:bottom w:val="single" w:sz="4" w:space="0" w:color="auto"/>
              <w:right w:val="single" w:sz="4" w:space="0" w:color="auto"/>
            </w:tcBorders>
            <w:shd w:val="clear" w:color="auto" w:fill="auto"/>
            <w:vAlign w:val="center"/>
          </w:tcPr>
          <w:p w14:paraId="2A6A0345" w14:textId="77777777" w:rsidR="0012474B" w:rsidRDefault="002B18A4">
            <w:pPr>
              <w:jc w:val="right"/>
              <w:rPr>
                <w:color w:val="000000"/>
                <w:sz w:val="20"/>
                <w:szCs w:val="20"/>
              </w:rPr>
            </w:pPr>
            <w:r>
              <w:rPr>
                <w:rFonts w:hint="eastAsia"/>
                <w:color w:val="000000"/>
                <w:sz w:val="20"/>
                <w:szCs w:val="20"/>
              </w:rPr>
              <w:t xml:space="preserve">　</w:t>
            </w:r>
          </w:p>
        </w:tc>
        <w:tc>
          <w:tcPr>
            <w:tcW w:w="905" w:type="pct"/>
            <w:tcBorders>
              <w:top w:val="nil"/>
              <w:left w:val="nil"/>
              <w:bottom w:val="single" w:sz="4" w:space="0" w:color="auto"/>
              <w:right w:val="single" w:sz="4" w:space="0" w:color="auto"/>
            </w:tcBorders>
            <w:shd w:val="clear" w:color="auto" w:fill="auto"/>
            <w:vAlign w:val="center"/>
          </w:tcPr>
          <w:p w14:paraId="493D8E1C" w14:textId="77777777" w:rsidR="0012474B" w:rsidRDefault="002B18A4">
            <w:pPr>
              <w:jc w:val="left"/>
              <w:rPr>
                <w:color w:val="000000"/>
                <w:sz w:val="20"/>
                <w:szCs w:val="20"/>
              </w:rPr>
            </w:pPr>
            <w:r>
              <w:rPr>
                <w:rFonts w:hint="eastAsia"/>
                <w:color w:val="000000"/>
                <w:sz w:val="20"/>
                <w:szCs w:val="20"/>
              </w:rPr>
              <w:t xml:space="preserve">　</w:t>
            </w:r>
          </w:p>
        </w:tc>
        <w:tc>
          <w:tcPr>
            <w:tcW w:w="694" w:type="pct"/>
            <w:tcBorders>
              <w:top w:val="nil"/>
              <w:left w:val="nil"/>
              <w:bottom w:val="single" w:sz="4" w:space="0" w:color="auto"/>
              <w:right w:val="single" w:sz="4" w:space="0" w:color="auto"/>
            </w:tcBorders>
            <w:shd w:val="clear" w:color="auto" w:fill="auto"/>
            <w:vAlign w:val="center"/>
          </w:tcPr>
          <w:p w14:paraId="2C148302" w14:textId="77777777" w:rsidR="0012474B" w:rsidRDefault="002B18A4">
            <w:pPr>
              <w:jc w:val="right"/>
              <w:rPr>
                <w:color w:val="000000"/>
                <w:sz w:val="20"/>
                <w:szCs w:val="20"/>
              </w:rPr>
            </w:pPr>
            <w:r>
              <w:rPr>
                <w:rFonts w:hint="eastAsia"/>
                <w:color w:val="000000"/>
                <w:sz w:val="20"/>
                <w:szCs w:val="20"/>
              </w:rPr>
              <w:t xml:space="preserve">　</w:t>
            </w:r>
          </w:p>
        </w:tc>
        <w:tc>
          <w:tcPr>
            <w:tcW w:w="650" w:type="pct"/>
            <w:tcBorders>
              <w:top w:val="nil"/>
              <w:left w:val="nil"/>
              <w:bottom w:val="single" w:sz="4" w:space="0" w:color="auto"/>
              <w:right w:val="single" w:sz="4" w:space="0" w:color="auto"/>
            </w:tcBorders>
            <w:shd w:val="clear" w:color="auto" w:fill="auto"/>
            <w:vAlign w:val="center"/>
          </w:tcPr>
          <w:p w14:paraId="256ECFE9" w14:textId="77777777" w:rsidR="0012474B" w:rsidRDefault="002B18A4">
            <w:pPr>
              <w:jc w:val="right"/>
              <w:rPr>
                <w:color w:val="000000"/>
                <w:sz w:val="20"/>
                <w:szCs w:val="20"/>
              </w:rPr>
            </w:pPr>
            <w:r>
              <w:rPr>
                <w:rFonts w:hint="eastAsia"/>
                <w:color w:val="000000"/>
                <w:sz w:val="20"/>
                <w:szCs w:val="20"/>
              </w:rPr>
              <w:t xml:space="preserve">　</w:t>
            </w:r>
          </w:p>
        </w:tc>
        <w:tc>
          <w:tcPr>
            <w:tcW w:w="650" w:type="pct"/>
            <w:tcBorders>
              <w:top w:val="nil"/>
              <w:left w:val="nil"/>
              <w:bottom w:val="single" w:sz="4" w:space="0" w:color="auto"/>
              <w:right w:val="single" w:sz="4" w:space="0" w:color="auto"/>
            </w:tcBorders>
            <w:shd w:val="clear" w:color="auto" w:fill="auto"/>
            <w:vAlign w:val="center"/>
          </w:tcPr>
          <w:p w14:paraId="719DD8CA" w14:textId="77777777" w:rsidR="0012474B" w:rsidRDefault="002B18A4">
            <w:pPr>
              <w:jc w:val="right"/>
              <w:rPr>
                <w:color w:val="000000"/>
                <w:sz w:val="20"/>
                <w:szCs w:val="20"/>
              </w:rPr>
            </w:pPr>
            <w:r>
              <w:rPr>
                <w:rFonts w:hint="eastAsia"/>
                <w:color w:val="000000"/>
                <w:sz w:val="20"/>
                <w:szCs w:val="20"/>
              </w:rPr>
              <w:t xml:space="preserve">　</w:t>
            </w:r>
          </w:p>
        </w:tc>
        <w:tc>
          <w:tcPr>
            <w:tcW w:w="600" w:type="pct"/>
            <w:tcBorders>
              <w:top w:val="nil"/>
              <w:left w:val="nil"/>
              <w:bottom w:val="single" w:sz="4" w:space="0" w:color="auto"/>
              <w:right w:val="single" w:sz="4" w:space="0" w:color="auto"/>
            </w:tcBorders>
            <w:shd w:val="clear" w:color="auto" w:fill="auto"/>
            <w:vAlign w:val="center"/>
          </w:tcPr>
          <w:p w14:paraId="66153EED" w14:textId="77777777" w:rsidR="0012474B" w:rsidRDefault="002B18A4">
            <w:pPr>
              <w:jc w:val="center"/>
              <w:rPr>
                <w:color w:val="000000"/>
                <w:sz w:val="20"/>
                <w:szCs w:val="20"/>
              </w:rPr>
            </w:pPr>
            <w:r>
              <w:rPr>
                <w:rFonts w:hint="eastAsia"/>
                <w:color w:val="000000"/>
                <w:sz w:val="20"/>
                <w:szCs w:val="20"/>
              </w:rPr>
              <w:t xml:space="preserve">　</w:t>
            </w:r>
          </w:p>
        </w:tc>
      </w:tr>
      <w:tr w:rsidR="0012474B" w14:paraId="04E4321A" w14:textId="77777777">
        <w:trPr>
          <w:trHeight w:val="585"/>
        </w:trPr>
        <w:tc>
          <w:tcPr>
            <w:tcW w:w="803" w:type="pct"/>
            <w:tcBorders>
              <w:top w:val="nil"/>
              <w:left w:val="single" w:sz="4" w:space="0" w:color="auto"/>
              <w:bottom w:val="single" w:sz="4" w:space="0" w:color="auto"/>
              <w:right w:val="single" w:sz="4" w:space="0" w:color="auto"/>
            </w:tcBorders>
            <w:shd w:val="clear" w:color="auto" w:fill="auto"/>
            <w:vAlign w:val="center"/>
          </w:tcPr>
          <w:p w14:paraId="278C8E6E" w14:textId="77777777" w:rsidR="0012474B" w:rsidRDefault="002B18A4">
            <w:pPr>
              <w:jc w:val="center"/>
              <w:rPr>
                <w:b/>
                <w:bCs/>
                <w:color w:val="000000"/>
                <w:sz w:val="20"/>
                <w:szCs w:val="20"/>
              </w:rPr>
            </w:pPr>
            <w:r>
              <w:rPr>
                <w:rFonts w:hint="eastAsia"/>
                <w:b/>
                <w:bCs/>
                <w:color w:val="000000"/>
                <w:sz w:val="20"/>
                <w:szCs w:val="20"/>
              </w:rPr>
              <w:t>收入总计</w:t>
            </w:r>
          </w:p>
        </w:tc>
        <w:tc>
          <w:tcPr>
            <w:tcW w:w="694" w:type="pct"/>
            <w:tcBorders>
              <w:top w:val="nil"/>
              <w:left w:val="nil"/>
              <w:bottom w:val="single" w:sz="4" w:space="0" w:color="auto"/>
              <w:right w:val="single" w:sz="4" w:space="0" w:color="auto"/>
            </w:tcBorders>
            <w:shd w:val="clear" w:color="auto" w:fill="auto"/>
            <w:vAlign w:val="center"/>
          </w:tcPr>
          <w:p w14:paraId="47D6E38D" w14:textId="77777777" w:rsidR="0012474B" w:rsidRDefault="002B18A4">
            <w:pPr>
              <w:jc w:val="center"/>
              <w:rPr>
                <w:sz w:val="20"/>
                <w:szCs w:val="20"/>
              </w:rPr>
            </w:pPr>
            <w:r>
              <w:rPr>
                <w:rFonts w:hint="eastAsia"/>
                <w:sz w:val="20"/>
                <w:szCs w:val="20"/>
              </w:rPr>
              <w:t>1279.5225</w:t>
            </w:r>
          </w:p>
        </w:tc>
        <w:tc>
          <w:tcPr>
            <w:tcW w:w="905" w:type="pct"/>
            <w:tcBorders>
              <w:top w:val="nil"/>
              <w:left w:val="nil"/>
              <w:bottom w:val="single" w:sz="4" w:space="0" w:color="auto"/>
              <w:right w:val="single" w:sz="4" w:space="0" w:color="auto"/>
            </w:tcBorders>
            <w:shd w:val="clear" w:color="auto" w:fill="auto"/>
            <w:vAlign w:val="center"/>
          </w:tcPr>
          <w:p w14:paraId="6EACED0F" w14:textId="77777777" w:rsidR="0012474B" w:rsidRDefault="002B18A4">
            <w:pPr>
              <w:jc w:val="center"/>
              <w:rPr>
                <w:b/>
                <w:bCs/>
                <w:color w:val="000000"/>
                <w:sz w:val="20"/>
                <w:szCs w:val="20"/>
              </w:rPr>
            </w:pPr>
            <w:r>
              <w:rPr>
                <w:rFonts w:hint="eastAsia"/>
                <w:b/>
                <w:bCs/>
                <w:color w:val="000000"/>
                <w:sz w:val="20"/>
                <w:szCs w:val="20"/>
              </w:rPr>
              <w:t>支出总计</w:t>
            </w:r>
          </w:p>
        </w:tc>
        <w:tc>
          <w:tcPr>
            <w:tcW w:w="694" w:type="pct"/>
            <w:tcBorders>
              <w:top w:val="nil"/>
              <w:left w:val="nil"/>
              <w:bottom w:val="single" w:sz="4" w:space="0" w:color="auto"/>
              <w:right w:val="single" w:sz="4" w:space="0" w:color="auto"/>
            </w:tcBorders>
            <w:shd w:val="clear" w:color="auto" w:fill="auto"/>
            <w:vAlign w:val="center"/>
          </w:tcPr>
          <w:p w14:paraId="3DC895E1" w14:textId="77777777" w:rsidR="0012474B" w:rsidRDefault="002B18A4">
            <w:pPr>
              <w:jc w:val="center"/>
              <w:rPr>
                <w:sz w:val="20"/>
                <w:szCs w:val="20"/>
              </w:rPr>
            </w:pPr>
            <w:r>
              <w:rPr>
                <w:rFonts w:hint="eastAsia"/>
                <w:sz w:val="20"/>
                <w:szCs w:val="20"/>
              </w:rPr>
              <w:t>1279.5225</w:t>
            </w:r>
          </w:p>
        </w:tc>
        <w:tc>
          <w:tcPr>
            <w:tcW w:w="650" w:type="pct"/>
            <w:tcBorders>
              <w:top w:val="nil"/>
              <w:left w:val="nil"/>
              <w:bottom w:val="single" w:sz="4" w:space="0" w:color="auto"/>
              <w:right w:val="single" w:sz="4" w:space="0" w:color="auto"/>
            </w:tcBorders>
            <w:shd w:val="clear" w:color="auto" w:fill="auto"/>
            <w:vAlign w:val="center"/>
          </w:tcPr>
          <w:p w14:paraId="0E4C58A7" w14:textId="77777777" w:rsidR="0012474B" w:rsidRDefault="0012474B">
            <w:pPr>
              <w:jc w:val="center"/>
              <w:rPr>
                <w:color w:val="000000"/>
                <w:sz w:val="20"/>
                <w:szCs w:val="20"/>
              </w:rPr>
            </w:pPr>
          </w:p>
        </w:tc>
        <w:tc>
          <w:tcPr>
            <w:tcW w:w="650" w:type="pct"/>
            <w:tcBorders>
              <w:top w:val="nil"/>
              <w:left w:val="nil"/>
              <w:bottom w:val="single" w:sz="4" w:space="0" w:color="auto"/>
              <w:right w:val="single" w:sz="4" w:space="0" w:color="auto"/>
            </w:tcBorders>
            <w:shd w:val="clear" w:color="auto" w:fill="auto"/>
            <w:vAlign w:val="center"/>
          </w:tcPr>
          <w:p w14:paraId="481551DB" w14:textId="77777777" w:rsidR="0012474B" w:rsidRDefault="0012474B">
            <w:pPr>
              <w:jc w:val="center"/>
              <w:rPr>
                <w:color w:val="000000"/>
                <w:sz w:val="20"/>
                <w:szCs w:val="20"/>
              </w:rPr>
            </w:pPr>
          </w:p>
        </w:tc>
        <w:tc>
          <w:tcPr>
            <w:tcW w:w="600" w:type="pct"/>
            <w:tcBorders>
              <w:top w:val="nil"/>
              <w:left w:val="nil"/>
              <w:bottom w:val="single" w:sz="4" w:space="0" w:color="auto"/>
              <w:right w:val="single" w:sz="4" w:space="0" w:color="auto"/>
            </w:tcBorders>
            <w:shd w:val="clear" w:color="auto" w:fill="auto"/>
            <w:vAlign w:val="center"/>
          </w:tcPr>
          <w:p w14:paraId="6489606F" w14:textId="77777777" w:rsidR="0012474B" w:rsidRDefault="0012474B">
            <w:pPr>
              <w:jc w:val="center"/>
              <w:rPr>
                <w:color w:val="000000"/>
                <w:sz w:val="20"/>
                <w:szCs w:val="20"/>
              </w:rPr>
            </w:pPr>
          </w:p>
        </w:tc>
      </w:tr>
    </w:tbl>
    <w:p w14:paraId="4ACA0769" w14:textId="77777777" w:rsidR="0012474B" w:rsidRDefault="0012474B">
      <w:pPr>
        <w:spacing w:line="620" w:lineRule="exact"/>
        <w:jc w:val="center"/>
        <w:rPr>
          <w:rFonts w:ascii="方正小标宋简体" w:eastAsia="方正小标宋简体" w:hAnsi="宋体" w:cs="宋体"/>
          <w:bCs/>
          <w:color w:val="000000"/>
          <w:kern w:val="0"/>
          <w:sz w:val="44"/>
          <w:szCs w:val="44"/>
        </w:rPr>
      </w:pPr>
    </w:p>
    <w:p w14:paraId="6DB4D39D" w14:textId="77777777" w:rsidR="0012474B" w:rsidRDefault="002B18A4">
      <w:pPr>
        <w:spacing w:line="620" w:lineRule="exact"/>
        <w:jc w:val="center"/>
        <w:rPr>
          <w:rFonts w:ascii="方正小标宋简体" w:eastAsia="方正小标宋简体" w:hAnsi="宋体" w:cs="宋体"/>
          <w:bCs/>
          <w:color w:val="000000"/>
          <w:kern w:val="0"/>
          <w:sz w:val="44"/>
          <w:szCs w:val="44"/>
        </w:rPr>
      </w:pPr>
      <w:r>
        <w:rPr>
          <w:rFonts w:ascii="方正小标宋简体" w:eastAsia="方正小标宋简体" w:hAnsi="宋体" w:cs="宋体"/>
          <w:bCs/>
          <w:color w:val="000000"/>
          <w:kern w:val="0"/>
          <w:sz w:val="44"/>
          <w:szCs w:val="44"/>
        </w:rPr>
        <w:br w:type="page"/>
      </w:r>
    </w:p>
    <w:tbl>
      <w:tblPr>
        <w:tblW w:w="5000" w:type="pct"/>
        <w:tblLook w:val="04A0" w:firstRow="1" w:lastRow="0" w:firstColumn="1" w:lastColumn="0" w:noHBand="0" w:noVBand="1"/>
      </w:tblPr>
      <w:tblGrid>
        <w:gridCol w:w="866"/>
        <w:gridCol w:w="886"/>
        <w:gridCol w:w="1108"/>
        <w:gridCol w:w="1126"/>
        <w:gridCol w:w="1126"/>
        <w:gridCol w:w="1134"/>
        <w:gridCol w:w="1126"/>
        <w:gridCol w:w="1156"/>
      </w:tblGrid>
      <w:tr w:rsidR="0012474B" w14:paraId="5F633B24" w14:textId="77777777">
        <w:trPr>
          <w:trHeight w:val="765"/>
        </w:trPr>
        <w:tc>
          <w:tcPr>
            <w:tcW w:w="5000" w:type="pct"/>
            <w:gridSpan w:val="8"/>
            <w:tcBorders>
              <w:top w:val="nil"/>
              <w:left w:val="nil"/>
              <w:bottom w:val="nil"/>
              <w:right w:val="nil"/>
            </w:tcBorders>
            <w:shd w:val="clear" w:color="auto" w:fill="auto"/>
            <w:vAlign w:val="center"/>
          </w:tcPr>
          <w:p w14:paraId="1F04379B" w14:textId="77777777" w:rsidR="0012474B" w:rsidRDefault="002B18A4">
            <w:pPr>
              <w:widowControl/>
              <w:jc w:val="center"/>
              <w:rPr>
                <w:rFonts w:ascii="黑体" w:eastAsia="黑体" w:hAnsi="黑体"/>
                <w:b/>
                <w:bCs/>
                <w:kern w:val="0"/>
                <w:sz w:val="32"/>
                <w:szCs w:val="32"/>
              </w:rPr>
            </w:pPr>
            <w:proofErr w:type="gramStart"/>
            <w:r>
              <w:rPr>
                <w:rFonts w:ascii="黑体" w:eastAsia="黑体" w:hAnsi="黑体" w:hint="eastAsia"/>
                <w:b/>
                <w:bCs/>
                <w:color w:val="000000"/>
                <w:sz w:val="32"/>
                <w:szCs w:val="32"/>
              </w:rPr>
              <w:t>大兴区</w:t>
            </w:r>
            <w:r>
              <w:rPr>
                <w:rFonts w:ascii="黑体" w:eastAsia="黑体" w:hAnsi="黑体" w:hint="eastAsia"/>
                <w:b/>
                <w:bCs/>
                <w:color w:val="000000"/>
                <w:sz w:val="32"/>
                <w:szCs w:val="32"/>
              </w:rPr>
              <w:t>瀛海</w:t>
            </w:r>
            <w:proofErr w:type="gramEnd"/>
            <w:r>
              <w:rPr>
                <w:rFonts w:ascii="黑体" w:eastAsia="黑体" w:hAnsi="黑体" w:hint="eastAsia"/>
                <w:b/>
                <w:bCs/>
                <w:color w:val="000000"/>
                <w:sz w:val="32"/>
                <w:szCs w:val="32"/>
              </w:rPr>
              <w:t>第五幼儿园</w:t>
            </w:r>
            <w:r>
              <w:rPr>
                <w:rFonts w:ascii="黑体" w:eastAsia="黑体" w:hAnsi="黑体" w:hint="eastAsia"/>
                <w:b/>
                <w:bCs/>
                <w:color w:val="000000"/>
                <w:sz w:val="32"/>
                <w:szCs w:val="32"/>
              </w:rPr>
              <w:t>单位</w:t>
            </w:r>
            <w:r>
              <w:rPr>
                <w:rFonts w:ascii="黑体" w:eastAsia="黑体" w:hAnsi="黑体" w:hint="eastAsia"/>
                <w:b/>
                <w:bCs/>
                <w:color w:val="000000"/>
                <w:sz w:val="32"/>
                <w:szCs w:val="32"/>
              </w:rPr>
              <w:t>2</w:t>
            </w:r>
            <w:r>
              <w:rPr>
                <w:rFonts w:ascii="黑体" w:eastAsia="黑体" w:hAnsi="黑体" w:hint="eastAsia"/>
                <w:b/>
                <w:bCs/>
                <w:sz w:val="32"/>
                <w:szCs w:val="32"/>
              </w:rPr>
              <w:t>02</w:t>
            </w:r>
            <w:r>
              <w:rPr>
                <w:rFonts w:ascii="黑体" w:eastAsia="黑体" w:hAnsi="黑体"/>
                <w:b/>
                <w:bCs/>
                <w:sz w:val="32"/>
                <w:szCs w:val="32"/>
              </w:rPr>
              <w:t>5</w:t>
            </w:r>
            <w:r>
              <w:rPr>
                <w:rFonts w:ascii="黑体" w:eastAsia="黑体" w:hAnsi="黑体" w:hint="eastAsia"/>
                <w:b/>
                <w:bCs/>
                <w:sz w:val="32"/>
                <w:szCs w:val="32"/>
              </w:rPr>
              <w:t>年一般公共预算财政拨款支出预算表</w:t>
            </w:r>
          </w:p>
        </w:tc>
      </w:tr>
      <w:tr w:rsidR="0012474B" w14:paraId="2F16F1E6" w14:textId="77777777">
        <w:trPr>
          <w:trHeight w:val="315"/>
        </w:trPr>
        <w:tc>
          <w:tcPr>
            <w:tcW w:w="507" w:type="pct"/>
            <w:tcBorders>
              <w:top w:val="nil"/>
              <w:left w:val="nil"/>
              <w:bottom w:val="nil"/>
              <w:right w:val="nil"/>
            </w:tcBorders>
            <w:shd w:val="clear" w:color="auto" w:fill="auto"/>
            <w:vAlign w:val="center"/>
          </w:tcPr>
          <w:p w14:paraId="48851733" w14:textId="77777777" w:rsidR="0012474B" w:rsidRDefault="0012474B">
            <w:pPr>
              <w:jc w:val="center"/>
              <w:rPr>
                <w:rFonts w:ascii="黑体" w:eastAsia="黑体" w:hAnsi="黑体"/>
                <w:b/>
                <w:bCs/>
                <w:sz w:val="32"/>
                <w:szCs w:val="32"/>
              </w:rPr>
            </w:pPr>
          </w:p>
        </w:tc>
        <w:tc>
          <w:tcPr>
            <w:tcW w:w="519" w:type="pct"/>
            <w:tcBorders>
              <w:top w:val="nil"/>
              <w:left w:val="nil"/>
              <w:bottom w:val="nil"/>
              <w:right w:val="nil"/>
            </w:tcBorders>
            <w:shd w:val="clear" w:color="auto" w:fill="auto"/>
            <w:vAlign w:val="center"/>
          </w:tcPr>
          <w:p w14:paraId="39725A01" w14:textId="77777777" w:rsidR="0012474B" w:rsidRDefault="0012474B">
            <w:pPr>
              <w:jc w:val="center"/>
              <w:rPr>
                <w:rFonts w:eastAsia="Times New Roman"/>
                <w:sz w:val="20"/>
                <w:szCs w:val="20"/>
              </w:rPr>
            </w:pPr>
          </w:p>
        </w:tc>
        <w:tc>
          <w:tcPr>
            <w:tcW w:w="650" w:type="pct"/>
            <w:tcBorders>
              <w:top w:val="nil"/>
              <w:left w:val="nil"/>
              <w:bottom w:val="nil"/>
              <w:right w:val="nil"/>
            </w:tcBorders>
            <w:shd w:val="clear" w:color="auto" w:fill="auto"/>
            <w:vAlign w:val="center"/>
          </w:tcPr>
          <w:p w14:paraId="6E884B52" w14:textId="77777777" w:rsidR="0012474B" w:rsidRDefault="0012474B">
            <w:pPr>
              <w:jc w:val="center"/>
              <w:rPr>
                <w:rFonts w:eastAsia="Times New Roman"/>
                <w:sz w:val="20"/>
                <w:szCs w:val="20"/>
              </w:rPr>
            </w:pPr>
          </w:p>
        </w:tc>
        <w:tc>
          <w:tcPr>
            <w:tcW w:w="660" w:type="pct"/>
            <w:tcBorders>
              <w:top w:val="nil"/>
              <w:left w:val="nil"/>
              <w:bottom w:val="nil"/>
              <w:right w:val="nil"/>
            </w:tcBorders>
            <w:shd w:val="clear" w:color="auto" w:fill="auto"/>
            <w:vAlign w:val="center"/>
          </w:tcPr>
          <w:p w14:paraId="21B50103" w14:textId="77777777" w:rsidR="0012474B" w:rsidRDefault="0012474B">
            <w:pPr>
              <w:jc w:val="center"/>
              <w:rPr>
                <w:rFonts w:eastAsia="Times New Roman"/>
                <w:sz w:val="20"/>
                <w:szCs w:val="20"/>
              </w:rPr>
            </w:pPr>
          </w:p>
        </w:tc>
        <w:tc>
          <w:tcPr>
            <w:tcW w:w="660" w:type="pct"/>
            <w:tcBorders>
              <w:top w:val="nil"/>
              <w:left w:val="nil"/>
              <w:bottom w:val="nil"/>
              <w:right w:val="nil"/>
            </w:tcBorders>
            <w:shd w:val="clear" w:color="auto" w:fill="auto"/>
            <w:vAlign w:val="center"/>
          </w:tcPr>
          <w:p w14:paraId="2C30801B" w14:textId="77777777" w:rsidR="0012474B" w:rsidRDefault="0012474B">
            <w:pPr>
              <w:jc w:val="center"/>
              <w:rPr>
                <w:rFonts w:eastAsia="Times New Roman"/>
                <w:sz w:val="20"/>
                <w:szCs w:val="20"/>
              </w:rPr>
            </w:pPr>
          </w:p>
        </w:tc>
        <w:tc>
          <w:tcPr>
            <w:tcW w:w="664" w:type="pct"/>
            <w:tcBorders>
              <w:top w:val="nil"/>
              <w:left w:val="nil"/>
              <w:bottom w:val="nil"/>
              <w:right w:val="nil"/>
            </w:tcBorders>
            <w:shd w:val="clear" w:color="auto" w:fill="auto"/>
            <w:vAlign w:val="center"/>
          </w:tcPr>
          <w:p w14:paraId="3314BC4A" w14:textId="77777777" w:rsidR="0012474B" w:rsidRDefault="0012474B">
            <w:pPr>
              <w:jc w:val="center"/>
              <w:rPr>
                <w:rFonts w:eastAsia="Times New Roman"/>
                <w:sz w:val="20"/>
                <w:szCs w:val="20"/>
              </w:rPr>
            </w:pPr>
          </w:p>
        </w:tc>
        <w:tc>
          <w:tcPr>
            <w:tcW w:w="1337" w:type="pct"/>
            <w:gridSpan w:val="2"/>
            <w:tcBorders>
              <w:top w:val="nil"/>
              <w:left w:val="nil"/>
              <w:bottom w:val="single" w:sz="4" w:space="0" w:color="auto"/>
              <w:right w:val="nil"/>
            </w:tcBorders>
            <w:shd w:val="clear" w:color="auto" w:fill="auto"/>
            <w:vAlign w:val="center"/>
          </w:tcPr>
          <w:p w14:paraId="69A8C3EC" w14:textId="77777777" w:rsidR="0012474B" w:rsidRDefault="002B18A4">
            <w:pPr>
              <w:jc w:val="right"/>
              <w:rPr>
                <w:rFonts w:ascii="等线" w:eastAsia="等线" w:hAnsi="等线" w:cs="宋体"/>
                <w:b/>
                <w:bCs/>
                <w:sz w:val="18"/>
                <w:szCs w:val="18"/>
              </w:rPr>
            </w:pPr>
            <w:r>
              <w:rPr>
                <w:rFonts w:ascii="等线" w:eastAsia="等线" w:hAnsi="等线" w:hint="eastAsia"/>
                <w:b/>
                <w:bCs/>
                <w:sz w:val="18"/>
                <w:szCs w:val="18"/>
              </w:rPr>
              <w:t>单位：万元</w:t>
            </w:r>
          </w:p>
        </w:tc>
      </w:tr>
      <w:tr w:rsidR="0012474B" w14:paraId="6ED7B237" w14:textId="77777777">
        <w:trPr>
          <w:trHeight w:val="1005"/>
        </w:trPr>
        <w:tc>
          <w:tcPr>
            <w:tcW w:w="1027" w:type="pct"/>
            <w:gridSpan w:val="2"/>
            <w:tcBorders>
              <w:top w:val="single" w:sz="4" w:space="0" w:color="auto"/>
              <w:left w:val="single" w:sz="4" w:space="0" w:color="auto"/>
              <w:bottom w:val="single" w:sz="4" w:space="0" w:color="auto"/>
              <w:right w:val="single" w:sz="4" w:space="0" w:color="auto"/>
            </w:tcBorders>
            <w:shd w:val="clear" w:color="000000" w:fill="969696"/>
            <w:vAlign w:val="center"/>
          </w:tcPr>
          <w:p w14:paraId="2C7FA71B" w14:textId="77777777" w:rsidR="0012474B" w:rsidRDefault="002B18A4">
            <w:pPr>
              <w:jc w:val="center"/>
              <w:rPr>
                <w:rFonts w:ascii="等线" w:eastAsia="等线" w:hAnsi="等线"/>
                <w:b/>
                <w:bCs/>
                <w:color w:val="000000"/>
                <w:sz w:val="18"/>
                <w:szCs w:val="18"/>
              </w:rPr>
            </w:pPr>
            <w:r>
              <w:rPr>
                <w:rFonts w:ascii="等线" w:eastAsia="等线" w:hAnsi="等线" w:hint="eastAsia"/>
                <w:b/>
                <w:bCs/>
                <w:color w:val="000000"/>
                <w:sz w:val="18"/>
                <w:szCs w:val="18"/>
              </w:rPr>
              <w:t>功能分类科目</w:t>
            </w:r>
          </w:p>
        </w:tc>
        <w:tc>
          <w:tcPr>
            <w:tcW w:w="650" w:type="pct"/>
            <w:vMerge w:val="restart"/>
            <w:tcBorders>
              <w:top w:val="single" w:sz="4" w:space="0" w:color="auto"/>
              <w:left w:val="single" w:sz="4" w:space="0" w:color="auto"/>
              <w:bottom w:val="single" w:sz="4" w:space="0" w:color="auto"/>
              <w:right w:val="single" w:sz="4" w:space="0" w:color="auto"/>
            </w:tcBorders>
            <w:shd w:val="clear" w:color="000000" w:fill="969696"/>
            <w:vAlign w:val="center"/>
          </w:tcPr>
          <w:p w14:paraId="31621CFA" w14:textId="77777777" w:rsidR="0012474B" w:rsidRDefault="002B18A4">
            <w:pPr>
              <w:jc w:val="center"/>
              <w:rPr>
                <w:rFonts w:ascii="等线" w:eastAsia="等线" w:hAnsi="等线"/>
                <w:b/>
                <w:bCs/>
                <w:color w:val="000000"/>
                <w:sz w:val="18"/>
                <w:szCs w:val="18"/>
              </w:rPr>
            </w:pPr>
            <w:r>
              <w:rPr>
                <w:rFonts w:ascii="等线" w:eastAsia="等线" w:hAnsi="等线" w:hint="eastAsia"/>
                <w:b/>
                <w:bCs/>
                <w:color w:val="000000"/>
                <w:sz w:val="18"/>
                <w:szCs w:val="18"/>
              </w:rPr>
              <w:t>2024</w:t>
            </w:r>
            <w:r>
              <w:rPr>
                <w:rFonts w:ascii="等线" w:eastAsia="等线" w:hAnsi="等线" w:hint="eastAsia"/>
                <w:b/>
                <w:bCs/>
                <w:color w:val="000000"/>
                <w:sz w:val="18"/>
                <w:szCs w:val="18"/>
              </w:rPr>
              <w:t>年执行数</w:t>
            </w:r>
          </w:p>
        </w:tc>
        <w:tc>
          <w:tcPr>
            <w:tcW w:w="1985" w:type="pct"/>
            <w:gridSpan w:val="3"/>
            <w:tcBorders>
              <w:top w:val="single" w:sz="4" w:space="0" w:color="auto"/>
              <w:left w:val="nil"/>
              <w:bottom w:val="single" w:sz="4" w:space="0" w:color="auto"/>
              <w:right w:val="single" w:sz="4" w:space="0" w:color="auto"/>
            </w:tcBorders>
            <w:shd w:val="clear" w:color="000000" w:fill="969696"/>
            <w:vAlign w:val="center"/>
          </w:tcPr>
          <w:p w14:paraId="372076BE" w14:textId="77777777" w:rsidR="0012474B" w:rsidRDefault="002B18A4">
            <w:pPr>
              <w:jc w:val="center"/>
              <w:rPr>
                <w:rFonts w:ascii="等线" w:eastAsia="等线" w:hAnsi="等线"/>
                <w:b/>
                <w:bCs/>
                <w:color w:val="000000"/>
                <w:sz w:val="18"/>
                <w:szCs w:val="18"/>
              </w:rPr>
            </w:pPr>
            <w:r>
              <w:rPr>
                <w:rFonts w:ascii="等线" w:eastAsia="等线" w:hAnsi="等线" w:hint="eastAsia"/>
                <w:b/>
                <w:bCs/>
                <w:color w:val="000000"/>
                <w:sz w:val="18"/>
                <w:szCs w:val="18"/>
              </w:rPr>
              <w:t>2025</w:t>
            </w:r>
            <w:r>
              <w:rPr>
                <w:rFonts w:ascii="等线" w:eastAsia="等线" w:hAnsi="等线" w:hint="eastAsia"/>
                <w:b/>
                <w:bCs/>
                <w:color w:val="000000"/>
                <w:sz w:val="18"/>
                <w:szCs w:val="18"/>
              </w:rPr>
              <w:t>年年初预算数</w:t>
            </w:r>
          </w:p>
        </w:tc>
        <w:tc>
          <w:tcPr>
            <w:tcW w:w="1337" w:type="pct"/>
            <w:gridSpan w:val="2"/>
            <w:tcBorders>
              <w:top w:val="single" w:sz="4" w:space="0" w:color="auto"/>
              <w:left w:val="nil"/>
              <w:bottom w:val="single" w:sz="4" w:space="0" w:color="auto"/>
              <w:right w:val="single" w:sz="4" w:space="0" w:color="auto"/>
            </w:tcBorders>
            <w:shd w:val="clear" w:color="000000" w:fill="969696"/>
            <w:vAlign w:val="center"/>
          </w:tcPr>
          <w:p w14:paraId="546A4914" w14:textId="77777777" w:rsidR="0012474B" w:rsidRDefault="002B18A4">
            <w:pPr>
              <w:jc w:val="center"/>
              <w:rPr>
                <w:rFonts w:ascii="等线" w:eastAsia="等线" w:hAnsi="等线"/>
                <w:b/>
                <w:bCs/>
                <w:color w:val="000000"/>
                <w:sz w:val="18"/>
                <w:szCs w:val="18"/>
              </w:rPr>
            </w:pPr>
            <w:r>
              <w:rPr>
                <w:rFonts w:ascii="等线" w:eastAsia="等线" w:hAnsi="等线" w:hint="eastAsia"/>
                <w:b/>
                <w:bCs/>
                <w:color w:val="000000"/>
                <w:sz w:val="18"/>
                <w:szCs w:val="18"/>
              </w:rPr>
              <w:t>2025</w:t>
            </w:r>
            <w:r>
              <w:rPr>
                <w:rFonts w:ascii="等线" w:eastAsia="等线" w:hAnsi="等线" w:hint="eastAsia"/>
                <w:b/>
                <w:bCs/>
                <w:color w:val="000000"/>
                <w:sz w:val="18"/>
                <w:szCs w:val="18"/>
              </w:rPr>
              <w:t>年预算数比上年执行数</w:t>
            </w:r>
          </w:p>
        </w:tc>
      </w:tr>
      <w:tr w:rsidR="0012474B" w14:paraId="790145CB" w14:textId="77777777">
        <w:trPr>
          <w:trHeight w:val="735"/>
        </w:trPr>
        <w:tc>
          <w:tcPr>
            <w:tcW w:w="507" w:type="pct"/>
            <w:tcBorders>
              <w:top w:val="nil"/>
              <w:left w:val="single" w:sz="4" w:space="0" w:color="auto"/>
              <w:bottom w:val="single" w:sz="4" w:space="0" w:color="auto"/>
              <w:right w:val="single" w:sz="4" w:space="0" w:color="auto"/>
            </w:tcBorders>
            <w:shd w:val="clear" w:color="000000" w:fill="969696"/>
            <w:vAlign w:val="center"/>
          </w:tcPr>
          <w:p w14:paraId="0D595A53" w14:textId="77777777" w:rsidR="0012474B" w:rsidRDefault="002B18A4">
            <w:pPr>
              <w:jc w:val="center"/>
              <w:rPr>
                <w:rFonts w:ascii="等线" w:eastAsia="等线" w:hAnsi="等线"/>
                <w:b/>
                <w:bCs/>
                <w:color w:val="000000"/>
                <w:sz w:val="18"/>
                <w:szCs w:val="18"/>
              </w:rPr>
            </w:pPr>
            <w:r>
              <w:rPr>
                <w:rFonts w:ascii="等线" w:eastAsia="等线" w:hAnsi="等线" w:hint="eastAsia"/>
                <w:b/>
                <w:bCs/>
                <w:color w:val="000000"/>
                <w:sz w:val="18"/>
                <w:szCs w:val="18"/>
              </w:rPr>
              <w:t>科目</w:t>
            </w:r>
            <w:r>
              <w:rPr>
                <w:rFonts w:ascii="等线" w:eastAsia="等线" w:hAnsi="等线" w:hint="eastAsia"/>
                <w:b/>
                <w:bCs/>
                <w:color w:val="000000"/>
                <w:sz w:val="18"/>
                <w:szCs w:val="18"/>
              </w:rPr>
              <w:t xml:space="preserve">  </w:t>
            </w:r>
            <w:r>
              <w:rPr>
                <w:rFonts w:ascii="等线" w:eastAsia="等线" w:hAnsi="等线" w:hint="eastAsia"/>
                <w:b/>
                <w:bCs/>
                <w:color w:val="000000"/>
                <w:sz w:val="18"/>
                <w:szCs w:val="18"/>
              </w:rPr>
              <w:t>编码</w:t>
            </w:r>
          </w:p>
        </w:tc>
        <w:tc>
          <w:tcPr>
            <w:tcW w:w="519" w:type="pct"/>
            <w:tcBorders>
              <w:top w:val="nil"/>
              <w:left w:val="nil"/>
              <w:bottom w:val="single" w:sz="4" w:space="0" w:color="auto"/>
              <w:right w:val="single" w:sz="4" w:space="0" w:color="auto"/>
            </w:tcBorders>
            <w:shd w:val="clear" w:color="000000" w:fill="969696"/>
            <w:vAlign w:val="center"/>
          </w:tcPr>
          <w:p w14:paraId="07DD28FE" w14:textId="77777777" w:rsidR="0012474B" w:rsidRDefault="002B18A4">
            <w:pPr>
              <w:jc w:val="center"/>
              <w:rPr>
                <w:rFonts w:ascii="等线" w:eastAsia="等线" w:hAnsi="等线"/>
                <w:b/>
                <w:bCs/>
                <w:color w:val="000000"/>
                <w:sz w:val="18"/>
                <w:szCs w:val="18"/>
              </w:rPr>
            </w:pPr>
            <w:r>
              <w:rPr>
                <w:rFonts w:ascii="等线" w:eastAsia="等线" w:hAnsi="等线" w:hint="eastAsia"/>
                <w:b/>
                <w:bCs/>
                <w:color w:val="000000"/>
                <w:sz w:val="18"/>
                <w:szCs w:val="18"/>
              </w:rPr>
              <w:t>科目名称</w:t>
            </w:r>
          </w:p>
        </w:tc>
        <w:tc>
          <w:tcPr>
            <w:tcW w:w="65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1DBAC667" w14:textId="77777777" w:rsidR="0012474B" w:rsidRDefault="0012474B">
            <w:pPr>
              <w:rPr>
                <w:rFonts w:ascii="等线" w:eastAsia="等线" w:hAnsi="等线" w:cs="宋体"/>
                <w:b/>
                <w:bCs/>
                <w:color w:val="000000"/>
                <w:sz w:val="18"/>
                <w:szCs w:val="18"/>
              </w:rPr>
            </w:pPr>
          </w:p>
        </w:tc>
        <w:tc>
          <w:tcPr>
            <w:tcW w:w="660" w:type="pct"/>
            <w:tcBorders>
              <w:top w:val="nil"/>
              <w:left w:val="nil"/>
              <w:bottom w:val="single" w:sz="4" w:space="0" w:color="auto"/>
              <w:right w:val="single" w:sz="4" w:space="0" w:color="auto"/>
            </w:tcBorders>
            <w:shd w:val="clear" w:color="000000" w:fill="969696"/>
            <w:vAlign w:val="center"/>
          </w:tcPr>
          <w:p w14:paraId="7D067B21" w14:textId="77777777" w:rsidR="0012474B" w:rsidRDefault="002B18A4">
            <w:pPr>
              <w:jc w:val="center"/>
              <w:rPr>
                <w:rFonts w:ascii="等线" w:eastAsia="等线" w:hAnsi="等线"/>
                <w:b/>
                <w:bCs/>
                <w:color w:val="000000"/>
                <w:sz w:val="18"/>
                <w:szCs w:val="18"/>
              </w:rPr>
            </w:pPr>
            <w:r>
              <w:rPr>
                <w:rFonts w:ascii="等线" w:eastAsia="等线" w:hAnsi="等线" w:hint="eastAsia"/>
                <w:b/>
                <w:bCs/>
                <w:color w:val="000000"/>
                <w:sz w:val="18"/>
                <w:szCs w:val="18"/>
              </w:rPr>
              <w:t>小计</w:t>
            </w:r>
          </w:p>
        </w:tc>
        <w:tc>
          <w:tcPr>
            <w:tcW w:w="660" w:type="pct"/>
            <w:tcBorders>
              <w:top w:val="nil"/>
              <w:left w:val="nil"/>
              <w:bottom w:val="single" w:sz="4" w:space="0" w:color="auto"/>
              <w:right w:val="single" w:sz="4" w:space="0" w:color="auto"/>
            </w:tcBorders>
            <w:shd w:val="clear" w:color="000000" w:fill="969696"/>
            <w:vAlign w:val="center"/>
          </w:tcPr>
          <w:p w14:paraId="04712347" w14:textId="77777777" w:rsidR="0012474B" w:rsidRDefault="002B18A4">
            <w:pPr>
              <w:jc w:val="center"/>
              <w:rPr>
                <w:rFonts w:ascii="等线" w:eastAsia="等线" w:hAnsi="等线"/>
                <w:b/>
                <w:bCs/>
                <w:color w:val="000000"/>
                <w:sz w:val="18"/>
                <w:szCs w:val="18"/>
              </w:rPr>
            </w:pPr>
            <w:r>
              <w:rPr>
                <w:rFonts w:ascii="等线" w:eastAsia="等线" w:hAnsi="等线" w:hint="eastAsia"/>
                <w:b/>
                <w:bCs/>
                <w:color w:val="000000"/>
                <w:sz w:val="18"/>
                <w:szCs w:val="18"/>
              </w:rPr>
              <w:t>基本支出</w:t>
            </w:r>
          </w:p>
        </w:tc>
        <w:tc>
          <w:tcPr>
            <w:tcW w:w="664" w:type="pct"/>
            <w:tcBorders>
              <w:top w:val="nil"/>
              <w:left w:val="nil"/>
              <w:bottom w:val="single" w:sz="4" w:space="0" w:color="auto"/>
              <w:right w:val="single" w:sz="4" w:space="0" w:color="auto"/>
            </w:tcBorders>
            <w:shd w:val="clear" w:color="000000" w:fill="969696"/>
            <w:vAlign w:val="center"/>
          </w:tcPr>
          <w:p w14:paraId="501D41B5" w14:textId="77777777" w:rsidR="0012474B" w:rsidRDefault="002B18A4">
            <w:pPr>
              <w:jc w:val="center"/>
              <w:rPr>
                <w:rFonts w:ascii="等线" w:eastAsia="等线" w:hAnsi="等线"/>
                <w:b/>
                <w:bCs/>
                <w:color w:val="000000"/>
                <w:sz w:val="18"/>
                <w:szCs w:val="18"/>
              </w:rPr>
            </w:pPr>
            <w:r>
              <w:rPr>
                <w:rFonts w:ascii="等线" w:eastAsia="等线" w:hAnsi="等线" w:hint="eastAsia"/>
                <w:b/>
                <w:bCs/>
                <w:color w:val="000000"/>
                <w:sz w:val="18"/>
                <w:szCs w:val="18"/>
              </w:rPr>
              <w:t>项目支出</w:t>
            </w:r>
          </w:p>
        </w:tc>
        <w:tc>
          <w:tcPr>
            <w:tcW w:w="660" w:type="pct"/>
            <w:tcBorders>
              <w:top w:val="nil"/>
              <w:left w:val="nil"/>
              <w:bottom w:val="single" w:sz="4" w:space="0" w:color="auto"/>
              <w:right w:val="single" w:sz="4" w:space="0" w:color="auto"/>
            </w:tcBorders>
            <w:shd w:val="clear" w:color="000000" w:fill="969696"/>
            <w:vAlign w:val="center"/>
          </w:tcPr>
          <w:p w14:paraId="24853CB8" w14:textId="77777777" w:rsidR="0012474B" w:rsidRDefault="002B18A4">
            <w:pPr>
              <w:jc w:val="center"/>
              <w:rPr>
                <w:rFonts w:ascii="等线" w:eastAsia="等线" w:hAnsi="等线"/>
                <w:b/>
                <w:bCs/>
                <w:color w:val="000000"/>
                <w:sz w:val="18"/>
                <w:szCs w:val="18"/>
              </w:rPr>
            </w:pPr>
            <w:r>
              <w:rPr>
                <w:rFonts w:ascii="等线" w:eastAsia="等线" w:hAnsi="等线" w:hint="eastAsia"/>
                <w:b/>
                <w:bCs/>
                <w:color w:val="000000"/>
                <w:sz w:val="18"/>
                <w:szCs w:val="18"/>
              </w:rPr>
              <w:t>增减额</w:t>
            </w:r>
          </w:p>
        </w:tc>
        <w:tc>
          <w:tcPr>
            <w:tcW w:w="677" w:type="pct"/>
            <w:tcBorders>
              <w:top w:val="nil"/>
              <w:left w:val="nil"/>
              <w:bottom w:val="single" w:sz="4" w:space="0" w:color="auto"/>
              <w:right w:val="single" w:sz="4" w:space="0" w:color="auto"/>
            </w:tcBorders>
            <w:shd w:val="clear" w:color="000000" w:fill="969696"/>
            <w:vAlign w:val="center"/>
          </w:tcPr>
          <w:p w14:paraId="100DBEC6" w14:textId="77777777" w:rsidR="0012474B" w:rsidRDefault="002B18A4">
            <w:pPr>
              <w:jc w:val="center"/>
              <w:rPr>
                <w:rFonts w:ascii="等线" w:eastAsia="等线" w:hAnsi="等线"/>
                <w:b/>
                <w:bCs/>
                <w:color w:val="000000"/>
                <w:sz w:val="18"/>
                <w:szCs w:val="18"/>
              </w:rPr>
            </w:pPr>
            <w:r>
              <w:rPr>
                <w:rFonts w:ascii="等线" w:eastAsia="等线" w:hAnsi="等线" w:hint="eastAsia"/>
                <w:b/>
                <w:bCs/>
                <w:color w:val="000000"/>
                <w:sz w:val="18"/>
                <w:szCs w:val="18"/>
              </w:rPr>
              <w:t>增减</w:t>
            </w:r>
            <w:r>
              <w:rPr>
                <w:rFonts w:ascii="等线" w:eastAsia="等线" w:hAnsi="等线" w:hint="eastAsia"/>
                <w:b/>
                <w:bCs/>
                <w:color w:val="000000"/>
                <w:sz w:val="18"/>
                <w:szCs w:val="18"/>
              </w:rPr>
              <w:t>%</w:t>
            </w:r>
          </w:p>
        </w:tc>
      </w:tr>
      <w:tr w:rsidR="0012474B" w14:paraId="793CDAE0" w14:textId="77777777">
        <w:trPr>
          <w:trHeight w:val="240"/>
        </w:trPr>
        <w:tc>
          <w:tcPr>
            <w:tcW w:w="507" w:type="pct"/>
            <w:tcBorders>
              <w:top w:val="nil"/>
              <w:left w:val="single" w:sz="4" w:space="0" w:color="auto"/>
              <w:bottom w:val="single" w:sz="4" w:space="0" w:color="auto"/>
              <w:right w:val="single" w:sz="4" w:space="0" w:color="auto"/>
            </w:tcBorders>
            <w:shd w:val="clear" w:color="auto" w:fill="auto"/>
            <w:vAlign w:val="center"/>
          </w:tcPr>
          <w:p w14:paraId="16A0066D" w14:textId="77777777" w:rsidR="0012474B" w:rsidRDefault="002B18A4">
            <w:pPr>
              <w:jc w:val="left"/>
              <w:rPr>
                <w:rFonts w:ascii="等线 Light" w:eastAsia="等线 Light" w:hAnsi="等线 Light"/>
                <w:b/>
                <w:bCs/>
                <w:sz w:val="18"/>
                <w:szCs w:val="18"/>
              </w:rPr>
            </w:pPr>
            <w:r>
              <w:rPr>
                <w:rFonts w:ascii="等线 Light" w:eastAsia="等线 Light" w:hAnsi="等线 Light" w:hint="eastAsia"/>
                <w:b/>
                <w:bCs/>
                <w:sz w:val="18"/>
                <w:szCs w:val="18"/>
              </w:rPr>
              <w:t>205</w:t>
            </w:r>
          </w:p>
        </w:tc>
        <w:tc>
          <w:tcPr>
            <w:tcW w:w="519" w:type="pct"/>
            <w:tcBorders>
              <w:top w:val="nil"/>
              <w:left w:val="nil"/>
              <w:bottom w:val="single" w:sz="4" w:space="0" w:color="auto"/>
              <w:right w:val="single" w:sz="4" w:space="0" w:color="auto"/>
            </w:tcBorders>
            <w:shd w:val="clear" w:color="auto" w:fill="auto"/>
            <w:vAlign w:val="center"/>
          </w:tcPr>
          <w:p w14:paraId="68F6FCE0" w14:textId="77777777" w:rsidR="0012474B" w:rsidRDefault="002B18A4">
            <w:pPr>
              <w:rPr>
                <w:rFonts w:ascii="等线 Light" w:eastAsia="等线 Light" w:hAnsi="等线 Light"/>
                <w:b/>
                <w:bCs/>
                <w:sz w:val="18"/>
                <w:szCs w:val="18"/>
              </w:rPr>
            </w:pPr>
            <w:r>
              <w:rPr>
                <w:rFonts w:ascii="等线 Light" w:eastAsia="等线 Light" w:hAnsi="等线 Light" w:hint="eastAsia"/>
                <w:b/>
                <w:bCs/>
                <w:sz w:val="18"/>
                <w:szCs w:val="18"/>
              </w:rPr>
              <w:t>教育支出</w:t>
            </w:r>
          </w:p>
        </w:tc>
        <w:tc>
          <w:tcPr>
            <w:tcW w:w="650" w:type="pct"/>
            <w:tcBorders>
              <w:top w:val="nil"/>
              <w:left w:val="nil"/>
              <w:bottom w:val="single" w:sz="4" w:space="0" w:color="auto"/>
              <w:right w:val="single" w:sz="4" w:space="0" w:color="auto"/>
            </w:tcBorders>
            <w:shd w:val="clear" w:color="auto" w:fill="auto"/>
            <w:vAlign w:val="center"/>
          </w:tcPr>
          <w:p w14:paraId="37653716" w14:textId="77777777" w:rsidR="0012474B" w:rsidRDefault="002B18A4">
            <w:pPr>
              <w:jc w:val="left"/>
              <w:rPr>
                <w:rFonts w:ascii="等线 Light" w:eastAsia="等线 Light" w:hAnsi="等线 Light"/>
                <w:b/>
                <w:bCs/>
                <w:sz w:val="18"/>
                <w:szCs w:val="18"/>
              </w:rPr>
            </w:pPr>
            <w:r>
              <w:rPr>
                <w:rFonts w:ascii="等线 Light" w:eastAsia="等线 Light" w:hAnsi="等线 Light" w:hint="eastAsia"/>
                <w:b/>
                <w:bCs/>
                <w:sz w:val="18"/>
                <w:szCs w:val="18"/>
              </w:rPr>
              <w:t>1029.32</w:t>
            </w:r>
          </w:p>
        </w:tc>
        <w:tc>
          <w:tcPr>
            <w:tcW w:w="660" w:type="pct"/>
            <w:tcBorders>
              <w:top w:val="nil"/>
              <w:left w:val="nil"/>
              <w:bottom w:val="single" w:sz="4" w:space="0" w:color="auto"/>
              <w:right w:val="single" w:sz="4" w:space="0" w:color="auto"/>
            </w:tcBorders>
            <w:shd w:val="clear" w:color="auto" w:fill="auto"/>
            <w:vAlign w:val="center"/>
          </w:tcPr>
          <w:p w14:paraId="07055235" w14:textId="77777777" w:rsidR="0012474B" w:rsidRDefault="002B18A4">
            <w:pPr>
              <w:jc w:val="left"/>
              <w:rPr>
                <w:rFonts w:ascii="等线 Light" w:eastAsia="等线 Light" w:hAnsi="等线 Light"/>
                <w:b/>
                <w:bCs/>
                <w:sz w:val="18"/>
                <w:szCs w:val="18"/>
              </w:rPr>
            </w:pPr>
            <w:r>
              <w:rPr>
                <w:rFonts w:ascii="等线 Light" w:eastAsia="等线 Light" w:hAnsi="等线 Light" w:hint="eastAsia"/>
                <w:b/>
                <w:bCs/>
                <w:sz w:val="18"/>
                <w:szCs w:val="18"/>
              </w:rPr>
              <w:t>1204.0554</w:t>
            </w:r>
          </w:p>
        </w:tc>
        <w:tc>
          <w:tcPr>
            <w:tcW w:w="660" w:type="pct"/>
            <w:tcBorders>
              <w:top w:val="nil"/>
              <w:left w:val="nil"/>
              <w:bottom w:val="single" w:sz="4" w:space="0" w:color="auto"/>
              <w:right w:val="single" w:sz="4" w:space="0" w:color="auto"/>
            </w:tcBorders>
            <w:shd w:val="clear" w:color="auto" w:fill="auto"/>
            <w:vAlign w:val="center"/>
          </w:tcPr>
          <w:p w14:paraId="73791877" w14:textId="77777777" w:rsidR="0012474B" w:rsidRDefault="002B18A4">
            <w:pPr>
              <w:jc w:val="left"/>
              <w:rPr>
                <w:rFonts w:ascii="等线 Light" w:eastAsia="等线 Light" w:hAnsi="等线 Light"/>
                <w:b/>
                <w:bCs/>
                <w:sz w:val="18"/>
                <w:szCs w:val="18"/>
              </w:rPr>
            </w:pPr>
            <w:r>
              <w:rPr>
                <w:rFonts w:ascii="等线 Light" w:eastAsia="等线 Light" w:hAnsi="等线 Light" w:hint="eastAsia"/>
                <w:b/>
                <w:bCs/>
                <w:sz w:val="18"/>
                <w:szCs w:val="18"/>
              </w:rPr>
              <w:t>347.4507</w:t>
            </w:r>
          </w:p>
        </w:tc>
        <w:tc>
          <w:tcPr>
            <w:tcW w:w="664" w:type="pct"/>
            <w:tcBorders>
              <w:top w:val="nil"/>
              <w:left w:val="nil"/>
              <w:bottom w:val="single" w:sz="4" w:space="0" w:color="auto"/>
              <w:right w:val="single" w:sz="4" w:space="0" w:color="auto"/>
            </w:tcBorders>
            <w:shd w:val="clear" w:color="auto" w:fill="auto"/>
            <w:vAlign w:val="center"/>
          </w:tcPr>
          <w:p w14:paraId="4A132F59" w14:textId="77777777" w:rsidR="0012474B" w:rsidRDefault="002B18A4">
            <w:pPr>
              <w:jc w:val="left"/>
              <w:rPr>
                <w:rFonts w:ascii="等线 Light" w:eastAsia="等线 Light" w:hAnsi="等线 Light"/>
                <w:b/>
                <w:bCs/>
                <w:sz w:val="18"/>
                <w:szCs w:val="18"/>
              </w:rPr>
            </w:pPr>
            <w:r>
              <w:rPr>
                <w:rFonts w:ascii="等线 Light" w:eastAsia="等线 Light" w:hAnsi="等线 Light" w:hint="eastAsia"/>
                <w:b/>
                <w:bCs/>
                <w:sz w:val="18"/>
                <w:szCs w:val="18"/>
              </w:rPr>
              <w:t>856.6047</w:t>
            </w:r>
          </w:p>
        </w:tc>
        <w:tc>
          <w:tcPr>
            <w:tcW w:w="660" w:type="pct"/>
            <w:tcBorders>
              <w:top w:val="nil"/>
              <w:left w:val="nil"/>
              <w:bottom w:val="single" w:sz="4" w:space="0" w:color="auto"/>
              <w:right w:val="single" w:sz="4" w:space="0" w:color="auto"/>
            </w:tcBorders>
            <w:shd w:val="clear" w:color="auto" w:fill="auto"/>
            <w:vAlign w:val="center"/>
          </w:tcPr>
          <w:p w14:paraId="1374E8D7" w14:textId="77777777" w:rsidR="0012474B" w:rsidRDefault="002B18A4">
            <w:pPr>
              <w:jc w:val="left"/>
              <w:rPr>
                <w:rFonts w:ascii="等线 Light" w:eastAsia="等线 Light" w:hAnsi="等线 Light"/>
                <w:b/>
                <w:bCs/>
                <w:sz w:val="18"/>
                <w:szCs w:val="18"/>
              </w:rPr>
            </w:pPr>
            <w:r>
              <w:rPr>
                <w:rFonts w:ascii="等线 Light" w:eastAsia="等线 Light" w:hAnsi="等线 Light" w:hint="eastAsia"/>
                <w:b/>
                <w:bCs/>
                <w:sz w:val="18"/>
                <w:szCs w:val="18"/>
              </w:rPr>
              <w:t>174.7354</w:t>
            </w:r>
          </w:p>
        </w:tc>
        <w:tc>
          <w:tcPr>
            <w:tcW w:w="677" w:type="pct"/>
            <w:tcBorders>
              <w:top w:val="nil"/>
              <w:left w:val="nil"/>
              <w:bottom w:val="single" w:sz="4" w:space="0" w:color="auto"/>
              <w:right w:val="single" w:sz="4" w:space="0" w:color="auto"/>
            </w:tcBorders>
            <w:shd w:val="clear" w:color="auto" w:fill="auto"/>
            <w:vAlign w:val="center"/>
          </w:tcPr>
          <w:p w14:paraId="23D17C70" w14:textId="77777777" w:rsidR="0012474B" w:rsidRDefault="002B18A4">
            <w:pPr>
              <w:jc w:val="right"/>
              <w:rPr>
                <w:rFonts w:ascii="等线 Light" w:eastAsia="等线 Light" w:hAnsi="等线 Light"/>
                <w:b/>
                <w:bCs/>
                <w:sz w:val="18"/>
                <w:szCs w:val="18"/>
              </w:rPr>
            </w:pPr>
            <w:r>
              <w:rPr>
                <w:rFonts w:ascii="等线 Light" w:eastAsia="等线 Light" w:hAnsi="等线 Light" w:hint="eastAsia"/>
                <w:b/>
                <w:bCs/>
                <w:sz w:val="18"/>
                <w:szCs w:val="18"/>
              </w:rPr>
              <w:t>16.98</w:t>
            </w:r>
            <w:r>
              <w:rPr>
                <w:rFonts w:ascii="等线 Light" w:eastAsia="等线 Light" w:hAnsi="等线 Light" w:hint="eastAsia"/>
                <w:b/>
                <w:bCs/>
                <w:sz w:val="18"/>
                <w:szCs w:val="18"/>
              </w:rPr>
              <w:t>％</w:t>
            </w:r>
          </w:p>
        </w:tc>
      </w:tr>
      <w:tr w:rsidR="0012474B" w14:paraId="259953EF" w14:textId="77777777">
        <w:trPr>
          <w:trHeight w:val="240"/>
        </w:trPr>
        <w:tc>
          <w:tcPr>
            <w:tcW w:w="507" w:type="pct"/>
            <w:tcBorders>
              <w:top w:val="nil"/>
              <w:left w:val="single" w:sz="4" w:space="0" w:color="auto"/>
              <w:bottom w:val="single" w:sz="4" w:space="0" w:color="auto"/>
              <w:right w:val="single" w:sz="4" w:space="0" w:color="auto"/>
            </w:tcBorders>
            <w:shd w:val="clear" w:color="auto" w:fill="auto"/>
            <w:vAlign w:val="center"/>
          </w:tcPr>
          <w:p w14:paraId="6BE2FCB8" w14:textId="77777777" w:rsidR="0012474B" w:rsidRDefault="002B18A4">
            <w:pPr>
              <w:jc w:val="left"/>
              <w:rPr>
                <w:rFonts w:ascii="等线 Light" w:eastAsia="等线 Light" w:hAnsi="等线 Light"/>
                <w:b/>
                <w:bCs/>
                <w:sz w:val="18"/>
                <w:szCs w:val="18"/>
              </w:rPr>
            </w:pPr>
            <w:r>
              <w:rPr>
                <w:rFonts w:ascii="等线 Light" w:eastAsia="等线 Light" w:hAnsi="等线 Light" w:hint="eastAsia"/>
                <w:b/>
                <w:bCs/>
                <w:sz w:val="18"/>
                <w:szCs w:val="18"/>
              </w:rPr>
              <w:t>20502</w:t>
            </w:r>
          </w:p>
        </w:tc>
        <w:tc>
          <w:tcPr>
            <w:tcW w:w="519" w:type="pct"/>
            <w:tcBorders>
              <w:top w:val="nil"/>
              <w:left w:val="nil"/>
              <w:bottom w:val="single" w:sz="4" w:space="0" w:color="auto"/>
              <w:right w:val="single" w:sz="4" w:space="0" w:color="auto"/>
            </w:tcBorders>
            <w:shd w:val="clear" w:color="auto" w:fill="auto"/>
            <w:vAlign w:val="center"/>
          </w:tcPr>
          <w:p w14:paraId="242016BB" w14:textId="77777777" w:rsidR="0012474B" w:rsidRDefault="002B18A4">
            <w:pPr>
              <w:rPr>
                <w:rFonts w:ascii="等线 Light" w:eastAsia="等线 Light" w:hAnsi="等线 Light"/>
                <w:b/>
                <w:bCs/>
                <w:sz w:val="18"/>
                <w:szCs w:val="18"/>
              </w:rPr>
            </w:pPr>
            <w:r>
              <w:rPr>
                <w:rFonts w:ascii="等线 Light" w:eastAsia="等线 Light" w:hAnsi="等线 Light" w:hint="eastAsia"/>
                <w:b/>
                <w:bCs/>
                <w:sz w:val="18"/>
                <w:szCs w:val="18"/>
              </w:rPr>
              <w:t>普通教育</w:t>
            </w:r>
          </w:p>
        </w:tc>
        <w:tc>
          <w:tcPr>
            <w:tcW w:w="650" w:type="pct"/>
            <w:tcBorders>
              <w:top w:val="nil"/>
              <w:left w:val="nil"/>
              <w:bottom w:val="single" w:sz="4" w:space="0" w:color="auto"/>
              <w:right w:val="single" w:sz="4" w:space="0" w:color="auto"/>
            </w:tcBorders>
            <w:shd w:val="clear" w:color="auto" w:fill="auto"/>
            <w:vAlign w:val="center"/>
          </w:tcPr>
          <w:p w14:paraId="5651A615" w14:textId="77777777" w:rsidR="0012474B" w:rsidRDefault="002B18A4">
            <w:pPr>
              <w:jc w:val="left"/>
              <w:rPr>
                <w:rFonts w:ascii="等线 Light" w:eastAsia="等线 Light" w:hAnsi="等线 Light"/>
                <w:b/>
                <w:bCs/>
                <w:sz w:val="18"/>
                <w:szCs w:val="18"/>
              </w:rPr>
            </w:pPr>
            <w:r>
              <w:rPr>
                <w:rFonts w:ascii="等线 Light" w:eastAsia="等线 Light" w:hAnsi="等线 Light" w:hint="eastAsia"/>
                <w:b/>
                <w:bCs/>
                <w:sz w:val="18"/>
                <w:szCs w:val="18"/>
              </w:rPr>
              <w:t>1029.32</w:t>
            </w:r>
          </w:p>
        </w:tc>
        <w:tc>
          <w:tcPr>
            <w:tcW w:w="660" w:type="pct"/>
            <w:tcBorders>
              <w:top w:val="nil"/>
              <w:left w:val="nil"/>
              <w:bottom w:val="single" w:sz="4" w:space="0" w:color="auto"/>
              <w:right w:val="single" w:sz="4" w:space="0" w:color="auto"/>
            </w:tcBorders>
            <w:shd w:val="clear" w:color="auto" w:fill="auto"/>
            <w:vAlign w:val="center"/>
          </w:tcPr>
          <w:p w14:paraId="52CBAADD" w14:textId="77777777" w:rsidR="0012474B" w:rsidRDefault="002B18A4">
            <w:pPr>
              <w:jc w:val="left"/>
              <w:rPr>
                <w:rFonts w:ascii="等线 Light" w:eastAsia="等线 Light" w:hAnsi="等线 Light"/>
                <w:b/>
                <w:bCs/>
                <w:sz w:val="18"/>
                <w:szCs w:val="18"/>
              </w:rPr>
            </w:pPr>
            <w:r>
              <w:rPr>
                <w:rFonts w:ascii="等线 Light" w:eastAsia="等线 Light" w:hAnsi="等线 Light" w:hint="eastAsia"/>
                <w:b/>
                <w:bCs/>
                <w:sz w:val="18"/>
                <w:szCs w:val="18"/>
              </w:rPr>
              <w:t>1204.0554</w:t>
            </w:r>
          </w:p>
        </w:tc>
        <w:tc>
          <w:tcPr>
            <w:tcW w:w="660" w:type="pct"/>
            <w:tcBorders>
              <w:top w:val="nil"/>
              <w:left w:val="nil"/>
              <w:bottom w:val="single" w:sz="4" w:space="0" w:color="auto"/>
              <w:right w:val="single" w:sz="4" w:space="0" w:color="auto"/>
            </w:tcBorders>
            <w:shd w:val="clear" w:color="auto" w:fill="auto"/>
            <w:vAlign w:val="center"/>
          </w:tcPr>
          <w:p w14:paraId="3C84B296" w14:textId="77777777" w:rsidR="0012474B" w:rsidRDefault="002B18A4">
            <w:pPr>
              <w:jc w:val="left"/>
              <w:rPr>
                <w:rFonts w:ascii="等线 Light" w:eastAsia="等线 Light" w:hAnsi="等线 Light"/>
                <w:b/>
                <w:bCs/>
                <w:sz w:val="18"/>
                <w:szCs w:val="18"/>
              </w:rPr>
            </w:pPr>
            <w:r>
              <w:rPr>
                <w:rFonts w:ascii="等线 Light" w:eastAsia="等线 Light" w:hAnsi="等线 Light" w:hint="eastAsia"/>
                <w:b/>
                <w:bCs/>
                <w:sz w:val="18"/>
                <w:szCs w:val="18"/>
              </w:rPr>
              <w:t>347.4507</w:t>
            </w:r>
          </w:p>
        </w:tc>
        <w:tc>
          <w:tcPr>
            <w:tcW w:w="664" w:type="pct"/>
            <w:tcBorders>
              <w:top w:val="nil"/>
              <w:left w:val="nil"/>
              <w:bottom w:val="single" w:sz="4" w:space="0" w:color="auto"/>
              <w:right w:val="single" w:sz="4" w:space="0" w:color="auto"/>
            </w:tcBorders>
            <w:shd w:val="clear" w:color="auto" w:fill="auto"/>
            <w:vAlign w:val="center"/>
          </w:tcPr>
          <w:p w14:paraId="176B5865" w14:textId="77777777" w:rsidR="0012474B" w:rsidRDefault="002B18A4">
            <w:pPr>
              <w:jc w:val="left"/>
              <w:rPr>
                <w:rFonts w:ascii="等线 Light" w:eastAsia="等线 Light" w:hAnsi="等线 Light"/>
                <w:b/>
                <w:bCs/>
                <w:sz w:val="18"/>
                <w:szCs w:val="18"/>
              </w:rPr>
            </w:pPr>
            <w:r>
              <w:rPr>
                <w:rFonts w:ascii="等线 Light" w:eastAsia="等线 Light" w:hAnsi="等线 Light" w:hint="eastAsia"/>
                <w:b/>
                <w:bCs/>
                <w:sz w:val="18"/>
                <w:szCs w:val="18"/>
              </w:rPr>
              <w:t>856.6047</w:t>
            </w:r>
          </w:p>
        </w:tc>
        <w:tc>
          <w:tcPr>
            <w:tcW w:w="660" w:type="pct"/>
            <w:tcBorders>
              <w:top w:val="nil"/>
              <w:left w:val="nil"/>
              <w:bottom w:val="single" w:sz="4" w:space="0" w:color="auto"/>
              <w:right w:val="single" w:sz="4" w:space="0" w:color="auto"/>
            </w:tcBorders>
            <w:shd w:val="clear" w:color="auto" w:fill="auto"/>
            <w:vAlign w:val="center"/>
          </w:tcPr>
          <w:p w14:paraId="7DCE50AD" w14:textId="77777777" w:rsidR="0012474B" w:rsidRDefault="002B18A4">
            <w:pPr>
              <w:jc w:val="left"/>
              <w:rPr>
                <w:rFonts w:ascii="等线 Light" w:eastAsia="等线 Light" w:hAnsi="等线 Light"/>
                <w:b/>
                <w:bCs/>
                <w:sz w:val="18"/>
                <w:szCs w:val="18"/>
              </w:rPr>
            </w:pPr>
            <w:r>
              <w:rPr>
                <w:rFonts w:ascii="等线 Light" w:eastAsia="等线 Light" w:hAnsi="等线 Light" w:hint="eastAsia"/>
                <w:b/>
                <w:bCs/>
                <w:sz w:val="18"/>
                <w:szCs w:val="18"/>
              </w:rPr>
              <w:t>174.7354</w:t>
            </w:r>
          </w:p>
        </w:tc>
        <w:tc>
          <w:tcPr>
            <w:tcW w:w="677" w:type="pct"/>
            <w:tcBorders>
              <w:top w:val="nil"/>
              <w:left w:val="nil"/>
              <w:bottom w:val="single" w:sz="4" w:space="0" w:color="auto"/>
              <w:right w:val="single" w:sz="4" w:space="0" w:color="auto"/>
            </w:tcBorders>
            <w:shd w:val="clear" w:color="auto" w:fill="auto"/>
            <w:vAlign w:val="center"/>
          </w:tcPr>
          <w:p w14:paraId="170FDEC2" w14:textId="77777777" w:rsidR="0012474B" w:rsidRDefault="002B18A4">
            <w:pPr>
              <w:jc w:val="right"/>
              <w:rPr>
                <w:rFonts w:ascii="等线 Light" w:eastAsia="等线 Light" w:hAnsi="等线 Light"/>
                <w:b/>
                <w:bCs/>
                <w:sz w:val="18"/>
                <w:szCs w:val="18"/>
              </w:rPr>
            </w:pPr>
            <w:r>
              <w:rPr>
                <w:rFonts w:ascii="等线 Light" w:eastAsia="等线 Light" w:hAnsi="等线 Light" w:hint="eastAsia"/>
                <w:b/>
                <w:bCs/>
                <w:sz w:val="18"/>
                <w:szCs w:val="18"/>
              </w:rPr>
              <w:t>16.98</w:t>
            </w:r>
            <w:r>
              <w:rPr>
                <w:rFonts w:ascii="等线 Light" w:eastAsia="等线 Light" w:hAnsi="等线 Light" w:hint="eastAsia"/>
                <w:b/>
                <w:bCs/>
                <w:sz w:val="18"/>
                <w:szCs w:val="18"/>
              </w:rPr>
              <w:t>％</w:t>
            </w:r>
          </w:p>
        </w:tc>
      </w:tr>
      <w:tr w:rsidR="0012474B" w14:paraId="183DB17C" w14:textId="77777777">
        <w:trPr>
          <w:trHeight w:val="240"/>
        </w:trPr>
        <w:tc>
          <w:tcPr>
            <w:tcW w:w="507" w:type="pct"/>
            <w:tcBorders>
              <w:top w:val="nil"/>
              <w:left w:val="single" w:sz="4" w:space="0" w:color="auto"/>
              <w:bottom w:val="single" w:sz="4" w:space="0" w:color="auto"/>
              <w:right w:val="single" w:sz="4" w:space="0" w:color="auto"/>
            </w:tcBorders>
            <w:shd w:val="clear" w:color="auto" w:fill="auto"/>
            <w:vAlign w:val="center"/>
          </w:tcPr>
          <w:p w14:paraId="11F4342A" w14:textId="77777777" w:rsidR="0012474B" w:rsidRDefault="002B18A4">
            <w:pPr>
              <w:jc w:val="left"/>
              <w:rPr>
                <w:rFonts w:ascii="等线 Light" w:eastAsia="等线 Light" w:hAnsi="等线 Light"/>
                <w:sz w:val="18"/>
                <w:szCs w:val="18"/>
              </w:rPr>
            </w:pPr>
            <w:r>
              <w:rPr>
                <w:rFonts w:ascii="等线 Light" w:eastAsia="等线 Light" w:hAnsi="等线 Light" w:hint="eastAsia"/>
                <w:sz w:val="18"/>
                <w:szCs w:val="18"/>
              </w:rPr>
              <w:t>2050201</w:t>
            </w:r>
          </w:p>
        </w:tc>
        <w:tc>
          <w:tcPr>
            <w:tcW w:w="519" w:type="pct"/>
            <w:tcBorders>
              <w:top w:val="nil"/>
              <w:left w:val="nil"/>
              <w:bottom w:val="single" w:sz="4" w:space="0" w:color="auto"/>
              <w:right w:val="single" w:sz="4" w:space="0" w:color="auto"/>
            </w:tcBorders>
            <w:shd w:val="clear" w:color="auto" w:fill="auto"/>
            <w:vAlign w:val="center"/>
          </w:tcPr>
          <w:p w14:paraId="3E3E2ACB" w14:textId="77777777" w:rsidR="0012474B" w:rsidRDefault="002B18A4">
            <w:pPr>
              <w:rPr>
                <w:rFonts w:ascii="等线 Light" w:eastAsia="等线 Light" w:hAnsi="等线 Light"/>
                <w:sz w:val="18"/>
                <w:szCs w:val="18"/>
              </w:rPr>
            </w:pPr>
            <w:r>
              <w:rPr>
                <w:rFonts w:ascii="等线 Light" w:eastAsia="等线 Light" w:hAnsi="等线 Light" w:hint="eastAsia"/>
                <w:sz w:val="18"/>
                <w:szCs w:val="18"/>
              </w:rPr>
              <w:t>学前教育</w:t>
            </w:r>
          </w:p>
        </w:tc>
        <w:tc>
          <w:tcPr>
            <w:tcW w:w="650" w:type="pct"/>
            <w:tcBorders>
              <w:top w:val="nil"/>
              <w:left w:val="nil"/>
              <w:bottom w:val="single" w:sz="4" w:space="0" w:color="auto"/>
              <w:right w:val="single" w:sz="4" w:space="0" w:color="auto"/>
            </w:tcBorders>
            <w:shd w:val="clear" w:color="auto" w:fill="auto"/>
            <w:vAlign w:val="center"/>
          </w:tcPr>
          <w:p w14:paraId="220D7A1D" w14:textId="77777777" w:rsidR="0012474B" w:rsidRDefault="002B18A4">
            <w:pPr>
              <w:jc w:val="left"/>
              <w:rPr>
                <w:rFonts w:ascii="等线 Light" w:eastAsia="等线 Light" w:hAnsi="等线 Light"/>
                <w:sz w:val="18"/>
                <w:szCs w:val="18"/>
              </w:rPr>
            </w:pPr>
            <w:r>
              <w:rPr>
                <w:rFonts w:ascii="等线 Light" w:eastAsia="等线 Light" w:hAnsi="等线 Light" w:hint="eastAsia"/>
                <w:sz w:val="18"/>
                <w:szCs w:val="18"/>
              </w:rPr>
              <w:t>1029.32</w:t>
            </w:r>
          </w:p>
        </w:tc>
        <w:tc>
          <w:tcPr>
            <w:tcW w:w="660" w:type="pct"/>
            <w:tcBorders>
              <w:top w:val="nil"/>
              <w:left w:val="nil"/>
              <w:bottom w:val="single" w:sz="4" w:space="0" w:color="auto"/>
              <w:right w:val="single" w:sz="4" w:space="0" w:color="auto"/>
            </w:tcBorders>
            <w:shd w:val="clear" w:color="auto" w:fill="auto"/>
            <w:vAlign w:val="center"/>
          </w:tcPr>
          <w:p w14:paraId="6605451A" w14:textId="77777777" w:rsidR="0012474B" w:rsidRDefault="002B18A4">
            <w:pPr>
              <w:jc w:val="left"/>
              <w:rPr>
                <w:rFonts w:ascii="等线 Light" w:eastAsia="等线 Light" w:hAnsi="等线 Light"/>
                <w:sz w:val="18"/>
                <w:szCs w:val="18"/>
              </w:rPr>
            </w:pPr>
            <w:r>
              <w:rPr>
                <w:rFonts w:ascii="等线 Light" w:eastAsia="等线 Light" w:hAnsi="等线 Light" w:hint="eastAsia"/>
                <w:sz w:val="18"/>
                <w:szCs w:val="18"/>
              </w:rPr>
              <w:t>1204.0554</w:t>
            </w:r>
          </w:p>
        </w:tc>
        <w:tc>
          <w:tcPr>
            <w:tcW w:w="660" w:type="pct"/>
            <w:tcBorders>
              <w:top w:val="nil"/>
              <w:left w:val="nil"/>
              <w:bottom w:val="single" w:sz="4" w:space="0" w:color="auto"/>
              <w:right w:val="single" w:sz="4" w:space="0" w:color="auto"/>
            </w:tcBorders>
            <w:shd w:val="clear" w:color="auto" w:fill="auto"/>
            <w:vAlign w:val="center"/>
          </w:tcPr>
          <w:p w14:paraId="664761FF" w14:textId="77777777" w:rsidR="0012474B" w:rsidRDefault="002B18A4">
            <w:pPr>
              <w:jc w:val="left"/>
              <w:rPr>
                <w:rFonts w:ascii="等线 Light" w:eastAsia="等线 Light" w:hAnsi="等线 Light"/>
                <w:sz w:val="18"/>
                <w:szCs w:val="18"/>
              </w:rPr>
            </w:pPr>
            <w:r>
              <w:rPr>
                <w:rFonts w:ascii="等线 Light" w:eastAsia="等线 Light" w:hAnsi="等线 Light" w:hint="eastAsia"/>
                <w:sz w:val="18"/>
                <w:szCs w:val="18"/>
              </w:rPr>
              <w:t>347.4507</w:t>
            </w:r>
          </w:p>
        </w:tc>
        <w:tc>
          <w:tcPr>
            <w:tcW w:w="664" w:type="pct"/>
            <w:tcBorders>
              <w:top w:val="nil"/>
              <w:left w:val="nil"/>
              <w:bottom w:val="single" w:sz="4" w:space="0" w:color="auto"/>
              <w:right w:val="single" w:sz="4" w:space="0" w:color="auto"/>
            </w:tcBorders>
            <w:shd w:val="clear" w:color="auto" w:fill="auto"/>
            <w:vAlign w:val="center"/>
          </w:tcPr>
          <w:p w14:paraId="034AA762" w14:textId="77777777" w:rsidR="0012474B" w:rsidRDefault="002B18A4">
            <w:pPr>
              <w:jc w:val="left"/>
              <w:rPr>
                <w:rFonts w:ascii="等线 Light" w:eastAsia="等线 Light" w:hAnsi="等线 Light"/>
                <w:sz w:val="18"/>
                <w:szCs w:val="18"/>
              </w:rPr>
            </w:pPr>
            <w:r>
              <w:rPr>
                <w:rFonts w:ascii="等线 Light" w:eastAsia="等线 Light" w:hAnsi="等线 Light" w:hint="eastAsia"/>
                <w:sz w:val="18"/>
                <w:szCs w:val="18"/>
              </w:rPr>
              <w:t>856.6047</w:t>
            </w:r>
          </w:p>
        </w:tc>
        <w:tc>
          <w:tcPr>
            <w:tcW w:w="660" w:type="pct"/>
            <w:tcBorders>
              <w:top w:val="nil"/>
              <w:left w:val="nil"/>
              <w:bottom w:val="single" w:sz="4" w:space="0" w:color="auto"/>
              <w:right w:val="single" w:sz="4" w:space="0" w:color="auto"/>
            </w:tcBorders>
            <w:shd w:val="clear" w:color="auto" w:fill="auto"/>
            <w:vAlign w:val="center"/>
          </w:tcPr>
          <w:p w14:paraId="494023AA" w14:textId="77777777" w:rsidR="0012474B" w:rsidRDefault="002B18A4">
            <w:pPr>
              <w:jc w:val="left"/>
              <w:rPr>
                <w:rFonts w:ascii="等线 Light" w:eastAsia="等线 Light" w:hAnsi="等线 Light"/>
                <w:b/>
                <w:bCs/>
                <w:sz w:val="18"/>
                <w:szCs w:val="18"/>
              </w:rPr>
            </w:pPr>
            <w:r>
              <w:rPr>
                <w:rFonts w:ascii="等线 Light" w:eastAsia="等线 Light" w:hAnsi="等线 Light" w:hint="eastAsia"/>
                <w:b/>
                <w:bCs/>
                <w:sz w:val="18"/>
                <w:szCs w:val="18"/>
              </w:rPr>
              <w:t>174.7354</w:t>
            </w:r>
          </w:p>
        </w:tc>
        <w:tc>
          <w:tcPr>
            <w:tcW w:w="677" w:type="pct"/>
            <w:tcBorders>
              <w:top w:val="nil"/>
              <w:left w:val="nil"/>
              <w:bottom w:val="single" w:sz="4" w:space="0" w:color="auto"/>
              <w:right w:val="single" w:sz="4" w:space="0" w:color="auto"/>
            </w:tcBorders>
            <w:shd w:val="clear" w:color="auto" w:fill="auto"/>
            <w:vAlign w:val="center"/>
          </w:tcPr>
          <w:p w14:paraId="78D7D3B0" w14:textId="77777777" w:rsidR="0012474B" w:rsidRDefault="002B18A4">
            <w:pPr>
              <w:jc w:val="right"/>
              <w:rPr>
                <w:rFonts w:ascii="等线 Light" w:eastAsia="等线 Light" w:hAnsi="等线 Light"/>
                <w:b/>
                <w:bCs/>
                <w:sz w:val="18"/>
                <w:szCs w:val="18"/>
              </w:rPr>
            </w:pPr>
            <w:r>
              <w:rPr>
                <w:rFonts w:ascii="等线 Light" w:eastAsia="等线 Light" w:hAnsi="等线 Light" w:hint="eastAsia"/>
                <w:b/>
                <w:bCs/>
                <w:sz w:val="18"/>
                <w:szCs w:val="18"/>
              </w:rPr>
              <w:t>16.98</w:t>
            </w:r>
            <w:r>
              <w:rPr>
                <w:rFonts w:ascii="等线 Light" w:eastAsia="等线 Light" w:hAnsi="等线 Light" w:hint="eastAsia"/>
                <w:b/>
                <w:bCs/>
                <w:sz w:val="18"/>
                <w:szCs w:val="18"/>
              </w:rPr>
              <w:t>％</w:t>
            </w:r>
          </w:p>
        </w:tc>
      </w:tr>
      <w:tr w:rsidR="0012474B" w14:paraId="39306A96" w14:textId="77777777">
        <w:trPr>
          <w:trHeight w:val="480"/>
        </w:trPr>
        <w:tc>
          <w:tcPr>
            <w:tcW w:w="507" w:type="pct"/>
            <w:tcBorders>
              <w:top w:val="nil"/>
              <w:left w:val="single" w:sz="4" w:space="0" w:color="auto"/>
              <w:bottom w:val="single" w:sz="4" w:space="0" w:color="auto"/>
              <w:right w:val="single" w:sz="4" w:space="0" w:color="auto"/>
            </w:tcBorders>
            <w:shd w:val="clear" w:color="auto" w:fill="auto"/>
            <w:vAlign w:val="center"/>
          </w:tcPr>
          <w:p w14:paraId="34C6AB39" w14:textId="77777777" w:rsidR="0012474B" w:rsidRDefault="002B18A4">
            <w:pPr>
              <w:jc w:val="left"/>
              <w:rPr>
                <w:rFonts w:ascii="等线 Light" w:eastAsia="等线 Light" w:hAnsi="等线 Light"/>
                <w:b/>
                <w:bCs/>
                <w:sz w:val="18"/>
                <w:szCs w:val="18"/>
              </w:rPr>
            </w:pPr>
            <w:r>
              <w:rPr>
                <w:rFonts w:ascii="等线 Light" w:eastAsia="等线 Light" w:hAnsi="等线 Light" w:hint="eastAsia"/>
                <w:b/>
                <w:bCs/>
                <w:sz w:val="18"/>
                <w:szCs w:val="18"/>
              </w:rPr>
              <w:t>208</w:t>
            </w:r>
          </w:p>
        </w:tc>
        <w:tc>
          <w:tcPr>
            <w:tcW w:w="519" w:type="pct"/>
            <w:tcBorders>
              <w:top w:val="nil"/>
              <w:left w:val="nil"/>
              <w:bottom w:val="single" w:sz="4" w:space="0" w:color="auto"/>
              <w:right w:val="single" w:sz="4" w:space="0" w:color="auto"/>
            </w:tcBorders>
            <w:shd w:val="clear" w:color="auto" w:fill="auto"/>
            <w:vAlign w:val="center"/>
          </w:tcPr>
          <w:p w14:paraId="445AAE6D" w14:textId="77777777" w:rsidR="0012474B" w:rsidRDefault="002B18A4">
            <w:pPr>
              <w:rPr>
                <w:rFonts w:ascii="等线 Light" w:eastAsia="等线 Light" w:hAnsi="等线 Light"/>
                <w:b/>
                <w:bCs/>
                <w:sz w:val="18"/>
                <w:szCs w:val="18"/>
              </w:rPr>
            </w:pPr>
            <w:r>
              <w:rPr>
                <w:rFonts w:ascii="等线 Light" w:eastAsia="等线 Light" w:hAnsi="等线 Light" w:hint="eastAsia"/>
                <w:b/>
                <w:bCs/>
                <w:sz w:val="18"/>
                <w:szCs w:val="18"/>
              </w:rPr>
              <w:t>社会保障和就业支出</w:t>
            </w:r>
          </w:p>
        </w:tc>
        <w:tc>
          <w:tcPr>
            <w:tcW w:w="650" w:type="pct"/>
            <w:tcBorders>
              <w:top w:val="nil"/>
              <w:left w:val="nil"/>
              <w:bottom w:val="single" w:sz="4" w:space="0" w:color="auto"/>
              <w:right w:val="single" w:sz="4" w:space="0" w:color="auto"/>
            </w:tcBorders>
            <w:shd w:val="clear" w:color="auto" w:fill="auto"/>
            <w:vAlign w:val="center"/>
          </w:tcPr>
          <w:p w14:paraId="0EF4777B" w14:textId="77777777" w:rsidR="0012474B" w:rsidRDefault="002B18A4">
            <w:pPr>
              <w:jc w:val="left"/>
              <w:rPr>
                <w:rFonts w:ascii="等线 Light" w:eastAsia="等线 Light" w:hAnsi="等线 Light"/>
                <w:b/>
                <w:bCs/>
                <w:sz w:val="18"/>
                <w:szCs w:val="18"/>
              </w:rPr>
            </w:pPr>
            <w:r>
              <w:rPr>
                <w:rFonts w:ascii="等线 Light" w:eastAsia="等线 Light" w:hAnsi="等线 Light" w:hint="eastAsia"/>
                <w:b/>
                <w:bCs/>
                <w:sz w:val="18"/>
                <w:szCs w:val="18"/>
              </w:rPr>
              <w:t>36.99</w:t>
            </w:r>
          </w:p>
        </w:tc>
        <w:tc>
          <w:tcPr>
            <w:tcW w:w="660" w:type="pct"/>
            <w:tcBorders>
              <w:top w:val="nil"/>
              <w:left w:val="nil"/>
              <w:bottom w:val="single" w:sz="4" w:space="0" w:color="auto"/>
              <w:right w:val="single" w:sz="4" w:space="0" w:color="auto"/>
            </w:tcBorders>
            <w:shd w:val="clear" w:color="auto" w:fill="auto"/>
            <w:vAlign w:val="center"/>
          </w:tcPr>
          <w:p w14:paraId="36CDAC73" w14:textId="77777777" w:rsidR="0012474B" w:rsidRDefault="002B18A4">
            <w:pPr>
              <w:jc w:val="left"/>
              <w:rPr>
                <w:rFonts w:ascii="等线 Light" w:eastAsia="等线 Light" w:hAnsi="等线 Light"/>
                <w:b/>
                <w:bCs/>
                <w:sz w:val="18"/>
                <w:szCs w:val="18"/>
              </w:rPr>
            </w:pPr>
            <w:r>
              <w:rPr>
                <w:rFonts w:ascii="等线 Light" w:eastAsia="等线 Light" w:hAnsi="等线 Light" w:hint="eastAsia"/>
                <w:b/>
                <w:bCs/>
                <w:sz w:val="18"/>
                <w:szCs w:val="18"/>
              </w:rPr>
              <w:t>43.6697</w:t>
            </w:r>
          </w:p>
        </w:tc>
        <w:tc>
          <w:tcPr>
            <w:tcW w:w="660" w:type="pct"/>
            <w:tcBorders>
              <w:top w:val="nil"/>
              <w:left w:val="nil"/>
              <w:bottom w:val="single" w:sz="4" w:space="0" w:color="auto"/>
              <w:right w:val="single" w:sz="4" w:space="0" w:color="auto"/>
            </w:tcBorders>
            <w:shd w:val="clear" w:color="auto" w:fill="auto"/>
            <w:vAlign w:val="center"/>
          </w:tcPr>
          <w:p w14:paraId="736B8FD5" w14:textId="77777777" w:rsidR="0012474B" w:rsidRDefault="002B18A4">
            <w:pPr>
              <w:jc w:val="left"/>
              <w:rPr>
                <w:rFonts w:ascii="等线 Light" w:eastAsia="等线 Light" w:hAnsi="等线 Light"/>
                <w:b/>
                <w:bCs/>
                <w:sz w:val="18"/>
                <w:szCs w:val="18"/>
              </w:rPr>
            </w:pPr>
            <w:r>
              <w:rPr>
                <w:rFonts w:ascii="等线 Light" w:eastAsia="等线 Light" w:hAnsi="等线 Light" w:hint="eastAsia"/>
                <w:b/>
                <w:bCs/>
                <w:sz w:val="18"/>
                <w:szCs w:val="18"/>
              </w:rPr>
              <w:t>43.6697</w:t>
            </w:r>
          </w:p>
        </w:tc>
        <w:tc>
          <w:tcPr>
            <w:tcW w:w="664" w:type="pct"/>
            <w:tcBorders>
              <w:top w:val="nil"/>
              <w:left w:val="nil"/>
              <w:bottom w:val="single" w:sz="4" w:space="0" w:color="auto"/>
              <w:right w:val="single" w:sz="4" w:space="0" w:color="auto"/>
            </w:tcBorders>
            <w:shd w:val="clear" w:color="auto" w:fill="auto"/>
            <w:vAlign w:val="center"/>
          </w:tcPr>
          <w:p w14:paraId="13B62EEC" w14:textId="77777777" w:rsidR="0012474B" w:rsidRDefault="0012474B">
            <w:pPr>
              <w:jc w:val="center"/>
              <w:rPr>
                <w:rFonts w:ascii="等线 Light" w:eastAsia="等线 Light" w:hAnsi="等线 Light"/>
                <w:b/>
                <w:bCs/>
                <w:sz w:val="18"/>
                <w:szCs w:val="18"/>
              </w:rPr>
            </w:pPr>
          </w:p>
        </w:tc>
        <w:tc>
          <w:tcPr>
            <w:tcW w:w="660" w:type="pct"/>
            <w:tcBorders>
              <w:top w:val="nil"/>
              <w:left w:val="nil"/>
              <w:bottom w:val="single" w:sz="4" w:space="0" w:color="auto"/>
              <w:right w:val="single" w:sz="4" w:space="0" w:color="auto"/>
            </w:tcBorders>
            <w:shd w:val="clear" w:color="auto" w:fill="auto"/>
            <w:vAlign w:val="center"/>
          </w:tcPr>
          <w:p w14:paraId="3F660C0E" w14:textId="77777777" w:rsidR="0012474B" w:rsidRDefault="002B18A4">
            <w:pPr>
              <w:jc w:val="left"/>
              <w:rPr>
                <w:rFonts w:ascii="等线 Light" w:eastAsia="等线 Light" w:hAnsi="等线 Light"/>
                <w:b/>
                <w:bCs/>
                <w:sz w:val="18"/>
                <w:szCs w:val="18"/>
              </w:rPr>
            </w:pPr>
            <w:r>
              <w:rPr>
                <w:rFonts w:ascii="等线 Light" w:eastAsia="等线 Light" w:hAnsi="等线 Light" w:hint="eastAsia"/>
                <w:b/>
                <w:bCs/>
                <w:sz w:val="18"/>
                <w:szCs w:val="18"/>
              </w:rPr>
              <w:t>6.6797</w:t>
            </w:r>
          </w:p>
        </w:tc>
        <w:tc>
          <w:tcPr>
            <w:tcW w:w="677" w:type="pct"/>
            <w:tcBorders>
              <w:top w:val="nil"/>
              <w:left w:val="nil"/>
              <w:bottom w:val="single" w:sz="4" w:space="0" w:color="auto"/>
              <w:right w:val="single" w:sz="4" w:space="0" w:color="auto"/>
            </w:tcBorders>
            <w:shd w:val="clear" w:color="auto" w:fill="auto"/>
            <w:vAlign w:val="center"/>
          </w:tcPr>
          <w:p w14:paraId="4AB5393C" w14:textId="77777777" w:rsidR="0012474B" w:rsidRDefault="002B18A4">
            <w:pPr>
              <w:jc w:val="right"/>
              <w:rPr>
                <w:rFonts w:ascii="等线 Light" w:eastAsia="等线 Light" w:hAnsi="等线 Light"/>
                <w:b/>
                <w:bCs/>
                <w:sz w:val="18"/>
                <w:szCs w:val="18"/>
              </w:rPr>
            </w:pPr>
            <w:r>
              <w:rPr>
                <w:rFonts w:ascii="等线 Light" w:eastAsia="等线 Light" w:hAnsi="等线 Light" w:hint="eastAsia"/>
                <w:b/>
                <w:bCs/>
                <w:sz w:val="18"/>
                <w:szCs w:val="18"/>
              </w:rPr>
              <w:t>18.06</w:t>
            </w:r>
            <w:r>
              <w:rPr>
                <w:rFonts w:ascii="等线 Light" w:eastAsia="等线 Light" w:hAnsi="等线 Light" w:hint="eastAsia"/>
                <w:b/>
                <w:bCs/>
                <w:sz w:val="18"/>
                <w:szCs w:val="18"/>
              </w:rPr>
              <w:t>％</w:t>
            </w:r>
          </w:p>
        </w:tc>
      </w:tr>
      <w:tr w:rsidR="0012474B" w14:paraId="2F2C18F0" w14:textId="77777777">
        <w:trPr>
          <w:trHeight w:val="480"/>
        </w:trPr>
        <w:tc>
          <w:tcPr>
            <w:tcW w:w="507" w:type="pct"/>
            <w:tcBorders>
              <w:top w:val="nil"/>
              <w:left w:val="single" w:sz="4" w:space="0" w:color="auto"/>
              <w:bottom w:val="single" w:sz="4" w:space="0" w:color="auto"/>
              <w:right w:val="single" w:sz="4" w:space="0" w:color="auto"/>
            </w:tcBorders>
            <w:shd w:val="clear" w:color="auto" w:fill="auto"/>
            <w:vAlign w:val="center"/>
          </w:tcPr>
          <w:p w14:paraId="24677106" w14:textId="77777777" w:rsidR="0012474B" w:rsidRDefault="002B18A4">
            <w:pPr>
              <w:jc w:val="left"/>
              <w:rPr>
                <w:rFonts w:ascii="等线 Light" w:eastAsia="等线 Light" w:hAnsi="等线 Light"/>
                <w:b/>
                <w:bCs/>
                <w:sz w:val="18"/>
                <w:szCs w:val="18"/>
              </w:rPr>
            </w:pPr>
            <w:r>
              <w:rPr>
                <w:rFonts w:ascii="等线 Light" w:eastAsia="等线 Light" w:hAnsi="等线 Light" w:hint="eastAsia"/>
                <w:b/>
                <w:bCs/>
                <w:sz w:val="18"/>
                <w:szCs w:val="18"/>
              </w:rPr>
              <w:t>20805</w:t>
            </w:r>
          </w:p>
        </w:tc>
        <w:tc>
          <w:tcPr>
            <w:tcW w:w="519" w:type="pct"/>
            <w:tcBorders>
              <w:top w:val="nil"/>
              <w:left w:val="nil"/>
              <w:bottom w:val="single" w:sz="4" w:space="0" w:color="auto"/>
              <w:right w:val="single" w:sz="4" w:space="0" w:color="auto"/>
            </w:tcBorders>
            <w:shd w:val="clear" w:color="auto" w:fill="auto"/>
            <w:vAlign w:val="center"/>
          </w:tcPr>
          <w:p w14:paraId="3530ACE7" w14:textId="77777777" w:rsidR="0012474B" w:rsidRDefault="002B18A4">
            <w:pPr>
              <w:rPr>
                <w:rFonts w:ascii="等线 Light" w:eastAsia="等线 Light" w:hAnsi="等线 Light"/>
                <w:b/>
                <w:bCs/>
                <w:sz w:val="18"/>
                <w:szCs w:val="18"/>
              </w:rPr>
            </w:pPr>
            <w:r>
              <w:rPr>
                <w:rFonts w:ascii="等线 Light" w:eastAsia="等线 Light" w:hAnsi="等线 Light" w:hint="eastAsia"/>
                <w:b/>
                <w:bCs/>
                <w:sz w:val="18"/>
                <w:szCs w:val="18"/>
              </w:rPr>
              <w:t>行政事业单位养老支出</w:t>
            </w:r>
          </w:p>
        </w:tc>
        <w:tc>
          <w:tcPr>
            <w:tcW w:w="650" w:type="pct"/>
            <w:tcBorders>
              <w:top w:val="nil"/>
              <w:left w:val="nil"/>
              <w:bottom w:val="single" w:sz="4" w:space="0" w:color="auto"/>
              <w:right w:val="single" w:sz="4" w:space="0" w:color="auto"/>
            </w:tcBorders>
            <w:shd w:val="clear" w:color="auto" w:fill="auto"/>
            <w:vAlign w:val="center"/>
          </w:tcPr>
          <w:p w14:paraId="198BEB34" w14:textId="77777777" w:rsidR="0012474B" w:rsidRDefault="002B18A4">
            <w:pPr>
              <w:jc w:val="left"/>
              <w:rPr>
                <w:rFonts w:ascii="等线 Light" w:eastAsia="等线 Light" w:hAnsi="等线 Light"/>
                <w:b/>
                <w:bCs/>
                <w:sz w:val="18"/>
                <w:szCs w:val="18"/>
              </w:rPr>
            </w:pPr>
            <w:r>
              <w:rPr>
                <w:rFonts w:ascii="等线 Light" w:eastAsia="等线 Light" w:hAnsi="等线 Light" w:hint="eastAsia"/>
                <w:b/>
                <w:bCs/>
                <w:sz w:val="18"/>
                <w:szCs w:val="18"/>
              </w:rPr>
              <w:t>36.99</w:t>
            </w:r>
          </w:p>
        </w:tc>
        <w:tc>
          <w:tcPr>
            <w:tcW w:w="660" w:type="pct"/>
            <w:tcBorders>
              <w:top w:val="nil"/>
              <w:left w:val="nil"/>
              <w:bottom w:val="single" w:sz="4" w:space="0" w:color="auto"/>
              <w:right w:val="single" w:sz="4" w:space="0" w:color="auto"/>
            </w:tcBorders>
            <w:shd w:val="clear" w:color="auto" w:fill="auto"/>
            <w:vAlign w:val="center"/>
          </w:tcPr>
          <w:p w14:paraId="4270293C" w14:textId="77777777" w:rsidR="0012474B" w:rsidRDefault="002B18A4">
            <w:pPr>
              <w:jc w:val="left"/>
              <w:rPr>
                <w:rFonts w:ascii="等线 Light" w:eastAsia="等线 Light" w:hAnsi="等线 Light"/>
                <w:b/>
                <w:bCs/>
                <w:sz w:val="18"/>
                <w:szCs w:val="18"/>
              </w:rPr>
            </w:pPr>
            <w:r>
              <w:rPr>
                <w:rFonts w:ascii="等线 Light" w:eastAsia="等线 Light" w:hAnsi="等线 Light" w:hint="eastAsia"/>
                <w:b/>
                <w:bCs/>
                <w:sz w:val="18"/>
                <w:szCs w:val="18"/>
              </w:rPr>
              <w:t>43.6697</w:t>
            </w:r>
          </w:p>
        </w:tc>
        <w:tc>
          <w:tcPr>
            <w:tcW w:w="660" w:type="pct"/>
            <w:tcBorders>
              <w:top w:val="nil"/>
              <w:left w:val="nil"/>
              <w:bottom w:val="single" w:sz="4" w:space="0" w:color="auto"/>
              <w:right w:val="single" w:sz="4" w:space="0" w:color="auto"/>
            </w:tcBorders>
            <w:shd w:val="clear" w:color="auto" w:fill="auto"/>
            <w:vAlign w:val="center"/>
          </w:tcPr>
          <w:p w14:paraId="1C26467A" w14:textId="77777777" w:rsidR="0012474B" w:rsidRDefault="002B18A4">
            <w:pPr>
              <w:jc w:val="left"/>
              <w:rPr>
                <w:rFonts w:ascii="等线 Light" w:eastAsia="等线 Light" w:hAnsi="等线 Light"/>
                <w:b/>
                <w:bCs/>
                <w:sz w:val="18"/>
                <w:szCs w:val="18"/>
              </w:rPr>
            </w:pPr>
            <w:r>
              <w:rPr>
                <w:rFonts w:ascii="等线 Light" w:eastAsia="等线 Light" w:hAnsi="等线 Light" w:hint="eastAsia"/>
                <w:b/>
                <w:bCs/>
                <w:sz w:val="18"/>
                <w:szCs w:val="18"/>
              </w:rPr>
              <w:t>43.6697</w:t>
            </w:r>
          </w:p>
        </w:tc>
        <w:tc>
          <w:tcPr>
            <w:tcW w:w="664" w:type="pct"/>
            <w:tcBorders>
              <w:top w:val="nil"/>
              <w:left w:val="nil"/>
              <w:bottom w:val="single" w:sz="4" w:space="0" w:color="auto"/>
              <w:right w:val="single" w:sz="4" w:space="0" w:color="auto"/>
            </w:tcBorders>
            <w:shd w:val="clear" w:color="auto" w:fill="auto"/>
            <w:vAlign w:val="center"/>
          </w:tcPr>
          <w:p w14:paraId="2B53FF56" w14:textId="77777777" w:rsidR="0012474B" w:rsidRDefault="0012474B">
            <w:pPr>
              <w:jc w:val="center"/>
              <w:rPr>
                <w:rFonts w:ascii="等线 Light" w:eastAsia="等线 Light" w:hAnsi="等线 Light"/>
                <w:b/>
                <w:bCs/>
                <w:sz w:val="18"/>
                <w:szCs w:val="18"/>
              </w:rPr>
            </w:pPr>
          </w:p>
        </w:tc>
        <w:tc>
          <w:tcPr>
            <w:tcW w:w="660" w:type="pct"/>
            <w:tcBorders>
              <w:top w:val="nil"/>
              <w:left w:val="nil"/>
              <w:bottom w:val="single" w:sz="4" w:space="0" w:color="auto"/>
              <w:right w:val="single" w:sz="4" w:space="0" w:color="auto"/>
            </w:tcBorders>
            <w:shd w:val="clear" w:color="auto" w:fill="auto"/>
            <w:vAlign w:val="center"/>
          </w:tcPr>
          <w:p w14:paraId="4D4D3FDF" w14:textId="77777777" w:rsidR="0012474B" w:rsidRDefault="002B18A4">
            <w:pPr>
              <w:jc w:val="left"/>
              <w:rPr>
                <w:rFonts w:ascii="等线 Light" w:eastAsia="等线 Light" w:hAnsi="等线 Light"/>
                <w:b/>
                <w:bCs/>
                <w:sz w:val="18"/>
                <w:szCs w:val="18"/>
              </w:rPr>
            </w:pPr>
            <w:r>
              <w:rPr>
                <w:rFonts w:ascii="等线 Light" w:eastAsia="等线 Light" w:hAnsi="等线 Light" w:hint="eastAsia"/>
                <w:b/>
                <w:bCs/>
                <w:sz w:val="18"/>
                <w:szCs w:val="18"/>
              </w:rPr>
              <w:t>6.6797</w:t>
            </w:r>
          </w:p>
        </w:tc>
        <w:tc>
          <w:tcPr>
            <w:tcW w:w="677" w:type="pct"/>
            <w:tcBorders>
              <w:top w:val="nil"/>
              <w:left w:val="nil"/>
              <w:bottom w:val="single" w:sz="4" w:space="0" w:color="auto"/>
              <w:right w:val="single" w:sz="4" w:space="0" w:color="auto"/>
            </w:tcBorders>
            <w:shd w:val="clear" w:color="auto" w:fill="auto"/>
            <w:vAlign w:val="center"/>
          </w:tcPr>
          <w:p w14:paraId="740E5170" w14:textId="77777777" w:rsidR="0012474B" w:rsidRDefault="002B18A4">
            <w:pPr>
              <w:jc w:val="right"/>
              <w:rPr>
                <w:rFonts w:ascii="等线 Light" w:eastAsia="等线 Light" w:hAnsi="等线 Light"/>
                <w:b/>
                <w:bCs/>
                <w:sz w:val="18"/>
                <w:szCs w:val="18"/>
              </w:rPr>
            </w:pPr>
            <w:r>
              <w:rPr>
                <w:rFonts w:ascii="等线 Light" w:eastAsia="等线 Light" w:hAnsi="等线 Light" w:hint="eastAsia"/>
                <w:b/>
                <w:bCs/>
                <w:sz w:val="18"/>
                <w:szCs w:val="18"/>
              </w:rPr>
              <w:t>18.06</w:t>
            </w:r>
            <w:r>
              <w:rPr>
                <w:rFonts w:ascii="等线 Light" w:eastAsia="等线 Light" w:hAnsi="等线 Light" w:hint="eastAsia"/>
                <w:b/>
                <w:bCs/>
                <w:sz w:val="18"/>
                <w:szCs w:val="18"/>
              </w:rPr>
              <w:t>％</w:t>
            </w:r>
          </w:p>
        </w:tc>
      </w:tr>
      <w:tr w:rsidR="0012474B" w14:paraId="6800A111" w14:textId="77777777">
        <w:trPr>
          <w:trHeight w:val="480"/>
        </w:trPr>
        <w:tc>
          <w:tcPr>
            <w:tcW w:w="507" w:type="pct"/>
            <w:tcBorders>
              <w:top w:val="nil"/>
              <w:left w:val="single" w:sz="4" w:space="0" w:color="auto"/>
              <w:bottom w:val="single" w:sz="4" w:space="0" w:color="auto"/>
              <w:right w:val="single" w:sz="4" w:space="0" w:color="auto"/>
            </w:tcBorders>
            <w:shd w:val="clear" w:color="auto" w:fill="auto"/>
            <w:vAlign w:val="center"/>
          </w:tcPr>
          <w:p w14:paraId="282D66EF" w14:textId="77777777" w:rsidR="0012474B" w:rsidRDefault="002B18A4">
            <w:pPr>
              <w:jc w:val="left"/>
              <w:rPr>
                <w:rFonts w:ascii="等线 Light" w:eastAsia="等线 Light" w:hAnsi="等线 Light"/>
                <w:sz w:val="18"/>
                <w:szCs w:val="18"/>
              </w:rPr>
            </w:pPr>
            <w:r>
              <w:rPr>
                <w:rFonts w:ascii="等线 Light" w:eastAsia="等线 Light" w:hAnsi="等线 Light" w:hint="eastAsia"/>
                <w:sz w:val="18"/>
                <w:szCs w:val="18"/>
              </w:rPr>
              <w:t>2080505</w:t>
            </w:r>
          </w:p>
        </w:tc>
        <w:tc>
          <w:tcPr>
            <w:tcW w:w="519" w:type="pct"/>
            <w:tcBorders>
              <w:top w:val="nil"/>
              <w:left w:val="nil"/>
              <w:bottom w:val="single" w:sz="4" w:space="0" w:color="auto"/>
              <w:right w:val="single" w:sz="4" w:space="0" w:color="auto"/>
            </w:tcBorders>
            <w:shd w:val="clear" w:color="auto" w:fill="auto"/>
            <w:vAlign w:val="center"/>
          </w:tcPr>
          <w:p w14:paraId="4D4DF361" w14:textId="77777777" w:rsidR="0012474B" w:rsidRDefault="002B18A4">
            <w:pPr>
              <w:rPr>
                <w:rFonts w:ascii="等线 Light" w:eastAsia="等线 Light" w:hAnsi="等线 Light"/>
                <w:sz w:val="18"/>
                <w:szCs w:val="18"/>
              </w:rPr>
            </w:pPr>
            <w:r>
              <w:rPr>
                <w:rFonts w:ascii="等线 Light" w:eastAsia="等线 Light" w:hAnsi="等线 Light" w:hint="eastAsia"/>
                <w:sz w:val="18"/>
                <w:szCs w:val="18"/>
              </w:rPr>
              <w:t>机关事业单位基本养老保险缴费支出</w:t>
            </w:r>
          </w:p>
        </w:tc>
        <w:tc>
          <w:tcPr>
            <w:tcW w:w="650" w:type="pct"/>
            <w:tcBorders>
              <w:top w:val="nil"/>
              <w:left w:val="nil"/>
              <w:bottom w:val="single" w:sz="4" w:space="0" w:color="auto"/>
              <w:right w:val="single" w:sz="4" w:space="0" w:color="auto"/>
            </w:tcBorders>
            <w:shd w:val="clear" w:color="auto" w:fill="auto"/>
            <w:vAlign w:val="center"/>
          </w:tcPr>
          <w:p w14:paraId="16EF3531" w14:textId="77777777" w:rsidR="0012474B" w:rsidRDefault="002B18A4">
            <w:pPr>
              <w:rPr>
                <w:rFonts w:ascii="等线 Light" w:eastAsia="等线 Light" w:hAnsi="等线 Light"/>
                <w:sz w:val="18"/>
                <w:szCs w:val="18"/>
              </w:rPr>
            </w:pPr>
            <w:r>
              <w:rPr>
                <w:rFonts w:ascii="等线 Light" w:eastAsia="等线 Light" w:hAnsi="等线 Light" w:hint="eastAsia"/>
                <w:sz w:val="18"/>
                <w:szCs w:val="18"/>
              </w:rPr>
              <w:t>24.66</w:t>
            </w:r>
          </w:p>
        </w:tc>
        <w:tc>
          <w:tcPr>
            <w:tcW w:w="660" w:type="pct"/>
            <w:tcBorders>
              <w:top w:val="nil"/>
              <w:left w:val="nil"/>
              <w:bottom w:val="single" w:sz="4" w:space="0" w:color="auto"/>
              <w:right w:val="single" w:sz="4" w:space="0" w:color="auto"/>
            </w:tcBorders>
            <w:shd w:val="clear" w:color="auto" w:fill="auto"/>
            <w:vAlign w:val="center"/>
          </w:tcPr>
          <w:p w14:paraId="15377FF8" w14:textId="77777777" w:rsidR="0012474B" w:rsidRDefault="002B18A4">
            <w:pPr>
              <w:jc w:val="left"/>
              <w:rPr>
                <w:rFonts w:ascii="等线 Light" w:eastAsia="等线 Light" w:hAnsi="等线 Light"/>
                <w:sz w:val="18"/>
                <w:szCs w:val="18"/>
              </w:rPr>
            </w:pPr>
            <w:r>
              <w:rPr>
                <w:rFonts w:ascii="等线 Light" w:eastAsia="等线 Light" w:hAnsi="等线 Light" w:hint="eastAsia"/>
                <w:sz w:val="18"/>
                <w:szCs w:val="18"/>
              </w:rPr>
              <w:t>29.1131</w:t>
            </w:r>
          </w:p>
        </w:tc>
        <w:tc>
          <w:tcPr>
            <w:tcW w:w="660" w:type="pct"/>
            <w:tcBorders>
              <w:top w:val="nil"/>
              <w:left w:val="nil"/>
              <w:bottom w:val="single" w:sz="4" w:space="0" w:color="auto"/>
              <w:right w:val="single" w:sz="4" w:space="0" w:color="auto"/>
            </w:tcBorders>
            <w:shd w:val="clear" w:color="auto" w:fill="auto"/>
            <w:vAlign w:val="center"/>
          </w:tcPr>
          <w:p w14:paraId="38C824CE" w14:textId="77777777" w:rsidR="0012474B" w:rsidRDefault="002B18A4">
            <w:pPr>
              <w:jc w:val="left"/>
              <w:rPr>
                <w:rFonts w:ascii="等线 Light" w:eastAsia="等线 Light" w:hAnsi="等线 Light"/>
                <w:sz w:val="18"/>
                <w:szCs w:val="18"/>
              </w:rPr>
            </w:pPr>
            <w:r>
              <w:rPr>
                <w:rFonts w:ascii="等线 Light" w:eastAsia="等线 Light" w:hAnsi="等线 Light" w:hint="eastAsia"/>
                <w:sz w:val="18"/>
                <w:szCs w:val="18"/>
              </w:rPr>
              <w:t>29.1131</w:t>
            </w:r>
          </w:p>
        </w:tc>
        <w:tc>
          <w:tcPr>
            <w:tcW w:w="664" w:type="pct"/>
            <w:tcBorders>
              <w:top w:val="nil"/>
              <w:left w:val="nil"/>
              <w:bottom w:val="single" w:sz="4" w:space="0" w:color="auto"/>
              <w:right w:val="single" w:sz="4" w:space="0" w:color="auto"/>
            </w:tcBorders>
            <w:shd w:val="clear" w:color="auto" w:fill="auto"/>
            <w:vAlign w:val="center"/>
          </w:tcPr>
          <w:p w14:paraId="3703B1C2" w14:textId="77777777" w:rsidR="0012474B" w:rsidRDefault="0012474B">
            <w:pPr>
              <w:jc w:val="center"/>
              <w:rPr>
                <w:rFonts w:ascii="等线 Light" w:eastAsia="等线 Light" w:hAnsi="等线 Light"/>
                <w:sz w:val="18"/>
                <w:szCs w:val="18"/>
              </w:rPr>
            </w:pPr>
          </w:p>
        </w:tc>
        <w:tc>
          <w:tcPr>
            <w:tcW w:w="660" w:type="pct"/>
            <w:tcBorders>
              <w:top w:val="nil"/>
              <w:left w:val="nil"/>
              <w:bottom w:val="single" w:sz="4" w:space="0" w:color="auto"/>
              <w:right w:val="single" w:sz="4" w:space="0" w:color="auto"/>
            </w:tcBorders>
            <w:shd w:val="clear" w:color="auto" w:fill="auto"/>
            <w:vAlign w:val="center"/>
          </w:tcPr>
          <w:p w14:paraId="64167AE4" w14:textId="77777777" w:rsidR="0012474B" w:rsidRDefault="002B18A4">
            <w:pPr>
              <w:jc w:val="left"/>
              <w:rPr>
                <w:rFonts w:ascii="等线 Light" w:eastAsia="等线 Light" w:hAnsi="等线 Light"/>
                <w:sz w:val="18"/>
                <w:szCs w:val="18"/>
              </w:rPr>
            </w:pPr>
            <w:r>
              <w:rPr>
                <w:rFonts w:ascii="等线 Light" w:eastAsia="等线 Light" w:hAnsi="等线 Light" w:hint="eastAsia"/>
                <w:sz w:val="18"/>
                <w:szCs w:val="18"/>
              </w:rPr>
              <w:t>4.4531</w:t>
            </w:r>
          </w:p>
        </w:tc>
        <w:tc>
          <w:tcPr>
            <w:tcW w:w="677" w:type="pct"/>
            <w:tcBorders>
              <w:top w:val="nil"/>
              <w:left w:val="nil"/>
              <w:bottom w:val="single" w:sz="4" w:space="0" w:color="auto"/>
              <w:right w:val="single" w:sz="4" w:space="0" w:color="auto"/>
            </w:tcBorders>
            <w:shd w:val="clear" w:color="auto" w:fill="auto"/>
            <w:vAlign w:val="center"/>
          </w:tcPr>
          <w:p w14:paraId="265CAA34" w14:textId="77777777" w:rsidR="0012474B" w:rsidRDefault="002B18A4">
            <w:pPr>
              <w:jc w:val="right"/>
              <w:rPr>
                <w:rFonts w:ascii="等线 Light" w:eastAsia="等线 Light" w:hAnsi="等线 Light"/>
                <w:sz w:val="18"/>
                <w:szCs w:val="18"/>
              </w:rPr>
            </w:pPr>
            <w:r>
              <w:rPr>
                <w:rFonts w:ascii="等线 Light" w:eastAsia="等线 Light" w:hAnsi="等线 Light" w:hint="eastAsia"/>
                <w:sz w:val="18"/>
                <w:szCs w:val="18"/>
              </w:rPr>
              <w:t>18.06</w:t>
            </w:r>
            <w:r>
              <w:rPr>
                <w:rFonts w:ascii="等线 Light" w:eastAsia="等线 Light" w:hAnsi="等线 Light" w:hint="eastAsia"/>
                <w:sz w:val="18"/>
                <w:szCs w:val="18"/>
              </w:rPr>
              <w:t>％</w:t>
            </w:r>
          </w:p>
        </w:tc>
      </w:tr>
      <w:tr w:rsidR="0012474B" w14:paraId="302C1209" w14:textId="77777777">
        <w:trPr>
          <w:trHeight w:val="480"/>
        </w:trPr>
        <w:tc>
          <w:tcPr>
            <w:tcW w:w="507" w:type="pct"/>
            <w:tcBorders>
              <w:top w:val="nil"/>
              <w:left w:val="single" w:sz="4" w:space="0" w:color="auto"/>
              <w:bottom w:val="single" w:sz="4" w:space="0" w:color="auto"/>
              <w:right w:val="single" w:sz="4" w:space="0" w:color="auto"/>
            </w:tcBorders>
            <w:shd w:val="clear" w:color="auto" w:fill="auto"/>
            <w:vAlign w:val="center"/>
          </w:tcPr>
          <w:p w14:paraId="3C5CFD8D" w14:textId="77777777" w:rsidR="0012474B" w:rsidRDefault="002B18A4">
            <w:pPr>
              <w:jc w:val="left"/>
              <w:rPr>
                <w:rFonts w:ascii="等线 Light" w:eastAsia="等线 Light" w:hAnsi="等线 Light"/>
                <w:sz w:val="18"/>
                <w:szCs w:val="18"/>
              </w:rPr>
            </w:pPr>
            <w:r>
              <w:rPr>
                <w:rFonts w:ascii="等线 Light" w:eastAsia="等线 Light" w:hAnsi="等线 Light" w:hint="eastAsia"/>
                <w:sz w:val="18"/>
                <w:szCs w:val="18"/>
              </w:rPr>
              <w:t>2080506</w:t>
            </w:r>
          </w:p>
        </w:tc>
        <w:tc>
          <w:tcPr>
            <w:tcW w:w="519" w:type="pct"/>
            <w:tcBorders>
              <w:top w:val="nil"/>
              <w:left w:val="nil"/>
              <w:bottom w:val="single" w:sz="4" w:space="0" w:color="auto"/>
              <w:right w:val="single" w:sz="4" w:space="0" w:color="auto"/>
            </w:tcBorders>
            <w:shd w:val="clear" w:color="auto" w:fill="auto"/>
            <w:vAlign w:val="center"/>
          </w:tcPr>
          <w:p w14:paraId="64F328DB" w14:textId="77777777" w:rsidR="0012474B" w:rsidRDefault="002B18A4">
            <w:pPr>
              <w:rPr>
                <w:rFonts w:ascii="等线 Light" w:eastAsia="等线 Light" w:hAnsi="等线 Light"/>
                <w:sz w:val="18"/>
                <w:szCs w:val="18"/>
              </w:rPr>
            </w:pPr>
            <w:r>
              <w:rPr>
                <w:rFonts w:ascii="等线 Light" w:eastAsia="等线 Light" w:hAnsi="等线 Light" w:hint="eastAsia"/>
                <w:sz w:val="18"/>
                <w:szCs w:val="18"/>
              </w:rPr>
              <w:t>机关事业单位职业年金缴费支出</w:t>
            </w:r>
          </w:p>
        </w:tc>
        <w:tc>
          <w:tcPr>
            <w:tcW w:w="650" w:type="pct"/>
            <w:tcBorders>
              <w:top w:val="nil"/>
              <w:left w:val="nil"/>
              <w:bottom w:val="single" w:sz="4" w:space="0" w:color="auto"/>
              <w:right w:val="single" w:sz="4" w:space="0" w:color="auto"/>
            </w:tcBorders>
            <w:shd w:val="clear" w:color="auto" w:fill="auto"/>
            <w:vAlign w:val="center"/>
          </w:tcPr>
          <w:p w14:paraId="60E98E09" w14:textId="77777777" w:rsidR="0012474B" w:rsidRDefault="002B18A4">
            <w:pPr>
              <w:rPr>
                <w:rFonts w:ascii="等线 Light" w:eastAsia="等线 Light" w:hAnsi="等线 Light"/>
                <w:sz w:val="18"/>
                <w:szCs w:val="18"/>
              </w:rPr>
            </w:pPr>
            <w:r>
              <w:rPr>
                <w:rFonts w:ascii="等线 Light" w:eastAsia="等线 Light" w:hAnsi="等线 Light" w:hint="eastAsia"/>
                <w:sz w:val="18"/>
                <w:szCs w:val="18"/>
              </w:rPr>
              <w:t>12.33</w:t>
            </w:r>
          </w:p>
        </w:tc>
        <w:tc>
          <w:tcPr>
            <w:tcW w:w="660" w:type="pct"/>
            <w:tcBorders>
              <w:top w:val="nil"/>
              <w:left w:val="nil"/>
              <w:bottom w:val="single" w:sz="4" w:space="0" w:color="auto"/>
              <w:right w:val="single" w:sz="4" w:space="0" w:color="auto"/>
            </w:tcBorders>
            <w:shd w:val="clear" w:color="auto" w:fill="auto"/>
            <w:vAlign w:val="center"/>
          </w:tcPr>
          <w:p w14:paraId="78FB51CE" w14:textId="77777777" w:rsidR="0012474B" w:rsidRDefault="002B18A4">
            <w:pPr>
              <w:jc w:val="left"/>
              <w:rPr>
                <w:rFonts w:ascii="等线 Light" w:eastAsia="等线 Light" w:hAnsi="等线 Light"/>
                <w:sz w:val="18"/>
                <w:szCs w:val="18"/>
              </w:rPr>
            </w:pPr>
            <w:r>
              <w:rPr>
                <w:rFonts w:ascii="等线 Light" w:eastAsia="等线 Light" w:hAnsi="等线 Light" w:hint="eastAsia"/>
                <w:sz w:val="18"/>
                <w:szCs w:val="18"/>
              </w:rPr>
              <w:t>14.5565</w:t>
            </w:r>
          </w:p>
        </w:tc>
        <w:tc>
          <w:tcPr>
            <w:tcW w:w="660" w:type="pct"/>
            <w:tcBorders>
              <w:top w:val="nil"/>
              <w:left w:val="nil"/>
              <w:bottom w:val="single" w:sz="4" w:space="0" w:color="auto"/>
              <w:right w:val="single" w:sz="4" w:space="0" w:color="auto"/>
            </w:tcBorders>
            <w:shd w:val="clear" w:color="auto" w:fill="auto"/>
            <w:vAlign w:val="center"/>
          </w:tcPr>
          <w:p w14:paraId="10ADF1CB" w14:textId="77777777" w:rsidR="0012474B" w:rsidRDefault="002B18A4">
            <w:pPr>
              <w:jc w:val="left"/>
              <w:rPr>
                <w:rFonts w:ascii="等线 Light" w:eastAsia="等线 Light" w:hAnsi="等线 Light"/>
                <w:sz w:val="18"/>
                <w:szCs w:val="18"/>
              </w:rPr>
            </w:pPr>
            <w:r>
              <w:rPr>
                <w:rFonts w:ascii="等线 Light" w:eastAsia="等线 Light" w:hAnsi="等线 Light" w:hint="eastAsia"/>
                <w:sz w:val="18"/>
                <w:szCs w:val="18"/>
              </w:rPr>
              <w:t>14.5565</w:t>
            </w:r>
          </w:p>
        </w:tc>
        <w:tc>
          <w:tcPr>
            <w:tcW w:w="664" w:type="pct"/>
            <w:tcBorders>
              <w:top w:val="nil"/>
              <w:left w:val="nil"/>
              <w:bottom w:val="single" w:sz="4" w:space="0" w:color="auto"/>
              <w:right w:val="single" w:sz="4" w:space="0" w:color="auto"/>
            </w:tcBorders>
            <w:shd w:val="clear" w:color="auto" w:fill="auto"/>
            <w:vAlign w:val="center"/>
          </w:tcPr>
          <w:p w14:paraId="2EFCD51E" w14:textId="77777777" w:rsidR="0012474B" w:rsidRDefault="0012474B">
            <w:pPr>
              <w:jc w:val="center"/>
              <w:rPr>
                <w:rFonts w:ascii="等线 Light" w:eastAsia="等线 Light" w:hAnsi="等线 Light"/>
                <w:sz w:val="18"/>
                <w:szCs w:val="18"/>
              </w:rPr>
            </w:pPr>
          </w:p>
        </w:tc>
        <w:tc>
          <w:tcPr>
            <w:tcW w:w="660" w:type="pct"/>
            <w:tcBorders>
              <w:top w:val="nil"/>
              <w:left w:val="nil"/>
              <w:bottom w:val="single" w:sz="4" w:space="0" w:color="auto"/>
              <w:right w:val="single" w:sz="4" w:space="0" w:color="auto"/>
            </w:tcBorders>
            <w:shd w:val="clear" w:color="auto" w:fill="auto"/>
            <w:vAlign w:val="center"/>
          </w:tcPr>
          <w:p w14:paraId="4787FA22" w14:textId="77777777" w:rsidR="0012474B" w:rsidRDefault="002B18A4">
            <w:pPr>
              <w:jc w:val="left"/>
              <w:rPr>
                <w:rFonts w:ascii="等线 Light" w:eastAsia="等线 Light" w:hAnsi="等线 Light"/>
                <w:sz w:val="18"/>
                <w:szCs w:val="18"/>
              </w:rPr>
            </w:pPr>
            <w:r>
              <w:rPr>
                <w:rFonts w:ascii="等线 Light" w:eastAsia="等线 Light" w:hAnsi="等线 Light" w:hint="eastAsia"/>
                <w:sz w:val="18"/>
                <w:szCs w:val="18"/>
              </w:rPr>
              <w:t>2.2265</w:t>
            </w:r>
          </w:p>
        </w:tc>
        <w:tc>
          <w:tcPr>
            <w:tcW w:w="677" w:type="pct"/>
            <w:tcBorders>
              <w:top w:val="nil"/>
              <w:left w:val="nil"/>
              <w:bottom w:val="single" w:sz="4" w:space="0" w:color="auto"/>
              <w:right w:val="single" w:sz="4" w:space="0" w:color="auto"/>
            </w:tcBorders>
            <w:shd w:val="clear" w:color="auto" w:fill="auto"/>
            <w:vAlign w:val="center"/>
          </w:tcPr>
          <w:p w14:paraId="5C068C56" w14:textId="77777777" w:rsidR="0012474B" w:rsidRDefault="002B18A4">
            <w:pPr>
              <w:jc w:val="right"/>
              <w:rPr>
                <w:rFonts w:ascii="等线 Light" w:eastAsia="等线 Light" w:hAnsi="等线 Light"/>
                <w:sz w:val="18"/>
                <w:szCs w:val="18"/>
              </w:rPr>
            </w:pPr>
            <w:r>
              <w:rPr>
                <w:rFonts w:ascii="等线 Light" w:eastAsia="等线 Light" w:hAnsi="等线 Light" w:hint="eastAsia"/>
                <w:sz w:val="18"/>
                <w:szCs w:val="18"/>
              </w:rPr>
              <w:t>18.06</w:t>
            </w:r>
            <w:r>
              <w:rPr>
                <w:rFonts w:ascii="等线 Light" w:eastAsia="等线 Light" w:hAnsi="等线 Light" w:hint="eastAsia"/>
                <w:sz w:val="18"/>
                <w:szCs w:val="18"/>
              </w:rPr>
              <w:t>％</w:t>
            </w:r>
          </w:p>
        </w:tc>
      </w:tr>
      <w:tr w:rsidR="0012474B" w14:paraId="359084AC" w14:textId="77777777">
        <w:trPr>
          <w:trHeight w:val="240"/>
        </w:trPr>
        <w:tc>
          <w:tcPr>
            <w:tcW w:w="507" w:type="pct"/>
            <w:tcBorders>
              <w:top w:val="nil"/>
              <w:left w:val="single" w:sz="4" w:space="0" w:color="auto"/>
              <w:bottom w:val="single" w:sz="4" w:space="0" w:color="auto"/>
              <w:right w:val="single" w:sz="4" w:space="0" w:color="auto"/>
            </w:tcBorders>
            <w:shd w:val="clear" w:color="auto" w:fill="auto"/>
            <w:vAlign w:val="center"/>
          </w:tcPr>
          <w:p w14:paraId="3589563E" w14:textId="77777777" w:rsidR="0012474B" w:rsidRDefault="002B18A4">
            <w:pPr>
              <w:rPr>
                <w:rFonts w:ascii="等线 Light" w:eastAsia="等线 Light" w:hAnsi="等线 Light"/>
                <w:b/>
                <w:bCs/>
                <w:sz w:val="18"/>
                <w:szCs w:val="18"/>
              </w:rPr>
            </w:pPr>
            <w:r>
              <w:rPr>
                <w:rFonts w:ascii="等线 Light" w:eastAsia="等线 Light" w:hAnsi="等线 Light" w:hint="eastAsia"/>
                <w:b/>
                <w:bCs/>
                <w:sz w:val="18"/>
                <w:szCs w:val="18"/>
              </w:rPr>
              <w:t>210</w:t>
            </w:r>
          </w:p>
        </w:tc>
        <w:tc>
          <w:tcPr>
            <w:tcW w:w="519" w:type="pct"/>
            <w:tcBorders>
              <w:top w:val="nil"/>
              <w:left w:val="nil"/>
              <w:bottom w:val="single" w:sz="4" w:space="0" w:color="auto"/>
              <w:right w:val="single" w:sz="4" w:space="0" w:color="auto"/>
            </w:tcBorders>
            <w:shd w:val="clear" w:color="auto" w:fill="auto"/>
            <w:vAlign w:val="center"/>
          </w:tcPr>
          <w:p w14:paraId="65708618" w14:textId="77777777" w:rsidR="0012474B" w:rsidRDefault="002B18A4">
            <w:pPr>
              <w:rPr>
                <w:rFonts w:ascii="等线 Light" w:eastAsia="等线 Light" w:hAnsi="等线 Light"/>
                <w:b/>
                <w:bCs/>
                <w:sz w:val="18"/>
                <w:szCs w:val="18"/>
              </w:rPr>
            </w:pPr>
            <w:r>
              <w:rPr>
                <w:rFonts w:ascii="等线 Light" w:eastAsia="等线 Light" w:hAnsi="等线 Light" w:hint="eastAsia"/>
                <w:b/>
                <w:bCs/>
                <w:sz w:val="18"/>
                <w:szCs w:val="18"/>
              </w:rPr>
              <w:t>卫生健康支出</w:t>
            </w:r>
          </w:p>
        </w:tc>
        <w:tc>
          <w:tcPr>
            <w:tcW w:w="650" w:type="pct"/>
            <w:tcBorders>
              <w:top w:val="nil"/>
              <w:left w:val="nil"/>
              <w:bottom w:val="single" w:sz="4" w:space="0" w:color="auto"/>
              <w:right w:val="single" w:sz="4" w:space="0" w:color="auto"/>
            </w:tcBorders>
            <w:shd w:val="clear" w:color="auto" w:fill="auto"/>
            <w:vAlign w:val="center"/>
          </w:tcPr>
          <w:p w14:paraId="44A06B9F" w14:textId="77777777" w:rsidR="0012474B" w:rsidRDefault="002B18A4">
            <w:pPr>
              <w:rPr>
                <w:rFonts w:ascii="等线 Light" w:eastAsia="等线 Light" w:hAnsi="等线 Light"/>
                <w:b/>
                <w:bCs/>
                <w:sz w:val="18"/>
                <w:szCs w:val="18"/>
              </w:rPr>
            </w:pPr>
            <w:r>
              <w:rPr>
                <w:rFonts w:ascii="等线 Light" w:eastAsia="等线 Light" w:hAnsi="等线 Light" w:hint="eastAsia"/>
                <w:b/>
                <w:bCs/>
                <w:sz w:val="18"/>
                <w:szCs w:val="18"/>
              </w:rPr>
              <w:t>28.61</w:t>
            </w:r>
          </w:p>
        </w:tc>
        <w:tc>
          <w:tcPr>
            <w:tcW w:w="660" w:type="pct"/>
            <w:tcBorders>
              <w:top w:val="nil"/>
              <w:left w:val="nil"/>
              <w:bottom w:val="single" w:sz="4" w:space="0" w:color="auto"/>
              <w:right w:val="single" w:sz="4" w:space="0" w:color="auto"/>
            </w:tcBorders>
            <w:shd w:val="clear" w:color="auto" w:fill="auto"/>
            <w:vAlign w:val="center"/>
          </w:tcPr>
          <w:p w14:paraId="5AE2FE04" w14:textId="77777777" w:rsidR="0012474B" w:rsidRDefault="002B18A4">
            <w:pPr>
              <w:jc w:val="center"/>
              <w:rPr>
                <w:rFonts w:ascii="等线 Light" w:eastAsia="等线 Light" w:hAnsi="等线 Light"/>
                <w:b/>
                <w:bCs/>
                <w:sz w:val="18"/>
                <w:szCs w:val="18"/>
              </w:rPr>
            </w:pPr>
            <w:r>
              <w:rPr>
                <w:rFonts w:ascii="等线 Light" w:eastAsia="等线 Light" w:hAnsi="等线 Light" w:hint="eastAsia"/>
                <w:b/>
                <w:bCs/>
                <w:sz w:val="18"/>
                <w:szCs w:val="18"/>
              </w:rPr>
              <w:t>31.7974</w:t>
            </w:r>
          </w:p>
        </w:tc>
        <w:tc>
          <w:tcPr>
            <w:tcW w:w="660" w:type="pct"/>
            <w:tcBorders>
              <w:top w:val="nil"/>
              <w:left w:val="nil"/>
              <w:bottom w:val="single" w:sz="4" w:space="0" w:color="auto"/>
              <w:right w:val="single" w:sz="4" w:space="0" w:color="auto"/>
            </w:tcBorders>
            <w:shd w:val="clear" w:color="auto" w:fill="auto"/>
            <w:vAlign w:val="center"/>
          </w:tcPr>
          <w:p w14:paraId="26BF60A7" w14:textId="77777777" w:rsidR="0012474B" w:rsidRDefault="002B18A4">
            <w:pPr>
              <w:jc w:val="center"/>
              <w:rPr>
                <w:rFonts w:ascii="等线 Light" w:eastAsia="等线 Light" w:hAnsi="等线 Light"/>
                <w:b/>
                <w:bCs/>
                <w:sz w:val="18"/>
                <w:szCs w:val="18"/>
              </w:rPr>
            </w:pPr>
            <w:r>
              <w:rPr>
                <w:rFonts w:ascii="等线 Light" w:eastAsia="等线 Light" w:hAnsi="等线 Light" w:hint="eastAsia"/>
                <w:b/>
                <w:bCs/>
                <w:sz w:val="18"/>
                <w:szCs w:val="18"/>
              </w:rPr>
              <w:t>31.7974</w:t>
            </w:r>
          </w:p>
        </w:tc>
        <w:tc>
          <w:tcPr>
            <w:tcW w:w="664" w:type="pct"/>
            <w:tcBorders>
              <w:top w:val="nil"/>
              <w:left w:val="nil"/>
              <w:bottom w:val="single" w:sz="4" w:space="0" w:color="auto"/>
              <w:right w:val="single" w:sz="4" w:space="0" w:color="auto"/>
            </w:tcBorders>
            <w:shd w:val="clear" w:color="auto" w:fill="auto"/>
            <w:vAlign w:val="center"/>
          </w:tcPr>
          <w:p w14:paraId="37B049D7" w14:textId="77777777" w:rsidR="0012474B" w:rsidRDefault="0012474B">
            <w:pPr>
              <w:jc w:val="center"/>
              <w:rPr>
                <w:rFonts w:ascii="等线 Light" w:eastAsia="等线 Light" w:hAnsi="等线 Light"/>
                <w:b/>
                <w:bCs/>
                <w:sz w:val="18"/>
                <w:szCs w:val="18"/>
              </w:rPr>
            </w:pPr>
          </w:p>
        </w:tc>
        <w:tc>
          <w:tcPr>
            <w:tcW w:w="660" w:type="pct"/>
            <w:tcBorders>
              <w:top w:val="nil"/>
              <w:left w:val="nil"/>
              <w:bottom w:val="single" w:sz="4" w:space="0" w:color="auto"/>
              <w:right w:val="single" w:sz="4" w:space="0" w:color="auto"/>
            </w:tcBorders>
            <w:shd w:val="clear" w:color="auto" w:fill="auto"/>
            <w:vAlign w:val="center"/>
          </w:tcPr>
          <w:p w14:paraId="70D7D4C7" w14:textId="77777777" w:rsidR="0012474B" w:rsidRDefault="002B18A4">
            <w:pPr>
              <w:jc w:val="left"/>
              <w:rPr>
                <w:rFonts w:ascii="等线 Light" w:eastAsia="等线 Light" w:hAnsi="等线 Light"/>
                <w:b/>
                <w:bCs/>
                <w:sz w:val="18"/>
                <w:szCs w:val="18"/>
              </w:rPr>
            </w:pPr>
            <w:r>
              <w:rPr>
                <w:rFonts w:ascii="等线 Light" w:eastAsia="等线 Light" w:hAnsi="等线 Light" w:hint="eastAsia"/>
                <w:b/>
                <w:bCs/>
                <w:sz w:val="18"/>
                <w:szCs w:val="18"/>
              </w:rPr>
              <w:t>3.1874</w:t>
            </w:r>
          </w:p>
        </w:tc>
        <w:tc>
          <w:tcPr>
            <w:tcW w:w="677" w:type="pct"/>
            <w:tcBorders>
              <w:top w:val="nil"/>
              <w:left w:val="nil"/>
              <w:bottom w:val="single" w:sz="4" w:space="0" w:color="auto"/>
              <w:right w:val="single" w:sz="4" w:space="0" w:color="auto"/>
            </w:tcBorders>
            <w:shd w:val="clear" w:color="auto" w:fill="auto"/>
            <w:vAlign w:val="center"/>
          </w:tcPr>
          <w:p w14:paraId="739A3EEF" w14:textId="77777777" w:rsidR="0012474B" w:rsidRDefault="002B18A4">
            <w:pPr>
              <w:jc w:val="right"/>
              <w:rPr>
                <w:rFonts w:ascii="等线 Light" w:eastAsia="等线 Light" w:hAnsi="等线 Light"/>
                <w:b/>
                <w:bCs/>
                <w:sz w:val="18"/>
                <w:szCs w:val="18"/>
              </w:rPr>
            </w:pPr>
            <w:r>
              <w:rPr>
                <w:rFonts w:ascii="等线 Light" w:eastAsia="等线 Light" w:hAnsi="等线 Light" w:hint="eastAsia"/>
                <w:b/>
                <w:bCs/>
                <w:sz w:val="18"/>
                <w:szCs w:val="18"/>
              </w:rPr>
              <w:t>11.14</w:t>
            </w:r>
            <w:r>
              <w:rPr>
                <w:rFonts w:ascii="等线 Light" w:eastAsia="等线 Light" w:hAnsi="等线 Light" w:hint="eastAsia"/>
                <w:b/>
                <w:bCs/>
                <w:sz w:val="18"/>
                <w:szCs w:val="18"/>
              </w:rPr>
              <w:t>％</w:t>
            </w:r>
          </w:p>
        </w:tc>
      </w:tr>
      <w:tr w:rsidR="0012474B" w14:paraId="67751E97" w14:textId="77777777">
        <w:trPr>
          <w:trHeight w:val="240"/>
        </w:trPr>
        <w:tc>
          <w:tcPr>
            <w:tcW w:w="507" w:type="pct"/>
            <w:tcBorders>
              <w:top w:val="nil"/>
              <w:left w:val="single" w:sz="4" w:space="0" w:color="auto"/>
              <w:bottom w:val="single" w:sz="4" w:space="0" w:color="auto"/>
              <w:right w:val="single" w:sz="4" w:space="0" w:color="auto"/>
            </w:tcBorders>
            <w:shd w:val="clear" w:color="auto" w:fill="auto"/>
            <w:vAlign w:val="center"/>
          </w:tcPr>
          <w:p w14:paraId="4544CFB5" w14:textId="77777777" w:rsidR="0012474B" w:rsidRDefault="002B18A4">
            <w:pPr>
              <w:jc w:val="left"/>
              <w:rPr>
                <w:rFonts w:ascii="等线 Light" w:eastAsia="等线 Light" w:hAnsi="等线 Light"/>
                <w:b/>
                <w:bCs/>
                <w:sz w:val="18"/>
                <w:szCs w:val="18"/>
              </w:rPr>
            </w:pPr>
            <w:r>
              <w:rPr>
                <w:rFonts w:ascii="等线 Light" w:eastAsia="等线 Light" w:hAnsi="等线 Light" w:hint="eastAsia"/>
                <w:b/>
                <w:bCs/>
                <w:sz w:val="18"/>
                <w:szCs w:val="18"/>
              </w:rPr>
              <w:t>21011</w:t>
            </w:r>
          </w:p>
        </w:tc>
        <w:tc>
          <w:tcPr>
            <w:tcW w:w="519" w:type="pct"/>
            <w:tcBorders>
              <w:top w:val="nil"/>
              <w:left w:val="nil"/>
              <w:bottom w:val="single" w:sz="4" w:space="0" w:color="auto"/>
              <w:right w:val="single" w:sz="4" w:space="0" w:color="auto"/>
            </w:tcBorders>
            <w:shd w:val="clear" w:color="auto" w:fill="auto"/>
            <w:vAlign w:val="center"/>
          </w:tcPr>
          <w:p w14:paraId="2D75D874" w14:textId="77777777" w:rsidR="0012474B" w:rsidRDefault="002B18A4">
            <w:pPr>
              <w:rPr>
                <w:rFonts w:ascii="等线 Light" w:eastAsia="等线 Light" w:hAnsi="等线 Light"/>
                <w:b/>
                <w:bCs/>
                <w:sz w:val="18"/>
                <w:szCs w:val="18"/>
              </w:rPr>
            </w:pPr>
            <w:r>
              <w:rPr>
                <w:rFonts w:ascii="等线 Light" w:eastAsia="等线 Light" w:hAnsi="等线 Light" w:hint="eastAsia"/>
                <w:b/>
                <w:bCs/>
                <w:sz w:val="18"/>
                <w:szCs w:val="18"/>
              </w:rPr>
              <w:t>行政事业单位医疗</w:t>
            </w:r>
          </w:p>
        </w:tc>
        <w:tc>
          <w:tcPr>
            <w:tcW w:w="650" w:type="pct"/>
            <w:tcBorders>
              <w:top w:val="nil"/>
              <w:left w:val="nil"/>
              <w:bottom w:val="single" w:sz="4" w:space="0" w:color="auto"/>
              <w:right w:val="single" w:sz="4" w:space="0" w:color="auto"/>
            </w:tcBorders>
            <w:shd w:val="clear" w:color="auto" w:fill="auto"/>
            <w:vAlign w:val="center"/>
          </w:tcPr>
          <w:p w14:paraId="6671C0E6" w14:textId="77777777" w:rsidR="0012474B" w:rsidRDefault="002B18A4">
            <w:pPr>
              <w:rPr>
                <w:rFonts w:ascii="等线 Light" w:eastAsia="等线 Light" w:hAnsi="等线 Light"/>
                <w:b/>
                <w:bCs/>
                <w:sz w:val="18"/>
                <w:szCs w:val="18"/>
              </w:rPr>
            </w:pPr>
            <w:r>
              <w:rPr>
                <w:rFonts w:ascii="等线 Light" w:eastAsia="等线 Light" w:hAnsi="等线 Light" w:hint="eastAsia"/>
                <w:b/>
                <w:bCs/>
                <w:sz w:val="18"/>
                <w:szCs w:val="18"/>
              </w:rPr>
              <w:t>28.61</w:t>
            </w:r>
          </w:p>
        </w:tc>
        <w:tc>
          <w:tcPr>
            <w:tcW w:w="660" w:type="pct"/>
            <w:tcBorders>
              <w:top w:val="nil"/>
              <w:left w:val="nil"/>
              <w:bottom w:val="single" w:sz="4" w:space="0" w:color="auto"/>
              <w:right w:val="single" w:sz="4" w:space="0" w:color="auto"/>
            </w:tcBorders>
            <w:shd w:val="clear" w:color="auto" w:fill="auto"/>
            <w:vAlign w:val="center"/>
          </w:tcPr>
          <w:p w14:paraId="5C2D68A6" w14:textId="77777777" w:rsidR="0012474B" w:rsidRDefault="002B18A4">
            <w:pPr>
              <w:jc w:val="center"/>
              <w:rPr>
                <w:rFonts w:ascii="等线 Light" w:eastAsia="等线 Light" w:hAnsi="等线 Light"/>
                <w:b/>
                <w:bCs/>
                <w:sz w:val="18"/>
                <w:szCs w:val="18"/>
              </w:rPr>
            </w:pPr>
            <w:r>
              <w:rPr>
                <w:rFonts w:ascii="等线 Light" w:eastAsia="等线 Light" w:hAnsi="等线 Light" w:hint="eastAsia"/>
                <w:b/>
                <w:bCs/>
                <w:sz w:val="18"/>
                <w:szCs w:val="18"/>
              </w:rPr>
              <w:t>31.7974</w:t>
            </w:r>
          </w:p>
        </w:tc>
        <w:tc>
          <w:tcPr>
            <w:tcW w:w="660" w:type="pct"/>
            <w:tcBorders>
              <w:top w:val="nil"/>
              <w:left w:val="nil"/>
              <w:bottom w:val="single" w:sz="4" w:space="0" w:color="auto"/>
              <w:right w:val="single" w:sz="4" w:space="0" w:color="auto"/>
            </w:tcBorders>
            <w:shd w:val="clear" w:color="auto" w:fill="auto"/>
            <w:vAlign w:val="center"/>
          </w:tcPr>
          <w:p w14:paraId="41FE9DEF" w14:textId="77777777" w:rsidR="0012474B" w:rsidRDefault="002B18A4">
            <w:pPr>
              <w:jc w:val="center"/>
              <w:rPr>
                <w:rFonts w:ascii="等线 Light" w:eastAsia="等线 Light" w:hAnsi="等线 Light"/>
                <w:b/>
                <w:bCs/>
                <w:sz w:val="18"/>
                <w:szCs w:val="18"/>
              </w:rPr>
            </w:pPr>
            <w:r>
              <w:rPr>
                <w:rFonts w:ascii="等线 Light" w:eastAsia="等线 Light" w:hAnsi="等线 Light" w:hint="eastAsia"/>
                <w:b/>
                <w:bCs/>
                <w:sz w:val="18"/>
                <w:szCs w:val="18"/>
              </w:rPr>
              <w:t>31.7974</w:t>
            </w:r>
          </w:p>
        </w:tc>
        <w:tc>
          <w:tcPr>
            <w:tcW w:w="664" w:type="pct"/>
            <w:tcBorders>
              <w:top w:val="nil"/>
              <w:left w:val="nil"/>
              <w:bottom w:val="single" w:sz="4" w:space="0" w:color="auto"/>
              <w:right w:val="single" w:sz="4" w:space="0" w:color="auto"/>
            </w:tcBorders>
            <w:shd w:val="clear" w:color="auto" w:fill="auto"/>
            <w:vAlign w:val="center"/>
          </w:tcPr>
          <w:p w14:paraId="2B857E38" w14:textId="77777777" w:rsidR="0012474B" w:rsidRDefault="0012474B">
            <w:pPr>
              <w:jc w:val="center"/>
              <w:rPr>
                <w:rFonts w:ascii="等线 Light" w:eastAsia="等线 Light" w:hAnsi="等线 Light"/>
                <w:b/>
                <w:bCs/>
                <w:sz w:val="18"/>
                <w:szCs w:val="18"/>
              </w:rPr>
            </w:pPr>
          </w:p>
        </w:tc>
        <w:tc>
          <w:tcPr>
            <w:tcW w:w="660" w:type="pct"/>
            <w:tcBorders>
              <w:top w:val="nil"/>
              <w:left w:val="nil"/>
              <w:bottom w:val="single" w:sz="4" w:space="0" w:color="auto"/>
              <w:right w:val="single" w:sz="4" w:space="0" w:color="auto"/>
            </w:tcBorders>
            <w:shd w:val="clear" w:color="auto" w:fill="auto"/>
            <w:vAlign w:val="center"/>
          </w:tcPr>
          <w:p w14:paraId="73ECCBCB" w14:textId="77777777" w:rsidR="0012474B" w:rsidRDefault="002B18A4">
            <w:pPr>
              <w:jc w:val="left"/>
              <w:rPr>
                <w:rFonts w:ascii="等线 Light" w:eastAsia="等线 Light" w:hAnsi="等线 Light"/>
                <w:b/>
                <w:bCs/>
                <w:sz w:val="18"/>
                <w:szCs w:val="18"/>
              </w:rPr>
            </w:pPr>
            <w:r>
              <w:rPr>
                <w:rFonts w:ascii="等线 Light" w:eastAsia="等线 Light" w:hAnsi="等线 Light" w:hint="eastAsia"/>
                <w:b/>
                <w:bCs/>
                <w:sz w:val="18"/>
                <w:szCs w:val="18"/>
              </w:rPr>
              <w:t>3.1874</w:t>
            </w:r>
          </w:p>
        </w:tc>
        <w:tc>
          <w:tcPr>
            <w:tcW w:w="677" w:type="pct"/>
            <w:tcBorders>
              <w:top w:val="nil"/>
              <w:left w:val="nil"/>
              <w:bottom w:val="single" w:sz="4" w:space="0" w:color="auto"/>
              <w:right w:val="single" w:sz="4" w:space="0" w:color="auto"/>
            </w:tcBorders>
            <w:shd w:val="clear" w:color="auto" w:fill="auto"/>
            <w:vAlign w:val="center"/>
          </w:tcPr>
          <w:p w14:paraId="4457F5B0" w14:textId="77777777" w:rsidR="0012474B" w:rsidRDefault="002B18A4">
            <w:pPr>
              <w:jc w:val="right"/>
              <w:rPr>
                <w:rFonts w:ascii="等线 Light" w:eastAsia="等线 Light" w:hAnsi="等线 Light"/>
                <w:b/>
                <w:bCs/>
                <w:sz w:val="18"/>
                <w:szCs w:val="18"/>
              </w:rPr>
            </w:pPr>
            <w:r>
              <w:rPr>
                <w:rFonts w:ascii="等线 Light" w:eastAsia="等线 Light" w:hAnsi="等线 Light" w:hint="eastAsia"/>
                <w:b/>
                <w:bCs/>
                <w:sz w:val="18"/>
                <w:szCs w:val="18"/>
              </w:rPr>
              <w:t>11.14</w:t>
            </w:r>
            <w:r>
              <w:rPr>
                <w:rFonts w:ascii="等线 Light" w:eastAsia="等线 Light" w:hAnsi="等线 Light" w:hint="eastAsia"/>
                <w:b/>
                <w:bCs/>
                <w:sz w:val="18"/>
                <w:szCs w:val="18"/>
              </w:rPr>
              <w:t>％</w:t>
            </w:r>
          </w:p>
        </w:tc>
      </w:tr>
      <w:tr w:rsidR="0012474B" w14:paraId="58470AAE" w14:textId="77777777">
        <w:trPr>
          <w:trHeight w:val="240"/>
        </w:trPr>
        <w:tc>
          <w:tcPr>
            <w:tcW w:w="507" w:type="pct"/>
            <w:tcBorders>
              <w:top w:val="nil"/>
              <w:left w:val="single" w:sz="4" w:space="0" w:color="auto"/>
              <w:bottom w:val="single" w:sz="4" w:space="0" w:color="auto"/>
              <w:right w:val="single" w:sz="4" w:space="0" w:color="auto"/>
            </w:tcBorders>
            <w:shd w:val="clear" w:color="auto" w:fill="auto"/>
            <w:vAlign w:val="center"/>
          </w:tcPr>
          <w:p w14:paraId="06EBFC60" w14:textId="77777777" w:rsidR="0012474B" w:rsidRDefault="002B18A4">
            <w:pPr>
              <w:jc w:val="left"/>
              <w:rPr>
                <w:rFonts w:ascii="等线 Light" w:eastAsia="等线 Light" w:hAnsi="等线 Light"/>
                <w:sz w:val="18"/>
                <w:szCs w:val="18"/>
              </w:rPr>
            </w:pPr>
            <w:r>
              <w:rPr>
                <w:rFonts w:ascii="等线 Light" w:eastAsia="等线 Light" w:hAnsi="等线 Light" w:hint="eastAsia"/>
                <w:sz w:val="18"/>
                <w:szCs w:val="18"/>
              </w:rPr>
              <w:t>210110</w:t>
            </w:r>
            <w:r>
              <w:rPr>
                <w:rFonts w:ascii="等线 Light" w:eastAsia="等线 Light" w:hAnsi="等线 Light" w:hint="eastAsia"/>
                <w:sz w:val="18"/>
                <w:szCs w:val="18"/>
              </w:rPr>
              <w:t>2</w:t>
            </w:r>
          </w:p>
        </w:tc>
        <w:tc>
          <w:tcPr>
            <w:tcW w:w="519" w:type="pct"/>
            <w:tcBorders>
              <w:top w:val="nil"/>
              <w:left w:val="nil"/>
              <w:bottom w:val="single" w:sz="4" w:space="0" w:color="auto"/>
              <w:right w:val="single" w:sz="4" w:space="0" w:color="auto"/>
            </w:tcBorders>
            <w:shd w:val="clear" w:color="auto" w:fill="auto"/>
            <w:vAlign w:val="center"/>
          </w:tcPr>
          <w:p w14:paraId="2A8A1AD2" w14:textId="77777777" w:rsidR="0012474B" w:rsidRDefault="002B18A4">
            <w:pPr>
              <w:jc w:val="left"/>
              <w:rPr>
                <w:rFonts w:ascii="等线 Light" w:eastAsia="等线 Light" w:hAnsi="等线 Light"/>
                <w:sz w:val="18"/>
                <w:szCs w:val="18"/>
              </w:rPr>
            </w:pPr>
            <w:r>
              <w:rPr>
                <w:rFonts w:ascii="等线 Light" w:eastAsia="等线 Light" w:hAnsi="等线 Light" w:hint="eastAsia"/>
                <w:sz w:val="18"/>
                <w:szCs w:val="18"/>
              </w:rPr>
              <w:t>职工基本医疗保险</w:t>
            </w:r>
          </w:p>
        </w:tc>
        <w:tc>
          <w:tcPr>
            <w:tcW w:w="650" w:type="pct"/>
            <w:tcBorders>
              <w:top w:val="nil"/>
              <w:left w:val="nil"/>
              <w:bottom w:val="single" w:sz="4" w:space="0" w:color="auto"/>
              <w:right w:val="single" w:sz="4" w:space="0" w:color="auto"/>
            </w:tcBorders>
            <w:shd w:val="clear" w:color="auto" w:fill="auto"/>
            <w:vAlign w:val="center"/>
          </w:tcPr>
          <w:p w14:paraId="17C88D63" w14:textId="77777777" w:rsidR="0012474B" w:rsidRDefault="002B18A4">
            <w:pPr>
              <w:jc w:val="left"/>
              <w:rPr>
                <w:rFonts w:ascii="等线 Light" w:eastAsia="等线 Light" w:hAnsi="等线 Light"/>
                <w:sz w:val="18"/>
                <w:szCs w:val="18"/>
              </w:rPr>
            </w:pPr>
            <w:r>
              <w:rPr>
                <w:rFonts w:ascii="等线 Light" w:eastAsia="等线 Light" w:hAnsi="等线 Light" w:hint="eastAsia"/>
                <w:sz w:val="18"/>
                <w:szCs w:val="18"/>
              </w:rPr>
              <w:t>21.91</w:t>
            </w:r>
          </w:p>
        </w:tc>
        <w:tc>
          <w:tcPr>
            <w:tcW w:w="660" w:type="pct"/>
            <w:tcBorders>
              <w:top w:val="nil"/>
              <w:left w:val="nil"/>
              <w:bottom w:val="single" w:sz="4" w:space="0" w:color="auto"/>
              <w:right w:val="single" w:sz="4" w:space="0" w:color="auto"/>
            </w:tcBorders>
            <w:shd w:val="clear" w:color="auto" w:fill="auto"/>
            <w:vAlign w:val="center"/>
          </w:tcPr>
          <w:p w14:paraId="1D2AF58E" w14:textId="77777777" w:rsidR="0012474B" w:rsidRDefault="002B18A4">
            <w:pPr>
              <w:jc w:val="left"/>
              <w:rPr>
                <w:rFonts w:ascii="等线 Light" w:eastAsia="等线 Light" w:hAnsi="等线 Light"/>
                <w:sz w:val="18"/>
                <w:szCs w:val="18"/>
              </w:rPr>
            </w:pPr>
            <w:r>
              <w:rPr>
                <w:rFonts w:ascii="等线 Light" w:eastAsia="等线 Light" w:hAnsi="等线 Light" w:hint="eastAsia"/>
                <w:sz w:val="18"/>
                <w:szCs w:val="18"/>
              </w:rPr>
              <w:t>24.3449</w:t>
            </w:r>
          </w:p>
        </w:tc>
        <w:tc>
          <w:tcPr>
            <w:tcW w:w="660" w:type="pct"/>
            <w:tcBorders>
              <w:top w:val="nil"/>
              <w:left w:val="nil"/>
              <w:bottom w:val="single" w:sz="4" w:space="0" w:color="auto"/>
              <w:right w:val="single" w:sz="4" w:space="0" w:color="auto"/>
            </w:tcBorders>
            <w:shd w:val="clear" w:color="auto" w:fill="auto"/>
            <w:vAlign w:val="center"/>
          </w:tcPr>
          <w:p w14:paraId="7FE7714D" w14:textId="77777777" w:rsidR="0012474B" w:rsidRDefault="002B18A4">
            <w:pPr>
              <w:jc w:val="left"/>
              <w:rPr>
                <w:rFonts w:ascii="等线 Light" w:eastAsia="等线 Light" w:hAnsi="等线 Light"/>
                <w:sz w:val="18"/>
                <w:szCs w:val="18"/>
              </w:rPr>
            </w:pPr>
            <w:r>
              <w:rPr>
                <w:rFonts w:ascii="等线 Light" w:eastAsia="等线 Light" w:hAnsi="等线 Light" w:hint="eastAsia"/>
                <w:sz w:val="18"/>
                <w:szCs w:val="18"/>
              </w:rPr>
              <w:t>24.3449</w:t>
            </w:r>
          </w:p>
        </w:tc>
        <w:tc>
          <w:tcPr>
            <w:tcW w:w="664" w:type="pct"/>
            <w:tcBorders>
              <w:top w:val="nil"/>
              <w:left w:val="nil"/>
              <w:bottom w:val="single" w:sz="4" w:space="0" w:color="auto"/>
              <w:right w:val="single" w:sz="4" w:space="0" w:color="auto"/>
            </w:tcBorders>
            <w:shd w:val="clear" w:color="auto" w:fill="auto"/>
            <w:vAlign w:val="center"/>
          </w:tcPr>
          <w:p w14:paraId="3C4DCEAB" w14:textId="77777777" w:rsidR="0012474B" w:rsidRDefault="0012474B">
            <w:pPr>
              <w:jc w:val="center"/>
              <w:rPr>
                <w:rFonts w:ascii="等线 Light" w:eastAsia="等线 Light" w:hAnsi="等线 Light"/>
                <w:sz w:val="18"/>
                <w:szCs w:val="18"/>
              </w:rPr>
            </w:pPr>
          </w:p>
        </w:tc>
        <w:tc>
          <w:tcPr>
            <w:tcW w:w="660" w:type="pct"/>
            <w:tcBorders>
              <w:top w:val="nil"/>
              <w:left w:val="nil"/>
              <w:bottom w:val="single" w:sz="4" w:space="0" w:color="auto"/>
              <w:right w:val="single" w:sz="4" w:space="0" w:color="auto"/>
            </w:tcBorders>
            <w:shd w:val="clear" w:color="auto" w:fill="auto"/>
            <w:vAlign w:val="center"/>
          </w:tcPr>
          <w:p w14:paraId="7B8ECF13" w14:textId="77777777" w:rsidR="0012474B" w:rsidRDefault="002B18A4">
            <w:pPr>
              <w:jc w:val="left"/>
              <w:rPr>
                <w:rFonts w:ascii="等线 Light" w:eastAsia="等线 Light" w:hAnsi="等线 Light"/>
                <w:sz w:val="18"/>
                <w:szCs w:val="18"/>
              </w:rPr>
            </w:pPr>
            <w:r>
              <w:rPr>
                <w:rFonts w:ascii="等线 Light" w:eastAsia="等线 Light" w:hAnsi="等线 Light" w:hint="eastAsia"/>
                <w:sz w:val="18"/>
                <w:szCs w:val="18"/>
              </w:rPr>
              <w:t>2.4349</w:t>
            </w:r>
          </w:p>
        </w:tc>
        <w:tc>
          <w:tcPr>
            <w:tcW w:w="677" w:type="pct"/>
            <w:tcBorders>
              <w:top w:val="nil"/>
              <w:left w:val="nil"/>
              <w:bottom w:val="single" w:sz="4" w:space="0" w:color="auto"/>
              <w:right w:val="single" w:sz="4" w:space="0" w:color="auto"/>
            </w:tcBorders>
            <w:shd w:val="clear" w:color="auto" w:fill="auto"/>
            <w:vAlign w:val="center"/>
          </w:tcPr>
          <w:p w14:paraId="11C2559D" w14:textId="77777777" w:rsidR="0012474B" w:rsidRDefault="002B18A4">
            <w:pPr>
              <w:jc w:val="right"/>
              <w:rPr>
                <w:rFonts w:ascii="等线 Light" w:eastAsia="等线 Light" w:hAnsi="等线 Light"/>
                <w:sz w:val="18"/>
                <w:szCs w:val="18"/>
              </w:rPr>
            </w:pPr>
            <w:r>
              <w:rPr>
                <w:rFonts w:ascii="等线 Light" w:eastAsia="等线 Light" w:hAnsi="等线 Light" w:hint="eastAsia"/>
                <w:sz w:val="18"/>
                <w:szCs w:val="18"/>
              </w:rPr>
              <w:t>11.11</w:t>
            </w:r>
            <w:r>
              <w:rPr>
                <w:rFonts w:ascii="等线 Light" w:eastAsia="等线 Light" w:hAnsi="等线 Light" w:hint="eastAsia"/>
                <w:sz w:val="18"/>
                <w:szCs w:val="18"/>
              </w:rPr>
              <w:t>％</w:t>
            </w:r>
          </w:p>
        </w:tc>
      </w:tr>
      <w:tr w:rsidR="0012474B" w14:paraId="6DEFC819" w14:textId="77777777">
        <w:trPr>
          <w:trHeight w:val="240"/>
        </w:trPr>
        <w:tc>
          <w:tcPr>
            <w:tcW w:w="507" w:type="pct"/>
            <w:tcBorders>
              <w:top w:val="nil"/>
              <w:left w:val="single" w:sz="4" w:space="0" w:color="auto"/>
              <w:bottom w:val="single" w:sz="4" w:space="0" w:color="auto"/>
              <w:right w:val="single" w:sz="4" w:space="0" w:color="auto"/>
            </w:tcBorders>
            <w:shd w:val="clear" w:color="auto" w:fill="auto"/>
            <w:vAlign w:val="center"/>
          </w:tcPr>
          <w:p w14:paraId="07DEAB5F" w14:textId="77777777" w:rsidR="0012474B" w:rsidRDefault="002B18A4">
            <w:pPr>
              <w:jc w:val="left"/>
              <w:rPr>
                <w:rFonts w:ascii="等线 Light" w:eastAsia="等线 Light" w:hAnsi="等线 Light"/>
                <w:sz w:val="18"/>
                <w:szCs w:val="18"/>
              </w:rPr>
            </w:pPr>
            <w:r>
              <w:rPr>
                <w:rFonts w:ascii="等线 Light" w:eastAsia="等线 Light" w:hAnsi="等线 Light" w:hint="eastAsia"/>
                <w:sz w:val="18"/>
                <w:szCs w:val="18"/>
              </w:rPr>
              <w:t>2101103</w:t>
            </w:r>
          </w:p>
        </w:tc>
        <w:tc>
          <w:tcPr>
            <w:tcW w:w="519" w:type="pct"/>
            <w:tcBorders>
              <w:top w:val="nil"/>
              <w:left w:val="nil"/>
              <w:bottom w:val="single" w:sz="4" w:space="0" w:color="auto"/>
              <w:right w:val="single" w:sz="4" w:space="0" w:color="auto"/>
            </w:tcBorders>
            <w:shd w:val="clear" w:color="auto" w:fill="auto"/>
            <w:vAlign w:val="center"/>
          </w:tcPr>
          <w:p w14:paraId="173C78C9" w14:textId="77777777" w:rsidR="0012474B" w:rsidRDefault="002B18A4">
            <w:pPr>
              <w:jc w:val="left"/>
              <w:rPr>
                <w:rFonts w:ascii="等线 Light" w:eastAsia="等线 Light" w:hAnsi="等线 Light"/>
                <w:sz w:val="18"/>
                <w:szCs w:val="18"/>
              </w:rPr>
            </w:pPr>
            <w:r>
              <w:rPr>
                <w:rFonts w:ascii="等线 Light" w:eastAsia="等线 Light" w:hAnsi="等线 Light" w:hint="eastAsia"/>
                <w:sz w:val="18"/>
                <w:szCs w:val="18"/>
              </w:rPr>
              <w:t>公务员医疗补助</w:t>
            </w:r>
          </w:p>
        </w:tc>
        <w:tc>
          <w:tcPr>
            <w:tcW w:w="650" w:type="pct"/>
            <w:tcBorders>
              <w:top w:val="nil"/>
              <w:left w:val="nil"/>
              <w:bottom w:val="single" w:sz="4" w:space="0" w:color="auto"/>
              <w:right w:val="single" w:sz="4" w:space="0" w:color="auto"/>
            </w:tcBorders>
            <w:shd w:val="clear" w:color="auto" w:fill="auto"/>
            <w:vAlign w:val="center"/>
          </w:tcPr>
          <w:p w14:paraId="207B69BC" w14:textId="77777777" w:rsidR="0012474B" w:rsidRDefault="002B18A4">
            <w:pPr>
              <w:jc w:val="left"/>
              <w:rPr>
                <w:rFonts w:ascii="等线 Light" w:eastAsia="等线 Light" w:hAnsi="等线 Light"/>
                <w:sz w:val="18"/>
                <w:szCs w:val="18"/>
              </w:rPr>
            </w:pPr>
            <w:r>
              <w:rPr>
                <w:rFonts w:ascii="等线 Light" w:eastAsia="等线 Light" w:hAnsi="等线 Light" w:hint="eastAsia"/>
                <w:sz w:val="18"/>
                <w:szCs w:val="18"/>
              </w:rPr>
              <w:t>6.7</w:t>
            </w:r>
          </w:p>
        </w:tc>
        <w:tc>
          <w:tcPr>
            <w:tcW w:w="660" w:type="pct"/>
            <w:tcBorders>
              <w:top w:val="nil"/>
              <w:left w:val="nil"/>
              <w:bottom w:val="single" w:sz="4" w:space="0" w:color="auto"/>
              <w:right w:val="single" w:sz="4" w:space="0" w:color="auto"/>
            </w:tcBorders>
            <w:shd w:val="clear" w:color="auto" w:fill="auto"/>
            <w:vAlign w:val="center"/>
          </w:tcPr>
          <w:p w14:paraId="19FFACAB" w14:textId="77777777" w:rsidR="0012474B" w:rsidRDefault="002B18A4">
            <w:pPr>
              <w:jc w:val="left"/>
              <w:rPr>
                <w:rFonts w:ascii="等线 Light" w:eastAsia="等线 Light" w:hAnsi="等线 Light"/>
                <w:sz w:val="18"/>
                <w:szCs w:val="18"/>
              </w:rPr>
            </w:pPr>
            <w:r>
              <w:rPr>
                <w:rFonts w:ascii="等线 Light" w:eastAsia="等线 Light" w:hAnsi="等线 Light" w:hint="eastAsia"/>
                <w:sz w:val="18"/>
                <w:szCs w:val="18"/>
              </w:rPr>
              <w:t>7.4525</w:t>
            </w:r>
          </w:p>
        </w:tc>
        <w:tc>
          <w:tcPr>
            <w:tcW w:w="660" w:type="pct"/>
            <w:tcBorders>
              <w:top w:val="nil"/>
              <w:left w:val="nil"/>
              <w:bottom w:val="single" w:sz="4" w:space="0" w:color="auto"/>
              <w:right w:val="single" w:sz="4" w:space="0" w:color="auto"/>
            </w:tcBorders>
            <w:shd w:val="clear" w:color="auto" w:fill="auto"/>
            <w:vAlign w:val="center"/>
          </w:tcPr>
          <w:p w14:paraId="52C2F7D8" w14:textId="77777777" w:rsidR="0012474B" w:rsidRDefault="002B18A4">
            <w:pPr>
              <w:jc w:val="left"/>
              <w:rPr>
                <w:rFonts w:ascii="等线 Light" w:eastAsia="等线 Light" w:hAnsi="等线 Light"/>
                <w:sz w:val="18"/>
                <w:szCs w:val="18"/>
              </w:rPr>
            </w:pPr>
            <w:r>
              <w:rPr>
                <w:rFonts w:ascii="等线 Light" w:eastAsia="等线 Light" w:hAnsi="等线 Light" w:hint="eastAsia"/>
                <w:sz w:val="18"/>
                <w:szCs w:val="18"/>
              </w:rPr>
              <w:t>7.4525</w:t>
            </w:r>
          </w:p>
        </w:tc>
        <w:tc>
          <w:tcPr>
            <w:tcW w:w="664" w:type="pct"/>
            <w:tcBorders>
              <w:top w:val="nil"/>
              <w:left w:val="nil"/>
              <w:bottom w:val="single" w:sz="4" w:space="0" w:color="auto"/>
              <w:right w:val="single" w:sz="4" w:space="0" w:color="auto"/>
            </w:tcBorders>
            <w:shd w:val="clear" w:color="auto" w:fill="auto"/>
            <w:vAlign w:val="center"/>
          </w:tcPr>
          <w:p w14:paraId="23386C66" w14:textId="77777777" w:rsidR="0012474B" w:rsidRDefault="0012474B">
            <w:pPr>
              <w:jc w:val="center"/>
              <w:rPr>
                <w:rFonts w:ascii="等线 Light" w:eastAsia="等线 Light" w:hAnsi="等线 Light"/>
                <w:sz w:val="18"/>
                <w:szCs w:val="18"/>
              </w:rPr>
            </w:pPr>
          </w:p>
        </w:tc>
        <w:tc>
          <w:tcPr>
            <w:tcW w:w="660" w:type="pct"/>
            <w:tcBorders>
              <w:top w:val="nil"/>
              <w:left w:val="nil"/>
              <w:bottom w:val="single" w:sz="4" w:space="0" w:color="auto"/>
              <w:right w:val="single" w:sz="4" w:space="0" w:color="auto"/>
            </w:tcBorders>
            <w:shd w:val="clear" w:color="auto" w:fill="auto"/>
            <w:vAlign w:val="center"/>
          </w:tcPr>
          <w:p w14:paraId="70FBA5BC" w14:textId="77777777" w:rsidR="0012474B" w:rsidRDefault="002B18A4">
            <w:pPr>
              <w:jc w:val="left"/>
              <w:rPr>
                <w:rFonts w:ascii="等线 Light" w:eastAsia="等线 Light" w:hAnsi="等线 Light"/>
                <w:sz w:val="18"/>
                <w:szCs w:val="18"/>
              </w:rPr>
            </w:pPr>
            <w:r>
              <w:rPr>
                <w:rFonts w:ascii="等线 Light" w:eastAsia="等线 Light" w:hAnsi="等线 Light" w:hint="eastAsia"/>
                <w:sz w:val="18"/>
                <w:szCs w:val="18"/>
              </w:rPr>
              <w:t>0.7525</w:t>
            </w:r>
          </w:p>
        </w:tc>
        <w:tc>
          <w:tcPr>
            <w:tcW w:w="677" w:type="pct"/>
            <w:tcBorders>
              <w:top w:val="nil"/>
              <w:left w:val="nil"/>
              <w:bottom w:val="single" w:sz="4" w:space="0" w:color="auto"/>
              <w:right w:val="single" w:sz="4" w:space="0" w:color="auto"/>
            </w:tcBorders>
            <w:shd w:val="clear" w:color="auto" w:fill="auto"/>
            <w:vAlign w:val="center"/>
          </w:tcPr>
          <w:p w14:paraId="0AC90946" w14:textId="77777777" w:rsidR="0012474B" w:rsidRDefault="002B18A4">
            <w:pPr>
              <w:jc w:val="right"/>
              <w:rPr>
                <w:rFonts w:ascii="等线 Light" w:eastAsia="等线 Light" w:hAnsi="等线 Light"/>
                <w:sz w:val="18"/>
                <w:szCs w:val="18"/>
              </w:rPr>
            </w:pPr>
            <w:r>
              <w:rPr>
                <w:rFonts w:ascii="等线 Light" w:eastAsia="等线 Light" w:hAnsi="等线 Light" w:hint="eastAsia"/>
                <w:sz w:val="18"/>
                <w:szCs w:val="18"/>
              </w:rPr>
              <w:t>11.23</w:t>
            </w:r>
            <w:r>
              <w:rPr>
                <w:rFonts w:ascii="等线 Light" w:eastAsia="等线 Light" w:hAnsi="等线 Light" w:hint="eastAsia"/>
                <w:sz w:val="18"/>
                <w:szCs w:val="18"/>
              </w:rPr>
              <w:t>％</w:t>
            </w:r>
          </w:p>
        </w:tc>
      </w:tr>
      <w:tr w:rsidR="0012474B" w14:paraId="3FFE0DA2" w14:textId="77777777">
        <w:trPr>
          <w:trHeight w:val="240"/>
        </w:trPr>
        <w:tc>
          <w:tcPr>
            <w:tcW w:w="507" w:type="pct"/>
            <w:tcBorders>
              <w:top w:val="nil"/>
              <w:left w:val="single" w:sz="4" w:space="0" w:color="auto"/>
              <w:bottom w:val="single" w:sz="4" w:space="0" w:color="auto"/>
              <w:right w:val="single" w:sz="4" w:space="0" w:color="auto"/>
            </w:tcBorders>
            <w:shd w:val="clear" w:color="auto" w:fill="auto"/>
            <w:vAlign w:val="center"/>
          </w:tcPr>
          <w:p w14:paraId="0F1AC1D4" w14:textId="77777777" w:rsidR="0012474B" w:rsidRDefault="002B18A4">
            <w:pPr>
              <w:jc w:val="left"/>
              <w:rPr>
                <w:rFonts w:ascii="等线 Light" w:eastAsia="等线 Light" w:hAnsi="等线 Light"/>
                <w:b/>
                <w:bCs/>
                <w:sz w:val="18"/>
                <w:szCs w:val="18"/>
              </w:rPr>
            </w:pPr>
            <w:r>
              <w:rPr>
                <w:rFonts w:ascii="等线 Light" w:eastAsia="等线 Light" w:hAnsi="等线 Light" w:hint="eastAsia"/>
                <w:b/>
                <w:bCs/>
                <w:sz w:val="18"/>
                <w:szCs w:val="18"/>
              </w:rPr>
              <w:t>合计</w:t>
            </w:r>
          </w:p>
        </w:tc>
        <w:tc>
          <w:tcPr>
            <w:tcW w:w="519" w:type="pct"/>
            <w:tcBorders>
              <w:top w:val="nil"/>
              <w:left w:val="nil"/>
              <w:bottom w:val="single" w:sz="4" w:space="0" w:color="auto"/>
              <w:right w:val="single" w:sz="4" w:space="0" w:color="auto"/>
            </w:tcBorders>
            <w:shd w:val="clear" w:color="auto" w:fill="auto"/>
            <w:vAlign w:val="center"/>
          </w:tcPr>
          <w:p w14:paraId="7C9B2329" w14:textId="77777777" w:rsidR="0012474B" w:rsidRDefault="002B18A4">
            <w:pPr>
              <w:rPr>
                <w:rFonts w:ascii="等线 Light" w:eastAsia="等线 Light" w:hAnsi="等线 Light"/>
                <w:b/>
                <w:bCs/>
                <w:sz w:val="18"/>
                <w:szCs w:val="18"/>
              </w:rPr>
            </w:pPr>
            <w:r>
              <w:rPr>
                <w:rFonts w:ascii="等线 Light" w:eastAsia="等线 Light" w:hAnsi="等线 Light" w:hint="eastAsia"/>
                <w:b/>
                <w:bCs/>
                <w:sz w:val="18"/>
                <w:szCs w:val="18"/>
              </w:rPr>
              <w:t xml:space="preserve">　</w:t>
            </w:r>
          </w:p>
        </w:tc>
        <w:tc>
          <w:tcPr>
            <w:tcW w:w="650" w:type="pct"/>
            <w:tcBorders>
              <w:top w:val="nil"/>
              <w:left w:val="nil"/>
              <w:bottom w:val="single" w:sz="4" w:space="0" w:color="auto"/>
              <w:right w:val="single" w:sz="4" w:space="0" w:color="auto"/>
            </w:tcBorders>
            <w:shd w:val="clear" w:color="auto" w:fill="auto"/>
            <w:vAlign w:val="center"/>
          </w:tcPr>
          <w:p w14:paraId="43ABE08A" w14:textId="77777777" w:rsidR="0012474B" w:rsidRDefault="002B18A4">
            <w:pPr>
              <w:rPr>
                <w:rFonts w:ascii="等线 Light" w:eastAsia="等线 Light" w:hAnsi="等线 Light"/>
                <w:b/>
                <w:bCs/>
                <w:sz w:val="18"/>
                <w:szCs w:val="18"/>
              </w:rPr>
            </w:pPr>
            <w:r>
              <w:rPr>
                <w:rFonts w:ascii="等线 Light" w:eastAsia="等线 Light" w:hAnsi="等线 Light" w:hint="eastAsia"/>
                <w:b/>
                <w:bCs/>
                <w:sz w:val="18"/>
                <w:szCs w:val="18"/>
              </w:rPr>
              <w:t>1094.92</w:t>
            </w:r>
          </w:p>
        </w:tc>
        <w:tc>
          <w:tcPr>
            <w:tcW w:w="660" w:type="pct"/>
            <w:tcBorders>
              <w:top w:val="nil"/>
              <w:left w:val="nil"/>
              <w:bottom w:val="single" w:sz="4" w:space="0" w:color="auto"/>
              <w:right w:val="single" w:sz="4" w:space="0" w:color="auto"/>
            </w:tcBorders>
            <w:shd w:val="clear" w:color="auto" w:fill="auto"/>
            <w:vAlign w:val="center"/>
          </w:tcPr>
          <w:p w14:paraId="12A398ED"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1279.5225</w:t>
            </w:r>
          </w:p>
        </w:tc>
        <w:tc>
          <w:tcPr>
            <w:tcW w:w="660" w:type="pct"/>
            <w:tcBorders>
              <w:top w:val="nil"/>
              <w:left w:val="nil"/>
              <w:bottom w:val="single" w:sz="4" w:space="0" w:color="auto"/>
              <w:right w:val="single" w:sz="4" w:space="0" w:color="auto"/>
            </w:tcBorders>
            <w:shd w:val="clear" w:color="auto" w:fill="auto"/>
            <w:vAlign w:val="center"/>
          </w:tcPr>
          <w:p w14:paraId="47ECB4F3"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422.9179</w:t>
            </w:r>
          </w:p>
        </w:tc>
        <w:tc>
          <w:tcPr>
            <w:tcW w:w="664" w:type="pct"/>
            <w:tcBorders>
              <w:top w:val="nil"/>
              <w:left w:val="nil"/>
              <w:bottom w:val="single" w:sz="4" w:space="0" w:color="auto"/>
              <w:right w:val="single" w:sz="4" w:space="0" w:color="auto"/>
            </w:tcBorders>
            <w:shd w:val="clear" w:color="auto" w:fill="auto"/>
            <w:vAlign w:val="center"/>
          </w:tcPr>
          <w:p w14:paraId="564A8060"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856.6047</w:t>
            </w:r>
          </w:p>
        </w:tc>
        <w:tc>
          <w:tcPr>
            <w:tcW w:w="660" w:type="pct"/>
            <w:tcBorders>
              <w:top w:val="nil"/>
              <w:left w:val="nil"/>
              <w:bottom w:val="single" w:sz="4" w:space="0" w:color="auto"/>
              <w:right w:val="single" w:sz="4" w:space="0" w:color="auto"/>
            </w:tcBorders>
            <w:shd w:val="clear" w:color="auto" w:fill="auto"/>
            <w:vAlign w:val="center"/>
          </w:tcPr>
          <w:p w14:paraId="33F37E60" w14:textId="77777777" w:rsidR="0012474B" w:rsidRDefault="002B18A4">
            <w:pPr>
              <w:jc w:val="left"/>
              <w:rPr>
                <w:rFonts w:ascii="等线 Light" w:eastAsia="等线 Light" w:hAnsi="等线 Light"/>
                <w:b/>
                <w:bCs/>
                <w:sz w:val="18"/>
                <w:szCs w:val="18"/>
              </w:rPr>
            </w:pPr>
            <w:r>
              <w:rPr>
                <w:rFonts w:ascii="等线 Light" w:eastAsia="等线 Light" w:hAnsi="等线 Light" w:hint="eastAsia"/>
                <w:b/>
                <w:bCs/>
                <w:sz w:val="18"/>
                <w:szCs w:val="18"/>
              </w:rPr>
              <w:t>184.6025</w:t>
            </w:r>
          </w:p>
        </w:tc>
        <w:tc>
          <w:tcPr>
            <w:tcW w:w="677" w:type="pct"/>
            <w:tcBorders>
              <w:top w:val="nil"/>
              <w:left w:val="nil"/>
              <w:bottom w:val="single" w:sz="4" w:space="0" w:color="auto"/>
              <w:right w:val="single" w:sz="4" w:space="0" w:color="auto"/>
            </w:tcBorders>
            <w:shd w:val="clear" w:color="auto" w:fill="auto"/>
            <w:vAlign w:val="center"/>
          </w:tcPr>
          <w:p w14:paraId="632E3EBE" w14:textId="77777777" w:rsidR="0012474B" w:rsidRDefault="002B18A4">
            <w:pPr>
              <w:jc w:val="right"/>
              <w:rPr>
                <w:rFonts w:ascii="等线 Light" w:eastAsia="等线 Light" w:hAnsi="等线 Light"/>
                <w:b/>
                <w:bCs/>
                <w:sz w:val="18"/>
                <w:szCs w:val="18"/>
              </w:rPr>
            </w:pPr>
            <w:r>
              <w:rPr>
                <w:rFonts w:ascii="等线 Light" w:eastAsia="等线 Light" w:hAnsi="等线 Light" w:hint="eastAsia"/>
                <w:b/>
                <w:bCs/>
                <w:sz w:val="18"/>
                <w:szCs w:val="18"/>
              </w:rPr>
              <w:t>16.86</w:t>
            </w:r>
            <w:r>
              <w:rPr>
                <w:rFonts w:ascii="等线 Light" w:eastAsia="等线 Light" w:hAnsi="等线 Light" w:hint="eastAsia"/>
                <w:b/>
                <w:bCs/>
                <w:sz w:val="18"/>
                <w:szCs w:val="18"/>
              </w:rPr>
              <w:t>％</w:t>
            </w:r>
          </w:p>
        </w:tc>
      </w:tr>
    </w:tbl>
    <w:p w14:paraId="2C7B9437" w14:textId="77777777" w:rsidR="0012474B" w:rsidRDefault="0012474B">
      <w:pPr>
        <w:spacing w:line="620" w:lineRule="exact"/>
        <w:jc w:val="center"/>
        <w:rPr>
          <w:rFonts w:ascii="方正小标宋简体" w:eastAsia="方正小标宋简体" w:hAnsi="宋体" w:cs="宋体"/>
          <w:bCs/>
          <w:color w:val="000000"/>
          <w:kern w:val="0"/>
          <w:sz w:val="44"/>
          <w:szCs w:val="44"/>
        </w:rPr>
      </w:pPr>
    </w:p>
    <w:p w14:paraId="2D7708FB" w14:textId="77777777" w:rsidR="0012474B" w:rsidRDefault="002B18A4">
      <w:pPr>
        <w:spacing w:line="620" w:lineRule="exact"/>
        <w:jc w:val="center"/>
        <w:rPr>
          <w:rFonts w:ascii="方正小标宋简体" w:eastAsia="方正小标宋简体" w:hAnsi="宋体" w:cs="宋体"/>
          <w:bCs/>
          <w:color w:val="000000"/>
          <w:kern w:val="0"/>
          <w:sz w:val="44"/>
          <w:szCs w:val="44"/>
        </w:rPr>
      </w:pPr>
      <w:r>
        <w:rPr>
          <w:rFonts w:ascii="方正小标宋简体" w:eastAsia="方正小标宋简体" w:hAnsi="宋体" w:cs="宋体"/>
          <w:bCs/>
          <w:color w:val="000000"/>
          <w:kern w:val="0"/>
          <w:sz w:val="44"/>
          <w:szCs w:val="44"/>
        </w:rPr>
        <w:br w:type="page"/>
      </w:r>
    </w:p>
    <w:tbl>
      <w:tblPr>
        <w:tblW w:w="5000" w:type="pct"/>
        <w:tblLook w:val="04A0" w:firstRow="1" w:lastRow="0" w:firstColumn="1" w:lastColumn="0" w:noHBand="0" w:noVBand="1"/>
      </w:tblPr>
      <w:tblGrid>
        <w:gridCol w:w="680"/>
        <w:gridCol w:w="1783"/>
        <w:gridCol w:w="680"/>
        <w:gridCol w:w="1891"/>
        <w:gridCol w:w="1161"/>
        <w:gridCol w:w="1165"/>
        <w:gridCol w:w="1168"/>
      </w:tblGrid>
      <w:tr w:rsidR="0012474B" w14:paraId="7FF52B55" w14:textId="77777777">
        <w:trPr>
          <w:trHeight w:val="1178"/>
        </w:trPr>
        <w:tc>
          <w:tcPr>
            <w:tcW w:w="5000" w:type="pct"/>
            <w:gridSpan w:val="7"/>
            <w:tcBorders>
              <w:top w:val="nil"/>
              <w:left w:val="nil"/>
              <w:bottom w:val="nil"/>
              <w:right w:val="nil"/>
            </w:tcBorders>
            <w:shd w:val="clear" w:color="auto" w:fill="auto"/>
            <w:vAlign w:val="center"/>
          </w:tcPr>
          <w:p w14:paraId="19C60050" w14:textId="77777777" w:rsidR="0012474B" w:rsidRDefault="002B18A4">
            <w:pPr>
              <w:widowControl/>
              <w:jc w:val="center"/>
              <w:rPr>
                <w:rFonts w:ascii="黑体" w:eastAsia="黑体" w:hAnsi="黑体"/>
                <w:b/>
                <w:bCs/>
                <w:color w:val="000000"/>
                <w:kern w:val="0"/>
                <w:sz w:val="32"/>
                <w:szCs w:val="32"/>
              </w:rPr>
            </w:pPr>
            <w:proofErr w:type="gramStart"/>
            <w:r>
              <w:rPr>
                <w:rFonts w:ascii="黑体" w:eastAsia="黑体" w:hAnsi="黑体" w:hint="eastAsia"/>
                <w:b/>
                <w:bCs/>
                <w:color w:val="000000"/>
                <w:sz w:val="32"/>
                <w:szCs w:val="32"/>
              </w:rPr>
              <w:t>大兴区</w:t>
            </w:r>
            <w:r>
              <w:rPr>
                <w:rFonts w:ascii="黑体" w:eastAsia="黑体" w:hAnsi="黑体" w:hint="eastAsia"/>
                <w:b/>
                <w:bCs/>
                <w:color w:val="000000"/>
                <w:sz w:val="32"/>
                <w:szCs w:val="32"/>
              </w:rPr>
              <w:t>瀛海</w:t>
            </w:r>
            <w:proofErr w:type="gramEnd"/>
            <w:r>
              <w:rPr>
                <w:rFonts w:ascii="黑体" w:eastAsia="黑体" w:hAnsi="黑体" w:hint="eastAsia"/>
                <w:b/>
                <w:bCs/>
                <w:color w:val="000000"/>
                <w:sz w:val="32"/>
                <w:szCs w:val="32"/>
              </w:rPr>
              <w:t>第五幼儿园</w:t>
            </w:r>
            <w:r>
              <w:rPr>
                <w:rFonts w:ascii="黑体" w:eastAsia="黑体" w:hAnsi="黑体" w:hint="eastAsia"/>
                <w:b/>
                <w:bCs/>
                <w:color w:val="000000"/>
                <w:sz w:val="32"/>
                <w:szCs w:val="32"/>
              </w:rPr>
              <w:t>单位</w:t>
            </w:r>
            <w:r>
              <w:rPr>
                <w:rFonts w:ascii="黑体" w:eastAsia="黑体" w:hAnsi="黑体" w:hint="eastAsia"/>
                <w:b/>
                <w:bCs/>
                <w:color w:val="000000"/>
                <w:sz w:val="32"/>
                <w:szCs w:val="32"/>
              </w:rPr>
              <w:t>202</w:t>
            </w:r>
            <w:r>
              <w:rPr>
                <w:rFonts w:ascii="黑体" w:eastAsia="黑体" w:hAnsi="黑体"/>
                <w:b/>
                <w:bCs/>
                <w:color w:val="000000"/>
                <w:sz w:val="32"/>
                <w:szCs w:val="32"/>
              </w:rPr>
              <w:t>5</w:t>
            </w:r>
            <w:r>
              <w:rPr>
                <w:rFonts w:ascii="黑体" w:eastAsia="黑体" w:hAnsi="黑体" w:hint="eastAsia"/>
                <w:b/>
                <w:bCs/>
                <w:color w:val="000000"/>
                <w:sz w:val="32"/>
                <w:szCs w:val="32"/>
              </w:rPr>
              <w:t>年一般公共预算财政拨款</w:t>
            </w:r>
            <w:r>
              <w:rPr>
                <w:rFonts w:ascii="黑体" w:eastAsia="黑体" w:hAnsi="黑体" w:hint="eastAsia"/>
                <w:b/>
                <w:bCs/>
                <w:color w:val="000000"/>
                <w:sz w:val="32"/>
                <w:szCs w:val="32"/>
              </w:rPr>
              <w:br/>
            </w:r>
            <w:r>
              <w:rPr>
                <w:rFonts w:ascii="黑体" w:eastAsia="黑体" w:hAnsi="黑体" w:hint="eastAsia"/>
                <w:b/>
                <w:bCs/>
                <w:color w:val="000000"/>
                <w:sz w:val="32"/>
                <w:szCs w:val="32"/>
              </w:rPr>
              <w:t>基本支出预算表</w:t>
            </w:r>
          </w:p>
        </w:tc>
      </w:tr>
      <w:tr w:rsidR="0012474B" w14:paraId="0228E131" w14:textId="77777777">
        <w:trPr>
          <w:trHeight w:val="240"/>
        </w:trPr>
        <w:tc>
          <w:tcPr>
            <w:tcW w:w="398" w:type="pct"/>
            <w:tcBorders>
              <w:top w:val="nil"/>
              <w:left w:val="nil"/>
              <w:bottom w:val="nil"/>
              <w:right w:val="nil"/>
            </w:tcBorders>
            <w:shd w:val="clear" w:color="auto" w:fill="auto"/>
            <w:vAlign w:val="center"/>
          </w:tcPr>
          <w:p w14:paraId="60C60842" w14:textId="77777777" w:rsidR="0012474B" w:rsidRDefault="0012474B">
            <w:pPr>
              <w:jc w:val="center"/>
              <w:rPr>
                <w:rFonts w:ascii="黑体" w:eastAsia="黑体" w:hAnsi="黑体"/>
                <w:b/>
                <w:bCs/>
                <w:color w:val="000000"/>
                <w:sz w:val="32"/>
                <w:szCs w:val="32"/>
              </w:rPr>
            </w:pPr>
          </w:p>
        </w:tc>
        <w:tc>
          <w:tcPr>
            <w:tcW w:w="1045" w:type="pct"/>
            <w:tcBorders>
              <w:top w:val="nil"/>
              <w:left w:val="nil"/>
              <w:bottom w:val="nil"/>
              <w:right w:val="nil"/>
            </w:tcBorders>
            <w:shd w:val="clear" w:color="auto" w:fill="auto"/>
            <w:vAlign w:val="center"/>
          </w:tcPr>
          <w:p w14:paraId="10D21C39" w14:textId="77777777" w:rsidR="0012474B" w:rsidRDefault="0012474B">
            <w:pPr>
              <w:rPr>
                <w:rFonts w:eastAsia="Times New Roman"/>
                <w:sz w:val="20"/>
                <w:szCs w:val="20"/>
              </w:rPr>
            </w:pPr>
          </w:p>
        </w:tc>
        <w:tc>
          <w:tcPr>
            <w:tcW w:w="398" w:type="pct"/>
            <w:tcBorders>
              <w:top w:val="nil"/>
              <w:left w:val="nil"/>
              <w:bottom w:val="nil"/>
              <w:right w:val="nil"/>
            </w:tcBorders>
            <w:shd w:val="clear" w:color="auto" w:fill="auto"/>
            <w:vAlign w:val="bottom"/>
          </w:tcPr>
          <w:p w14:paraId="5782F073" w14:textId="77777777" w:rsidR="0012474B" w:rsidRDefault="0012474B">
            <w:pPr>
              <w:rPr>
                <w:rFonts w:eastAsia="Times New Roman"/>
                <w:sz w:val="20"/>
                <w:szCs w:val="20"/>
              </w:rPr>
            </w:pPr>
          </w:p>
        </w:tc>
        <w:tc>
          <w:tcPr>
            <w:tcW w:w="1108" w:type="pct"/>
            <w:tcBorders>
              <w:top w:val="nil"/>
              <w:left w:val="nil"/>
              <w:bottom w:val="nil"/>
              <w:right w:val="nil"/>
            </w:tcBorders>
            <w:shd w:val="clear" w:color="auto" w:fill="auto"/>
          </w:tcPr>
          <w:p w14:paraId="26396CD8" w14:textId="77777777" w:rsidR="0012474B" w:rsidRDefault="0012474B">
            <w:pPr>
              <w:rPr>
                <w:rFonts w:eastAsia="Times New Roman"/>
                <w:sz w:val="20"/>
                <w:szCs w:val="20"/>
              </w:rPr>
            </w:pPr>
          </w:p>
        </w:tc>
        <w:tc>
          <w:tcPr>
            <w:tcW w:w="681" w:type="pct"/>
            <w:tcBorders>
              <w:top w:val="nil"/>
              <w:left w:val="nil"/>
              <w:bottom w:val="nil"/>
              <w:right w:val="nil"/>
            </w:tcBorders>
            <w:shd w:val="clear" w:color="auto" w:fill="auto"/>
          </w:tcPr>
          <w:p w14:paraId="7169A7DE" w14:textId="77777777" w:rsidR="0012474B" w:rsidRDefault="0012474B">
            <w:pPr>
              <w:rPr>
                <w:rFonts w:eastAsia="Times New Roman"/>
                <w:sz w:val="20"/>
                <w:szCs w:val="20"/>
              </w:rPr>
            </w:pPr>
          </w:p>
        </w:tc>
        <w:tc>
          <w:tcPr>
            <w:tcW w:w="683" w:type="pct"/>
            <w:tcBorders>
              <w:top w:val="nil"/>
              <w:left w:val="nil"/>
              <w:bottom w:val="nil"/>
              <w:right w:val="nil"/>
            </w:tcBorders>
            <w:shd w:val="clear" w:color="auto" w:fill="auto"/>
          </w:tcPr>
          <w:p w14:paraId="4CD8F33F" w14:textId="77777777" w:rsidR="0012474B" w:rsidRDefault="0012474B">
            <w:pPr>
              <w:rPr>
                <w:rFonts w:eastAsia="Times New Roman"/>
                <w:sz w:val="20"/>
                <w:szCs w:val="20"/>
              </w:rPr>
            </w:pPr>
          </w:p>
        </w:tc>
        <w:tc>
          <w:tcPr>
            <w:tcW w:w="684" w:type="pct"/>
            <w:tcBorders>
              <w:top w:val="nil"/>
              <w:left w:val="nil"/>
              <w:bottom w:val="nil"/>
              <w:right w:val="nil"/>
            </w:tcBorders>
            <w:shd w:val="clear" w:color="auto" w:fill="auto"/>
          </w:tcPr>
          <w:p w14:paraId="4E9477C5" w14:textId="77777777" w:rsidR="0012474B" w:rsidRDefault="002B18A4">
            <w:pPr>
              <w:jc w:val="right"/>
              <w:rPr>
                <w:rFonts w:ascii="等线" w:eastAsia="等线" w:hAnsi="等线" w:cs="宋体"/>
                <w:b/>
                <w:bCs/>
                <w:color w:val="000000"/>
                <w:sz w:val="18"/>
                <w:szCs w:val="18"/>
              </w:rPr>
            </w:pPr>
            <w:r>
              <w:rPr>
                <w:rFonts w:ascii="等线" w:eastAsia="等线" w:hAnsi="等线" w:hint="eastAsia"/>
                <w:b/>
                <w:bCs/>
                <w:color w:val="000000"/>
                <w:sz w:val="18"/>
                <w:szCs w:val="18"/>
              </w:rPr>
              <w:t>单位：万元</w:t>
            </w:r>
          </w:p>
        </w:tc>
      </w:tr>
      <w:tr w:rsidR="0012474B" w14:paraId="3480B6DD" w14:textId="77777777">
        <w:trPr>
          <w:trHeight w:val="383"/>
        </w:trPr>
        <w:tc>
          <w:tcPr>
            <w:tcW w:w="1444" w:type="pct"/>
            <w:gridSpan w:val="2"/>
            <w:tcBorders>
              <w:top w:val="single" w:sz="4" w:space="0" w:color="auto"/>
              <w:left w:val="single" w:sz="4" w:space="0" w:color="auto"/>
              <w:bottom w:val="single" w:sz="4" w:space="0" w:color="auto"/>
              <w:right w:val="single" w:sz="4" w:space="0" w:color="auto"/>
            </w:tcBorders>
            <w:shd w:val="clear" w:color="000000" w:fill="969696"/>
            <w:vAlign w:val="center"/>
          </w:tcPr>
          <w:p w14:paraId="5214D9B8" w14:textId="77777777" w:rsidR="0012474B" w:rsidRDefault="002B18A4">
            <w:pPr>
              <w:jc w:val="center"/>
              <w:rPr>
                <w:rFonts w:ascii="等线" w:eastAsia="等线" w:hAnsi="等线"/>
                <w:b/>
                <w:bCs/>
                <w:color w:val="000000"/>
                <w:sz w:val="18"/>
                <w:szCs w:val="18"/>
              </w:rPr>
            </w:pPr>
            <w:r>
              <w:rPr>
                <w:rFonts w:ascii="等线" w:eastAsia="等线" w:hAnsi="等线" w:hint="eastAsia"/>
                <w:b/>
                <w:bCs/>
                <w:color w:val="000000"/>
                <w:sz w:val="18"/>
                <w:szCs w:val="18"/>
              </w:rPr>
              <w:t>政府支出经济分类科目</w:t>
            </w:r>
          </w:p>
        </w:tc>
        <w:tc>
          <w:tcPr>
            <w:tcW w:w="1507" w:type="pct"/>
            <w:gridSpan w:val="2"/>
            <w:tcBorders>
              <w:top w:val="single" w:sz="4" w:space="0" w:color="auto"/>
              <w:left w:val="nil"/>
              <w:bottom w:val="single" w:sz="4" w:space="0" w:color="auto"/>
              <w:right w:val="single" w:sz="4" w:space="0" w:color="auto"/>
            </w:tcBorders>
            <w:shd w:val="clear" w:color="000000" w:fill="969696"/>
            <w:vAlign w:val="center"/>
          </w:tcPr>
          <w:p w14:paraId="01D7CDEB" w14:textId="77777777" w:rsidR="0012474B" w:rsidRDefault="002B18A4">
            <w:pPr>
              <w:jc w:val="center"/>
              <w:rPr>
                <w:rFonts w:ascii="等线" w:eastAsia="等线" w:hAnsi="等线"/>
                <w:b/>
                <w:bCs/>
                <w:color w:val="000000"/>
                <w:sz w:val="18"/>
                <w:szCs w:val="18"/>
              </w:rPr>
            </w:pPr>
            <w:r>
              <w:rPr>
                <w:rFonts w:ascii="等线" w:eastAsia="等线" w:hAnsi="等线" w:hint="eastAsia"/>
                <w:b/>
                <w:bCs/>
                <w:color w:val="000000"/>
                <w:sz w:val="18"/>
                <w:szCs w:val="18"/>
              </w:rPr>
              <w:t>部门支出经济分类科目</w:t>
            </w:r>
          </w:p>
        </w:tc>
        <w:tc>
          <w:tcPr>
            <w:tcW w:w="2048" w:type="pct"/>
            <w:gridSpan w:val="3"/>
            <w:tcBorders>
              <w:top w:val="single" w:sz="4" w:space="0" w:color="auto"/>
              <w:left w:val="nil"/>
              <w:bottom w:val="single" w:sz="4" w:space="0" w:color="auto"/>
              <w:right w:val="single" w:sz="4" w:space="0" w:color="auto"/>
            </w:tcBorders>
            <w:shd w:val="clear" w:color="000000" w:fill="969696"/>
            <w:vAlign w:val="center"/>
          </w:tcPr>
          <w:p w14:paraId="5745D13A" w14:textId="77777777" w:rsidR="0012474B" w:rsidRDefault="002B18A4">
            <w:pPr>
              <w:jc w:val="center"/>
              <w:rPr>
                <w:rFonts w:ascii="等线" w:eastAsia="等线" w:hAnsi="等线"/>
                <w:b/>
                <w:bCs/>
                <w:color w:val="000000"/>
                <w:sz w:val="18"/>
                <w:szCs w:val="18"/>
              </w:rPr>
            </w:pPr>
            <w:r>
              <w:rPr>
                <w:rFonts w:ascii="等线" w:eastAsia="等线" w:hAnsi="等线" w:hint="eastAsia"/>
                <w:b/>
                <w:bCs/>
                <w:color w:val="000000"/>
                <w:sz w:val="18"/>
                <w:szCs w:val="18"/>
              </w:rPr>
              <w:t>2025</w:t>
            </w:r>
            <w:r>
              <w:rPr>
                <w:rFonts w:ascii="等线" w:eastAsia="等线" w:hAnsi="等线" w:hint="eastAsia"/>
                <w:b/>
                <w:bCs/>
                <w:color w:val="000000"/>
                <w:sz w:val="18"/>
                <w:szCs w:val="18"/>
              </w:rPr>
              <w:t>年基本支出</w:t>
            </w:r>
          </w:p>
        </w:tc>
      </w:tr>
      <w:tr w:rsidR="0012474B" w14:paraId="36D786DD" w14:textId="77777777">
        <w:trPr>
          <w:trHeight w:val="383"/>
        </w:trPr>
        <w:tc>
          <w:tcPr>
            <w:tcW w:w="398" w:type="pct"/>
            <w:tcBorders>
              <w:top w:val="nil"/>
              <w:left w:val="single" w:sz="4" w:space="0" w:color="auto"/>
              <w:bottom w:val="single" w:sz="4" w:space="0" w:color="auto"/>
              <w:right w:val="single" w:sz="4" w:space="0" w:color="auto"/>
            </w:tcBorders>
            <w:shd w:val="clear" w:color="000000" w:fill="969696"/>
            <w:vAlign w:val="center"/>
          </w:tcPr>
          <w:p w14:paraId="30B62E1E" w14:textId="77777777" w:rsidR="0012474B" w:rsidRDefault="002B18A4">
            <w:pPr>
              <w:jc w:val="center"/>
              <w:rPr>
                <w:rFonts w:ascii="等线" w:eastAsia="等线" w:hAnsi="等线"/>
                <w:b/>
                <w:bCs/>
                <w:color w:val="000000"/>
                <w:sz w:val="18"/>
                <w:szCs w:val="18"/>
              </w:rPr>
            </w:pPr>
            <w:r>
              <w:rPr>
                <w:rFonts w:ascii="等线" w:eastAsia="等线" w:hAnsi="等线" w:hint="eastAsia"/>
                <w:b/>
                <w:bCs/>
                <w:color w:val="000000"/>
                <w:sz w:val="18"/>
                <w:szCs w:val="18"/>
              </w:rPr>
              <w:t>科目编码</w:t>
            </w:r>
          </w:p>
        </w:tc>
        <w:tc>
          <w:tcPr>
            <w:tcW w:w="1045" w:type="pct"/>
            <w:tcBorders>
              <w:top w:val="nil"/>
              <w:left w:val="nil"/>
              <w:bottom w:val="single" w:sz="4" w:space="0" w:color="auto"/>
              <w:right w:val="single" w:sz="4" w:space="0" w:color="auto"/>
            </w:tcBorders>
            <w:shd w:val="clear" w:color="000000" w:fill="969696"/>
            <w:vAlign w:val="center"/>
          </w:tcPr>
          <w:p w14:paraId="25A83ADD" w14:textId="77777777" w:rsidR="0012474B" w:rsidRDefault="002B18A4">
            <w:pPr>
              <w:jc w:val="center"/>
              <w:rPr>
                <w:rFonts w:ascii="等线" w:eastAsia="等线" w:hAnsi="等线"/>
                <w:b/>
                <w:bCs/>
                <w:color w:val="000000"/>
                <w:sz w:val="18"/>
                <w:szCs w:val="18"/>
              </w:rPr>
            </w:pPr>
            <w:r>
              <w:rPr>
                <w:rFonts w:ascii="等线" w:eastAsia="等线" w:hAnsi="等线" w:hint="eastAsia"/>
                <w:b/>
                <w:bCs/>
                <w:color w:val="000000"/>
                <w:sz w:val="18"/>
                <w:szCs w:val="18"/>
              </w:rPr>
              <w:t>科目名称</w:t>
            </w:r>
          </w:p>
        </w:tc>
        <w:tc>
          <w:tcPr>
            <w:tcW w:w="398" w:type="pct"/>
            <w:tcBorders>
              <w:top w:val="nil"/>
              <w:left w:val="nil"/>
              <w:bottom w:val="single" w:sz="4" w:space="0" w:color="auto"/>
              <w:right w:val="single" w:sz="4" w:space="0" w:color="auto"/>
            </w:tcBorders>
            <w:shd w:val="clear" w:color="000000" w:fill="969696"/>
            <w:vAlign w:val="center"/>
          </w:tcPr>
          <w:p w14:paraId="04F8015F" w14:textId="77777777" w:rsidR="0012474B" w:rsidRDefault="002B18A4">
            <w:pPr>
              <w:jc w:val="center"/>
              <w:rPr>
                <w:rFonts w:ascii="等线" w:eastAsia="等线" w:hAnsi="等线"/>
                <w:b/>
                <w:bCs/>
                <w:color w:val="000000"/>
                <w:sz w:val="18"/>
                <w:szCs w:val="18"/>
              </w:rPr>
            </w:pPr>
            <w:r>
              <w:rPr>
                <w:rFonts w:ascii="等线" w:eastAsia="等线" w:hAnsi="等线" w:hint="eastAsia"/>
                <w:b/>
                <w:bCs/>
                <w:color w:val="000000"/>
                <w:sz w:val="18"/>
                <w:szCs w:val="18"/>
              </w:rPr>
              <w:t>科目编码</w:t>
            </w:r>
          </w:p>
        </w:tc>
        <w:tc>
          <w:tcPr>
            <w:tcW w:w="1108" w:type="pct"/>
            <w:tcBorders>
              <w:top w:val="nil"/>
              <w:left w:val="nil"/>
              <w:bottom w:val="single" w:sz="4" w:space="0" w:color="auto"/>
              <w:right w:val="single" w:sz="4" w:space="0" w:color="auto"/>
            </w:tcBorders>
            <w:shd w:val="clear" w:color="000000" w:fill="969696"/>
            <w:vAlign w:val="center"/>
          </w:tcPr>
          <w:p w14:paraId="38708335" w14:textId="77777777" w:rsidR="0012474B" w:rsidRDefault="002B18A4">
            <w:pPr>
              <w:jc w:val="center"/>
              <w:rPr>
                <w:rFonts w:ascii="等线" w:eastAsia="等线" w:hAnsi="等线"/>
                <w:b/>
                <w:bCs/>
                <w:color w:val="000000"/>
                <w:sz w:val="18"/>
                <w:szCs w:val="18"/>
              </w:rPr>
            </w:pPr>
            <w:r>
              <w:rPr>
                <w:rFonts w:ascii="等线" w:eastAsia="等线" w:hAnsi="等线" w:hint="eastAsia"/>
                <w:b/>
                <w:bCs/>
                <w:color w:val="000000"/>
                <w:sz w:val="18"/>
                <w:szCs w:val="18"/>
              </w:rPr>
              <w:t>科目名称</w:t>
            </w:r>
          </w:p>
        </w:tc>
        <w:tc>
          <w:tcPr>
            <w:tcW w:w="681" w:type="pct"/>
            <w:tcBorders>
              <w:top w:val="nil"/>
              <w:left w:val="nil"/>
              <w:bottom w:val="single" w:sz="4" w:space="0" w:color="auto"/>
              <w:right w:val="single" w:sz="4" w:space="0" w:color="auto"/>
            </w:tcBorders>
            <w:shd w:val="clear" w:color="000000" w:fill="969696"/>
            <w:vAlign w:val="center"/>
          </w:tcPr>
          <w:p w14:paraId="15D744EF" w14:textId="77777777" w:rsidR="0012474B" w:rsidRDefault="002B18A4">
            <w:pPr>
              <w:jc w:val="center"/>
              <w:rPr>
                <w:rFonts w:ascii="等线" w:eastAsia="等线" w:hAnsi="等线"/>
                <w:b/>
                <w:bCs/>
                <w:color w:val="000000"/>
                <w:sz w:val="18"/>
                <w:szCs w:val="18"/>
              </w:rPr>
            </w:pPr>
            <w:r>
              <w:rPr>
                <w:rFonts w:ascii="等线" w:eastAsia="等线" w:hAnsi="等线" w:hint="eastAsia"/>
                <w:b/>
                <w:bCs/>
                <w:color w:val="000000"/>
                <w:sz w:val="18"/>
                <w:szCs w:val="18"/>
              </w:rPr>
              <w:t>合计</w:t>
            </w:r>
          </w:p>
        </w:tc>
        <w:tc>
          <w:tcPr>
            <w:tcW w:w="683" w:type="pct"/>
            <w:tcBorders>
              <w:top w:val="nil"/>
              <w:left w:val="nil"/>
              <w:bottom w:val="single" w:sz="4" w:space="0" w:color="auto"/>
              <w:right w:val="single" w:sz="4" w:space="0" w:color="auto"/>
            </w:tcBorders>
            <w:shd w:val="clear" w:color="000000" w:fill="969696"/>
            <w:vAlign w:val="center"/>
          </w:tcPr>
          <w:p w14:paraId="1F832BF5" w14:textId="77777777" w:rsidR="0012474B" w:rsidRDefault="002B18A4">
            <w:pPr>
              <w:jc w:val="center"/>
              <w:rPr>
                <w:rFonts w:ascii="等线" w:eastAsia="等线" w:hAnsi="等线"/>
                <w:b/>
                <w:bCs/>
                <w:color w:val="000000"/>
                <w:sz w:val="18"/>
                <w:szCs w:val="18"/>
              </w:rPr>
            </w:pPr>
            <w:r>
              <w:rPr>
                <w:rFonts w:ascii="等线" w:eastAsia="等线" w:hAnsi="等线" w:hint="eastAsia"/>
                <w:b/>
                <w:bCs/>
                <w:color w:val="000000"/>
                <w:sz w:val="18"/>
                <w:szCs w:val="18"/>
              </w:rPr>
              <w:t>人员支出</w:t>
            </w:r>
          </w:p>
        </w:tc>
        <w:tc>
          <w:tcPr>
            <w:tcW w:w="684" w:type="pct"/>
            <w:tcBorders>
              <w:top w:val="nil"/>
              <w:left w:val="nil"/>
              <w:bottom w:val="single" w:sz="4" w:space="0" w:color="auto"/>
              <w:right w:val="single" w:sz="4" w:space="0" w:color="auto"/>
            </w:tcBorders>
            <w:shd w:val="clear" w:color="000000" w:fill="969696"/>
            <w:vAlign w:val="center"/>
          </w:tcPr>
          <w:p w14:paraId="4471CC0E" w14:textId="77777777" w:rsidR="0012474B" w:rsidRDefault="002B18A4">
            <w:pPr>
              <w:jc w:val="center"/>
              <w:rPr>
                <w:rFonts w:ascii="等线" w:eastAsia="等线" w:hAnsi="等线"/>
                <w:b/>
                <w:bCs/>
                <w:color w:val="000000"/>
                <w:sz w:val="18"/>
                <w:szCs w:val="18"/>
              </w:rPr>
            </w:pPr>
            <w:r>
              <w:rPr>
                <w:rFonts w:ascii="等线" w:eastAsia="等线" w:hAnsi="等线" w:hint="eastAsia"/>
                <w:b/>
                <w:bCs/>
                <w:color w:val="000000"/>
                <w:sz w:val="18"/>
                <w:szCs w:val="18"/>
              </w:rPr>
              <w:t>公用支出</w:t>
            </w:r>
          </w:p>
        </w:tc>
      </w:tr>
      <w:tr w:rsidR="0012474B" w14:paraId="6D17A9C0" w14:textId="77777777">
        <w:trPr>
          <w:trHeight w:val="240"/>
        </w:trPr>
        <w:tc>
          <w:tcPr>
            <w:tcW w:w="398" w:type="pct"/>
            <w:tcBorders>
              <w:top w:val="nil"/>
              <w:left w:val="single" w:sz="4" w:space="0" w:color="auto"/>
              <w:bottom w:val="single" w:sz="4" w:space="0" w:color="auto"/>
              <w:right w:val="single" w:sz="4" w:space="0" w:color="auto"/>
            </w:tcBorders>
            <w:shd w:val="clear" w:color="auto" w:fill="auto"/>
            <w:vAlign w:val="center"/>
          </w:tcPr>
          <w:p w14:paraId="00CF1E8B" w14:textId="77777777" w:rsidR="0012474B" w:rsidRDefault="002B18A4">
            <w:pPr>
              <w:jc w:val="center"/>
              <w:rPr>
                <w:rFonts w:ascii="等线 Light" w:eastAsia="等线 Light" w:hAnsi="等线 Light"/>
                <w:b/>
                <w:bCs/>
                <w:color w:val="000000"/>
                <w:sz w:val="18"/>
                <w:szCs w:val="18"/>
              </w:rPr>
            </w:pPr>
            <w:r>
              <w:rPr>
                <w:rFonts w:hint="eastAsia"/>
                <w:b/>
                <w:bCs/>
                <w:color w:val="000000"/>
                <w:sz w:val="18"/>
                <w:szCs w:val="18"/>
              </w:rPr>
              <w:t>505</w:t>
            </w:r>
          </w:p>
        </w:tc>
        <w:tc>
          <w:tcPr>
            <w:tcW w:w="1045" w:type="pct"/>
            <w:tcBorders>
              <w:top w:val="nil"/>
              <w:left w:val="nil"/>
              <w:bottom w:val="single" w:sz="4" w:space="0" w:color="auto"/>
              <w:right w:val="single" w:sz="4" w:space="0" w:color="auto"/>
            </w:tcBorders>
            <w:shd w:val="clear" w:color="auto" w:fill="auto"/>
            <w:vAlign w:val="center"/>
          </w:tcPr>
          <w:p w14:paraId="4ACAAFD6" w14:textId="77777777" w:rsidR="0012474B" w:rsidRDefault="002B18A4">
            <w:pPr>
              <w:jc w:val="center"/>
              <w:rPr>
                <w:rFonts w:ascii="等线 Light" w:eastAsia="等线 Light" w:hAnsi="等线 Light"/>
                <w:b/>
                <w:bCs/>
                <w:color w:val="000000"/>
                <w:sz w:val="18"/>
                <w:szCs w:val="18"/>
              </w:rPr>
            </w:pPr>
            <w:r>
              <w:rPr>
                <w:rFonts w:hint="eastAsia"/>
                <w:b/>
                <w:bCs/>
                <w:color w:val="000000"/>
                <w:sz w:val="18"/>
                <w:szCs w:val="18"/>
              </w:rPr>
              <w:t>对事业单位经常性补助</w:t>
            </w:r>
          </w:p>
        </w:tc>
        <w:tc>
          <w:tcPr>
            <w:tcW w:w="398" w:type="pct"/>
            <w:tcBorders>
              <w:top w:val="nil"/>
              <w:left w:val="nil"/>
              <w:bottom w:val="single" w:sz="4" w:space="0" w:color="auto"/>
              <w:right w:val="single" w:sz="4" w:space="0" w:color="auto"/>
            </w:tcBorders>
            <w:shd w:val="clear" w:color="auto" w:fill="auto"/>
            <w:vAlign w:val="center"/>
          </w:tcPr>
          <w:p w14:paraId="64BE7F96" w14:textId="77777777" w:rsidR="0012474B" w:rsidRDefault="0012474B">
            <w:pPr>
              <w:rPr>
                <w:rFonts w:ascii="等线 Light" w:eastAsia="等线 Light" w:hAnsi="等线 Light"/>
                <w:b/>
                <w:bCs/>
                <w:color w:val="000000"/>
                <w:sz w:val="18"/>
                <w:szCs w:val="18"/>
              </w:rPr>
            </w:pPr>
          </w:p>
        </w:tc>
        <w:tc>
          <w:tcPr>
            <w:tcW w:w="1108" w:type="pct"/>
            <w:tcBorders>
              <w:top w:val="nil"/>
              <w:left w:val="nil"/>
              <w:bottom w:val="single" w:sz="4" w:space="0" w:color="auto"/>
              <w:right w:val="single" w:sz="4" w:space="0" w:color="auto"/>
            </w:tcBorders>
            <w:shd w:val="clear" w:color="auto" w:fill="auto"/>
            <w:vAlign w:val="center"/>
          </w:tcPr>
          <w:p w14:paraId="7BA82605" w14:textId="77777777" w:rsidR="0012474B" w:rsidRDefault="0012474B">
            <w:pPr>
              <w:rPr>
                <w:rFonts w:ascii="等线 Light" w:eastAsia="等线 Light" w:hAnsi="等线 Light"/>
                <w:b/>
                <w:bCs/>
                <w:color w:val="000000"/>
                <w:sz w:val="18"/>
                <w:szCs w:val="18"/>
              </w:rPr>
            </w:pPr>
          </w:p>
        </w:tc>
        <w:tc>
          <w:tcPr>
            <w:tcW w:w="681" w:type="pct"/>
            <w:tcBorders>
              <w:top w:val="nil"/>
              <w:left w:val="nil"/>
              <w:bottom w:val="single" w:sz="4" w:space="0" w:color="auto"/>
              <w:right w:val="single" w:sz="4" w:space="0" w:color="auto"/>
            </w:tcBorders>
            <w:shd w:val="clear" w:color="auto" w:fill="auto"/>
            <w:vAlign w:val="center"/>
          </w:tcPr>
          <w:p w14:paraId="701E7320"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422.9179</w:t>
            </w:r>
          </w:p>
        </w:tc>
        <w:tc>
          <w:tcPr>
            <w:tcW w:w="683" w:type="pct"/>
            <w:tcBorders>
              <w:top w:val="nil"/>
              <w:left w:val="nil"/>
              <w:bottom w:val="single" w:sz="4" w:space="0" w:color="auto"/>
              <w:right w:val="single" w:sz="4" w:space="0" w:color="auto"/>
            </w:tcBorders>
            <w:shd w:val="clear" w:color="auto" w:fill="auto"/>
            <w:vAlign w:val="center"/>
          </w:tcPr>
          <w:p w14:paraId="4B64A6FA"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325.9056</w:t>
            </w:r>
          </w:p>
        </w:tc>
        <w:tc>
          <w:tcPr>
            <w:tcW w:w="684" w:type="pct"/>
            <w:tcBorders>
              <w:top w:val="nil"/>
              <w:left w:val="nil"/>
              <w:bottom w:val="single" w:sz="4" w:space="0" w:color="auto"/>
              <w:right w:val="single" w:sz="4" w:space="0" w:color="auto"/>
            </w:tcBorders>
            <w:shd w:val="clear" w:color="auto" w:fill="auto"/>
            <w:vAlign w:val="center"/>
          </w:tcPr>
          <w:p w14:paraId="4B3D342F"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97.0123</w:t>
            </w:r>
          </w:p>
        </w:tc>
      </w:tr>
      <w:tr w:rsidR="0012474B" w14:paraId="67BA8627" w14:textId="77777777">
        <w:trPr>
          <w:trHeight w:val="240"/>
        </w:trPr>
        <w:tc>
          <w:tcPr>
            <w:tcW w:w="398" w:type="pct"/>
            <w:tcBorders>
              <w:top w:val="nil"/>
              <w:left w:val="single" w:sz="4" w:space="0" w:color="auto"/>
              <w:bottom w:val="single" w:sz="4" w:space="0" w:color="auto"/>
              <w:right w:val="single" w:sz="4" w:space="0" w:color="auto"/>
            </w:tcBorders>
            <w:shd w:val="clear" w:color="auto" w:fill="auto"/>
            <w:vAlign w:val="center"/>
          </w:tcPr>
          <w:p w14:paraId="683895F6"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50501</w:t>
            </w:r>
          </w:p>
        </w:tc>
        <w:tc>
          <w:tcPr>
            <w:tcW w:w="1045" w:type="pct"/>
            <w:tcBorders>
              <w:top w:val="nil"/>
              <w:left w:val="nil"/>
              <w:bottom w:val="single" w:sz="4" w:space="0" w:color="auto"/>
              <w:right w:val="single" w:sz="4" w:space="0" w:color="auto"/>
            </w:tcBorders>
            <w:shd w:val="clear" w:color="auto" w:fill="auto"/>
          </w:tcPr>
          <w:p w14:paraId="07904AF1"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工资福利支出</w:t>
            </w:r>
          </w:p>
        </w:tc>
        <w:tc>
          <w:tcPr>
            <w:tcW w:w="398" w:type="pct"/>
            <w:tcBorders>
              <w:top w:val="nil"/>
              <w:left w:val="nil"/>
              <w:bottom w:val="single" w:sz="4" w:space="0" w:color="auto"/>
              <w:right w:val="single" w:sz="4" w:space="0" w:color="auto"/>
            </w:tcBorders>
            <w:shd w:val="clear" w:color="auto" w:fill="auto"/>
            <w:vAlign w:val="center"/>
          </w:tcPr>
          <w:p w14:paraId="1DE8F2D1"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30111</w:t>
            </w:r>
          </w:p>
        </w:tc>
        <w:tc>
          <w:tcPr>
            <w:tcW w:w="1108" w:type="pct"/>
            <w:tcBorders>
              <w:top w:val="nil"/>
              <w:left w:val="nil"/>
              <w:bottom w:val="single" w:sz="4" w:space="0" w:color="auto"/>
              <w:right w:val="single" w:sz="4" w:space="0" w:color="auto"/>
            </w:tcBorders>
            <w:shd w:val="clear" w:color="auto" w:fill="auto"/>
            <w:vAlign w:val="center"/>
          </w:tcPr>
          <w:p w14:paraId="6B8C3573"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公务员医疗补助缴费</w:t>
            </w:r>
          </w:p>
        </w:tc>
        <w:tc>
          <w:tcPr>
            <w:tcW w:w="681" w:type="pct"/>
            <w:tcBorders>
              <w:top w:val="nil"/>
              <w:left w:val="nil"/>
              <w:bottom w:val="single" w:sz="4" w:space="0" w:color="auto"/>
              <w:right w:val="single" w:sz="4" w:space="0" w:color="auto"/>
            </w:tcBorders>
            <w:shd w:val="clear" w:color="auto" w:fill="auto"/>
            <w:vAlign w:val="center"/>
          </w:tcPr>
          <w:p w14:paraId="3356F417" w14:textId="77777777" w:rsidR="0012474B" w:rsidRDefault="0012474B">
            <w:pPr>
              <w:rPr>
                <w:rFonts w:ascii="等线 Light" w:eastAsia="等线 Light" w:hAnsi="等线 Light"/>
                <w:color w:val="000000"/>
                <w:sz w:val="18"/>
                <w:szCs w:val="18"/>
              </w:rPr>
            </w:pPr>
          </w:p>
        </w:tc>
        <w:tc>
          <w:tcPr>
            <w:tcW w:w="683" w:type="pct"/>
            <w:tcBorders>
              <w:top w:val="nil"/>
              <w:left w:val="nil"/>
              <w:bottom w:val="single" w:sz="4" w:space="0" w:color="auto"/>
              <w:right w:val="single" w:sz="4" w:space="0" w:color="auto"/>
            </w:tcBorders>
            <w:shd w:val="clear" w:color="auto" w:fill="auto"/>
            <w:vAlign w:val="center"/>
          </w:tcPr>
          <w:p w14:paraId="11368C8F"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7.4525</w:t>
            </w:r>
          </w:p>
        </w:tc>
        <w:tc>
          <w:tcPr>
            <w:tcW w:w="684" w:type="pct"/>
            <w:tcBorders>
              <w:top w:val="nil"/>
              <w:left w:val="nil"/>
              <w:bottom w:val="single" w:sz="4" w:space="0" w:color="auto"/>
              <w:right w:val="single" w:sz="4" w:space="0" w:color="auto"/>
            </w:tcBorders>
            <w:shd w:val="clear" w:color="auto" w:fill="auto"/>
            <w:vAlign w:val="center"/>
          </w:tcPr>
          <w:p w14:paraId="123339D0" w14:textId="77777777" w:rsidR="0012474B" w:rsidRDefault="0012474B">
            <w:pPr>
              <w:rPr>
                <w:rFonts w:ascii="等线 Light" w:eastAsia="等线 Light" w:hAnsi="等线 Light"/>
                <w:color w:val="000000"/>
                <w:sz w:val="18"/>
                <w:szCs w:val="18"/>
              </w:rPr>
            </w:pPr>
          </w:p>
        </w:tc>
      </w:tr>
      <w:tr w:rsidR="0012474B" w14:paraId="654B470E" w14:textId="77777777">
        <w:trPr>
          <w:trHeight w:val="240"/>
        </w:trPr>
        <w:tc>
          <w:tcPr>
            <w:tcW w:w="398" w:type="pct"/>
            <w:tcBorders>
              <w:top w:val="nil"/>
              <w:left w:val="single" w:sz="4" w:space="0" w:color="auto"/>
              <w:bottom w:val="single" w:sz="4" w:space="0" w:color="auto"/>
              <w:right w:val="single" w:sz="4" w:space="0" w:color="auto"/>
            </w:tcBorders>
            <w:shd w:val="clear" w:color="auto" w:fill="auto"/>
            <w:vAlign w:val="center"/>
          </w:tcPr>
          <w:p w14:paraId="72985B48"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50501</w:t>
            </w:r>
          </w:p>
        </w:tc>
        <w:tc>
          <w:tcPr>
            <w:tcW w:w="1045" w:type="pct"/>
            <w:tcBorders>
              <w:top w:val="nil"/>
              <w:left w:val="nil"/>
              <w:bottom w:val="single" w:sz="4" w:space="0" w:color="auto"/>
              <w:right w:val="single" w:sz="4" w:space="0" w:color="auto"/>
            </w:tcBorders>
            <w:shd w:val="clear" w:color="auto" w:fill="auto"/>
          </w:tcPr>
          <w:p w14:paraId="2A3CFD79"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工资福利支出</w:t>
            </w:r>
          </w:p>
        </w:tc>
        <w:tc>
          <w:tcPr>
            <w:tcW w:w="398" w:type="pct"/>
            <w:tcBorders>
              <w:top w:val="nil"/>
              <w:left w:val="nil"/>
              <w:bottom w:val="single" w:sz="4" w:space="0" w:color="auto"/>
              <w:right w:val="single" w:sz="4" w:space="0" w:color="auto"/>
            </w:tcBorders>
            <w:shd w:val="clear" w:color="auto" w:fill="auto"/>
            <w:vAlign w:val="center"/>
          </w:tcPr>
          <w:p w14:paraId="2E8E383A"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30108</w:t>
            </w:r>
          </w:p>
        </w:tc>
        <w:tc>
          <w:tcPr>
            <w:tcW w:w="1108" w:type="pct"/>
            <w:tcBorders>
              <w:top w:val="nil"/>
              <w:left w:val="nil"/>
              <w:bottom w:val="single" w:sz="4" w:space="0" w:color="auto"/>
              <w:right w:val="single" w:sz="4" w:space="0" w:color="auto"/>
            </w:tcBorders>
            <w:shd w:val="clear" w:color="auto" w:fill="auto"/>
            <w:vAlign w:val="center"/>
          </w:tcPr>
          <w:p w14:paraId="265788F8"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机关事业单位基本养老保险缴费</w:t>
            </w:r>
          </w:p>
        </w:tc>
        <w:tc>
          <w:tcPr>
            <w:tcW w:w="681" w:type="pct"/>
            <w:tcBorders>
              <w:top w:val="nil"/>
              <w:left w:val="nil"/>
              <w:bottom w:val="single" w:sz="4" w:space="0" w:color="auto"/>
              <w:right w:val="single" w:sz="4" w:space="0" w:color="auto"/>
            </w:tcBorders>
            <w:shd w:val="clear" w:color="auto" w:fill="auto"/>
            <w:vAlign w:val="center"/>
          </w:tcPr>
          <w:p w14:paraId="5C43FD60" w14:textId="77777777" w:rsidR="0012474B" w:rsidRDefault="0012474B">
            <w:pPr>
              <w:rPr>
                <w:rFonts w:ascii="等线 Light" w:eastAsia="等线 Light" w:hAnsi="等线 Light"/>
                <w:color w:val="000000"/>
                <w:sz w:val="18"/>
                <w:szCs w:val="18"/>
              </w:rPr>
            </w:pPr>
          </w:p>
        </w:tc>
        <w:tc>
          <w:tcPr>
            <w:tcW w:w="683" w:type="pct"/>
            <w:tcBorders>
              <w:top w:val="nil"/>
              <w:left w:val="nil"/>
              <w:bottom w:val="single" w:sz="4" w:space="0" w:color="auto"/>
              <w:right w:val="single" w:sz="4" w:space="0" w:color="auto"/>
            </w:tcBorders>
            <w:shd w:val="clear" w:color="auto" w:fill="auto"/>
            <w:vAlign w:val="center"/>
          </w:tcPr>
          <w:p w14:paraId="72D2F66D"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29.1131</w:t>
            </w:r>
          </w:p>
        </w:tc>
        <w:tc>
          <w:tcPr>
            <w:tcW w:w="684" w:type="pct"/>
            <w:tcBorders>
              <w:top w:val="nil"/>
              <w:left w:val="nil"/>
              <w:bottom w:val="single" w:sz="4" w:space="0" w:color="auto"/>
              <w:right w:val="single" w:sz="4" w:space="0" w:color="auto"/>
            </w:tcBorders>
            <w:shd w:val="clear" w:color="auto" w:fill="auto"/>
            <w:vAlign w:val="center"/>
          </w:tcPr>
          <w:p w14:paraId="20AEC4F4" w14:textId="77777777" w:rsidR="0012474B" w:rsidRDefault="0012474B">
            <w:pPr>
              <w:rPr>
                <w:rFonts w:ascii="等线 Light" w:eastAsia="等线 Light" w:hAnsi="等线 Light"/>
                <w:color w:val="000000"/>
                <w:sz w:val="18"/>
                <w:szCs w:val="18"/>
              </w:rPr>
            </w:pPr>
          </w:p>
        </w:tc>
      </w:tr>
      <w:tr w:rsidR="0012474B" w14:paraId="48039260" w14:textId="77777777">
        <w:trPr>
          <w:trHeight w:val="240"/>
        </w:trPr>
        <w:tc>
          <w:tcPr>
            <w:tcW w:w="398" w:type="pct"/>
            <w:tcBorders>
              <w:top w:val="nil"/>
              <w:left w:val="single" w:sz="4" w:space="0" w:color="auto"/>
              <w:bottom w:val="single" w:sz="4" w:space="0" w:color="auto"/>
              <w:right w:val="single" w:sz="4" w:space="0" w:color="auto"/>
            </w:tcBorders>
            <w:shd w:val="clear" w:color="auto" w:fill="auto"/>
            <w:vAlign w:val="center"/>
          </w:tcPr>
          <w:p w14:paraId="4FFE8FC2"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50501</w:t>
            </w:r>
          </w:p>
        </w:tc>
        <w:tc>
          <w:tcPr>
            <w:tcW w:w="1045" w:type="pct"/>
            <w:tcBorders>
              <w:top w:val="nil"/>
              <w:left w:val="nil"/>
              <w:bottom w:val="single" w:sz="4" w:space="0" w:color="auto"/>
              <w:right w:val="single" w:sz="4" w:space="0" w:color="auto"/>
            </w:tcBorders>
            <w:shd w:val="clear" w:color="auto" w:fill="auto"/>
          </w:tcPr>
          <w:p w14:paraId="271E9643"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工资福利支出</w:t>
            </w:r>
          </w:p>
        </w:tc>
        <w:tc>
          <w:tcPr>
            <w:tcW w:w="398" w:type="pct"/>
            <w:tcBorders>
              <w:top w:val="nil"/>
              <w:left w:val="nil"/>
              <w:bottom w:val="single" w:sz="4" w:space="0" w:color="auto"/>
              <w:right w:val="single" w:sz="4" w:space="0" w:color="auto"/>
            </w:tcBorders>
            <w:shd w:val="clear" w:color="auto" w:fill="auto"/>
            <w:vAlign w:val="center"/>
          </w:tcPr>
          <w:p w14:paraId="76290A46"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30110</w:t>
            </w:r>
          </w:p>
        </w:tc>
        <w:tc>
          <w:tcPr>
            <w:tcW w:w="1108" w:type="pct"/>
            <w:tcBorders>
              <w:top w:val="nil"/>
              <w:left w:val="nil"/>
              <w:bottom w:val="single" w:sz="4" w:space="0" w:color="auto"/>
              <w:right w:val="single" w:sz="4" w:space="0" w:color="auto"/>
            </w:tcBorders>
            <w:shd w:val="clear" w:color="auto" w:fill="auto"/>
            <w:vAlign w:val="center"/>
          </w:tcPr>
          <w:p w14:paraId="4868A8F9"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职工基本医疗保险缴费</w:t>
            </w:r>
          </w:p>
        </w:tc>
        <w:tc>
          <w:tcPr>
            <w:tcW w:w="681" w:type="pct"/>
            <w:tcBorders>
              <w:top w:val="nil"/>
              <w:left w:val="nil"/>
              <w:bottom w:val="single" w:sz="4" w:space="0" w:color="auto"/>
              <w:right w:val="single" w:sz="4" w:space="0" w:color="auto"/>
            </w:tcBorders>
            <w:shd w:val="clear" w:color="auto" w:fill="auto"/>
            <w:vAlign w:val="center"/>
          </w:tcPr>
          <w:p w14:paraId="62E637D9" w14:textId="77777777" w:rsidR="0012474B" w:rsidRDefault="0012474B">
            <w:pPr>
              <w:rPr>
                <w:rFonts w:ascii="等线 Light" w:eastAsia="等线 Light" w:hAnsi="等线 Light"/>
                <w:color w:val="000000"/>
                <w:sz w:val="18"/>
                <w:szCs w:val="18"/>
              </w:rPr>
            </w:pPr>
          </w:p>
        </w:tc>
        <w:tc>
          <w:tcPr>
            <w:tcW w:w="683" w:type="pct"/>
            <w:tcBorders>
              <w:top w:val="nil"/>
              <w:left w:val="nil"/>
              <w:bottom w:val="single" w:sz="4" w:space="0" w:color="auto"/>
              <w:right w:val="single" w:sz="4" w:space="0" w:color="auto"/>
            </w:tcBorders>
            <w:shd w:val="clear" w:color="auto" w:fill="auto"/>
            <w:vAlign w:val="center"/>
          </w:tcPr>
          <w:p w14:paraId="191A355C"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24.3349</w:t>
            </w:r>
          </w:p>
        </w:tc>
        <w:tc>
          <w:tcPr>
            <w:tcW w:w="684" w:type="pct"/>
            <w:tcBorders>
              <w:top w:val="nil"/>
              <w:left w:val="nil"/>
              <w:bottom w:val="single" w:sz="4" w:space="0" w:color="auto"/>
              <w:right w:val="single" w:sz="4" w:space="0" w:color="auto"/>
            </w:tcBorders>
            <w:shd w:val="clear" w:color="auto" w:fill="auto"/>
            <w:vAlign w:val="center"/>
          </w:tcPr>
          <w:p w14:paraId="49BC7C50" w14:textId="77777777" w:rsidR="0012474B" w:rsidRDefault="0012474B">
            <w:pPr>
              <w:rPr>
                <w:rFonts w:ascii="等线 Light" w:eastAsia="等线 Light" w:hAnsi="等线 Light"/>
                <w:color w:val="000000"/>
                <w:sz w:val="18"/>
                <w:szCs w:val="18"/>
              </w:rPr>
            </w:pPr>
          </w:p>
        </w:tc>
      </w:tr>
      <w:tr w:rsidR="0012474B" w14:paraId="03F711AE" w14:textId="77777777">
        <w:trPr>
          <w:trHeight w:val="240"/>
        </w:trPr>
        <w:tc>
          <w:tcPr>
            <w:tcW w:w="398" w:type="pct"/>
            <w:tcBorders>
              <w:top w:val="nil"/>
              <w:left w:val="single" w:sz="4" w:space="0" w:color="auto"/>
              <w:bottom w:val="single" w:sz="4" w:space="0" w:color="auto"/>
              <w:right w:val="single" w:sz="4" w:space="0" w:color="auto"/>
            </w:tcBorders>
            <w:shd w:val="clear" w:color="auto" w:fill="auto"/>
            <w:vAlign w:val="center"/>
          </w:tcPr>
          <w:p w14:paraId="6C13BBBE"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50501</w:t>
            </w:r>
          </w:p>
        </w:tc>
        <w:tc>
          <w:tcPr>
            <w:tcW w:w="1045" w:type="pct"/>
            <w:tcBorders>
              <w:top w:val="nil"/>
              <w:left w:val="nil"/>
              <w:bottom w:val="single" w:sz="4" w:space="0" w:color="auto"/>
              <w:right w:val="single" w:sz="4" w:space="0" w:color="auto"/>
            </w:tcBorders>
            <w:shd w:val="clear" w:color="auto" w:fill="auto"/>
          </w:tcPr>
          <w:p w14:paraId="79054CB0"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工资福利支出</w:t>
            </w:r>
          </w:p>
        </w:tc>
        <w:tc>
          <w:tcPr>
            <w:tcW w:w="398" w:type="pct"/>
            <w:tcBorders>
              <w:top w:val="nil"/>
              <w:left w:val="nil"/>
              <w:bottom w:val="single" w:sz="4" w:space="0" w:color="auto"/>
              <w:right w:val="single" w:sz="4" w:space="0" w:color="auto"/>
            </w:tcBorders>
            <w:shd w:val="clear" w:color="auto" w:fill="auto"/>
            <w:vAlign w:val="center"/>
          </w:tcPr>
          <w:p w14:paraId="6DB13FDD"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30112</w:t>
            </w:r>
          </w:p>
        </w:tc>
        <w:tc>
          <w:tcPr>
            <w:tcW w:w="1108" w:type="pct"/>
            <w:tcBorders>
              <w:top w:val="nil"/>
              <w:left w:val="nil"/>
              <w:bottom w:val="single" w:sz="4" w:space="0" w:color="auto"/>
              <w:right w:val="single" w:sz="4" w:space="0" w:color="auto"/>
            </w:tcBorders>
            <w:shd w:val="clear" w:color="auto" w:fill="auto"/>
            <w:vAlign w:val="center"/>
          </w:tcPr>
          <w:p w14:paraId="0266AAA4"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其他社会保障缴费</w:t>
            </w:r>
          </w:p>
        </w:tc>
        <w:tc>
          <w:tcPr>
            <w:tcW w:w="681" w:type="pct"/>
            <w:tcBorders>
              <w:top w:val="nil"/>
              <w:left w:val="nil"/>
              <w:bottom w:val="single" w:sz="4" w:space="0" w:color="auto"/>
              <w:right w:val="single" w:sz="4" w:space="0" w:color="auto"/>
            </w:tcBorders>
            <w:shd w:val="clear" w:color="auto" w:fill="auto"/>
            <w:vAlign w:val="center"/>
          </w:tcPr>
          <w:p w14:paraId="6AFC7CB7" w14:textId="77777777" w:rsidR="0012474B" w:rsidRDefault="0012474B">
            <w:pPr>
              <w:rPr>
                <w:rFonts w:ascii="等线 Light" w:eastAsia="等线 Light" w:hAnsi="等线 Light"/>
                <w:color w:val="000000"/>
                <w:sz w:val="18"/>
                <w:szCs w:val="18"/>
              </w:rPr>
            </w:pPr>
          </w:p>
        </w:tc>
        <w:tc>
          <w:tcPr>
            <w:tcW w:w="683" w:type="pct"/>
            <w:tcBorders>
              <w:top w:val="nil"/>
              <w:left w:val="nil"/>
              <w:bottom w:val="single" w:sz="4" w:space="0" w:color="auto"/>
              <w:right w:val="single" w:sz="4" w:space="0" w:color="auto"/>
            </w:tcBorders>
            <w:shd w:val="clear" w:color="auto" w:fill="auto"/>
            <w:vAlign w:val="center"/>
          </w:tcPr>
          <w:p w14:paraId="23C53845"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2.2358</w:t>
            </w:r>
          </w:p>
        </w:tc>
        <w:tc>
          <w:tcPr>
            <w:tcW w:w="684" w:type="pct"/>
            <w:tcBorders>
              <w:top w:val="nil"/>
              <w:left w:val="nil"/>
              <w:bottom w:val="single" w:sz="4" w:space="0" w:color="auto"/>
              <w:right w:val="single" w:sz="4" w:space="0" w:color="auto"/>
            </w:tcBorders>
            <w:shd w:val="clear" w:color="auto" w:fill="auto"/>
            <w:vAlign w:val="center"/>
          </w:tcPr>
          <w:p w14:paraId="32279382" w14:textId="77777777" w:rsidR="0012474B" w:rsidRDefault="0012474B">
            <w:pPr>
              <w:rPr>
                <w:rFonts w:ascii="等线 Light" w:eastAsia="等线 Light" w:hAnsi="等线 Light"/>
                <w:color w:val="000000"/>
                <w:sz w:val="18"/>
                <w:szCs w:val="18"/>
              </w:rPr>
            </w:pPr>
          </w:p>
        </w:tc>
      </w:tr>
      <w:tr w:rsidR="0012474B" w14:paraId="0136657E" w14:textId="77777777">
        <w:trPr>
          <w:trHeight w:val="240"/>
        </w:trPr>
        <w:tc>
          <w:tcPr>
            <w:tcW w:w="398" w:type="pct"/>
            <w:tcBorders>
              <w:top w:val="nil"/>
              <w:left w:val="single" w:sz="4" w:space="0" w:color="auto"/>
              <w:bottom w:val="single" w:sz="4" w:space="0" w:color="auto"/>
              <w:right w:val="single" w:sz="4" w:space="0" w:color="auto"/>
            </w:tcBorders>
            <w:shd w:val="clear" w:color="auto" w:fill="auto"/>
            <w:vAlign w:val="center"/>
          </w:tcPr>
          <w:p w14:paraId="31701CF6"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50501</w:t>
            </w:r>
          </w:p>
        </w:tc>
        <w:tc>
          <w:tcPr>
            <w:tcW w:w="1045" w:type="pct"/>
            <w:tcBorders>
              <w:top w:val="nil"/>
              <w:left w:val="nil"/>
              <w:bottom w:val="single" w:sz="4" w:space="0" w:color="auto"/>
              <w:right w:val="single" w:sz="4" w:space="0" w:color="auto"/>
            </w:tcBorders>
            <w:shd w:val="clear" w:color="auto" w:fill="auto"/>
          </w:tcPr>
          <w:p w14:paraId="78D35C66"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工资福利支出</w:t>
            </w:r>
          </w:p>
        </w:tc>
        <w:tc>
          <w:tcPr>
            <w:tcW w:w="398" w:type="pct"/>
            <w:tcBorders>
              <w:top w:val="nil"/>
              <w:left w:val="nil"/>
              <w:bottom w:val="single" w:sz="4" w:space="0" w:color="auto"/>
              <w:right w:val="single" w:sz="4" w:space="0" w:color="auto"/>
            </w:tcBorders>
            <w:shd w:val="clear" w:color="auto" w:fill="auto"/>
            <w:vAlign w:val="center"/>
          </w:tcPr>
          <w:p w14:paraId="73CCC7DC"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30109</w:t>
            </w:r>
          </w:p>
        </w:tc>
        <w:tc>
          <w:tcPr>
            <w:tcW w:w="1108" w:type="pct"/>
            <w:tcBorders>
              <w:top w:val="nil"/>
              <w:left w:val="nil"/>
              <w:bottom w:val="single" w:sz="4" w:space="0" w:color="auto"/>
              <w:right w:val="single" w:sz="4" w:space="0" w:color="auto"/>
            </w:tcBorders>
            <w:shd w:val="clear" w:color="auto" w:fill="auto"/>
            <w:vAlign w:val="center"/>
          </w:tcPr>
          <w:p w14:paraId="4C61F3E0"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职业年金缴费</w:t>
            </w:r>
          </w:p>
        </w:tc>
        <w:tc>
          <w:tcPr>
            <w:tcW w:w="681" w:type="pct"/>
            <w:tcBorders>
              <w:top w:val="nil"/>
              <w:left w:val="nil"/>
              <w:bottom w:val="single" w:sz="4" w:space="0" w:color="auto"/>
              <w:right w:val="single" w:sz="4" w:space="0" w:color="auto"/>
            </w:tcBorders>
            <w:shd w:val="clear" w:color="auto" w:fill="auto"/>
            <w:vAlign w:val="center"/>
          </w:tcPr>
          <w:p w14:paraId="41C9C6F8" w14:textId="77777777" w:rsidR="0012474B" w:rsidRDefault="0012474B">
            <w:pPr>
              <w:rPr>
                <w:rFonts w:ascii="等线 Light" w:eastAsia="等线 Light" w:hAnsi="等线 Light"/>
                <w:color w:val="000000"/>
                <w:sz w:val="18"/>
                <w:szCs w:val="18"/>
              </w:rPr>
            </w:pPr>
          </w:p>
        </w:tc>
        <w:tc>
          <w:tcPr>
            <w:tcW w:w="683" w:type="pct"/>
            <w:tcBorders>
              <w:top w:val="nil"/>
              <w:left w:val="nil"/>
              <w:bottom w:val="single" w:sz="4" w:space="0" w:color="auto"/>
              <w:right w:val="single" w:sz="4" w:space="0" w:color="auto"/>
            </w:tcBorders>
            <w:shd w:val="clear" w:color="auto" w:fill="auto"/>
            <w:vAlign w:val="center"/>
          </w:tcPr>
          <w:p w14:paraId="54A4C05F"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14.5565</w:t>
            </w:r>
          </w:p>
        </w:tc>
        <w:tc>
          <w:tcPr>
            <w:tcW w:w="684" w:type="pct"/>
            <w:tcBorders>
              <w:top w:val="nil"/>
              <w:left w:val="nil"/>
              <w:bottom w:val="single" w:sz="4" w:space="0" w:color="auto"/>
              <w:right w:val="single" w:sz="4" w:space="0" w:color="auto"/>
            </w:tcBorders>
            <w:shd w:val="clear" w:color="auto" w:fill="auto"/>
            <w:vAlign w:val="center"/>
          </w:tcPr>
          <w:p w14:paraId="09DC052A" w14:textId="77777777" w:rsidR="0012474B" w:rsidRDefault="0012474B">
            <w:pPr>
              <w:rPr>
                <w:rFonts w:ascii="等线 Light" w:eastAsia="等线 Light" w:hAnsi="等线 Light"/>
                <w:color w:val="000000"/>
                <w:sz w:val="18"/>
                <w:szCs w:val="18"/>
              </w:rPr>
            </w:pPr>
          </w:p>
        </w:tc>
      </w:tr>
      <w:tr w:rsidR="0012474B" w14:paraId="6C3FA2B4" w14:textId="77777777">
        <w:trPr>
          <w:trHeight w:val="240"/>
        </w:trPr>
        <w:tc>
          <w:tcPr>
            <w:tcW w:w="398" w:type="pct"/>
            <w:tcBorders>
              <w:top w:val="nil"/>
              <w:left w:val="single" w:sz="4" w:space="0" w:color="auto"/>
              <w:bottom w:val="single" w:sz="4" w:space="0" w:color="auto"/>
              <w:right w:val="single" w:sz="4" w:space="0" w:color="auto"/>
            </w:tcBorders>
            <w:shd w:val="clear" w:color="auto" w:fill="auto"/>
            <w:vAlign w:val="center"/>
          </w:tcPr>
          <w:p w14:paraId="5A812D4A"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50501</w:t>
            </w:r>
          </w:p>
        </w:tc>
        <w:tc>
          <w:tcPr>
            <w:tcW w:w="1045" w:type="pct"/>
            <w:tcBorders>
              <w:top w:val="nil"/>
              <w:left w:val="nil"/>
              <w:bottom w:val="single" w:sz="4" w:space="0" w:color="auto"/>
              <w:right w:val="single" w:sz="4" w:space="0" w:color="auto"/>
            </w:tcBorders>
            <w:shd w:val="clear" w:color="auto" w:fill="auto"/>
          </w:tcPr>
          <w:p w14:paraId="1328F325"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工资福利支出</w:t>
            </w:r>
          </w:p>
        </w:tc>
        <w:tc>
          <w:tcPr>
            <w:tcW w:w="398" w:type="pct"/>
            <w:tcBorders>
              <w:top w:val="nil"/>
              <w:left w:val="nil"/>
              <w:bottom w:val="single" w:sz="4" w:space="0" w:color="auto"/>
              <w:right w:val="single" w:sz="4" w:space="0" w:color="auto"/>
            </w:tcBorders>
            <w:shd w:val="clear" w:color="auto" w:fill="auto"/>
            <w:vAlign w:val="center"/>
          </w:tcPr>
          <w:p w14:paraId="34A46DEB"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30113</w:t>
            </w:r>
          </w:p>
        </w:tc>
        <w:tc>
          <w:tcPr>
            <w:tcW w:w="1108" w:type="pct"/>
            <w:tcBorders>
              <w:top w:val="nil"/>
              <w:left w:val="nil"/>
              <w:bottom w:val="single" w:sz="4" w:space="0" w:color="auto"/>
              <w:right w:val="single" w:sz="4" w:space="0" w:color="auto"/>
            </w:tcBorders>
            <w:shd w:val="clear" w:color="auto" w:fill="auto"/>
            <w:vAlign w:val="center"/>
          </w:tcPr>
          <w:p w14:paraId="77828961"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住房公积金</w:t>
            </w:r>
          </w:p>
        </w:tc>
        <w:tc>
          <w:tcPr>
            <w:tcW w:w="681" w:type="pct"/>
            <w:tcBorders>
              <w:top w:val="nil"/>
              <w:left w:val="nil"/>
              <w:bottom w:val="single" w:sz="4" w:space="0" w:color="auto"/>
              <w:right w:val="single" w:sz="4" w:space="0" w:color="auto"/>
            </w:tcBorders>
            <w:shd w:val="clear" w:color="auto" w:fill="auto"/>
            <w:vAlign w:val="center"/>
          </w:tcPr>
          <w:p w14:paraId="57C5ADC7" w14:textId="77777777" w:rsidR="0012474B" w:rsidRDefault="0012474B">
            <w:pPr>
              <w:rPr>
                <w:rFonts w:ascii="等线 Light" w:eastAsia="等线 Light" w:hAnsi="等线 Light"/>
                <w:color w:val="000000"/>
                <w:sz w:val="18"/>
                <w:szCs w:val="18"/>
              </w:rPr>
            </w:pPr>
          </w:p>
        </w:tc>
        <w:tc>
          <w:tcPr>
            <w:tcW w:w="683" w:type="pct"/>
            <w:tcBorders>
              <w:top w:val="nil"/>
              <w:left w:val="nil"/>
              <w:bottom w:val="single" w:sz="4" w:space="0" w:color="auto"/>
              <w:right w:val="single" w:sz="4" w:space="0" w:color="auto"/>
            </w:tcBorders>
            <w:shd w:val="clear" w:color="auto" w:fill="auto"/>
            <w:vAlign w:val="center"/>
          </w:tcPr>
          <w:p w14:paraId="638D1540"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25.7172</w:t>
            </w:r>
          </w:p>
        </w:tc>
        <w:tc>
          <w:tcPr>
            <w:tcW w:w="684" w:type="pct"/>
            <w:tcBorders>
              <w:top w:val="nil"/>
              <w:left w:val="nil"/>
              <w:bottom w:val="single" w:sz="4" w:space="0" w:color="auto"/>
              <w:right w:val="single" w:sz="4" w:space="0" w:color="auto"/>
            </w:tcBorders>
            <w:shd w:val="clear" w:color="auto" w:fill="auto"/>
            <w:vAlign w:val="center"/>
          </w:tcPr>
          <w:p w14:paraId="3DF85564" w14:textId="77777777" w:rsidR="0012474B" w:rsidRDefault="0012474B">
            <w:pPr>
              <w:rPr>
                <w:rFonts w:ascii="等线 Light" w:eastAsia="等线 Light" w:hAnsi="等线 Light"/>
                <w:color w:val="000000"/>
                <w:sz w:val="18"/>
                <w:szCs w:val="18"/>
              </w:rPr>
            </w:pPr>
          </w:p>
        </w:tc>
      </w:tr>
      <w:tr w:rsidR="0012474B" w14:paraId="7573FBF4" w14:textId="77777777">
        <w:trPr>
          <w:trHeight w:val="240"/>
        </w:trPr>
        <w:tc>
          <w:tcPr>
            <w:tcW w:w="398" w:type="pct"/>
            <w:tcBorders>
              <w:top w:val="nil"/>
              <w:left w:val="single" w:sz="4" w:space="0" w:color="auto"/>
              <w:bottom w:val="single" w:sz="4" w:space="0" w:color="auto"/>
              <w:right w:val="single" w:sz="4" w:space="0" w:color="auto"/>
            </w:tcBorders>
            <w:shd w:val="clear" w:color="auto" w:fill="auto"/>
            <w:vAlign w:val="center"/>
          </w:tcPr>
          <w:p w14:paraId="13A09131"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50501</w:t>
            </w:r>
          </w:p>
        </w:tc>
        <w:tc>
          <w:tcPr>
            <w:tcW w:w="1045" w:type="pct"/>
            <w:tcBorders>
              <w:top w:val="nil"/>
              <w:left w:val="nil"/>
              <w:bottom w:val="single" w:sz="4" w:space="0" w:color="auto"/>
              <w:right w:val="single" w:sz="4" w:space="0" w:color="auto"/>
            </w:tcBorders>
            <w:shd w:val="clear" w:color="auto" w:fill="auto"/>
          </w:tcPr>
          <w:p w14:paraId="139A9445"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工资福利支出</w:t>
            </w:r>
          </w:p>
        </w:tc>
        <w:tc>
          <w:tcPr>
            <w:tcW w:w="398" w:type="pct"/>
            <w:tcBorders>
              <w:top w:val="nil"/>
              <w:left w:val="nil"/>
              <w:bottom w:val="single" w:sz="4" w:space="0" w:color="auto"/>
              <w:right w:val="single" w:sz="4" w:space="0" w:color="auto"/>
            </w:tcBorders>
            <w:shd w:val="clear" w:color="auto" w:fill="auto"/>
            <w:vAlign w:val="center"/>
          </w:tcPr>
          <w:p w14:paraId="24FBAD65"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30102</w:t>
            </w:r>
          </w:p>
        </w:tc>
        <w:tc>
          <w:tcPr>
            <w:tcW w:w="1108" w:type="pct"/>
            <w:tcBorders>
              <w:top w:val="nil"/>
              <w:left w:val="nil"/>
              <w:bottom w:val="single" w:sz="4" w:space="0" w:color="auto"/>
              <w:right w:val="single" w:sz="4" w:space="0" w:color="auto"/>
            </w:tcBorders>
            <w:shd w:val="clear" w:color="auto" w:fill="auto"/>
            <w:vAlign w:val="center"/>
          </w:tcPr>
          <w:p w14:paraId="441024A0"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津贴补贴</w:t>
            </w:r>
          </w:p>
        </w:tc>
        <w:tc>
          <w:tcPr>
            <w:tcW w:w="681" w:type="pct"/>
            <w:tcBorders>
              <w:top w:val="nil"/>
              <w:left w:val="nil"/>
              <w:bottom w:val="single" w:sz="4" w:space="0" w:color="auto"/>
              <w:right w:val="single" w:sz="4" w:space="0" w:color="auto"/>
            </w:tcBorders>
            <w:shd w:val="clear" w:color="auto" w:fill="auto"/>
            <w:vAlign w:val="center"/>
          </w:tcPr>
          <w:p w14:paraId="553EC79C" w14:textId="77777777" w:rsidR="0012474B" w:rsidRDefault="0012474B">
            <w:pPr>
              <w:rPr>
                <w:rFonts w:ascii="等线 Light" w:eastAsia="等线 Light" w:hAnsi="等线 Light"/>
                <w:color w:val="000000"/>
                <w:sz w:val="18"/>
                <w:szCs w:val="18"/>
              </w:rPr>
            </w:pPr>
          </w:p>
        </w:tc>
        <w:tc>
          <w:tcPr>
            <w:tcW w:w="683" w:type="pct"/>
            <w:tcBorders>
              <w:top w:val="nil"/>
              <w:left w:val="nil"/>
              <w:bottom w:val="single" w:sz="4" w:space="0" w:color="auto"/>
              <w:right w:val="single" w:sz="4" w:space="0" w:color="auto"/>
            </w:tcBorders>
            <w:shd w:val="clear" w:color="auto" w:fill="auto"/>
            <w:vAlign w:val="center"/>
          </w:tcPr>
          <w:p w14:paraId="02CE6694"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14.0156</w:t>
            </w:r>
          </w:p>
        </w:tc>
        <w:tc>
          <w:tcPr>
            <w:tcW w:w="684" w:type="pct"/>
            <w:tcBorders>
              <w:top w:val="nil"/>
              <w:left w:val="nil"/>
              <w:bottom w:val="single" w:sz="4" w:space="0" w:color="auto"/>
              <w:right w:val="single" w:sz="4" w:space="0" w:color="auto"/>
            </w:tcBorders>
            <w:shd w:val="clear" w:color="auto" w:fill="auto"/>
            <w:vAlign w:val="center"/>
          </w:tcPr>
          <w:p w14:paraId="5B8ADF04" w14:textId="77777777" w:rsidR="0012474B" w:rsidRDefault="0012474B">
            <w:pPr>
              <w:rPr>
                <w:rFonts w:ascii="等线 Light" w:eastAsia="等线 Light" w:hAnsi="等线 Light"/>
                <w:color w:val="000000"/>
                <w:sz w:val="18"/>
                <w:szCs w:val="18"/>
              </w:rPr>
            </w:pPr>
          </w:p>
        </w:tc>
      </w:tr>
      <w:tr w:rsidR="0012474B" w14:paraId="010CEF69" w14:textId="77777777">
        <w:trPr>
          <w:trHeight w:val="240"/>
        </w:trPr>
        <w:tc>
          <w:tcPr>
            <w:tcW w:w="398" w:type="pct"/>
            <w:tcBorders>
              <w:top w:val="nil"/>
              <w:left w:val="single" w:sz="4" w:space="0" w:color="auto"/>
              <w:bottom w:val="single" w:sz="4" w:space="0" w:color="auto"/>
              <w:right w:val="single" w:sz="4" w:space="0" w:color="auto"/>
            </w:tcBorders>
            <w:shd w:val="clear" w:color="auto" w:fill="auto"/>
            <w:vAlign w:val="center"/>
          </w:tcPr>
          <w:p w14:paraId="43601555"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50501</w:t>
            </w:r>
          </w:p>
        </w:tc>
        <w:tc>
          <w:tcPr>
            <w:tcW w:w="1045" w:type="pct"/>
            <w:tcBorders>
              <w:top w:val="nil"/>
              <w:left w:val="nil"/>
              <w:bottom w:val="single" w:sz="4" w:space="0" w:color="auto"/>
              <w:right w:val="single" w:sz="4" w:space="0" w:color="auto"/>
            </w:tcBorders>
            <w:shd w:val="clear" w:color="auto" w:fill="auto"/>
          </w:tcPr>
          <w:p w14:paraId="18493C17"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工资福利支出</w:t>
            </w:r>
          </w:p>
        </w:tc>
        <w:tc>
          <w:tcPr>
            <w:tcW w:w="398" w:type="pct"/>
            <w:tcBorders>
              <w:top w:val="nil"/>
              <w:left w:val="nil"/>
              <w:bottom w:val="single" w:sz="4" w:space="0" w:color="auto"/>
              <w:right w:val="single" w:sz="4" w:space="0" w:color="auto"/>
            </w:tcBorders>
            <w:shd w:val="clear" w:color="auto" w:fill="auto"/>
            <w:vAlign w:val="center"/>
          </w:tcPr>
          <w:p w14:paraId="402B069D"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30101</w:t>
            </w:r>
          </w:p>
        </w:tc>
        <w:tc>
          <w:tcPr>
            <w:tcW w:w="1108" w:type="pct"/>
            <w:tcBorders>
              <w:top w:val="nil"/>
              <w:left w:val="nil"/>
              <w:bottom w:val="single" w:sz="4" w:space="0" w:color="auto"/>
              <w:right w:val="single" w:sz="4" w:space="0" w:color="auto"/>
            </w:tcBorders>
            <w:shd w:val="clear" w:color="auto" w:fill="auto"/>
            <w:vAlign w:val="center"/>
          </w:tcPr>
          <w:p w14:paraId="1614AC25"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基本工资</w:t>
            </w:r>
          </w:p>
        </w:tc>
        <w:tc>
          <w:tcPr>
            <w:tcW w:w="681" w:type="pct"/>
            <w:tcBorders>
              <w:top w:val="nil"/>
              <w:left w:val="nil"/>
              <w:bottom w:val="single" w:sz="4" w:space="0" w:color="auto"/>
              <w:right w:val="single" w:sz="4" w:space="0" w:color="auto"/>
            </w:tcBorders>
            <w:shd w:val="clear" w:color="auto" w:fill="auto"/>
            <w:vAlign w:val="center"/>
          </w:tcPr>
          <w:p w14:paraId="7CC6EDFC" w14:textId="77777777" w:rsidR="0012474B" w:rsidRDefault="0012474B">
            <w:pPr>
              <w:rPr>
                <w:rFonts w:ascii="等线 Light" w:eastAsia="等线 Light" w:hAnsi="等线 Light"/>
                <w:color w:val="000000"/>
                <w:sz w:val="18"/>
                <w:szCs w:val="18"/>
              </w:rPr>
            </w:pPr>
          </w:p>
        </w:tc>
        <w:tc>
          <w:tcPr>
            <w:tcW w:w="683" w:type="pct"/>
            <w:tcBorders>
              <w:top w:val="nil"/>
              <w:left w:val="nil"/>
              <w:bottom w:val="single" w:sz="4" w:space="0" w:color="auto"/>
              <w:right w:val="single" w:sz="4" w:space="0" w:color="auto"/>
            </w:tcBorders>
            <w:shd w:val="clear" w:color="auto" w:fill="auto"/>
            <w:vAlign w:val="center"/>
          </w:tcPr>
          <w:p w14:paraId="65942368"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37.8343</w:t>
            </w:r>
          </w:p>
        </w:tc>
        <w:tc>
          <w:tcPr>
            <w:tcW w:w="684" w:type="pct"/>
            <w:tcBorders>
              <w:top w:val="nil"/>
              <w:left w:val="nil"/>
              <w:bottom w:val="single" w:sz="4" w:space="0" w:color="auto"/>
              <w:right w:val="single" w:sz="4" w:space="0" w:color="auto"/>
            </w:tcBorders>
            <w:shd w:val="clear" w:color="auto" w:fill="auto"/>
            <w:vAlign w:val="center"/>
          </w:tcPr>
          <w:p w14:paraId="25978109" w14:textId="77777777" w:rsidR="0012474B" w:rsidRDefault="0012474B">
            <w:pPr>
              <w:rPr>
                <w:rFonts w:ascii="等线 Light" w:eastAsia="等线 Light" w:hAnsi="等线 Light"/>
                <w:color w:val="000000"/>
                <w:sz w:val="18"/>
                <w:szCs w:val="18"/>
              </w:rPr>
            </w:pPr>
          </w:p>
        </w:tc>
      </w:tr>
      <w:tr w:rsidR="0012474B" w14:paraId="16B70D9C" w14:textId="77777777">
        <w:trPr>
          <w:trHeight w:val="240"/>
        </w:trPr>
        <w:tc>
          <w:tcPr>
            <w:tcW w:w="398" w:type="pct"/>
            <w:tcBorders>
              <w:top w:val="nil"/>
              <w:left w:val="single" w:sz="4" w:space="0" w:color="auto"/>
              <w:bottom w:val="single" w:sz="4" w:space="0" w:color="auto"/>
              <w:right w:val="single" w:sz="4" w:space="0" w:color="auto"/>
            </w:tcBorders>
            <w:shd w:val="clear" w:color="auto" w:fill="auto"/>
            <w:vAlign w:val="center"/>
          </w:tcPr>
          <w:p w14:paraId="26267225"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50501</w:t>
            </w:r>
          </w:p>
        </w:tc>
        <w:tc>
          <w:tcPr>
            <w:tcW w:w="1045" w:type="pct"/>
            <w:tcBorders>
              <w:top w:val="nil"/>
              <w:left w:val="nil"/>
              <w:bottom w:val="single" w:sz="4" w:space="0" w:color="auto"/>
              <w:right w:val="single" w:sz="4" w:space="0" w:color="auto"/>
            </w:tcBorders>
            <w:shd w:val="clear" w:color="auto" w:fill="auto"/>
          </w:tcPr>
          <w:p w14:paraId="6FCBC980"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工资福利支出</w:t>
            </w:r>
          </w:p>
        </w:tc>
        <w:tc>
          <w:tcPr>
            <w:tcW w:w="398" w:type="pct"/>
            <w:tcBorders>
              <w:top w:val="nil"/>
              <w:left w:val="nil"/>
              <w:bottom w:val="single" w:sz="4" w:space="0" w:color="auto"/>
              <w:right w:val="single" w:sz="4" w:space="0" w:color="auto"/>
            </w:tcBorders>
            <w:shd w:val="clear" w:color="auto" w:fill="auto"/>
            <w:vAlign w:val="center"/>
          </w:tcPr>
          <w:p w14:paraId="7C550F4E"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30107</w:t>
            </w:r>
          </w:p>
        </w:tc>
        <w:tc>
          <w:tcPr>
            <w:tcW w:w="1108" w:type="pct"/>
            <w:tcBorders>
              <w:top w:val="nil"/>
              <w:left w:val="nil"/>
              <w:bottom w:val="single" w:sz="4" w:space="0" w:color="auto"/>
              <w:right w:val="single" w:sz="4" w:space="0" w:color="auto"/>
            </w:tcBorders>
            <w:shd w:val="clear" w:color="auto" w:fill="auto"/>
            <w:vAlign w:val="center"/>
          </w:tcPr>
          <w:p w14:paraId="1C2D21B5"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绩效工资</w:t>
            </w:r>
          </w:p>
        </w:tc>
        <w:tc>
          <w:tcPr>
            <w:tcW w:w="681" w:type="pct"/>
            <w:tcBorders>
              <w:top w:val="nil"/>
              <w:left w:val="nil"/>
              <w:bottom w:val="single" w:sz="4" w:space="0" w:color="auto"/>
              <w:right w:val="single" w:sz="4" w:space="0" w:color="auto"/>
            </w:tcBorders>
            <w:shd w:val="clear" w:color="auto" w:fill="auto"/>
            <w:vAlign w:val="center"/>
          </w:tcPr>
          <w:p w14:paraId="7BE64AFA" w14:textId="77777777" w:rsidR="0012474B" w:rsidRDefault="0012474B">
            <w:pPr>
              <w:rPr>
                <w:rFonts w:ascii="等线 Light" w:eastAsia="等线 Light" w:hAnsi="等线 Light"/>
                <w:color w:val="000000"/>
                <w:sz w:val="18"/>
                <w:szCs w:val="18"/>
              </w:rPr>
            </w:pPr>
          </w:p>
        </w:tc>
        <w:tc>
          <w:tcPr>
            <w:tcW w:w="683" w:type="pct"/>
            <w:tcBorders>
              <w:top w:val="nil"/>
              <w:left w:val="nil"/>
              <w:bottom w:val="single" w:sz="4" w:space="0" w:color="auto"/>
              <w:right w:val="single" w:sz="4" w:space="0" w:color="auto"/>
            </w:tcBorders>
            <w:shd w:val="clear" w:color="auto" w:fill="auto"/>
            <w:vAlign w:val="center"/>
          </w:tcPr>
          <w:p w14:paraId="65C96D0E"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145.664</w:t>
            </w:r>
          </w:p>
        </w:tc>
        <w:tc>
          <w:tcPr>
            <w:tcW w:w="684" w:type="pct"/>
            <w:tcBorders>
              <w:top w:val="nil"/>
              <w:left w:val="nil"/>
              <w:bottom w:val="single" w:sz="4" w:space="0" w:color="auto"/>
              <w:right w:val="single" w:sz="4" w:space="0" w:color="auto"/>
            </w:tcBorders>
            <w:shd w:val="clear" w:color="auto" w:fill="auto"/>
            <w:vAlign w:val="center"/>
          </w:tcPr>
          <w:p w14:paraId="3C2C4BE3" w14:textId="77777777" w:rsidR="0012474B" w:rsidRDefault="0012474B">
            <w:pPr>
              <w:rPr>
                <w:rFonts w:ascii="等线 Light" w:eastAsia="等线 Light" w:hAnsi="等线 Light"/>
                <w:color w:val="000000"/>
                <w:sz w:val="18"/>
                <w:szCs w:val="18"/>
              </w:rPr>
            </w:pPr>
          </w:p>
        </w:tc>
      </w:tr>
      <w:tr w:rsidR="0012474B" w14:paraId="0119A352" w14:textId="77777777">
        <w:trPr>
          <w:trHeight w:val="240"/>
        </w:trPr>
        <w:tc>
          <w:tcPr>
            <w:tcW w:w="398" w:type="pct"/>
            <w:tcBorders>
              <w:top w:val="nil"/>
              <w:left w:val="single" w:sz="4" w:space="0" w:color="auto"/>
              <w:bottom w:val="single" w:sz="4" w:space="0" w:color="auto"/>
              <w:right w:val="single" w:sz="4" w:space="0" w:color="auto"/>
            </w:tcBorders>
            <w:shd w:val="clear" w:color="auto" w:fill="auto"/>
            <w:vAlign w:val="center"/>
          </w:tcPr>
          <w:p w14:paraId="660F81F0"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50501</w:t>
            </w:r>
          </w:p>
        </w:tc>
        <w:tc>
          <w:tcPr>
            <w:tcW w:w="1045" w:type="pct"/>
            <w:tcBorders>
              <w:top w:val="nil"/>
              <w:left w:val="nil"/>
              <w:bottom w:val="single" w:sz="4" w:space="0" w:color="auto"/>
              <w:right w:val="single" w:sz="4" w:space="0" w:color="auto"/>
            </w:tcBorders>
            <w:shd w:val="clear" w:color="auto" w:fill="auto"/>
          </w:tcPr>
          <w:p w14:paraId="0B011B91"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工资福利支出</w:t>
            </w:r>
          </w:p>
        </w:tc>
        <w:tc>
          <w:tcPr>
            <w:tcW w:w="398" w:type="pct"/>
            <w:tcBorders>
              <w:top w:val="nil"/>
              <w:left w:val="nil"/>
              <w:bottom w:val="single" w:sz="4" w:space="0" w:color="auto"/>
              <w:right w:val="single" w:sz="4" w:space="0" w:color="auto"/>
            </w:tcBorders>
            <w:shd w:val="clear" w:color="auto" w:fill="auto"/>
            <w:vAlign w:val="center"/>
          </w:tcPr>
          <w:p w14:paraId="671CC0ED"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30102</w:t>
            </w:r>
          </w:p>
        </w:tc>
        <w:tc>
          <w:tcPr>
            <w:tcW w:w="1108" w:type="pct"/>
            <w:tcBorders>
              <w:top w:val="nil"/>
              <w:left w:val="nil"/>
              <w:bottom w:val="single" w:sz="4" w:space="0" w:color="auto"/>
              <w:right w:val="single" w:sz="4" w:space="0" w:color="auto"/>
            </w:tcBorders>
            <w:shd w:val="clear" w:color="auto" w:fill="auto"/>
            <w:vAlign w:val="center"/>
          </w:tcPr>
          <w:p w14:paraId="0B9F719D"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津贴补贴</w:t>
            </w:r>
          </w:p>
        </w:tc>
        <w:tc>
          <w:tcPr>
            <w:tcW w:w="681" w:type="pct"/>
            <w:tcBorders>
              <w:top w:val="nil"/>
              <w:left w:val="nil"/>
              <w:bottom w:val="single" w:sz="4" w:space="0" w:color="auto"/>
              <w:right w:val="single" w:sz="4" w:space="0" w:color="auto"/>
            </w:tcBorders>
            <w:shd w:val="clear" w:color="auto" w:fill="auto"/>
            <w:vAlign w:val="center"/>
          </w:tcPr>
          <w:p w14:paraId="639F2D09" w14:textId="77777777" w:rsidR="0012474B" w:rsidRDefault="0012474B">
            <w:pPr>
              <w:rPr>
                <w:rFonts w:ascii="等线 Light" w:eastAsia="等线 Light" w:hAnsi="等线 Light"/>
                <w:color w:val="000000"/>
                <w:sz w:val="18"/>
                <w:szCs w:val="18"/>
              </w:rPr>
            </w:pPr>
          </w:p>
        </w:tc>
        <w:tc>
          <w:tcPr>
            <w:tcW w:w="683" w:type="pct"/>
            <w:tcBorders>
              <w:top w:val="nil"/>
              <w:left w:val="nil"/>
              <w:bottom w:val="single" w:sz="4" w:space="0" w:color="auto"/>
              <w:right w:val="single" w:sz="4" w:space="0" w:color="auto"/>
            </w:tcBorders>
            <w:shd w:val="clear" w:color="auto" w:fill="auto"/>
            <w:vAlign w:val="center"/>
          </w:tcPr>
          <w:p w14:paraId="6FBD373F"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24.9709</w:t>
            </w:r>
          </w:p>
        </w:tc>
        <w:tc>
          <w:tcPr>
            <w:tcW w:w="684" w:type="pct"/>
            <w:tcBorders>
              <w:top w:val="nil"/>
              <w:left w:val="nil"/>
              <w:bottom w:val="single" w:sz="4" w:space="0" w:color="auto"/>
              <w:right w:val="single" w:sz="4" w:space="0" w:color="auto"/>
            </w:tcBorders>
            <w:shd w:val="clear" w:color="auto" w:fill="auto"/>
            <w:vAlign w:val="center"/>
          </w:tcPr>
          <w:p w14:paraId="6150A9D2" w14:textId="77777777" w:rsidR="0012474B" w:rsidRDefault="0012474B">
            <w:pPr>
              <w:rPr>
                <w:rFonts w:ascii="等线 Light" w:eastAsia="等线 Light" w:hAnsi="等线 Light"/>
                <w:color w:val="000000"/>
                <w:sz w:val="18"/>
                <w:szCs w:val="18"/>
              </w:rPr>
            </w:pPr>
          </w:p>
        </w:tc>
      </w:tr>
      <w:tr w:rsidR="0012474B" w14:paraId="3730D2D9" w14:textId="77777777">
        <w:trPr>
          <w:trHeight w:val="240"/>
        </w:trPr>
        <w:tc>
          <w:tcPr>
            <w:tcW w:w="398" w:type="pct"/>
            <w:tcBorders>
              <w:top w:val="nil"/>
              <w:left w:val="single" w:sz="4" w:space="0" w:color="auto"/>
              <w:bottom w:val="single" w:sz="4" w:space="0" w:color="auto"/>
              <w:right w:val="single" w:sz="4" w:space="0" w:color="auto"/>
            </w:tcBorders>
            <w:shd w:val="clear" w:color="auto" w:fill="auto"/>
            <w:vAlign w:val="center"/>
          </w:tcPr>
          <w:p w14:paraId="154B4A5B"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50502</w:t>
            </w:r>
          </w:p>
        </w:tc>
        <w:tc>
          <w:tcPr>
            <w:tcW w:w="1045" w:type="pct"/>
            <w:tcBorders>
              <w:top w:val="nil"/>
              <w:left w:val="nil"/>
              <w:bottom w:val="single" w:sz="4" w:space="0" w:color="auto"/>
              <w:right w:val="single" w:sz="4" w:space="0" w:color="auto"/>
            </w:tcBorders>
            <w:shd w:val="clear" w:color="auto" w:fill="auto"/>
          </w:tcPr>
          <w:p w14:paraId="6A86368C"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商品和服务支出</w:t>
            </w:r>
          </w:p>
        </w:tc>
        <w:tc>
          <w:tcPr>
            <w:tcW w:w="398" w:type="pct"/>
            <w:tcBorders>
              <w:top w:val="nil"/>
              <w:left w:val="nil"/>
              <w:bottom w:val="single" w:sz="4" w:space="0" w:color="auto"/>
              <w:right w:val="single" w:sz="4" w:space="0" w:color="auto"/>
            </w:tcBorders>
            <w:shd w:val="clear" w:color="auto" w:fill="auto"/>
          </w:tcPr>
          <w:p w14:paraId="340C62F0"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30208</w:t>
            </w:r>
          </w:p>
        </w:tc>
        <w:tc>
          <w:tcPr>
            <w:tcW w:w="1108" w:type="pct"/>
            <w:tcBorders>
              <w:top w:val="nil"/>
              <w:left w:val="nil"/>
              <w:bottom w:val="single" w:sz="4" w:space="0" w:color="auto"/>
              <w:right w:val="single" w:sz="4" w:space="0" w:color="auto"/>
            </w:tcBorders>
            <w:shd w:val="clear" w:color="auto" w:fill="auto"/>
          </w:tcPr>
          <w:p w14:paraId="7010B045"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取暖费</w:t>
            </w:r>
          </w:p>
        </w:tc>
        <w:tc>
          <w:tcPr>
            <w:tcW w:w="681" w:type="pct"/>
            <w:tcBorders>
              <w:top w:val="nil"/>
              <w:left w:val="nil"/>
              <w:bottom w:val="single" w:sz="4" w:space="0" w:color="auto"/>
              <w:right w:val="single" w:sz="4" w:space="0" w:color="auto"/>
            </w:tcBorders>
            <w:shd w:val="clear" w:color="auto" w:fill="auto"/>
            <w:vAlign w:val="center"/>
          </w:tcPr>
          <w:p w14:paraId="3C6C4A28" w14:textId="77777777" w:rsidR="0012474B" w:rsidRDefault="0012474B">
            <w:pPr>
              <w:rPr>
                <w:rFonts w:ascii="等线 Light" w:eastAsia="等线 Light" w:hAnsi="等线 Light"/>
                <w:color w:val="000000"/>
                <w:sz w:val="18"/>
                <w:szCs w:val="18"/>
              </w:rPr>
            </w:pPr>
          </w:p>
        </w:tc>
        <w:tc>
          <w:tcPr>
            <w:tcW w:w="683" w:type="pct"/>
            <w:tcBorders>
              <w:top w:val="nil"/>
              <w:left w:val="nil"/>
              <w:bottom w:val="single" w:sz="4" w:space="0" w:color="auto"/>
              <w:right w:val="single" w:sz="4" w:space="0" w:color="auto"/>
            </w:tcBorders>
            <w:shd w:val="clear" w:color="auto" w:fill="auto"/>
            <w:vAlign w:val="center"/>
          </w:tcPr>
          <w:p w14:paraId="2AFCB779" w14:textId="77777777" w:rsidR="0012474B" w:rsidRDefault="0012474B">
            <w:pPr>
              <w:rPr>
                <w:rFonts w:ascii="等线 Light" w:eastAsia="等线 Light" w:hAnsi="等线 Light"/>
                <w:color w:val="000000"/>
                <w:sz w:val="18"/>
                <w:szCs w:val="18"/>
              </w:rPr>
            </w:pPr>
          </w:p>
        </w:tc>
        <w:tc>
          <w:tcPr>
            <w:tcW w:w="1167" w:type="dxa"/>
            <w:tcBorders>
              <w:top w:val="nil"/>
              <w:left w:val="nil"/>
              <w:bottom w:val="single" w:sz="4" w:space="0" w:color="auto"/>
              <w:right w:val="single" w:sz="4" w:space="0" w:color="auto"/>
            </w:tcBorders>
            <w:shd w:val="clear" w:color="auto" w:fill="auto"/>
            <w:vAlign w:val="center"/>
          </w:tcPr>
          <w:p w14:paraId="6995C9FC"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18.9313</w:t>
            </w:r>
          </w:p>
        </w:tc>
      </w:tr>
      <w:tr w:rsidR="0012474B" w14:paraId="5A0335AB" w14:textId="77777777">
        <w:trPr>
          <w:trHeight w:val="240"/>
        </w:trPr>
        <w:tc>
          <w:tcPr>
            <w:tcW w:w="398" w:type="pct"/>
            <w:tcBorders>
              <w:top w:val="nil"/>
              <w:left w:val="single" w:sz="4" w:space="0" w:color="auto"/>
              <w:bottom w:val="single" w:sz="4" w:space="0" w:color="auto"/>
              <w:right w:val="single" w:sz="4" w:space="0" w:color="auto"/>
            </w:tcBorders>
            <w:shd w:val="clear" w:color="auto" w:fill="auto"/>
            <w:vAlign w:val="center"/>
          </w:tcPr>
          <w:p w14:paraId="5D7FA702"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50502</w:t>
            </w:r>
          </w:p>
        </w:tc>
        <w:tc>
          <w:tcPr>
            <w:tcW w:w="1045" w:type="pct"/>
            <w:tcBorders>
              <w:top w:val="nil"/>
              <w:left w:val="nil"/>
              <w:bottom w:val="single" w:sz="4" w:space="0" w:color="auto"/>
              <w:right w:val="single" w:sz="4" w:space="0" w:color="auto"/>
            </w:tcBorders>
            <w:shd w:val="clear" w:color="auto" w:fill="auto"/>
            <w:vAlign w:val="center"/>
          </w:tcPr>
          <w:p w14:paraId="4BD57C6E"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商品和服务支出</w:t>
            </w:r>
          </w:p>
        </w:tc>
        <w:tc>
          <w:tcPr>
            <w:tcW w:w="398" w:type="pct"/>
            <w:tcBorders>
              <w:top w:val="nil"/>
              <w:left w:val="nil"/>
              <w:bottom w:val="single" w:sz="4" w:space="0" w:color="auto"/>
              <w:right w:val="single" w:sz="4" w:space="0" w:color="auto"/>
            </w:tcBorders>
            <w:shd w:val="clear" w:color="auto" w:fill="auto"/>
          </w:tcPr>
          <w:p w14:paraId="7B2B077E"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30299</w:t>
            </w:r>
          </w:p>
        </w:tc>
        <w:tc>
          <w:tcPr>
            <w:tcW w:w="1108" w:type="pct"/>
            <w:tcBorders>
              <w:top w:val="nil"/>
              <w:left w:val="nil"/>
              <w:bottom w:val="single" w:sz="4" w:space="0" w:color="auto"/>
              <w:right w:val="single" w:sz="4" w:space="0" w:color="auto"/>
            </w:tcBorders>
            <w:shd w:val="clear" w:color="auto" w:fill="auto"/>
          </w:tcPr>
          <w:p w14:paraId="340A6C51"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其他商品和服务支出</w:t>
            </w:r>
          </w:p>
        </w:tc>
        <w:tc>
          <w:tcPr>
            <w:tcW w:w="681" w:type="pct"/>
            <w:tcBorders>
              <w:top w:val="nil"/>
              <w:left w:val="nil"/>
              <w:bottom w:val="single" w:sz="4" w:space="0" w:color="auto"/>
              <w:right w:val="single" w:sz="4" w:space="0" w:color="auto"/>
            </w:tcBorders>
            <w:shd w:val="clear" w:color="auto" w:fill="auto"/>
            <w:vAlign w:val="center"/>
          </w:tcPr>
          <w:p w14:paraId="0DC29F44" w14:textId="77777777" w:rsidR="0012474B" w:rsidRDefault="0012474B">
            <w:pPr>
              <w:rPr>
                <w:rFonts w:ascii="等线 Light" w:eastAsia="等线 Light" w:hAnsi="等线 Light"/>
                <w:color w:val="000000"/>
                <w:sz w:val="18"/>
                <w:szCs w:val="18"/>
              </w:rPr>
            </w:pPr>
          </w:p>
        </w:tc>
        <w:tc>
          <w:tcPr>
            <w:tcW w:w="683" w:type="pct"/>
            <w:tcBorders>
              <w:top w:val="nil"/>
              <w:left w:val="nil"/>
              <w:bottom w:val="single" w:sz="4" w:space="0" w:color="auto"/>
              <w:right w:val="single" w:sz="4" w:space="0" w:color="auto"/>
            </w:tcBorders>
            <w:shd w:val="clear" w:color="auto" w:fill="auto"/>
            <w:vAlign w:val="center"/>
          </w:tcPr>
          <w:p w14:paraId="2FA78D04" w14:textId="77777777" w:rsidR="0012474B" w:rsidRDefault="0012474B">
            <w:pPr>
              <w:rPr>
                <w:rFonts w:ascii="等线 Light" w:eastAsia="等线 Light" w:hAnsi="等线 Light"/>
                <w:color w:val="000000"/>
                <w:sz w:val="18"/>
                <w:szCs w:val="18"/>
              </w:rPr>
            </w:pPr>
          </w:p>
        </w:tc>
        <w:tc>
          <w:tcPr>
            <w:tcW w:w="1167" w:type="dxa"/>
            <w:tcBorders>
              <w:top w:val="nil"/>
              <w:left w:val="nil"/>
              <w:bottom w:val="single" w:sz="4" w:space="0" w:color="auto"/>
              <w:right w:val="single" w:sz="4" w:space="0" w:color="auto"/>
            </w:tcBorders>
            <w:shd w:val="clear" w:color="auto" w:fill="auto"/>
            <w:vAlign w:val="center"/>
          </w:tcPr>
          <w:p w14:paraId="4E3D5C13"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3.3773</w:t>
            </w:r>
          </w:p>
        </w:tc>
      </w:tr>
      <w:tr w:rsidR="0012474B" w14:paraId="168AA370" w14:textId="77777777">
        <w:trPr>
          <w:trHeight w:val="240"/>
        </w:trPr>
        <w:tc>
          <w:tcPr>
            <w:tcW w:w="398" w:type="pct"/>
            <w:tcBorders>
              <w:top w:val="nil"/>
              <w:left w:val="single" w:sz="4" w:space="0" w:color="auto"/>
              <w:bottom w:val="single" w:sz="4" w:space="0" w:color="auto"/>
              <w:right w:val="single" w:sz="4" w:space="0" w:color="auto"/>
            </w:tcBorders>
            <w:shd w:val="clear" w:color="auto" w:fill="auto"/>
            <w:vAlign w:val="center"/>
          </w:tcPr>
          <w:p w14:paraId="56B58E18"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50502</w:t>
            </w:r>
          </w:p>
        </w:tc>
        <w:tc>
          <w:tcPr>
            <w:tcW w:w="1045" w:type="pct"/>
            <w:tcBorders>
              <w:top w:val="nil"/>
              <w:left w:val="nil"/>
              <w:bottom w:val="single" w:sz="4" w:space="0" w:color="auto"/>
              <w:right w:val="single" w:sz="4" w:space="0" w:color="auto"/>
            </w:tcBorders>
            <w:shd w:val="clear" w:color="auto" w:fill="auto"/>
            <w:vAlign w:val="center"/>
          </w:tcPr>
          <w:p w14:paraId="401F4F2D"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商品和服务支出</w:t>
            </w:r>
          </w:p>
        </w:tc>
        <w:tc>
          <w:tcPr>
            <w:tcW w:w="398" w:type="pct"/>
            <w:tcBorders>
              <w:top w:val="nil"/>
              <w:left w:val="nil"/>
              <w:bottom w:val="single" w:sz="4" w:space="0" w:color="auto"/>
              <w:right w:val="single" w:sz="4" w:space="0" w:color="auto"/>
            </w:tcBorders>
            <w:shd w:val="clear" w:color="auto" w:fill="auto"/>
            <w:vAlign w:val="center"/>
          </w:tcPr>
          <w:p w14:paraId="26CBC636"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30229</w:t>
            </w:r>
          </w:p>
        </w:tc>
        <w:tc>
          <w:tcPr>
            <w:tcW w:w="1108" w:type="pct"/>
            <w:tcBorders>
              <w:top w:val="nil"/>
              <w:left w:val="nil"/>
              <w:bottom w:val="single" w:sz="4" w:space="0" w:color="auto"/>
              <w:right w:val="single" w:sz="4" w:space="0" w:color="auto"/>
            </w:tcBorders>
            <w:shd w:val="clear" w:color="auto" w:fill="auto"/>
            <w:vAlign w:val="center"/>
          </w:tcPr>
          <w:p w14:paraId="5E69224A"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福利费</w:t>
            </w:r>
          </w:p>
        </w:tc>
        <w:tc>
          <w:tcPr>
            <w:tcW w:w="681" w:type="pct"/>
            <w:tcBorders>
              <w:top w:val="nil"/>
              <w:left w:val="nil"/>
              <w:bottom w:val="single" w:sz="4" w:space="0" w:color="auto"/>
              <w:right w:val="single" w:sz="4" w:space="0" w:color="auto"/>
            </w:tcBorders>
            <w:shd w:val="clear" w:color="auto" w:fill="auto"/>
            <w:vAlign w:val="center"/>
          </w:tcPr>
          <w:p w14:paraId="7F22F0DA" w14:textId="77777777" w:rsidR="0012474B" w:rsidRDefault="0012474B">
            <w:pPr>
              <w:rPr>
                <w:rFonts w:ascii="等线 Light" w:eastAsia="等线 Light" w:hAnsi="等线 Light"/>
                <w:color w:val="000000"/>
                <w:sz w:val="18"/>
                <w:szCs w:val="18"/>
              </w:rPr>
            </w:pPr>
          </w:p>
        </w:tc>
        <w:tc>
          <w:tcPr>
            <w:tcW w:w="683" w:type="pct"/>
            <w:tcBorders>
              <w:top w:val="nil"/>
              <w:left w:val="nil"/>
              <w:bottom w:val="single" w:sz="4" w:space="0" w:color="auto"/>
              <w:right w:val="single" w:sz="4" w:space="0" w:color="auto"/>
            </w:tcBorders>
            <w:shd w:val="clear" w:color="auto" w:fill="auto"/>
            <w:vAlign w:val="center"/>
          </w:tcPr>
          <w:p w14:paraId="59D85C46" w14:textId="77777777" w:rsidR="0012474B" w:rsidRDefault="0012474B">
            <w:pPr>
              <w:rPr>
                <w:rFonts w:ascii="等线 Light" w:eastAsia="等线 Light" w:hAnsi="等线 Light"/>
                <w:color w:val="000000"/>
                <w:sz w:val="18"/>
                <w:szCs w:val="18"/>
              </w:rPr>
            </w:pPr>
          </w:p>
        </w:tc>
        <w:tc>
          <w:tcPr>
            <w:tcW w:w="1167" w:type="dxa"/>
            <w:tcBorders>
              <w:top w:val="nil"/>
              <w:left w:val="nil"/>
              <w:bottom w:val="single" w:sz="4" w:space="0" w:color="auto"/>
              <w:right w:val="single" w:sz="4" w:space="0" w:color="auto"/>
            </w:tcBorders>
            <w:shd w:val="clear" w:color="auto" w:fill="auto"/>
            <w:vAlign w:val="center"/>
          </w:tcPr>
          <w:p w14:paraId="259D34B3"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3.36</w:t>
            </w:r>
          </w:p>
        </w:tc>
      </w:tr>
      <w:tr w:rsidR="0012474B" w14:paraId="18931BF2" w14:textId="77777777">
        <w:trPr>
          <w:trHeight w:val="240"/>
        </w:trPr>
        <w:tc>
          <w:tcPr>
            <w:tcW w:w="398" w:type="pct"/>
            <w:tcBorders>
              <w:top w:val="nil"/>
              <w:left w:val="single" w:sz="4" w:space="0" w:color="auto"/>
              <w:bottom w:val="single" w:sz="4" w:space="0" w:color="auto"/>
              <w:right w:val="single" w:sz="4" w:space="0" w:color="auto"/>
            </w:tcBorders>
            <w:shd w:val="clear" w:color="auto" w:fill="auto"/>
            <w:vAlign w:val="center"/>
          </w:tcPr>
          <w:p w14:paraId="0F8C816D"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50502</w:t>
            </w:r>
          </w:p>
        </w:tc>
        <w:tc>
          <w:tcPr>
            <w:tcW w:w="1045" w:type="pct"/>
            <w:tcBorders>
              <w:top w:val="nil"/>
              <w:left w:val="nil"/>
              <w:bottom w:val="single" w:sz="4" w:space="0" w:color="auto"/>
              <w:right w:val="single" w:sz="4" w:space="0" w:color="auto"/>
            </w:tcBorders>
            <w:shd w:val="clear" w:color="auto" w:fill="auto"/>
            <w:vAlign w:val="center"/>
          </w:tcPr>
          <w:p w14:paraId="2B15DDE3"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商品和服务支出</w:t>
            </w:r>
          </w:p>
        </w:tc>
        <w:tc>
          <w:tcPr>
            <w:tcW w:w="398" w:type="pct"/>
            <w:tcBorders>
              <w:top w:val="nil"/>
              <w:left w:val="nil"/>
              <w:bottom w:val="single" w:sz="4" w:space="0" w:color="auto"/>
              <w:right w:val="single" w:sz="4" w:space="0" w:color="auto"/>
            </w:tcBorders>
            <w:shd w:val="clear" w:color="auto" w:fill="auto"/>
            <w:vAlign w:val="center"/>
          </w:tcPr>
          <w:p w14:paraId="3A66B9C7"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30206</w:t>
            </w:r>
          </w:p>
        </w:tc>
        <w:tc>
          <w:tcPr>
            <w:tcW w:w="1108" w:type="pct"/>
            <w:tcBorders>
              <w:top w:val="nil"/>
              <w:left w:val="nil"/>
              <w:bottom w:val="single" w:sz="4" w:space="0" w:color="auto"/>
              <w:right w:val="single" w:sz="4" w:space="0" w:color="auto"/>
            </w:tcBorders>
            <w:shd w:val="clear" w:color="auto" w:fill="auto"/>
            <w:vAlign w:val="center"/>
          </w:tcPr>
          <w:p w14:paraId="675F6D24"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电费</w:t>
            </w:r>
          </w:p>
        </w:tc>
        <w:tc>
          <w:tcPr>
            <w:tcW w:w="681" w:type="pct"/>
            <w:tcBorders>
              <w:top w:val="nil"/>
              <w:left w:val="nil"/>
              <w:bottom w:val="single" w:sz="4" w:space="0" w:color="auto"/>
              <w:right w:val="single" w:sz="4" w:space="0" w:color="auto"/>
            </w:tcBorders>
            <w:shd w:val="clear" w:color="auto" w:fill="auto"/>
            <w:vAlign w:val="center"/>
          </w:tcPr>
          <w:p w14:paraId="12F68750" w14:textId="77777777" w:rsidR="0012474B" w:rsidRDefault="0012474B">
            <w:pPr>
              <w:rPr>
                <w:rFonts w:ascii="等线 Light" w:eastAsia="等线 Light" w:hAnsi="等线 Light"/>
                <w:color w:val="000000"/>
                <w:sz w:val="18"/>
                <w:szCs w:val="18"/>
              </w:rPr>
            </w:pPr>
          </w:p>
        </w:tc>
        <w:tc>
          <w:tcPr>
            <w:tcW w:w="683" w:type="pct"/>
            <w:tcBorders>
              <w:top w:val="nil"/>
              <w:left w:val="nil"/>
              <w:bottom w:val="single" w:sz="4" w:space="0" w:color="auto"/>
              <w:right w:val="single" w:sz="4" w:space="0" w:color="auto"/>
            </w:tcBorders>
            <w:shd w:val="clear" w:color="auto" w:fill="auto"/>
            <w:vAlign w:val="center"/>
          </w:tcPr>
          <w:p w14:paraId="6734E750" w14:textId="77777777" w:rsidR="0012474B" w:rsidRDefault="0012474B">
            <w:pPr>
              <w:rPr>
                <w:rFonts w:ascii="等线 Light" w:eastAsia="等线 Light" w:hAnsi="等线 Light"/>
                <w:color w:val="000000"/>
                <w:sz w:val="18"/>
                <w:szCs w:val="18"/>
              </w:rPr>
            </w:pPr>
          </w:p>
        </w:tc>
        <w:tc>
          <w:tcPr>
            <w:tcW w:w="1167" w:type="dxa"/>
            <w:tcBorders>
              <w:top w:val="nil"/>
              <w:left w:val="nil"/>
              <w:bottom w:val="single" w:sz="4" w:space="0" w:color="auto"/>
              <w:right w:val="single" w:sz="4" w:space="0" w:color="auto"/>
            </w:tcBorders>
            <w:shd w:val="clear" w:color="auto" w:fill="auto"/>
            <w:vAlign w:val="center"/>
          </w:tcPr>
          <w:p w14:paraId="2C2A3066"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10.8</w:t>
            </w:r>
          </w:p>
        </w:tc>
      </w:tr>
      <w:tr w:rsidR="0012474B" w14:paraId="5AA59297" w14:textId="77777777">
        <w:trPr>
          <w:trHeight w:val="240"/>
        </w:trPr>
        <w:tc>
          <w:tcPr>
            <w:tcW w:w="398" w:type="pct"/>
            <w:tcBorders>
              <w:top w:val="nil"/>
              <w:left w:val="single" w:sz="4" w:space="0" w:color="auto"/>
              <w:bottom w:val="single" w:sz="4" w:space="0" w:color="auto"/>
              <w:right w:val="single" w:sz="4" w:space="0" w:color="auto"/>
            </w:tcBorders>
            <w:shd w:val="clear" w:color="auto" w:fill="auto"/>
            <w:vAlign w:val="center"/>
          </w:tcPr>
          <w:p w14:paraId="32B57077"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50502</w:t>
            </w:r>
          </w:p>
        </w:tc>
        <w:tc>
          <w:tcPr>
            <w:tcW w:w="1045" w:type="pct"/>
            <w:tcBorders>
              <w:top w:val="nil"/>
              <w:left w:val="nil"/>
              <w:bottom w:val="single" w:sz="4" w:space="0" w:color="auto"/>
              <w:right w:val="single" w:sz="4" w:space="0" w:color="auto"/>
            </w:tcBorders>
            <w:shd w:val="clear" w:color="auto" w:fill="auto"/>
            <w:vAlign w:val="center"/>
          </w:tcPr>
          <w:p w14:paraId="07C23B92"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商品和服务支出</w:t>
            </w:r>
          </w:p>
        </w:tc>
        <w:tc>
          <w:tcPr>
            <w:tcW w:w="398" w:type="pct"/>
            <w:tcBorders>
              <w:top w:val="nil"/>
              <w:left w:val="nil"/>
              <w:bottom w:val="single" w:sz="4" w:space="0" w:color="auto"/>
              <w:right w:val="single" w:sz="4" w:space="0" w:color="auto"/>
            </w:tcBorders>
            <w:shd w:val="clear" w:color="auto" w:fill="auto"/>
            <w:vAlign w:val="center"/>
          </w:tcPr>
          <w:p w14:paraId="72F62EF4"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30205</w:t>
            </w:r>
          </w:p>
        </w:tc>
        <w:tc>
          <w:tcPr>
            <w:tcW w:w="1108" w:type="pct"/>
            <w:tcBorders>
              <w:top w:val="nil"/>
              <w:left w:val="nil"/>
              <w:bottom w:val="single" w:sz="4" w:space="0" w:color="auto"/>
              <w:right w:val="single" w:sz="4" w:space="0" w:color="auto"/>
            </w:tcBorders>
            <w:shd w:val="clear" w:color="auto" w:fill="auto"/>
            <w:vAlign w:val="center"/>
          </w:tcPr>
          <w:p w14:paraId="355DE0F6"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水费</w:t>
            </w:r>
          </w:p>
        </w:tc>
        <w:tc>
          <w:tcPr>
            <w:tcW w:w="681" w:type="pct"/>
            <w:tcBorders>
              <w:top w:val="nil"/>
              <w:left w:val="nil"/>
              <w:bottom w:val="single" w:sz="4" w:space="0" w:color="auto"/>
              <w:right w:val="single" w:sz="4" w:space="0" w:color="auto"/>
            </w:tcBorders>
            <w:shd w:val="clear" w:color="auto" w:fill="auto"/>
            <w:vAlign w:val="center"/>
          </w:tcPr>
          <w:p w14:paraId="13B83CF1" w14:textId="77777777" w:rsidR="0012474B" w:rsidRDefault="0012474B">
            <w:pPr>
              <w:rPr>
                <w:rFonts w:ascii="等线 Light" w:eastAsia="等线 Light" w:hAnsi="等线 Light"/>
                <w:color w:val="000000"/>
                <w:sz w:val="18"/>
                <w:szCs w:val="18"/>
              </w:rPr>
            </w:pPr>
          </w:p>
        </w:tc>
        <w:tc>
          <w:tcPr>
            <w:tcW w:w="683" w:type="pct"/>
            <w:tcBorders>
              <w:top w:val="nil"/>
              <w:left w:val="nil"/>
              <w:bottom w:val="single" w:sz="4" w:space="0" w:color="auto"/>
              <w:right w:val="single" w:sz="4" w:space="0" w:color="auto"/>
            </w:tcBorders>
            <w:shd w:val="clear" w:color="auto" w:fill="auto"/>
            <w:vAlign w:val="center"/>
          </w:tcPr>
          <w:p w14:paraId="09041AB8" w14:textId="77777777" w:rsidR="0012474B" w:rsidRDefault="0012474B">
            <w:pPr>
              <w:rPr>
                <w:rFonts w:ascii="等线 Light" w:eastAsia="等线 Light" w:hAnsi="等线 Light"/>
                <w:color w:val="000000"/>
                <w:sz w:val="18"/>
                <w:szCs w:val="18"/>
              </w:rPr>
            </w:pPr>
          </w:p>
        </w:tc>
        <w:tc>
          <w:tcPr>
            <w:tcW w:w="1167" w:type="dxa"/>
            <w:tcBorders>
              <w:top w:val="nil"/>
              <w:left w:val="nil"/>
              <w:bottom w:val="single" w:sz="4" w:space="0" w:color="auto"/>
              <w:right w:val="single" w:sz="4" w:space="0" w:color="auto"/>
            </w:tcBorders>
            <w:shd w:val="clear" w:color="auto" w:fill="auto"/>
            <w:vAlign w:val="center"/>
          </w:tcPr>
          <w:p w14:paraId="7CA00818"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2.2</w:t>
            </w:r>
          </w:p>
        </w:tc>
      </w:tr>
      <w:tr w:rsidR="0012474B" w14:paraId="78F1A9A4" w14:textId="77777777">
        <w:trPr>
          <w:trHeight w:val="240"/>
        </w:trPr>
        <w:tc>
          <w:tcPr>
            <w:tcW w:w="398" w:type="pct"/>
            <w:tcBorders>
              <w:top w:val="nil"/>
              <w:left w:val="single" w:sz="4" w:space="0" w:color="auto"/>
              <w:bottom w:val="single" w:sz="4" w:space="0" w:color="auto"/>
              <w:right w:val="single" w:sz="4" w:space="0" w:color="auto"/>
            </w:tcBorders>
            <w:shd w:val="clear" w:color="auto" w:fill="auto"/>
            <w:vAlign w:val="center"/>
          </w:tcPr>
          <w:p w14:paraId="34CE1C0B"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50502</w:t>
            </w:r>
          </w:p>
        </w:tc>
        <w:tc>
          <w:tcPr>
            <w:tcW w:w="1045" w:type="pct"/>
            <w:tcBorders>
              <w:top w:val="nil"/>
              <w:left w:val="nil"/>
              <w:bottom w:val="single" w:sz="4" w:space="0" w:color="auto"/>
              <w:right w:val="single" w:sz="4" w:space="0" w:color="auto"/>
            </w:tcBorders>
            <w:shd w:val="clear" w:color="auto" w:fill="auto"/>
            <w:vAlign w:val="center"/>
          </w:tcPr>
          <w:p w14:paraId="48C66A2B"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商品和服务支出</w:t>
            </w:r>
          </w:p>
        </w:tc>
        <w:tc>
          <w:tcPr>
            <w:tcW w:w="398" w:type="pct"/>
            <w:tcBorders>
              <w:top w:val="nil"/>
              <w:left w:val="nil"/>
              <w:bottom w:val="single" w:sz="4" w:space="0" w:color="auto"/>
              <w:right w:val="single" w:sz="4" w:space="0" w:color="auto"/>
            </w:tcBorders>
            <w:shd w:val="clear" w:color="auto" w:fill="auto"/>
            <w:vAlign w:val="center"/>
          </w:tcPr>
          <w:p w14:paraId="6399088B"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30207</w:t>
            </w:r>
          </w:p>
        </w:tc>
        <w:tc>
          <w:tcPr>
            <w:tcW w:w="1108" w:type="pct"/>
            <w:tcBorders>
              <w:top w:val="nil"/>
              <w:left w:val="nil"/>
              <w:bottom w:val="single" w:sz="4" w:space="0" w:color="auto"/>
              <w:right w:val="single" w:sz="4" w:space="0" w:color="auto"/>
            </w:tcBorders>
            <w:shd w:val="clear" w:color="auto" w:fill="auto"/>
            <w:vAlign w:val="center"/>
          </w:tcPr>
          <w:p w14:paraId="25457254"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邮电费</w:t>
            </w:r>
          </w:p>
        </w:tc>
        <w:tc>
          <w:tcPr>
            <w:tcW w:w="681" w:type="pct"/>
            <w:tcBorders>
              <w:top w:val="nil"/>
              <w:left w:val="nil"/>
              <w:bottom w:val="single" w:sz="4" w:space="0" w:color="auto"/>
              <w:right w:val="single" w:sz="4" w:space="0" w:color="auto"/>
            </w:tcBorders>
            <w:shd w:val="clear" w:color="auto" w:fill="auto"/>
            <w:vAlign w:val="center"/>
          </w:tcPr>
          <w:p w14:paraId="6673BABB" w14:textId="77777777" w:rsidR="0012474B" w:rsidRDefault="0012474B">
            <w:pPr>
              <w:rPr>
                <w:rFonts w:ascii="等线 Light" w:eastAsia="等线 Light" w:hAnsi="等线 Light"/>
                <w:color w:val="000000"/>
                <w:sz w:val="18"/>
                <w:szCs w:val="18"/>
              </w:rPr>
            </w:pPr>
          </w:p>
        </w:tc>
        <w:tc>
          <w:tcPr>
            <w:tcW w:w="683" w:type="pct"/>
            <w:tcBorders>
              <w:top w:val="nil"/>
              <w:left w:val="nil"/>
              <w:bottom w:val="single" w:sz="4" w:space="0" w:color="auto"/>
              <w:right w:val="single" w:sz="4" w:space="0" w:color="auto"/>
            </w:tcBorders>
            <w:shd w:val="clear" w:color="auto" w:fill="auto"/>
            <w:vAlign w:val="center"/>
          </w:tcPr>
          <w:p w14:paraId="6429F557" w14:textId="77777777" w:rsidR="0012474B" w:rsidRDefault="0012474B">
            <w:pPr>
              <w:rPr>
                <w:rFonts w:ascii="等线 Light" w:eastAsia="等线 Light" w:hAnsi="等线 Light"/>
                <w:color w:val="000000"/>
                <w:sz w:val="18"/>
                <w:szCs w:val="18"/>
              </w:rPr>
            </w:pPr>
          </w:p>
        </w:tc>
        <w:tc>
          <w:tcPr>
            <w:tcW w:w="1167" w:type="dxa"/>
            <w:tcBorders>
              <w:top w:val="nil"/>
              <w:left w:val="nil"/>
              <w:bottom w:val="single" w:sz="4" w:space="0" w:color="auto"/>
              <w:right w:val="single" w:sz="4" w:space="0" w:color="auto"/>
            </w:tcBorders>
            <w:shd w:val="clear" w:color="auto" w:fill="auto"/>
            <w:vAlign w:val="center"/>
          </w:tcPr>
          <w:p w14:paraId="461B8103"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0.2</w:t>
            </w:r>
          </w:p>
        </w:tc>
      </w:tr>
      <w:tr w:rsidR="0012474B" w14:paraId="229A4152" w14:textId="77777777">
        <w:trPr>
          <w:trHeight w:val="240"/>
        </w:trPr>
        <w:tc>
          <w:tcPr>
            <w:tcW w:w="398" w:type="pct"/>
            <w:tcBorders>
              <w:top w:val="nil"/>
              <w:left w:val="single" w:sz="4" w:space="0" w:color="auto"/>
              <w:bottom w:val="single" w:sz="4" w:space="0" w:color="auto"/>
              <w:right w:val="single" w:sz="4" w:space="0" w:color="auto"/>
            </w:tcBorders>
            <w:shd w:val="clear" w:color="auto" w:fill="auto"/>
            <w:vAlign w:val="center"/>
          </w:tcPr>
          <w:p w14:paraId="423E2B8F"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50502</w:t>
            </w:r>
          </w:p>
        </w:tc>
        <w:tc>
          <w:tcPr>
            <w:tcW w:w="1045" w:type="pct"/>
            <w:tcBorders>
              <w:top w:val="nil"/>
              <w:left w:val="nil"/>
              <w:bottom w:val="single" w:sz="4" w:space="0" w:color="auto"/>
              <w:right w:val="single" w:sz="4" w:space="0" w:color="auto"/>
            </w:tcBorders>
            <w:shd w:val="clear" w:color="auto" w:fill="auto"/>
            <w:vAlign w:val="center"/>
          </w:tcPr>
          <w:p w14:paraId="422F5D49"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商品和服务支出</w:t>
            </w:r>
          </w:p>
        </w:tc>
        <w:tc>
          <w:tcPr>
            <w:tcW w:w="398" w:type="pct"/>
            <w:tcBorders>
              <w:top w:val="nil"/>
              <w:left w:val="nil"/>
              <w:bottom w:val="single" w:sz="4" w:space="0" w:color="auto"/>
              <w:right w:val="single" w:sz="4" w:space="0" w:color="auto"/>
            </w:tcBorders>
            <w:shd w:val="clear" w:color="auto" w:fill="auto"/>
            <w:vAlign w:val="center"/>
          </w:tcPr>
          <w:p w14:paraId="3AB761F5"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30217</w:t>
            </w:r>
          </w:p>
        </w:tc>
        <w:tc>
          <w:tcPr>
            <w:tcW w:w="1108" w:type="pct"/>
            <w:tcBorders>
              <w:top w:val="nil"/>
              <w:left w:val="nil"/>
              <w:bottom w:val="single" w:sz="4" w:space="0" w:color="auto"/>
              <w:right w:val="single" w:sz="4" w:space="0" w:color="auto"/>
            </w:tcBorders>
            <w:shd w:val="clear" w:color="auto" w:fill="auto"/>
            <w:vAlign w:val="center"/>
          </w:tcPr>
          <w:p w14:paraId="53C37D79"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公务接待费</w:t>
            </w:r>
          </w:p>
        </w:tc>
        <w:tc>
          <w:tcPr>
            <w:tcW w:w="681" w:type="pct"/>
            <w:tcBorders>
              <w:top w:val="nil"/>
              <w:left w:val="nil"/>
              <w:bottom w:val="single" w:sz="4" w:space="0" w:color="auto"/>
              <w:right w:val="single" w:sz="4" w:space="0" w:color="auto"/>
            </w:tcBorders>
            <w:shd w:val="clear" w:color="auto" w:fill="auto"/>
            <w:vAlign w:val="center"/>
          </w:tcPr>
          <w:p w14:paraId="3DA11C53" w14:textId="77777777" w:rsidR="0012474B" w:rsidRDefault="0012474B">
            <w:pPr>
              <w:rPr>
                <w:rFonts w:ascii="等线 Light" w:eastAsia="等线 Light" w:hAnsi="等线 Light"/>
                <w:color w:val="000000"/>
                <w:sz w:val="18"/>
                <w:szCs w:val="18"/>
              </w:rPr>
            </w:pPr>
          </w:p>
        </w:tc>
        <w:tc>
          <w:tcPr>
            <w:tcW w:w="683" w:type="pct"/>
            <w:tcBorders>
              <w:top w:val="nil"/>
              <w:left w:val="nil"/>
              <w:bottom w:val="single" w:sz="4" w:space="0" w:color="auto"/>
              <w:right w:val="single" w:sz="4" w:space="0" w:color="auto"/>
            </w:tcBorders>
            <w:shd w:val="clear" w:color="auto" w:fill="auto"/>
            <w:vAlign w:val="center"/>
          </w:tcPr>
          <w:p w14:paraId="52173405" w14:textId="77777777" w:rsidR="0012474B" w:rsidRDefault="0012474B">
            <w:pPr>
              <w:rPr>
                <w:rFonts w:ascii="等线 Light" w:eastAsia="等线 Light" w:hAnsi="等线 Light"/>
                <w:color w:val="000000"/>
                <w:sz w:val="18"/>
                <w:szCs w:val="18"/>
              </w:rPr>
            </w:pPr>
          </w:p>
        </w:tc>
        <w:tc>
          <w:tcPr>
            <w:tcW w:w="1167" w:type="dxa"/>
            <w:tcBorders>
              <w:top w:val="nil"/>
              <w:left w:val="nil"/>
              <w:bottom w:val="single" w:sz="4" w:space="0" w:color="auto"/>
              <w:right w:val="single" w:sz="4" w:space="0" w:color="auto"/>
            </w:tcBorders>
            <w:shd w:val="clear" w:color="auto" w:fill="auto"/>
            <w:vAlign w:val="center"/>
          </w:tcPr>
          <w:p w14:paraId="0752A472"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0.1</w:t>
            </w:r>
          </w:p>
        </w:tc>
      </w:tr>
      <w:tr w:rsidR="0012474B" w14:paraId="63C64354" w14:textId="77777777">
        <w:trPr>
          <w:trHeight w:val="240"/>
        </w:trPr>
        <w:tc>
          <w:tcPr>
            <w:tcW w:w="398" w:type="pct"/>
            <w:tcBorders>
              <w:top w:val="nil"/>
              <w:left w:val="single" w:sz="4" w:space="0" w:color="auto"/>
              <w:bottom w:val="single" w:sz="4" w:space="0" w:color="auto"/>
              <w:right w:val="single" w:sz="4" w:space="0" w:color="auto"/>
            </w:tcBorders>
            <w:shd w:val="clear" w:color="auto" w:fill="auto"/>
            <w:vAlign w:val="center"/>
          </w:tcPr>
          <w:p w14:paraId="2AE72A45"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50502</w:t>
            </w:r>
          </w:p>
        </w:tc>
        <w:tc>
          <w:tcPr>
            <w:tcW w:w="1045" w:type="pct"/>
            <w:tcBorders>
              <w:top w:val="nil"/>
              <w:left w:val="nil"/>
              <w:bottom w:val="single" w:sz="4" w:space="0" w:color="auto"/>
              <w:right w:val="single" w:sz="4" w:space="0" w:color="auto"/>
            </w:tcBorders>
            <w:shd w:val="clear" w:color="auto" w:fill="auto"/>
            <w:vAlign w:val="center"/>
          </w:tcPr>
          <w:p w14:paraId="317F81D8"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商品和服务支出</w:t>
            </w:r>
          </w:p>
        </w:tc>
        <w:tc>
          <w:tcPr>
            <w:tcW w:w="398" w:type="pct"/>
            <w:tcBorders>
              <w:top w:val="nil"/>
              <w:left w:val="nil"/>
              <w:bottom w:val="single" w:sz="4" w:space="0" w:color="auto"/>
              <w:right w:val="single" w:sz="4" w:space="0" w:color="auto"/>
            </w:tcBorders>
            <w:shd w:val="clear" w:color="auto" w:fill="auto"/>
            <w:vAlign w:val="center"/>
          </w:tcPr>
          <w:p w14:paraId="59567F27"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30201</w:t>
            </w:r>
          </w:p>
        </w:tc>
        <w:tc>
          <w:tcPr>
            <w:tcW w:w="1108" w:type="pct"/>
            <w:tcBorders>
              <w:top w:val="nil"/>
              <w:left w:val="nil"/>
              <w:bottom w:val="single" w:sz="4" w:space="0" w:color="auto"/>
              <w:right w:val="single" w:sz="4" w:space="0" w:color="auto"/>
            </w:tcBorders>
            <w:shd w:val="clear" w:color="auto" w:fill="auto"/>
            <w:vAlign w:val="center"/>
          </w:tcPr>
          <w:p w14:paraId="16EEDC0B"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办公费</w:t>
            </w:r>
          </w:p>
        </w:tc>
        <w:tc>
          <w:tcPr>
            <w:tcW w:w="681" w:type="pct"/>
            <w:tcBorders>
              <w:top w:val="nil"/>
              <w:left w:val="nil"/>
              <w:bottom w:val="single" w:sz="4" w:space="0" w:color="auto"/>
              <w:right w:val="single" w:sz="4" w:space="0" w:color="auto"/>
            </w:tcBorders>
            <w:shd w:val="clear" w:color="auto" w:fill="auto"/>
            <w:vAlign w:val="center"/>
          </w:tcPr>
          <w:p w14:paraId="311189BE" w14:textId="77777777" w:rsidR="0012474B" w:rsidRDefault="0012474B">
            <w:pPr>
              <w:rPr>
                <w:rFonts w:ascii="等线 Light" w:eastAsia="等线 Light" w:hAnsi="等线 Light"/>
                <w:color w:val="000000"/>
                <w:sz w:val="18"/>
                <w:szCs w:val="18"/>
              </w:rPr>
            </w:pPr>
          </w:p>
        </w:tc>
        <w:tc>
          <w:tcPr>
            <w:tcW w:w="683" w:type="pct"/>
            <w:tcBorders>
              <w:top w:val="nil"/>
              <w:left w:val="nil"/>
              <w:bottom w:val="single" w:sz="4" w:space="0" w:color="auto"/>
              <w:right w:val="single" w:sz="4" w:space="0" w:color="auto"/>
            </w:tcBorders>
            <w:shd w:val="clear" w:color="auto" w:fill="auto"/>
            <w:vAlign w:val="center"/>
          </w:tcPr>
          <w:p w14:paraId="04F63FB6" w14:textId="77777777" w:rsidR="0012474B" w:rsidRDefault="0012474B">
            <w:pPr>
              <w:rPr>
                <w:rFonts w:ascii="等线 Light" w:eastAsia="等线 Light" w:hAnsi="等线 Light"/>
                <w:color w:val="000000"/>
                <w:sz w:val="18"/>
                <w:szCs w:val="18"/>
              </w:rPr>
            </w:pPr>
          </w:p>
        </w:tc>
        <w:tc>
          <w:tcPr>
            <w:tcW w:w="1167" w:type="dxa"/>
            <w:tcBorders>
              <w:top w:val="nil"/>
              <w:left w:val="nil"/>
              <w:bottom w:val="single" w:sz="4" w:space="0" w:color="auto"/>
              <w:right w:val="single" w:sz="4" w:space="0" w:color="auto"/>
            </w:tcBorders>
            <w:shd w:val="clear" w:color="auto" w:fill="auto"/>
            <w:vAlign w:val="center"/>
          </w:tcPr>
          <w:p w14:paraId="56FA83AD"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50.77</w:t>
            </w:r>
          </w:p>
        </w:tc>
      </w:tr>
      <w:tr w:rsidR="0012474B" w14:paraId="562A6328" w14:textId="77777777">
        <w:trPr>
          <w:trHeight w:val="240"/>
        </w:trPr>
        <w:tc>
          <w:tcPr>
            <w:tcW w:w="398" w:type="pct"/>
            <w:tcBorders>
              <w:top w:val="nil"/>
              <w:left w:val="single" w:sz="4" w:space="0" w:color="auto"/>
              <w:bottom w:val="single" w:sz="4" w:space="0" w:color="auto"/>
              <w:right w:val="single" w:sz="4" w:space="0" w:color="auto"/>
            </w:tcBorders>
            <w:shd w:val="clear" w:color="auto" w:fill="auto"/>
            <w:vAlign w:val="center"/>
          </w:tcPr>
          <w:p w14:paraId="675D38F8"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50502</w:t>
            </w:r>
          </w:p>
        </w:tc>
        <w:tc>
          <w:tcPr>
            <w:tcW w:w="1045" w:type="pct"/>
            <w:tcBorders>
              <w:top w:val="nil"/>
              <w:left w:val="nil"/>
              <w:bottom w:val="single" w:sz="4" w:space="0" w:color="auto"/>
              <w:right w:val="single" w:sz="4" w:space="0" w:color="auto"/>
            </w:tcBorders>
            <w:shd w:val="clear" w:color="auto" w:fill="auto"/>
            <w:vAlign w:val="center"/>
          </w:tcPr>
          <w:p w14:paraId="35F41FE8"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商品和服务支出</w:t>
            </w:r>
          </w:p>
        </w:tc>
        <w:tc>
          <w:tcPr>
            <w:tcW w:w="398" w:type="pct"/>
            <w:tcBorders>
              <w:top w:val="nil"/>
              <w:left w:val="nil"/>
              <w:bottom w:val="single" w:sz="4" w:space="0" w:color="auto"/>
              <w:right w:val="single" w:sz="4" w:space="0" w:color="auto"/>
            </w:tcBorders>
            <w:shd w:val="clear" w:color="auto" w:fill="auto"/>
            <w:vAlign w:val="center"/>
          </w:tcPr>
          <w:p w14:paraId="5F45916F"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30213</w:t>
            </w:r>
          </w:p>
        </w:tc>
        <w:tc>
          <w:tcPr>
            <w:tcW w:w="1108" w:type="pct"/>
            <w:tcBorders>
              <w:top w:val="nil"/>
              <w:left w:val="nil"/>
              <w:bottom w:val="single" w:sz="4" w:space="0" w:color="auto"/>
              <w:right w:val="single" w:sz="4" w:space="0" w:color="auto"/>
            </w:tcBorders>
            <w:shd w:val="clear" w:color="auto" w:fill="auto"/>
            <w:vAlign w:val="center"/>
          </w:tcPr>
          <w:p w14:paraId="42FD1622"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维修（护）费</w:t>
            </w:r>
          </w:p>
        </w:tc>
        <w:tc>
          <w:tcPr>
            <w:tcW w:w="681" w:type="pct"/>
            <w:tcBorders>
              <w:top w:val="nil"/>
              <w:left w:val="nil"/>
              <w:bottom w:val="single" w:sz="4" w:space="0" w:color="auto"/>
              <w:right w:val="single" w:sz="4" w:space="0" w:color="auto"/>
            </w:tcBorders>
            <w:shd w:val="clear" w:color="auto" w:fill="auto"/>
            <w:vAlign w:val="center"/>
          </w:tcPr>
          <w:p w14:paraId="630157E1" w14:textId="77777777" w:rsidR="0012474B" w:rsidRDefault="0012474B">
            <w:pPr>
              <w:rPr>
                <w:rFonts w:ascii="等线 Light" w:eastAsia="等线 Light" w:hAnsi="等线 Light"/>
                <w:color w:val="000000"/>
                <w:sz w:val="18"/>
                <w:szCs w:val="18"/>
              </w:rPr>
            </w:pPr>
          </w:p>
        </w:tc>
        <w:tc>
          <w:tcPr>
            <w:tcW w:w="683" w:type="pct"/>
            <w:tcBorders>
              <w:top w:val="nil"/>
              <w:left w:val="nil"/>
              <w:bottom w:val="single" w:sz="4" w:space="0" w:color="auto"/>
              <w:right w:val="single" w:sz="4" w:space="0" w:color="auto"/>
            </w:tcBorders>
            <w:shd w:val="clear" w:color="auto" w:fill="auto"/>
            <w:vAlign w:val="center"/>
          </w:tcPr>
          <w:p w14:paraId="3232C3AA" w14:textId="77777777" w:rsidR="0012474B" w:rsidRDefault="0012474B">
            <w:pPr>
              <w:rPr>
                <w:rFonts w:ascii="等线 Light" w:eastAsia="等线 Light" w:hAnsi="等线 Light"/>
                <w:color w:val="000000"/>
                <w:sz w:val="18"/>
                <w:szCs w:val="18"/>
              </w:rPr>
            </w:pPr>
          </w:p>
        </w:tc>
        <w:tc>
          <w:tcPr>
            <w:tcW w:w="1167" w:type="dxa"/>
            <w:tcBorders>
              <w:top w:val="nil"/>
              <w:left w:val="nil"/>
              <w:bottom w:val="single" w:sz="4" w:space="0" w:color="auto"/>
              <w:right w:val="single" w:sz="4" w:space="0" w:color="auto"/>
            </w:tcBorders>
            <w:shd w:val="clear" w:color="auto" w:fill="auto"/>
            <w:vAlign w:val="center"/>
          </w:tcPr>
          <w:p w14:paraId="64A5A41C"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6.1636</w:t>
            </w:r>
          </w:p>
        </w:tc>
      </w:tr>
      <w:tr w:rsidR="0012474B" w14:paraId="743C4E05" w14:textId="77777777">
        <w:trPr>
          <w:trHeight w:val="240"/>
        </w:trPr>
        <w:tc>
          <w:tcPr>
            <w:tcW w:w="398" w:type="pct"/>
            <w:tcBorders>
              <w:top w:val="nil"/>
              <w:left w:val="single" w:sz="4" w:space="0" w:color="auto"/>
              <w:bottom w:val="single" w:sz="4" w:space="0" w:color="auto"/>
              <w:right w:val="single" w:sz="4" w:space="0" w:color="auto"/>
            </w:tcBorders>
            <w:shd w:val="clear" w:color="auto" w:fill="auto"/>
            <w:vAlign w:val="center"/>
          </w:tcPr>
          <w:p w14:paraId="289154E2"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50208</w:t>
            </w:r>
          </w:p>
        </w:tc>
        <w:tc>
          <w:tcPr>
            <w:tcW w:w="1045" w:type="pct"/>
            <w:tcBorders>
              <w:top w:val="nil"/>
              <w:left w:val="nil"/>
              <w:bottom w:val="single" w:sz="4" w:space="0" w:color="auto"/>
              <w:right w:val="single" w:sz="4" w:space="0" w:color="auto"/>
            </w:tcBorders>
            <w:shd w:val="clear" w:color="auto" w:fill="auto"/>
            <w:vAlign w:val="center"/>
          </w:tcPr>
          <w:p w14:paraId="39358707"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公务用车运行维护费</w:t>
            </w:r>
          </w:p>
        </w:tc>
        <w:tc>
          <w:tcPr>
            <w:tcW w:w="398" w:type="pct"/>
            <w:tcBorders>
              <w:top w:val="nil"/>
              <w:left w:val="nil"/>
              <w:bottom w:val="single" w:sz="4" w:space="0" w:color="auto"/>
              <w:right w:val="single" w:sz="4" w:space="0" w:color="auto"/>
            </w:tcBorders>
            <w:shd w:val="clear" w:color="auto" w:fill="auto"/>
            <w:vAlign w:val="center"/>
          </w:tcPr>
          <w:p w14:paraId="13D61E60"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30216</w:t>
            </w:r>
          </w:p>
        </w:tc>
        <w:tc>
          <w:tcPr>
            <w:tcW w:w="1108" w:type="pct"/>
            <w:tcBorders>
              <w:top w:val="nil"/>
              <w:left w:val="nil"/>
              <w:bottom w:val="single" w:sz="4" w:space="0" w:color="auto"/>
              <w:right w:val="single" w:sz="4" w:space="0" w:color="auto"/>
            </w:tcBorders>
            <w:shd w:val="clear" w:color="auto" w:fill="auto"/>
            <w:vAlign w:val="center"/>
          </w:tcPr>
          <w:p w14:paraId="33F975F2"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培训费</w:t>
            </w:r>
          </w:p>
        </w:tc>
        <w:tc>
          <w:tcPr>
            <w:tcW w:w="681" w:type="pct"/>
            <w:tcBorders>
              <w:top w:val="nil"/>
              <w:left w:val="nil"/>
              <w:bottom w:val="single" w:sz="4" w:space="0" w:color="auto"/>
              <w:right w:val="single" w:sz="4" w:space="0" w:color="auto"/>
            </w:tcBorders>
            <w:shd w:val="clear" w:color="auto" w:fill="auto"/>
            <w:vAlign w:val="center"/>
          </w:tcPr>
          <w:p w14:paraId="55FD989A" w14:textId="77777777" w:rsidR="0012474B" w:rsidRDefault="0012474B">
            <w:pPr>
              <w:rPr>
                <w:rFonts w:ascii="等线 Light" w:eastAsia="等线 Light" w:hAnsi="等线 Light"/>
                <w:color w:val="000000"/>
                <w:sz w:val="18"/>
                <w:szCs w:val="18"/>
              </w:rPr>
            </w:pPr>
          </w:p>
        </w:tc>
        <w:tc>
          <w:tcPr>
            <w:tcW w:w="683" w:type="pct"/>
            <w:tcBorders>
              <w:top w:val="nil"/>
              <w:left w:val="nil"/>
              <w:bottom w:val="single" w:sz="4" w:space="0" w:color="auto"/>
              <w:right w:val="single" w:sz="4" w:space="0" w:color="auto"/>
            </w:tcBorders>
            <w:shd w:val="clear" w:color="auto" w:fill="auto"/>
            <w:vAlign w:val="center"/>
          </w:tcPr>
          <w:p w14:paraId="74100012" w14:textId="77777777" w:rsidR="0012474B" w:rsidRDefault="0012474B">
            <w:pPr>
              <w:rPr>
                <w:rFonts w:ascii="等线 Light" w:eastAsia="等线 Light" w:hAnsi="等线 Light"/>
                <w:color w:val="000000"/>
                <w:sz w:val="18"/>
                <w:szCs w:val="18"/>
              </w:rPr>
            </w:pPr>
          </w:p>
        </w:tc>
        <w:tc>
          <w:tcPr>
            <w:tcW w:w="1167" w:type="dxa"/>
            <w:tcBorders>
              <w:top w:val="nil"/>
              <w:left w:val="nil"/>
              <w:bottom w:val="single" w:sz="4" w:space="0" w:color="auto"/>
              <w:right w:val="single" w:sz="4" w:space="0" w:color="auto"/>
            </w:tcBorders>
            <w:shd w:val="clear" w:color="auto" w:fill="auto"/>
            <w:vAlign w:val="center"/>
          </w:tcPr>
          <w:p w14:paraId="50599DD2"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0.36</w:t>
            </w:r>
          </w:p>
        </w:tc>
      </w:tr>
      <w:tr w:rsidR="0012474B" w14:paraId="54316892" w14:textId="77777777">
        <w:trPr>
          <w:trHeight w:val="240"/>
        </w:trPr>
        <w:tc>
          <w:tcPr>
            <w:tcW w:w="398" w:type="pct"/>
            <w:tcBorders>
              <w:top w:val="nil"/>
              <w:left w:val="single" w:sz="4" w:space="0" w:color="auto"/>
              <w:bottom w:val="single" w:sz="4" w:space="0" w:color="auto"/>
              <w:right w:val="single" w:sz="4" w:space="0" w:color="auto"/>
            </w:tcBorders>
            <w:shd w:val="clear" w:color="auto" w:fill="auto"/>
            <w:vAlign w:val="center"/>
          </w:tcPr>
          <w:p w14:paraId="483CBB7B"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50209</w:t>
            </w:r>
          </w:p>
        </w:tc>
        <w:tc>
          <w:tcPr>
            <w:tcW w:w="1045" w:type="pct"/>
            <w:tcBorders>
              <w:top w:val="nil"/>
              <w:left w:val="nil"/>
              <w:bottom w:val="single" w:sz="4" w:space="0" w:color="auto"/>
              <w:right w:val="single" w:sz="4" w:space="0" w:color="auto"/>
            </w:tcBorders>
            <w:shd w:val="clear" w:color="auto" w:fill="auto"/>
            <w:vAlign w:val="center"/>
          </w:tcPr>
          <w:p w14:paraId="592075E2"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维修（护）费</w:t>
            </w:r>
          </w:p>
        </w:tc>
        <w:tc>
          <w:tcPr>
            <w:tcW w:w="398" w:type="pct"/>
            <w:tcBorders>
              <w:top w:val="nil"/>
              <w:left w:val="nil"/>
              <w:bottom w:val="single" w:sz="4" w:space="0" w:color="auto"/>
              <w:right w:val="single" w:sz="4" w:space="0" w:color="auto"/>
            </w:tcBorders>
            <w:shd w:val="clear" w:color="auto" w:fill="auto"/>
            <w:vAlign w:val="center"/>
          </w:tcPr>
          <w:p w14:paraId="7679EAC9"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30231</w:t>
            </w:r>
          </w:p>
        </w:tc>
        <w:tc>
          <w:tcPr>
            <w:tcW w:w="1108" w:type="pct"/>
            <w:tcBorders>
              <w:top w:val="nil"/>
              <w:left w:val="nil"/>
              <w:bottom w:val="single" w:sz="4" w:space="0" w:color="auto"/>
              <w:right w:val="single" w:sz="4" w:space="0" w:color="auto"/>
            </w:tcBorders>
            <w:shd w:val="clear" w:color="auto" w:fill="auto"/>
            <w:vAlign w:val="center"/>
          </w:tcPr>
          <w:p w14:paraId="0FA58E0C"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公务用车运行维护费</w:t>
            </w:r>
          </w:p>
        </w:tc>
        <w:tc>
          <w:tcPr>
            <w:tcW w:w="681" w:type="pct"/>
            <w:tcBorders>
              <w:top w:val="nil"/>
              <w:left w:val="nil"/>
              <w:bottom w:val="single" w:sz="4" w:space="0" w:color="auto"/>
              <w:right w:val="single" w:sz="4" w:space="0" w:color="auto"/>
            </w:tcBorders>
            <w:shd w:val="clear" w:color="auto" w:fill="auto"/>
            <w:vAlign w:val="center"/>
          </w:tcPr>
          <w:p w14:paraId="679D6D5C" w14:textId="77777777" w:rsidR="0012474B" w:rsidRDefault="0012474B">
            <w:pPr>
              <w:rPr>
                <w:rFonts w:ascii="等线 Light" w:eastAsia="等线 Light" w:hAnsi="等线 Light"/>
                <w:color w:val="000000"/>
                <w:sz w:val="18"/>
                <w:szCs w:val="18"/>
              </w:rPr>
            </w:pPr>
          </w:p>
        </w:tc>
        <w:tc>
          <w:tcPr>
            <w:tcW w:w="683" w:type="pct"/>
            <w:tcBorders>
              <w:top w:val="nil"/>
              <w:left w:val="nil"/>
              <w:bottom w:val="single" w:sz="4" w:space="0" w:color="auto"/>
              <w:right w:val="single" w:sz="4" w:space="0" w:color="auto"/>
            </w:tcBorders>
            <w:shd w:val="clear" w:color="auto" w:fill="auto"/>
            <w:vAlign w:val="center"/>
          </w:tcPr>
          <w:p w14:paraId="1600092F" w14:textId="77777777" w:rsidR="0012474B" w:rsidRDefault="0012474B">
            <w:pPr>
              <w:rPr>
                <w:rFonts w:ascii="等线 Light" w:eastAsia="等线 Light" w:hAnsi="等线 Light"/>
                <w:color w:val="000000"/>
                <w:sz w:val="18"/>
                <w:szCs w:val="18"/>
              </w:rPr>
            </w:pPr>
          </w:p>
        </w:tc>
        <w:tc>
          <w:tcPr>
            <w:tcW w:w="1167" w:type="dxa"/>
            <w:tcBorders>
              <w:top w:val="nil"/>
              <w:left w:val="nil"/>
              <w:bottom w:val="single" w:sz="4" w:space="0" w:color="auto"/>
              <w:right w:val="single" w:sz="4" w:space="0" w:color="auto"/>
            </w:tcBorders>
            <w:shd w:val="clear" w:color="auto" w:fill="auto"/>
            <w:vAlign w:val="center"/>
          </w:tcPr>
          <w:p w14:paraId="71F56075"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0.75</w:t>
            </w:r>
          </w:p>
        </w:tc>
      </w:tr>
      <w:tr w:rsidR="0012474B" w14:paraId="51F6EE9A" w14:textId="77777777">
        <w:trPr>
          <w:trHeight w:val="240"/>
        </w:trPr>
        <w:tc>
          <w:tcPr>
            <w:tcW w:w="398" w:type="pct"/>
            <w:tcBorders>
              <w:top w:val="nil"/>
              <w:left w:val="single" w:sz="4" w:space="0" w:color="auto"/>
              <w:bottom w:val="single" w:sz="4" w:space="0" w:color="auto"/>
              <w:right w:val="single" w:sz="4" w:space="0" w:color="auto"/>
            </w:tcBorders>
            <w:shd w:val="clear" w:color="auto" w:fill="auto"/>
            <w:vAlign w:val="center"/>
          </w:tcPr>
          <w:p w14:paraId="77F64A7A"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合计</w:t>
            </w:r>
          </w:p>
        </w:tc>
        <w:tc>
          <w:tcPr>
            <w:tcW w:w="1045" w:type="pct"/>
            <w:tcBorders>
              <w:top w:val="nil"/>
              <w:left w:val="nil"/>
              <w:bottom w:val="single" w:sz="4" w:space="0" w:color="auto"/>
              <w:right w:val="single" w:sz="4" w:space="0" w:color="auto"/>
            </w:tcBorders>
            <w:shd w:val="clear" w:color="auto" w:fill="auto"/>
            <w:vAlign w:val="center"/>
          </w:tcPr>
          <w:p w14:paraId="7A4F83E3"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398" w:type="pct"/>
            <w:tcBorders>
              <w:top w:val="nil"/>
              <w:left w:val="nil"/>
              <w:bottom w:val="single" w:sz="4" w:space="0" w:color="auto"/>
              <w:right w:val="single" w:sz="4" w:space="0" w:color="auto"/>
            </w:tcBorders>
            <w:shd w:val="clear" w:color="auto" w:fill="auto"/>
            <w:vAlign w:val="center"/>
          </w:tcPr>
          <w:p w14:paraId="3A7B0878"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1108" w:type="pct"/>
            <w:tcBorders>
              <w:top w:val="nil"/>
              <w:left w:val="nil"/>
              <w:bottom w:val="single" w:sz="4" w:space="0" w:color="auto"/>
              <w:right w:val="single" w:sz="4" w:space="0" w:color="auto"/>
            </w:tcBorders>
            <w:shd w:val="clear" w:color="auto" w:fill="auto"/>
            <w:vAlign w:val="center"/>
          </w:tcPr>
          <w:p w14:paraId="3CC520A2"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681" w:type="pct"/>
            <w:tcBorders>
              <w:top w:val="nil"/>
              <w:left w:val="nil"/>
              <w:bottom w:val="single" w:sz="4" w:space="0" w:color="auto"/>
              <w:right w:val="single" w:sz="4" w:space="0" w:color="auto"/>
            </w:tcBorders>
            <w:shd w:val="clear" w:color="auto" w:fill="auto"/>
            <w:vAlign w:val="center"/>
          </w:tcPr>
          <w:p w14:paraId="0AC0BBF8"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422.9179</w:t>
            </w:r>
          </w:p>
        </w:tc>
        <w:tc>
          <w:tcPr>
            <w:tcW w:w="683" w:type="pct"/>
            <w:tcBorders>
              <w:top w:val="nil"/>
              <w:left w:val="nil"/>
              <w:bottom w:val="single" w:sz="4" w:space="0" w:color="auto"/>
              <w:right w:val="single" w:sz="4" w:space="0" w:color="auto"/>
            </w:tcBorders>
            <w:shd w:val="clear" w:color="auto" w:fill="auto"/>
            <w:vAlign w:val="center"/>
          </w:tcPr>
          <w:p w14:paraId="6CC9BAD3"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325.9056</w:t>
            </w:r>
          </w:p>
        </w:tc>
        <w:tc>
          <w:tcPr>
            <w:tcW w:w="684" w:type="pct"/>
            <w:tcBorders>
              <w:top w:val="nil"/>
              <w:left w:val="nil"/>
              <w:bottom w:val="single" w:sz="4" w:space="0" w:color="auto"/>
              <w:right w:val="single" w:sz="4" w:space="0" w:color="auto"/>
            </w:tcBorders>
            <w:shd w:val="clear" w:color="auto" w:fill="auto"/>
            <w:vAlign w:val="center"/>
          </w:tcPr>
          <w:p w14:paraId="3E29CB38"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97.0123</w:t>
            </w:r>
          </w:p>
        </w:tc>
      </w:tr>
    </w:tbl>
    <w:p w14:paraId="4DE865BA" w14:textId="77777777" w:rsidR="0012474B" w:rsidRDefault="002B18A4">
      <w:pPr>
        <w:spacing w:line="620" w:lineRule="exact"/>
        <w:jc w:val="center"/>
        <w:rPr>
          <w:rFonts w:ascii="方正小标宋简体" w:eastAsia="方正小标宋简体" w:hAnsi="宋体" w:cs="宋体"/>
          <w:bCs/>
          <w:color w:val="000000"/>
          <w:kern w:val="0"/>
          <w:sz w:val="44"/>
          <w:szCs w:val="44"/>
        </w:rPr>
      </w:pPr>
      <w:r>
        <w:rPr>
          <w:rFonts w:ascii="方正小标宋简体" w:eastAsia="方正小标宋简体" w:hAnsi="宋体" w:cs="宋体"/>
          <w:bCs/>
          <w:color w:val="000000"/>
          <w:kern w:val="0"/>
          <w:sz w:val="44"/>
          <w:szCs w:val="44"/>
        </w:rPr>
        <w:br w:type="page"/>
      </w:r>
    </w:p>
    <w:tbl>
      <w:tblPr>
        <w:tblW w:w="5000" w:type="pct"/>
        <w:tblLook w:val="04A0" w:firstRow="1" w:lastRow="0" w:firstColumn="1" w:lastColumn="0" w:noHBand="0" w:noVBand="1"/>
      </w:tblPr>
      <w:tblGrid>
        <w:gridCol w:w="866"/>
        <w:gridCol w:w="1174"/>
        <w:gridCol w:w="680"/>
        <w:gridCol w:w="1016"/>
        <w:gridCol w:w="680"/>
        <w:gridCol w:w="1210"/>
        <w:gridCol w:w="1114"/>
        <w:gridCol w:w="638"/>
        <w:gridCol w:w="1150"/>
      </w:tblGrid>
      <w:tr w:rsidR="0012474B" w14:paraId="77752719" w14:textId="77777777">
        <w:trPr>
          <w:trHeight w:val="1298"/>
        </w:trPr>
        <w:tc>
          <w:tcPr>
            <w:tcW w:w="5000" w:type="pct"/>
            <w:gridSpan w:val="9"/>
            <w:tcBorders>
              <w:top w:val="nil"/>
              <w:left w:val="nil"/>
              <w:bottom w:val="nil"/>
              <w:right w:val="nil"/>
            </w:tcBorders>
            <w:shd w:val="clear" w:color="auto" w:fill="auto"/>
            <w:vAlign w:val="center"/>
          </w:tcPr>
          <w:p w14:paraId="7059ADCB" w14:textId="77777777" w:rsidR="0012474B" w:rsidRDefault="002B18A4">
            <w:pPr>
              <w:widowControl/>
              <w:jc w:val="center"/>
              <w:rPr>
                <w:rFonts w:ascii="黑体" w:eastAsia="黑体" w:hAnsi="黑体"/>
                <w:b/>
                <w:bCs/>
                <w:color w:val="000000"/>
                <w:kern w:val="0"/>
                <w:sz w:val="32"/>
                <w:szCs w:val="32"/>
              </w:rPr>
            </w:pPr>
            <w:proofErr w:type="gramStart"/>
            <w:r>
              <w:rPr>
                <w:rFonts w:ascii="黑体" w:eastAsia="黑体" w:hAnsi="黑体" w:hint="eastAsia"/>
                <w:b/>
                <w:bCs/>
                <w:color w:val="000000"/>
                <w:sz w:val="32"/>
                <w:szCs w:val="32"/>
              </w:rPr>
              <w:t>大兴区</w:t>
            </w:r>
            <w:r>
              <w:rPr>
                <w:rFonts w:ascii="黑体" w:eastAsia="黑体" w:hAnsi="黑体" w:hint="eastAsia"/>
                <w:b/>
                <w:bCs/>
                <w:color w:val="000000"/>
                <w:sz w:val="32"/>
                <w:szCs w:val="32"/>
              </w:rPr>
              <w:t>瀛海</w:t>
            </w:r>
            <w:proofErr w:type="gramEnd"/>
            <w:r>
              <w:rPr>
                <w:rFonts w:ascii="黑体" w:eastAsia="黑体" w:hAnsi="黑体" w:hint="eastAsia"/>
                <w:b/>
                <w:bCs/>
                <w:color w:val="000000"/>
                <w:sz w:val="32"/>
                <w:szCs w:val="32"/>
              </w:rPr>
              <w:t>第五幼儿园</w:t>
            </w:r>
            <w:r>
              <w:rPr>
                <w:rFonts w:ascii="黑体" w:eastAsia="黑体" w:hAnsi="黑体" w:hint="eastAsia"/>
                <w:b/>
                <w:bCs/>
                <w:color w:val="000000"/>
                <w:sz w:val="32"/>
                <w:szCs w:val="32"/>
              </w:rPr>
              <w:t>单</w:t>
            </w:r>
            <w:r>
              <w:rPr>
                <w:rFonts w:ascii="黑体" w:eastAsia="黑体" w:hAnsi="黑体" w:hint="eastAsia"/>
                <w:b/>
                <w:bCs/>
                <w:color w:val="000000"/>
                <w:sz w:val="32"/>
                <w:szCs w:val="32"/>
              </w:rPr>
              <w:t>位</w:t>
            </w:r>
            <w:r>
              <w:rPr>
                <w:rFonts w:ascii="黑体" w:eastAsia="黑体" w:hAnsi="黑体" w:hint="eastAsia"/>
                <w:b/>
                <w:bCs/>
                <w:color w:val="000000"/>
                <w:sz w:val="32"/>
                <w:szCs w:val="32"/>
              </w:rPr>
              <w:t>202</w:t>
            </w:r>
            <w:r>
              <w:rPr>
                <w:rFonts w:ascii="黑体" w:eastAsia="黑体" w:hAnsi="黑体"/>
                <w:b/>
                <w:bCs/>
                <w:color w:val="000000"/>
                <w:sz w:val="32"/>
                <w:szCs w:val="32"/>
              </w:rPr>
              <w:t>5</w:t>
            </w:r>
            <w:r>
              <w:rPr>
                <w:rFonts w:ascii="黑体" w:eastAsia="黑体" w:hAnsi="黑体" w:hint="eastAsia"/>
                <w:b/>
                <w:bCs/>
                <w:color w:val="000000"/>
                <w:sz w:val="32"/>
                <w:szCs w:val="32"/>
              </w:rPr>
              <w:t>年政府性基金预算财政拨款支出预算表</w:t>
            </w:r>
          </w:p>
        </w:tc>
      </w:tr>
      <w:tr w:rsidR="0012474B" w14:paraId="07C21BE4" w14:textId="77777777">
        <w:trPr>
          <w:trHeight w:val="375"/>
        </w:trPr>
        <w:tc>
          <w:tcPr>
            <w:tcW w:w="457" w:type="pct"/>
            <w:tcBorders>
              <w:top w:val="nil"/>
              <w:left w:val="nil"/>
              <w:bottom w:val="single" w:sz="8" w:space="0" w:color="auto"/>
              <w:right w:val="nil"/>
            </w:tcBorders>
            <w:shd w:val="clear" w:color="auto" w:fill="auto"/>
            <w:vAlign w:val="bottom"/>
          </w:tcPr>
          <w:p w14:paraId="06BD81EC" w14:textId="77777777" w:rsidR="0012474B" w:rsidRDefault="002B18A4">
            <w:pPr>
              <w:jc w:val="left"/>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736" w:type="pct"/>
            <w:tcBorders>
              <w:top w:val="nil"/>
              <w:left w:val="nil"/>
              <w:bottom w:val="single" w:sz="8" w:space="0" w:color="auto"/>
              <w:right w:val="nil"/>
            </w:tcBorders>
            <w:shd w:val="clear" w:color="auto" w:fill="auto"/>
          </w:tcPr>
          <w:p w14:paraId="38983EE9"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286" w:type="pct"/>
            <w:tcBorders>
              <w:top w:val="nil"/>
              <w:left w:val="nil"/>
              <w:bottom w:val="single" w:sz="8" w:space="0" w:color="auto"/>
              <w:right w:val="nil"/>
            </w:tcBorders>
            <w:shd w:val="clear" w:color="auto" w:fill="auto"/>
            <w:vAlign w:val="bottom"/>
          </w:tcPr>
          <w:p w14:paraId="0F3412B9"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643" w:type="pct"/>
            <w:tcBorders>
              <w:top w:val="nil"/>
              <w:left w:val="nil"/>
              <w:bottom w:val="single" w:sz="8" w:space="0" w:color="auto"/>
              <w:right w:val="nil"/>
            </w:tcBorders>
            <w:shd w:val="clear" w:color="auto" w:fill="auto"/>
          </w:tcPr>
          <w:p w14:paraId="2FEC15DF"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279" w:type="pct"/>
            <w:tcBorders>
              <w:top w:val="nil"/>
              <w:left w:val="nil"/>
              <w:bottom w:val="single" w:sz="8" w:space="0" w:color="auto"/>
              <w:right w:val="nil"/>
            </w:tcBorders>
            <w:shd w:val="clear" w:color="auto" w:fill="auto"/>
            <w:vAlign w:val="bottom"/>
          </w:tcPr>
          <w:p w14:paraId="4BB43DDA"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757" w:type="pct"/>
            <w:tcBorders>
              <w:top w:val="nil"/>
              <w:left w:val="nil"/>
              <w:bottom w:val="single" w:sz="8" w:space="0" w:color="auto"/>
              <w:right w:val="nil"/>
            </w:tcBorders>
            <w:shd w:val="clear" w:color="auto" w:fill="auto"/>
          </w:tcPr>
          <w:p w14:paraId="15F42A0B"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700" w:type="pct"/>
            <w:tcBorders>
              <w:top w:val="nil"/>
              <w:left w:val="nil"/>
              <w:bottom w:val="single" w:sz="8" w:space="0" w:color="auto"/>
              <w:right w:val="nil"/>
            </w:tcBorders>
            <w:shd w:val="clear" w:color="auto" w:fill="auto"/>
          </w:tcPr>
          <w:p w14:paraId="1972DCD7"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421" w:type="pct"/>
            <w:tcBorders>
              <w:top w:val="nil"/>
              <w:left w:val="nil"/>
              <w:bottom w:val="single" w:sz="8" w:space="0" w:color="auto"/>
              <w:right w:val="nil"/>
            </w:tcBorders>
            <w:shd w:val="clear" w:color="auto" w:fill="auto"/>
          </w:tcPr>
          <w:p w14:paraId="6777AFD2"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721" w:type="pct"/>
            <w:tcBorders>
              <w:top w:val="nil"/>
              <w:left w:val="nil"/>
              <w:bottom w:val="single" w:sz="8" w:space="0" w:color="auto"/>
              <w:right w:val="nil"/>
            </w:tcBorders>
            <w:shd w:val="clear" w:color="auto" w:fill="auto"/>
            <w:vAlign w:val="center"/>
          </w:tcPr>
          <w:p w14:paraId="05D85A26" w14:textId="77777777" w:rsidR="0012474B" w:rsidRDefault="002B18A4">
            <w:pPr>
              <w:jc w:val="right"/>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单位：万元</w:t>
            </w:r>
          </w:p>
        </w:tc>
      </w:tr>
      <w:tr w:rsidR="0012474B" w14:paraId="36BFCF72" w14:textId="77777777">
        <w:trPr>
          <w:trHeight w:val="503"/>
        </w:trPr>
        <w:tc>
          <w:tcPr>
            <w:tcW w:w="1193" w:type="pct"/>
            <w:gridSpan w:val="2"/>
            <w:tcBorders>
              <w:top w:val="single" w:sz="4" w:space="0" w:color="auto"/>
              <w:left w:val="single" w:sz="4" w:space="0" w:color="auto"/>
              <w:bottom w:val="single" w:sz="4" w:space="0" w:color="auto"/>
              <w:right w:val="single" w:sz="4" w:space="0" w:color="auto"/>
            </w:tcBorders>
            <w:shd w:val="clear" w:color="000000" w:fill="969696"/>
            <w:vAlign w:val="center"/>
          </w:tcPr>
          <w:p w14:paraId="44C9AACD" w14:textId="77777777" w:rsidR="0012474B" w:rsidRDefault="002B18A4">
            <w:pPr>
              <w:jc w:val="cente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功能分类科目</w:t>
            </w:r>
          </w:p>
        </w:tc>
        <w:tc>
          <w:tcPr>
            <w:tcW w:w="929" w:type="pct"/>
            <w:gridSpan w:val="2"/>
            <w:tcBorders>
              <w:top w:val="single" w:sz="4" w:space="0" w:color="auto"/>
              <w:left w:val="nil"/>
              <w:bottom w:val="single" w:sz="4" w:space="0" w:color="auto"/>
              <w:right w:val="single" w:sz="4" w:space="0" w:color="auto"/>
            </w:tcBorders>
            <w:shd w:val="clear" w:color="000000" w:fill="969696"/>
            <w:vAlign w:val="center"/>
          </w:tcPr>
          <w:p w14:paraId="60D1A781" w14:textId="77777777" w:rsidR="0012474B" w:rsidRDefault="002B18A4">
            <w:pPr>
              <w:jc w:val="cente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政府支出经济分类科目</w:t>
            </w:r>
          </w:p>
        </w:tc>
        <w:tc>
          <w:tcPr>
            <w:tcW w:w="1036" w:type="pct"/>
            <w:gridSpan w:val="2"/>
            <w:tcBorders>
              <w:top w:val="single" w:sz="4" w:space="0" w:color="auto"/>
              <w:left w:val="nil"/>
              <w:bottom w:val="single" w:sz="4" w:space="0" w:color="auto"/>
              <w:right w:val="single" w:sz="4" w:space="0" w:color="auto"/>
            </w:tcBorders>
            <w:shd w:val="clear" w:color="000000" w:fill="969696"/>
            <w:vAlign w:val="center"/>
          </w:tcPr>
          <w:p w14:paraId="251F6F43" w14:textId="77777777" w:rsidR="0012474B" w:rsidRDefault="002B18A4">
            <w:pPr>
              <w:jc w:val="cente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部门支出经济分类科目</w:t>
            </w:r>
          </w:p>
        </w:tc>
        <w:tc>
          <w:tcPr>
            <w:tcW w:w="1843" w:type="pct"/>
            <w:gridSpan w:val="3"/>
            <w:tcBorders>
              <w:top w:val="single" w:sz="4" w:space="0" w:color="auto"/>
              <w:left w:val="nil"/>
              <w:bottom w:val="single" w:sz="4" w:space="0" w:color="auto"/>
              <w:right w:val="single" w:sz="4" w:space="0" w:color="000000"/>
            </w:tcBorders>
            <w:shd w:val="clear" w:color="000000" w:fill="969696"/>
            <w:vAlign w:val="center"/>
          </w:tcPr>
          <w:p w14:paraId="298212F0" w14:textId="77777777" w:rsidR="0012474B" w:rsidRDefault="002B18A4">
            <w:pPr>
              <w:jc w:val="cente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本年政府性基金预算支出</w:t>
            </w:r>
          </w:p>
        </w:tc>
      </w:tr>
      <w:tr w:rsidR="0012474B" w14:paraId="0963AFD3" w14:textId="77777777">
        <w:trPr>
          <w:trHeight w:val="600"/>
        </w:trPr>
        <w:tc>
          <w:tcPr>
            <w:tcW w:w="457" w:type="pct"/>
            <w:tcBorders>
              <w:top w:val="nil"/>
              <w:left w:val="single" w:sz="4" w:space="0" w:color="auto"/>
              <w:bottom w:val="single" w:sz="4" w:space="0" w:color="auto"/>
              <w:right w:val="single" w:sz="4" w:space="0" w:color="auto"/>
            </w:tcBorders>
            <w:shd w:val="clear" w:color="000000" w:fill="969696"/>
            <w:vAlign w:val="center"/>
          </w:tcPr>
          <w:p w14:paraId="6D24694A" w14:textId="77777777" w:rsidR="0012474B" w:rsidRDefault="002B18A4">
            <w:pPr>
              <w:jc w:val="cente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科目编码</w:t>
            </w:r>
          </w:p>
        </w:tc>
        <w:tc>
          <w:tcPr>
            <w:tcW w:w="736" w:type="pct"/>
            <w:tcBorders>
              <w:top w:val="nil"/>
              <w:left w:val="nil"/>
              <w:bottom w:val="single" w:sz="4" w:space="0" w:color="auto"/>
              <w:right w:val="single" w:sz="4" w:space="0" w:color="auto"/>
            </w:tcBorders>
            <w:shd w:val="clear" w:color="000000" w:fill="969696"/>
            <w:vAlign w:val="center"/>
          </w:tcPr>
          <w:p w14:paraId="3E0183D3" w14:textId="77777777" w:rsidR="0012474B" w:rsidRDefault="002B18A4">
            <w:pPr>
              <w:jc w:val="cente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科目名称</w:t>
            </w:r>
          </w:p>
        </w:tc>
        <w:tc>
          <w:tcPr>
            <w:tcW w:w="286" w:type="pct"/>
            <w:tcBorders>
              <w:top w:val="nil"/>
              <w:left w:val="nil"/>
              <w:bottom w:val="single" w:sz="4" w:space="0" w:color="auto"/>
              <w:right w:val="single" w:sz="4" w:space="0" w:color="auto"/>
            </w:tcBorders>
            <w:shd w:val="clear" w:color="000000" w:fill="969696"/>
            <w:vAlign w:val="center"/>
          </w:tcPr>
          <w:p w14:paraId="7716F7AB" w14:textId="77777777" w:rsidR="0012474B" w:rsidRDefault="002B18A4">
            <w:pPr>
              <w:jc w:val="cente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科目编码</w:t>
            </w:r>
          </w:p>
        </w:tc>
        <w:tc>
          <w:tcPr>
            <w:tcW w:w="643" w:type="pct"/>
            <w:tcBorders>
              <w:top w:val="nil"/>
              <w:left w:val="nil"/>
              <w:bottom w:val="single" w:sz="4" w:space="0" w:color="auto"/>
              <w:right w:val="single" w:sz="4" w:space="0" w:color="auto"/>
            </w:tcBorders>
            <w:shd w:val="clear" w:color="000000" w:fill="969696"/>
            <w:vAlign w:val="center"/>
          </w:tcPr>
          <w:p w14:paraId="4AF0E343" w14:textId="77777777" w:rsidR="0012474B" w:rsidRDefault="002B18A4">
            <w:pPr>
              <w:jc w:val="cente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科目名称</w:t>
            </w:r>
          </w:p>
        </w:tc>
        <w:tc>
          <w:tcPr>
            <w:tcW w:w="279" w:type="pct"/>
            <w:tcBorders>
              <w:top w:val="nil"/>
              <w:left w:val="nil"/>
              <w:bottom w:val="single" w:sz="4" w:space="0" w:color="auto"/>
              <w:right w:val="single" w:sz="4" w:space="0" w:color="auto"/>
            </w:tcBorders>
            <w:shd w:val="clear" w:color="000000" w:fill="969696"/>
            <w:vAlign w:val="center"/>
          </w:tcPr>
          <w:p w14:paraId="3F36F9E8" w14:textId="77777777" w:rsidR="0012474B" w:rsidRDefault="002B18A4">
            <w:pPr>
              <w:jc w:val="cente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科目编码</w:t>
            </w:r>
          </w:p>
        </w:tc>
        <w:tc>
          <w:tcPr>
            <w:tcW w:w="757" w:type="pct"/>
            <w:tcBorders>
              <w:top w:val="nil"/>
              <w:left w:val="nil"/>
              <w:bottom w:val="single" w:sz="4" w:space="0" w:color="auto"/>
              <w:right w:val="single" w:sz="4" w:space="0" w:color="auto"/>
            </w:tcBorders>
            <w:shd w:val="clear" w:color="000000" w:fill="969696"/>
            <w:vAlign w:val="center"/>
          </w:tcPr>
          <w:p w14:paraId="1627095B" w14:textId="77777777" w:rsidR="0012474B" w:rsidRDefault="002B18A4">
            <w:pPr>
              <w:jc w:val="cente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科目名称</w:t>
            </w:r>
          </w:p>
        </w:tc>
        <w:tc>
          <w:tcPr>
            <w:tcW w:w="700" w:type="pct"/>
            <w:tcBorders>
              <w:top w:val="nil"/>
              <w:left w:val="nil"/>
              <w:bottom w:val="single" w:sz="4" w:space="0" w:color="auto"/>
              <w:right w:val="single" w:sz="4" w:space="0" w:color="auto"/>
            </w:tcBorders>
            <w:shd w:val="clear" w:color="000000" w:fill="969696"/>
            <w:vAlign w:val="center"/>
          </w:tcPr>
          <w:p w14:paraId="018CDE24" w14:textId="77777777" w:rsidR="0012474B" w:rsidRDefault="002B18A4">
            <w:pPr>
              <w:jc w:val="cente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合计</w:t>
            </w:r>
          </w:p>
        </w:tc>
        <w:tc>
          <w:tcPr>
            <w:tcW w:w="421" w:type="pct"/>
            <w:tcBorders>
              <w:top w:val="nil"/>
              <w:left w:val="nil"/>
              <w:bottom w:val="single" w:sz="4" w:space="0" w:color="auto"/>
              <w:right w:val="single" w:sz="4" w:space="0" w:color="auto"/>
            </w:tcBorders>
            <w:shd w:val="clear" w:color="000000" w:fill="969696"/>
            <w:vAlign w:val="center"/>
          </w:tcPr>
          <w:p w14:paraId="736CD793" w14:textId="77777777" w:rsidR="0012474B" w:rsidRDefault="002B18A4">
            <w:pPr>
              <w:jc w:val="cente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基本支出</w:t>
            </w:r>
          </w:p>
        </w:tc>
        <w:tc>
          <w:tcPr>
            <w:tcW w:w="721" w:type="pct"/>
            <w:tcBorders>
              <w:top w:val="nil"/>
              <w:left w:val="nil"/>
              <w:bottom w:val="single" w:sz="4" w:space="0" w:color="auto"/>
              <w:right w:val="single" w:sz="4" w:space="0" w:color="auto"/>
            </w:tcBorders>
            <w:shd w:val="clear" w:color="000000" w:fill="969696"/>
            <w:vAlign w:val="center"/>
          </w:tcPr>
          <w:p w14:paraId="59A5C759" w14:textId="77777777" w:rsidR="0012474B" w:rsidRDefault="002B18A4">
            <w:pPr>
              <w:jc w:val="cente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项目支出</w:t>
            </w:r>
          </w:p>
        </w:tc>
      </w:tr>
      <w:tr w:rsidR="0012474B" w14:paraId="657E65A6" w14:textId="77777777">
        <w:trPr>
          <w:trHeight w:val="240"/>
        </w:trPr>
        <w:tc>
          <w:tcPr>
            <w:tcW w:w="457" w:type="pct"/>
            <w:tcBorders>
              <w:top w:val="nil"/>
              <w:left w:val="single" w:sz="4" w:space="0" w:color="auto"/>
              <w:bottom w:val="single" w:sz="4" w:space="0" w:color="auto"/>
              <w:right w:val="single" w:sz="4" w:space="0" w:color="auto"/>
            </w:tcBorders>
            <w:shd w:val="clear" w:color="auto" w:fill="auto"/>
            <w:vAlign w:val="center"/>
          </w:tcPr>
          <w:p w14:paraId="1F1C9E42" w14:textId="77777777" w:rsidR="0012474B" w:rsidRDefault="002B18A4">
            <w:pPr>
              <w:jc w:val="left"/>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212</w:t>
            </w:r>
          </w:p>
        </w:tc>
        <w:tc>
          <w:tcPr>
            <w:tcW w:w="736" w:type="pct"/>
            <w:tcBorders>
              <w:top w:val="nil"/>
              <w:left w:val="nil"/>
              <w:bottom w:val="single" w:sz="4" w:space="0" w:color="auto"/>
              <w:right w:val="single" w:sz="4" w:space="0" w:color="auto"/>
            </w:tcBorders>
            <w:shd w:val="clear" w:color="auto" w:fill="auto"/>
            <w:vAlign w:val="center"/>
          </w:tcPr>
          <w:p w14:paraId="1C42669F"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城乡社区支出</w:t>
            </w:r>
          </w:p>
        </w:tc>
        <w:tc>
          <w:tcPr>
            <w:tcW w:w="286" w:type="pct"/>
            <w:tcBorders>
              <w:top w:val="nil"/>
              <w:left w:val="nil"/>
              <w:bottom w:val="single" w:sz="4" w:space="0" w:color="auto"/>
              <w:right w:val="single" w:sz="4" w:space="0" w:color="auto"/>
            </w:tcBorders>
            <w:shd w:val="clear" w:color="auto" w:fill="auto"/>
            <w:vAlign w:val="center"/>
          </w:tcPr>
          <w:p w14:paraId="7E9C3F1B"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643" w:type="pct"/>
            <w:tcBorders>
              <w:top w:val="nil"/>
              <w:left w:val="nil"/>
              <w:bottom w:val="single" w:sz="4" w:space="0" w:color="auto"/>
              <w:right w:val="single" w:sz="4" w:space="0" w:color="auto"/>
            </w:tcBorders>
            <w:shd w:val="clear" w:color="auto" w:fill="auto"/>
            <w:vAlign w:val="center"/>
          </w:tcPr>
          <w:p w14:paraId="2375524F"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279" w:type="pct"/>
            <w:tcBorders>
              <w:top w:val="nil"/>
              <w:left w:val="nil"/>
              <w:bottom w:val="single" w:sz="4" w:space="0" w:color="auto"/>
              <w:right w:val="single" w:sz="4" w:space="0" w:color="auto"/>
            </w:tcBorders>
            <w:shd w:val="clear" w:color="auto" w:fill="auto"/>
            <w:vAlign w:val="center"/>
          </w:tcPr>
          <w:p w14:paraId="7C47C1A8"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757" w:type="pct"/>
            <w:tcBorders>
              <w:top w:val="nil"/>
              <w:left w:val="nil"/>
              <w:bottom w:val="single" w:sz="4" w:space="0" w:color="auto"/>
              <w:right w:val="single" w:sz="4" w:space="0" w:color="auto"/>
            </w:tcBorders>
            <w:shd w:val="clear" w:color="auto" w:fill="auto"/>
            <w:vAlign w:val="center"/>
          </w:tcPr>
          <w:p w14:paraId="7CF1DD93"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700" w:type="pct"/>
            <w:tcBorders>
              <w:top w:val="nil"/>
              <w:left w:val="nil"/>
              <w:bottom w:val="single" w:sz="4" w:space="0" w:color="auto"/>
              <w:right w:val="single" w:sz="4" w:space="0" w:color="auto"/>
            </w:tcBorders>
            <w:shd w:val="clear" w:color="auto" w:fill="auto"/>
            <w:vAlign w:val="center"/>
          </w:tcPr>
          <w:p w14:paraId="22829422" w14:textId="77777777" w:rsidR="0012474B" w:rsidRDefault="0012474B">
            <w:pPr>
              <w:rPr>
                <w:rFonts w:ascii="等线 Light" w:eastAsia="等线 Light" w:hAnsi="等线 Light"/>
                <w:b/>
                <w:bCs/>
                <w:color w:val="000000"/>
                <w:sz w:val="18"/>
                <w:szCs w:val="18"/>
              </w:rPr>
            </w:pPr>
          </w:p>
        </w:tc>
        <w:tc>
          <w:tcPr>
            <w:tcW w:w="421" w:type="pct"/>
            <w:tcBorders>
              <w:top w:val="nil"/>
              <w:left w:val="nil"/>
              <w:bottom w:val="single" w:sz="4" w:space="0" w:color="auto"/>
              <w:right w:val="single" w:sz="4" w:space="0" w:color="auto"/>
            </w:tcBorders>
            <w:shd w:val="clear" w:color="auto" w:fill="auto"/>
            <w:vAlign w:val="center"/>
          </w:tcPr>
          <w:p w14:paraId="18D45031" w14:textId="77777777" w:rsidR="0012474B" w:rsidRDefault="0012474B">
            <w:pPr>
              <w:rPr>
                <w:rFonts w:ascii="等线 Light" w:eastAsia="等线 Light" w:hAnsi="等线 Light"/>
                <w:b/>
                <w:bCs/>
                <w:color w:val="000000"/>
                <w:sz w:val="18"/>
                <w:szCs w:val="18"/>
              </w:rPr>
            </w:pPr>
          </w:p>
        </w:tc>
        <w:tc>
          <w:tcPr>
            <w:tcW w:w="721" w:type="pct"/>
            <w:tcBorders>
              <w:top w:val="nil"/>
              <w:left w:val="nil"/>
              <w:bottom w:val="single" w:sz="4" w:space="0" w:color="auto"/>
              <w:right w:val="single" w:sz="4" w:space="0" w:color="auto"/>
            </w:tcBorders>
            <w:shd w:val="clear" w:color="auto" w:fill="auto"/>
            <w:vAlign w:val="center"/>
          </w:tcPr>
          <w:p w14:paraId="140EBE62" w14:textId="77777777" w:rsidR="0012474B" w:rsidRDefault="0012474B">
            <w:pPr>
              <w:rPr>
                <w:rFonts w:ascii="等线 Light" w:eastAsia="等线 Light" w:hAnsi="等线 Light"/>
                <w:b/>
                <w:bCs/>
                <w:color w:val="000000"/>
                <w:sz w:val="18"/>
                <w:szCs w:val="18"/>
              </w:rPr>
            </w:pPr>
          </w:p>
        </w:tc>
      </w:tr>
      <w:tr w:rsidR="0012474B" w14:paraId="602E81E6" w14:textId="77777777">
        <w:trPr>
          <w:trHeight w:val="480"/>
        </w:trPr>
        <w:tc>
          <w:tcPr>
            <w:tcW w:w="457" w:type="pct"/>
            <w:tcBorders>
              <w:top w:val="nil"/>
              <w:left w:val="single" w:sz="4" w:space="0" w:color="auto"/>
              <w:bottom w:val="single" w:sz="4" w:space="0" w:color="auto"/>
              <w:right w:val="single" w:sz="4" w:space="0" w:color="auto"/>
            </w:tcBorders>
            <w:shd w:val="clear" w:color="auto" w:fill="auto"/>
            <w:vAlign w:val="center"/>
          </w:tcPr>
          <w:p w14:paraId="1AC9024E"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21208</w:t>
            </w:r>
          </w:p>
        </w:tc>
        <w:tc>
          <w:tcPr>
            <w:tcW w:w="736" w:type="pct"/>
            <w:tcBorders>
              <w:top w:val="nil"/>
              <w:left w:val="nil"/>
              <w:bottom w:val="single" w:sz="4" w:space="0" w:color="auto"/>
              <w:right w:val="single" w:sz="4" w:space="0" w:color="auto"/>
            </w:tcBorders>
            <w:shd w:val="clear" w:color="auto" w:fill="auto"/>
            <w:vAlign w:val="center"/>
          </w:tcPr>
          <w:p w14:paraId="14A711DF"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国有土地使用权出让收入安排的支出</w:t>
            </w:r>
          </w:p>
        </w:tc>
        <w:tc>
          <w:tcPr>
            <w:tcW w:w="286" w:type="pct"/>
            <w:tcBorders>
              <w:top w:val="nil"/>
              <w:left w:val="nil"/>
              <w:bottom w:val="single" w:sz="4" w:space="0" w:color="auto"/>
              <w:right w:val="single" w:sz="4" w:space="0" w:color="auto"/>
            </w:tcBorders>
            <w:shd w:val="clear" w:color="auto" w:fill="auto"/>
            <w:vAlign w:val="center"/>
          </w:tcPr>
          <w:p w14:paraId="0E854BB9"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643" w:type="pct"/>
            <w:tcBorders>
              <w:top w:val="nil"/>
              <w:left w:val="nil"/>
              <w:bottom w:val="single" w:sz="4" w:space="0" w:color="auto"/>
              <w:right w:val="single" w:sz="4" w:space="0" w:color="auto"/>
            </w:tcBorders>
            <w:shd w:val="clear" w:color="auto" w:fill="auto"/>
            <w:vAlign w:val="center"/>
          </w:tcPr>
          <w:p w14:paraId="3D183433"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279" w:type="pct"/>
            <w:tcBorders>
              <w:top w:val="nil"/>
              <w:left w:val="nil"/>
              <w:bottom w:val="single" w:sz="4" w:space="0" w:color="auto"/>
              <w:right w:val="single" w:sz="4" w:space="0" w:color="auto"/>
            </w:tcBorders>
            <w:shd w:val="clear" w:color="auto" w:fill="auto"/>
            <w:vAlign w:val="center"/>
          </w:tcPr>
          <w:p w14:paraId="339CB301"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757" w:type="pct"/>
            <w:tcBorders>
              <w:top w:val="nil"/>
              <w:left w:val="nil"/>
              <w:bottom w:val="single" w:sz="4" w:space="0" w:color="auto"/>
              <w:right w:val="single" w:sz="4" w:space="0" w:color="auto"/>
            </w:tcBorders>
            <w:shd w:val="clear" w:color="auto" w:fill="auto"/>
            <w:vAlign w:val="center"/>
          </w:tcPr>
          <w:p w14:paraId="23C6EF39"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700" w:type="pct"/>
            <w:tcBorders>
              <w:top w:val="nil"/>
              <w:left w:val="nil"/>
              <w:bottom w:val="single" w:sz="4" w:space="0" w:color="auto"/>
              <w:right w:val="single" w:sz="4" w:space="0" w:color="auto"/>
            </w:tcBorders>
            <w:shd w:val="clear" w:color="auto" w:fill="auto"/>
            <w:vAlign w:val="center"/>
          </w:tcPr>
          <w:p w14:paraId="6FBFA4EC" w14:textId="77777777" w:rsidR="0012474B" w:rsidRDefault="0012474B">
            <w:pPr>
              <w:rPr>
                <w:rFonts w:ascii="等线 Light" w:eastAsia="等线 Light" w:hAnsi="等线 Light"/>
                <w:b/>
                <w:bCs/>
                <w:color w:val="000000"/>
                <w:sz w:val="18"/>
                <w:szCs w:val="18"/>
              </w:rPr>
            </w:pPr>
          </w:p>
        </w:tc>
        <w:tc>
          <w:tcPr>
            <w:tcW w:w="421" w:type="pct"/>
            <w:tcBorders>
              <w:top w:val="nil"/>
              <w:left w:val="nil"/>
              <w:bottom w:val="single" w:sz="4" w:space="0" w:color="auto"/>
              <w:right w:val="single" w:sz="4" w:space="0" w:color="auto"/>
            </w:tcBorders>
            <w:shd w:val="clear" w:color="auto" w:fill="auto"/>
            <w:vAlign w:val="center"/>
          </w:tcPr>
          <w:p w14:paraId="716AB2F5" w14:textId="77777777" w:rsidR="0012474B" w:rsidRDefault="0012474B">
            <w:pPr>
              <w:rPr>
                <w:rFonts w:ascii="等线 Light" w:eastAsia="等线 Light" w:hAnsi="等线 Light"/>
                <w:b/>
                <w:bCs/>
                <w:color w:val="000000"/>
                <w:sz w:val="18"/>
                <w:szCs w:val="18"/>
              </w:rPr>
            </w:pPr>
          </w:p>
        </w:tc>
        <w:tc>
          <w:tcPr>
            <w:tcW w:w="721" w:type="pct"/>
            <w:tcBorders>
              <w:top w:val="nil"/>
              <w:left w:val="nil"/>
              <w:bottom w:val="single" w:sz="4" w:space="0" w:color="auto"/>
              <w:right w:val="single" w:sz="4" w:space="0" w:color="auto"/>
            </w:tcBorders>
            <w:shd w:val="clear" w:color="auto" w:fill="auto"/>
            <w:vAlign w:val="center"/>
          </w:tcPr>
          <w:p w14:paraId="43504B00" w14:textId="77777777" w:rsidR="0012474B" w:rsidRDefault="0012474B">
            <w:pPr>
              <w:rPr>
                <w:rFonts w:ascii="等线 Light" w:eastAsia="等线 Light" w:hAnsi="等线 Light"/>
                <w:b/>
                <w:bCs/>
                <w:color w:val="000000"/>
                <w:sz w:val="18"/>
                <w:szCs w:val="18"/>
              </w:rPr>
            </w:pPr>
          </w:p>
        </w:tc>
      </w:tr>
      <w:tr w:rsidR="0012474B" w14:paraId="3BBAD3D7" w14:textId="77777777">
        <w:trPr>
          <w:trHeight w:val="240"/>
        </w:trPr>
        <w:tc>
          <w:tcPr>
            <w:tcW w:w="457" w:type="pct"/>
            <w:tcBorders>
              <w:top w:val="nil"/>
              <w:left w:val="single" w:sz="4" w:space="0" w:color="auto"/>
              <w:bottom w:val="single" w:sz="4" w:space="0" w:color="auto"/>
              <w:right w:val="single" w:sz="4" w:space="0" w:color="auto"/>
            </w:tcBorders>
            <w:shd w:val="clear" w:color="auto" w:fill="auto"/>
            <w:vAlign w:val="center"/>
          </w:tcPr>
          <w:p w14:paraId="1CDD60BD"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2120802</w:t>
            </w:r>
          </w:p>
        </w:tc>
        <w:tc>
          <w:tcPr>
            <w:tcW w:w="736" w:type="pct"/>
            <w:tcBorders>
              <w:top w:val="nil"/>
              <w:left w:val="nil"/>
              <w:bottom w:val="single" w:sz="4" w:space="0" w:color="auto"/>
              <w:right w:val="single" w:sz="4" w:space="0" w:color="auto"/>
            </w:tcBorders>
            <w:shd w:val="clear" w:color="auto" w:fill="auto"/>
            <w:vAlign w:val="center"/>
          </w:tcPr>
          <w:p w14:paraId="1B11DA82"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土地开发支出</w:t>
            </w:r>
          </w:p>
        </w:tc>
        <w:tc>
          <w:tcPr>
            <w:tcW w:w="286" w:type="pct"/>
            <w:tcBorders>
              <w:top w:val="nil"/>
              <w:left w:val="nil"/>
              <w:bottom w:val="single" w:sz="4" w:space="0" w:color="auto"/>
              <w:right w:val="single" w:sz="4" w:space="0" w:color="auto"/>
            </w:tcBorders>
            <w:shd w:val="clear" w:color="auto" w:fill="auto"/>
            <w:vAlign w:val="center"/>
          </w:tcPr>
          <w:p w14:paraId="6CA224E9"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643" w:type="pct"/>
            <w:tcBorders>
              <w:top w:val="nil"/>
              <w:left w:val="nil"/>
              <w:bottom w:val="single" w:sz="4" w:space="0" w:color="auto"/>
              <w:right w:val="single" w:sz="4" w:space="0" w:color="auto"/>
            </w:tcBorders>
            <w:shd w:val="clear" w:color="auto" w:fill="auto"/>
            <w:vAlign w:val="center"/>
          </w:tcPr>
          <w:p w14:paraId="2DA51B1A"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279" w:type="pct"/>
            <w:tcBorders>
              <w:top w:val="nil"/>
              <w:left w:val="nil"/>
              <w:bottom w:val="single" w:sz="4" w:space="0" w:color="auto"/>
              <w:right w:val="single" w:sz="4" w:space="0" w:color="auto"/>
            </w:tcBorders>
            <w:shd w:val="clear" w:color="auto" w:fill="auto"/>
            <w:vAlign w:val="center"/>
          </w:tcPr>
          <w:p w14:paraId="33DFDA18"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757" w:type="pct"/>
            <w:tcBorders>
              <w:top w:val="nil"/>
              <w:left w:val="nil"/>
              <w:bottom w:val="single" w:sz="4" w:space="0" w:color="auto"/>
              <w:right w:val="single" w:sz="4" w:space="0" w:color="auto"/>
            </w:tcBorders>
            <w:shd w:val="clear" w:color="auto" w:fill="auto"/>
            <w:vAlign w:val="center"/>
          </w:tcPr>
          <w:p w14:paraId="784ABCC9"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700" w:type="pct"/>
            <w:tcBorders>
              <w:top w:val="nil"/>
              <w:left w:val="nil"/>
              <w:bottom w:val="single" w:sz="4" w:space="0" w:color="auto"/>
              <w:right w:val="single" w:sz="4" w:space="0" w:color="auto"/>
            </w:tcBorders>
            <w:shd w:val="clear" w:color="auto" w:fill="auto"/>
            <w:vAlign w:val="center"/>
          </w:tcPr>
          <w:p w14:paraId="444CF63B" w14:textId="77777777" w:rsidR="0012474B" w:rsidRDefault="0012474B">
            <w:pPr>
              <w:rPr>
                <w:rFonts w:ascii="等线 Light" w:eastAsia="等线 Light" w:hAnsi="等线 Light"/>
                <w:b/>
                <w:bCs/>
                <w:color w:val="000000"/>
                <w:sz w:val="18"/>
                <w:szCs w:val="18"/>
              </w:rPr>
            </w:pPr>
          </w:p>
        </w:tc>
        <w:tc>
          <w:tcPr>
            <w:tcW w:w="421" w:type="pct"/>
            <w:tcBorders>
              <w:top w:val="nil"/>
              <w:left w:val="nil"/>
              <w:bottom w:val="single" w:sz="4" w:space="0" w:color="auto"/>
              <w:right w:val="single" w:sz="4" w:space="0" w:color="auto"/>
            </w:tcBorders>
            <w:shd w:val="clear" w:color="auto" w:fill="auto"/>
            <w:vAlign w:val="center"/>
          </w:tcPr>
          <w:p w14:paraId="7AEDA435" w14:textId="77777777" w:rsidR="0012474B" w:rsidRDefault="0012474B">
            <w:pPr>
              <w:rPr>
                <w:rFonts w:ascii="等线 Light" w:eastAsia="等线 Light" w:hAnsi="等线 Light"/>
                <w:b/>
                <w:bCs/>
                <w:color w:val="000000"/>
                <w:sz w:val="18"/>
                <w:szCs w:val="18"/>
              </w:rPr>
            </w:pPr>
          </w:p>
        </w:tc>
        <w:tc>
          <w:tcPr>
            <w:tcW w:w="721" w:type="pct"/>
            <w:tcBorders>
              <w:top w:val="nil"/>
              <w:left w:val="nil"/>
              <w:bottom w:val="single" w:sz="4" w:space="0" w:color="auto"/>
              <w:right w:val="single" w:sz="4" w:space="0" w:color="auto"/>
            </w:tcBorders>
            <w:shd w:val="clear" w:color="auto" w:fill="auto"/>
            <w:vAlign w:val="center"/>
          </w:tcPr>
          <w:p w14:paraId="56E47E5A" w14:textId="77777777" w:rsidR="0012474B" w:rsidRDefault="0012474B">
            <w:pPr>
              <w:rPr>
                <w:rFonts w:ascii="等线 Light" w:eastAsia="等线 Light" w:hAnsi="等线 Light"/>
                <w:b/>
                <w:bCs/>
                <w:color w:val="000000"/>
                <w:sz w:val="18"/>
                <w:szCs w:val="18"/>
              </w:rPr>
            </w:pPr>
          </w:p>
        </w:tc>
      </w:tr>
      <w:tr w:rsidR="0012474B" w14:paraId="6B0FBE2B" w14:textId="77777777">
        <w:trPr>
          <w:trHeight w:val="240"/>
        </w:trPr>
        <w:tc>
          <w:tcPr>
            <w:tcW w:w="457" w:type="pct"/>
            <w:tcBorders>
              <w:top w:val="nil"/>
              <w:left w:val="single" w:sz="4" w:space="0" w:color="auto"/>
              <w:bottom w:val="single" w:sz="4" w:space="0" w:color="auto"/>
              <w:right w:val="single" w:sz="4" w:space="0" w:color="auto"/>
            </w:tcBorders>
            <w:shd w:val="clear" w:color="auto" w:fill="auto"/>
            <w:vAlign w:val="center"/>
          </w:tcPr>
          <w:p w14:paraId="7E3D8D61"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2120802</w:t>
            </w:r>
          </w:p>
        </w:tc>
        <w:tc>
          <w:tcPr>
            <w:tcW w:w="736" w:type="pct"/>
            <w:tcBorders>
              <w:top w:val="nil"/>
              <w:left w:val="nil"/>
              <w:bottom w:val="single" w:sz="4" w:space="0" w:color="auto"/>
              <w:right w:val="single" w:sz="4" w:space="0" w:color="auto"/>
            </w:tcBorders>
            <w:shd w:val="clear" w:color="auto" w:fill="auto"/>
            <w:vAlign w:val="center"/>
          </w:tcPr>
          <w:p w14:paraId="51B6D2EA"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土地开发支出</w:t>
            </w:r>
          </w:p>
        </w:tc>
        <w:tc>
          <w:tcPr>
            <w:tcW w:w="286" w:type="pct"/>
            <w:tcBorders>
              <w:top w:val="nil"/>
              <w:left w:val="nil"/>
              <w:bottom w:val="single" w:sz="4" w:space="0" w:color="auto"/>
              <w:right w:val="single" w:sz="4" w:space="0" w:color="auto"/>
            </w:tcBorders>
            <w:shd w:val="clear" w:color="auto" w:fill="auto"/>
            <w:vAlign w:val="center"/>
          </w:tcPr>
          <w:p w14:paraId="5AFBB48B"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50399</w:t>
            </w:r>
          </w:p>
        </w:tc>
        <w:tc>
          <w:tcPr>
            <w:tcW w:w="643" w:type="pct"/>
            <w:tcBorders>
              <w:top w:val="nil"/>
              <w:left w:val="nil"/>
              <w:bottom w:val="single" w:sz="4" w:space="0" w:color="auto"/>
              <w:right w:val="single" w:sz="4" w:space="0" w:color="auto"/>
            </w:tcBorders>
            <w:shd w:val="clear" w:color="auto" w:fill="auto"/>
            <w:vAlign w:val="center"/>
          </w:tcPr>
          <w:p w14:paraId="0BEBA929"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其他资本性支出</w:t>
            </w:r>
          </w:p>
        </w:tc>
        <w:tc>
          <w:tcPr>
            <w:tcW w:w="279" w:type="pct"/>
            <w:tcBorders>
              <w:top w:val="nil"/>
              <w:left w:val="nil"/>
              <w:bottom w:val="single" w:sz="4" w:space="0" w:color="auto"/>
              <w:right w:val="single" w:sz="4" w:space="0" w:color="auto"/>
            </w:tcBorders>
            <w:shd w:val="clear" w:color="auto" w:fill="auto"/>
            <w:vAlign w:val="center"/>
          </w:tcPr>
          <w:p w14:paraId="14F0D6F3"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31099</w:t>
            </w:r>
          </w:p>
        </w:tc>
        <w:tc>
          <w:tcPr>
            <w:tcW w:w="757" w:type="pct"/>
            <w:tcBorders>
              <w:top w:val="nil"/>
              <w:left w:val="nil"/>
              <w:bottom w:val="single" w:sz="4" w:space="0" w:color="auto"/>
              <w:right w:val="single" w:sz="4" w:space="0" w:color="auto"/>
            </w:tcBorders>
            <w:shd w:val="clear" w:color="auto" w:fill="auto"/>
            <w:vAlign w:val="center"/>
          </w:tcPr>
          <w:p w14:paraId="67B3D7FA"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其他资本性支出</w:t>
            </w:r>
          </w:p>
        </w:tc>
        <w:tc>
          <w:tcPr>
            <w:tcW w:w="700" w:type="pct"/>
            <w:tcBorders>
              <w:top w:val="nil"/>
              <w:left w:val="nil"/>
              <w:bottom w:val="single" w:sz="4" w:space="0" w:color="auto"/>
              <w:right w:val="single" w:sz="4" w:space="0" w:color="auto"/>
            </w:tcBorders>
            <w:shd w:val="clear" w:color="auto" w:fill="auto"/>
            <w:vAlign w:val="center"/>
          </w:tcPr>
          <w:p w14:paraId="60E65F29" w14:textId="77777777" w:rsidR="0012474B" w:rsidRDefault="0012474B">
            <w:pPr>
              <w:rPr>
                <w:rFonts w:ascii="等线 Light" w:eastAsia="等线 Light" w:hAnsi="等线 Light"/>
                <w:color w:val="000000"/>
                <w:sz w:val="18"/>
                <w:szCs w:val="18"/>
              </w:rPr>
            </w:pPr>
          </w:p>
        </w:tc>
        <w:tc>
          <w:tcPr>
            <w:tcW w:w="421" w:type="pct"/>
            <w:tcBorders>
              <w:top w:val="nil"/>
              <w:left w:val="nil"/>
              <w:bottom w:val="single" w:sz="4" w:space="0" w:color="auto"/>
              <w:right w:val="single" w:sz="4" w:space="0" w:color="auto"/>
            </w:tcBorders>
            <w:shd w:val="clear" w:color="auto" w:fill="auto"/>
            <w:vAlign w:val="center"/>
          </w:tcPr>
          <w:p w14:paraId="1794C92E" w14:textId="77777777" w:rsidR="0012474B" w:rsidRDefault="0012474B">
            <w:pPr>
              <w:rPr>
                <w:rFonts w:ascii="等线 Light" w:eastAsia="等线 Light" w:hAnsi="等线 Light"/>
                <w:color w:val="000000"/>
                <w:sz w:val="18"/>
                <w:szCs w:val="18"/>
              </w:rPr>
            </w:pPr>
          </w:p>
        </w:tc>
        <w:tc>
          <w:tcPr>
            <w:tcW w:w="721" w:type="pct"/>
            <w:tcBorders>
              <w:top w:val="nil"/>
              <w:left w:val="nil"/>
              <w:bottom w:val="single" w:sz="4" w:space="0" w:color="auto"/>
              <w:right w:val="single" w:sz="4" w:space="0" w:color="auto"/>
            </w:tcBorders>
            <w:shd w:val="clear" w:color="auto" w:fill="auto"/>
            <w:vAlign w:val="center"/>
          </w:tcPr>
          <w:p w14:paraId="130720FC" w14:textId="77777777" w:rsidR="0012474B" w:rsidRDefault="0012474B">
            <w:pPr>
              <w:rPr>
                <w:rFonts w:ascii="等线 Light" w:eastAsia="等线 Light" w:hAnsi="等线 Light"/>
                <w:color w:val="000000"/>
                <w:sz w:val="18"/>
                <w:szCs w:val="18"/>
              </w:rPr>
            </w:pPr>
          </w:p>
        </w:tc>
      </w:tr>
      <w:tr w:rsidR="0012474B" w14:paraId="71CC8C82" w14:textId="77777777">
        <w:trPr>
          <w:trHeight w:val="240"/>
        </w:trPr>
        <w:tc>
          <w:tcPr>
            <w:tcW w:w="457" w:type="pct"/>
            <w:tcBorders>
              <w:top w:val="nil"/>
              <w:left w:val="single" w:sz="4" w:space="0" w:color="auto"/>
              <w:bottom w:val="single" w:sz="4" w:space="0" w:color="auto"/>
              <w:right w:val="single" w:sz="4" w:space="0" w:color="auto"/>
            </w:tcBorders>
            <w:shd w:val="clear" w:color="auto" w:fill="auto"/>
            <w:vAlign w:val="center"/>
          </w:tcPr>
          <w:p w14:paraId="3D4B3430"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2120803</w:t>
            </w:r>
          </w:p>
        </w:tc>
        <w:tc>
          <w:tcPr>
            <w:tcW w:w="736" w:type="pct"/>
            <w:tcBorders>
              <w:top w:val="nil"/>
              <w:left w:val="nil"/>
              <w:bottom w:val="single" w:sz="4" w:space="0" w:color="auto"/>
              <w:right w:val="single" w:sz="4" w:space="0" w:color="auto"/>
            </w:tcBorders>
            <w:shd w:val="clear" w:color="auto" w:fill="auto"/>
            <w:vAlign w:val="center"/>
          </w:tcPr>
          <w:p w14:paraId="1890C88D"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城市建设支出</w:t>
            </w:r>
          </w:p>
        </w:tc>
        <w:tc>
          <w:tcPr>
            <w:tcW w:w="286" w:type="pct"/>
            <w:tcBorders>
              <w:top w:val="nil"/>
              <w:left w:val="nil"/>
              <w:bottom w:val="single" w:sz="4" w:space="0" w:color="auto"/>
              <w:right w:val="single" w:sz="4" w:space="0" w:color="auto"/>
            </w:tcBorders>
            <w:shd w:val="clear" w:color="auto" w:fill="auto"/>
            <w:vAlign w:val="center"/>
          </w:tcPr>
          <w:p w14:paraId="59D2E473"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643" w:type="pct"/>
            <w:tcBorders>
              <w:top w:val="nil"/>
              <w:left w:val="nil"/>
              <w:bottom w:val="single" w:sz="4" w:space="0" w:color="auto"/>
              <w:right w:val="single" w:sz="4" w:space="0" w:color="auto"/>
            </w:tcBorders>
            <w:shd w:val="clear" w:color="auto" w:fill="auto"/>
            <w:vAlign w:val="center"/>
          </w:tcPr>
          <w:p w14:paraId="1693325D"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279" w:type="pct"/>
            <w:tcBorders>
              <w:top w:val="nil"/>
              <w:left w:val="nil"/>
              <w:bottom w:val="single" w:sz="4" w:space="0" w:color="auto"/>
              <w:right w:val="single" w:sz="4" w:space="0" w:color="auto"/>
            </w:tcBorders>
            <w:shd w:val="clear" w:color="auto" w:fill="auto"/>
            <w:vAlign w:val="center"/>
          </w:tcPr>
          <w:p w14:paraId="2B678332"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757" w:type="pct"/>
            <w:tcBorders>
              <w:top w:val="nil"/>
              <w:left w:val="nil"/>
              <w:bottom w:val="single" w:sz="4" w:space="0" w:color="auto"/>
              <w:right w:val="single" w:sz="4" w:space="0" w:color="auto"/>
            </w:tcBorders>
            <w:shd w:val="clear" w:color="auto" w:fill="auto"/>
            <w:vAlign w:val="center"/>
          </w:tcPr>
          <w:p w14:paraId="1C585611"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700" w:type="pct"/>
            <w:tcBorders>
              <w:top w:val="nil"/>
              <w:left w:val="nil"/>
              <w:bottom w:val="single" w:sz="4" w:space="0" w:color="auto"/>
              <w:right w:val="single" w:sz="4" w:space="0" w:color="auto"/>
            </w:tcBorders>
            <w:shd w:val="clear" w:color="auto" w:fill="auto"/>
            <w:vAlign w:val="center"/>
          </w:tcPr>
          <w:p w14:paraId="4B1BCA7B" w14:textId="77777777" w:rsidR="0012474B" w:rsidRDefault="0012474B">
            <w:pPr>
              <w:rPr>
                <w:rFonts w:ascii="等线 Light" w:eastAsia="等线 Light" w:hAnsi="等线 Light"/>
                <w:b/>
                <w:bCs/>
                <w:color w:val="000000"/>
                <w:sz w:val="18"/>
                <w:szCs w:val="18"/>
              </w:rPr>
            </w:pPr>
          </w:p>
        </w:tc>
        <w:tc>
          <w:tcPr>
            <w:tcW w:w="421" w:type="pct"/>
            <w:tcBorders>
              <w:top w:val="nil"/>
              <w:left w:val="nil"/>
              <w:bottom w:val="single" w:sz="4" w:space="0" w:color="auto"/>
              <w:right w:val="single" w:sz="4" w:space="0" w:color="auto"/>
            </w:tcBorders>
            <w:shd w:val="clear" w:color="auto" w:fill="auto"/>
            <w:vAlign w:val="center"/>
          </w:tcPr>
          <w:p w14:paraId="0A0EEAB7" w14:textId="77777777" w:rsidR="0012474B" w:rsidRDefault="0012474B">
            <w:pPr>
              <w:rPr>
                <w:rFonts w:ascii="等线 Light" w:eastAsia="等线 Light" w:hAnsi="等线 Light"/>
                <w:b/>
                <w:bCs/>
                <w:color w:val="000000"/>
                <w:sz w:val="18"/>
                <w:szCs w:val="18"/>
              </w:rPr>
            </w:pPr>
          </w:p>
        </w:tc>
        <w:tc>
          <w:tcPr>
            <w:tcW w:w="721" w:type="pct"/>
            <w:tcBorders>
              <w:top w:val="nil"/>
              <w:left w:val="nil"/>
              <w:bottom w:val="single" w:sz="4" w:space="0" w:color="auto"/>
              <w:right w:val="single" w:sz="4" w:space="0" w:color="auto"/>
            </w:tcBorders>
            <w:shd w:val="clear" w:color="auto" w:fill="auto"/>
            <w:vAlign w:val="center"/>
          </w:tcPr>
          <w:p w14:paraId="33830047" w14:textId="77777777" w:rsidR="0012474B" w:rsidRDefault="0012474B">
            <w:pPr>
              <w:rPr>
                <w:rFonts w:ascii="等线 Light" w:eastAsia="等线 Light" w:hAnsi="等线 Light"/>
                <w:b/>
                <w:bCs/>
                <w:color w:val="000000"/>
                <w:sz w:val="18"/>
                <w:szCs w:val="18"/>
              </w:rPr>
            </w:pPr>
          </w:p>
        </w:tc>
      </w:tr>
      <w:tr w:rsidR="0012474B" w14:paraId="4BBD789E" w14:textId="77777777">
        <w:trPr>
          <w:trHeight w:val="240"/>
        </w:trPr>
        <w:tc>
          <w:tcPr>
            <w:tcW w:w="457" w:type="pct"/>
            <w:tcBorders>
              <w:top w:val="nil"/>
              <w:left w:val="single" w:sz="4" w:space="0" w:color="auto"/>
              <w:bottom w:val="single" w:sz="4" w:space="0" w:color="auto"/>
              <w:right w:val="single" w:sz="4" w:space="0" w:color="auto"/>
            </w:tcBorders>
            <w:shd w:val="clear" w:color="auto" w:fill="auto"/>
            <w:vAlign w:val="center"/>
          </w:tcPr>
          <w:p w14:paraId="36657CB8"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2120803</w:t>
            </w:r>
          </w:p>
        </w:tc>
        <w:tc>
          <w:tcPr>
            <w:tcW w:w="736" w:type="pct"/>
            <w:tcBorders>
              <w:top w:val="nil"/>
              <w:left w:val="nil"/>
              <w:bottom w:val="single" w:sz="4" w:space="0" w:color="auto"/>
              <w:right w:val="single" w:sz="4" w:space="0" w:color="auto"/>
            </w:tcBorders>
            <w:shd w:val="clear" w:color="auto" w:fill="auto"/>
            <w:vAlign w:val="center"/>
          </w:tcPr>
          <w:p w14:paraId="6BDE2FB1"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城市建设支出</w:t>
            </w:r>
          </w:p>
        </w:tc>
        <w:tc>
          <w:tcPr>
            <w:tcW w:w="286" w:type="pct"/>
            <w:tcBorders>
              <w:top w:val="nil"/>
              <w:left w:val="nil"/>
              <w:bottom w:val="single" w:sz="4" w:space="0" w:color="auto"/>
              <w:right w:val="single" w:sz="4" w:space="0" w:color="auto"/>
            </w:tcBorders>
            <w:shd w:val="clear" w:color="auto" w:fill="auto"/>
            <w:vAlign w:val="center"/>
          </w:tcPr>
          <w:p w14:paraId="35B0EEE2"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50499</w:t>
            </w:r>
          </w:p>
        </w:tc>
        <w:tc>
          <w:tcPr>
            <w:tcW w:w="643" w:type="pct"/>
            <w:tcBorders>
              <w:top w:val="nil"/>
              <w:left w:val="nil"/>
              <w:bottom w:val="single" w:sz="4" w:space="0" w:color="auto"/>
              <w:right w:val="single" w:sz="4" w:space="0" w:color="auto"/>
            </w:tcBorders>
            <w:shd w:val="clear" w:color="auto" w:fill="auto"/>
            <w:vAlign w:val="center"/>
          </w:tcPr>
          <w:p w14:paraId="0B919D86"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其他资本性支出</w:t>
            </w:r>
          </w:p>
        </w:tc>
        <w:tc>
          <w:tcPr>
            <w:tcW w:w="279" w:type="pct"/>
            <w:tcBorders>
              <w:top w:val="nil"/>
              <w:left w:val="nil"/>
              <w:bottom w:val="single" w:sz="4" w:space="0" w:color="auto"/>
              <w:right w:val="single" w:sz="4" w:space="0" w:color="auto"/>
            </w:tcBorders>
            <w:shd w:val="clear" w:color="auto" w:fill="auto"/>
            <w:vAlign w:val="center"/>
          </w:tcPr>
          <w:p w14:paraId="050E2302"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30999</w:t>
            </w:r>
          </w:p>
        </w:tc>
        <w:tc>
          <w:tcPr>
            <w:tcW w:w="757" w:type="pct"/>
            <w:tcBorders>
              <w:top w:val="nil"/>
              <w:left w:val="nil"/>
              <w:bottom w:val="single" w:sz="4" w:space="0" w:color="auto"/>
              <w:right w:val="single" w:sz="4" w:space="0" w:color="auto"/>
            </w:tcBorders>
            <w:shd w:val="clear" w:color="auto" w:fill="auto"/>
            <w:vAlign w:val="center"/>
          </w:tcPr>
          <w:p w14:paraId="3FD6C74E"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其他基本建设支出</w:t>
            </w:r>
          </w:p>
        </w:tc>
        <w:tc>
          <w:tcPr>
            <w:tcW w:w="700" w:type="pct"/>
            <w:tcBorders>
              <w:top w:val="nil"/>
              <w:left w:val="nil"/>
              <w:bottom w:val="single" w:sz="4" w:space="0" w:color="auto"/>
              <w:right w:val="single" w:sz="4" w:space="0" w:color="auto"/>
            </w:tcBorders>
            <w:shd w:val="clear" w:color="auto" w:fill="auto"/>
            <w:vAlign w:val="center"/>
          </w:tcPr>
          <w:p w14:paraId="20951E6E" w14:textId="77777777" w:rsidR="0012474B" w:rsidRDefault="0012474B">
            <w:pPr>
              <w:rPr>
                <w:rFonts w:ascii="等线 Light" w:eastAsia="等线 Light" w:hAnsi="等线 Light"/>
                <w:color w:val="000000"/>
                <w:sz w:val="18"/>
                <w:szCs w:val="18"/>
              </w:rPr>
            </w:pPr>
          </w:p>
        </w:tc>
        <w:tc>
          <w:tcPr>
            <w:tcW w:w="421" w:type="pct"/>
            <w:tcBorders>
              <w:top w:val="nil"/>
              <w:left w:val="nil"/>
              <w:bottom w:val="single" w:sz="4" w:space="0" w:color="auto"/>
              <w:right w:val="single" w:sz="4" w:space="0" w:color="auto"/>
            </w:tcBorders>
            <w:shd w:val="clear" w:color="auto" w:fill="auto"/>
            <w:vAlign w:val="center"/>
          </w:tcPr>
          <w:p w14:paraId="4EBC8F7D" w14:textId="77777777" w:rsidR="0012474B" w:rsidRDefault="0012474B">
            <w:pPr>
              <w:rPr>
                <w:rFonts w:ascii="等线 Light" w:eastAsia="等线 Light" w:hAnsi="等线 Light"/>
                <w:color w:val="000000"/>
                <w:sz w:val="18"/>
                <w:szCs w:val="18"/>
              </w:rPr>
            </w:pPr>
          </w:p>
        </w:tc>
        <w:tc>
          <w:tcPr>
            <w:tcW w:w="721" w:type="pct"/>
            <w:tcBorders>
              <w:top w:val="nil"/>
              <w:left w:val="nil"/>
              <w:bottom w:val="single" w:sz="4" w:space="0" w:color="auto"/>
              <w:right w:val="single" w:sz="4" w:space="0" w:color="auto"/>
            </w:tcBorders>
            <w:shd w:val="clear" w:color="auto" w:fill="auto"/>
            <w:vAlign w:val="center"/>
          </w:tcPr>
          <w:p w14:paraId="46B2DFA0" w14:textId="77777777" w:rsidR="0012474B" w:rsidRDefault="0012474B">
            <w:pPr>
              <w:rPr>
                <w:rFonts w:ascii="等线 Light" w:eastAsia="等线 Light" w:hAnsi="等线 Light"/>
                <w:color w:val="000000"/>
                <w:sz w:val="18"/>
                <w:szCs w:val="18"/>
              </w:rPr>
            </w:pPr>
          </w:p>
        </w:tc>
      </w:tr>
      <w:tr w:rsidR="0012474B" w14:paraId="7F3052ED" w14:textId="77777777">
        <w:trPr>
          <w:trHeight w:val="240"/>
        </w:trPr>
        <w:tc>
          <w:tcPr>
            <w:tcW w:w="457" w:type="pct"/>
            <w:tcBorders>
              <w:top w:val="nil"/>
              <w:left w:val="single" w:sz="4" w:space="0" w:color="auto"/>
              <w:bottom w:val="single" w:sz="4" w:space="0" w:color="auto"/>
              <w:right w:val="single" w:sz="4" w:space="0" w:color="auto"/>
            </w:tcBorders>
            <w:shd w:val="clear" w:color="auto" w:fill="auto"/>
            <w:vAlign w:val="center"/>
          </w:tcPr>
          <w:p w14:paraId="609AF5E5"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合计</w:t>
            </w:r>
          </w:p>
        </w:tc>
        <w:tc>
          <w:tcPr>
            <w:tcW w:w="736" w:type="pct"/>
            <w:tcBorders>
              <w:top w:val="nil"/>
              <w:left w:val="nil"/>
              <w:bottom w:val="single" w:sz="4" w:space="0" w:color="auto"/>
              <w:right w:val="single" w:sz="4" w:space="0" w:color="auto"/>
            </w:tcBorders>
            <w:shd w:val="clear" w:color="auto" w:fill="auto"/>
            <w:vAlign w:val="center"/>
          </w:tcPr>
          <w:p w14:paraId="2D03654D"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286" w:type="pct"/>
            <w:tcBorders>
              <w:top w:val="nil"/>
              <w:left w:val="nil"/>
              <w:bottom w:val="single" w:sz="4" w:space="0" w:color="auto"/>
              <w:right w:val="single" w:sz="4" w:space="0" w:color="auto"/>
            </w:tcBorders>
            <w:shd w:val="clear" w:color="auto" w:fill="auto"/>
            <w:vAlign w:val="center"/>
          </w:tcPr>
          <w:p w14:paraId="0FBAC554"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643" w:type="pct"/>
            <w:tcBorders>
              <w:top w:val="nil"/>
              <w:left w:val="nil"/>
              <w:bottom w:val="single" w:sz="4" w:space="0" w:color="auto"/>
              <w:right w:val="single" w:sz="4" w:space="0" w:color="auto"/>
            </w:tcBorders>
            <w:shd w:val="clear" w:color="auto" w:fill="auto"/>
            <w:vAlign w:val="center"/>
          </w:tcPr>
          <w:p w14:paraId="10521A20"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279" w:type="pct"/>
            <w:tcBorders>
              <w:top w:val="nil"/>
              <w:left w:val="nil"/>
              <w:bottom w:val="single" w:sz="4" w:space="0" w:color="auto"/>
              <w:right w:val="single" w:sz="4" w:space="0" w:color="auto"/>
            </w:tcBorders>
            <w:shd w:val="clear" w:color="auto" w:fill="auto"/>
            <w:vAlign w:val="center"/>
          </w:tcPr>
          <w:p w14:paraId="03A80090"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757" w:type="pct"/>
            <w:tcBorders>
              <w:top w:val="nil"/>
              <w:left w:val="nil"/>
              <w:bottom w:val="single" w:sz="4" w:space="0" w:color="auto"/>
              <w:right w:val="single" w:sz="4" w:space="0" w:color="auto"/>
            </w:tcBorders>
            <w:shd w:val="clear" w:color="auto" w:fill="auto"/>
            <w:vAlign w:val="center"/>
          </w:tcPr>
          <w:p w14:paraId="3C01CB1E"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700" w:type="pct"/>
            <w:tcBorders>
              <w:top w:val="nil"/>
              <w:left w:val="nil"/>
              <w:bottom w:val="single" w:sz="4" w:space="0" w:color="auto"/>
              <w:right w:val="single" w:sz="4" w:space="0" w:color="auto"/>
            </w:tcBorders>
            <w:shd w:val="clear" w:color="auto" w:fill="auto"/>
            <w:vAlign w:val="center"/>
          </w:tcPr>
          <w:p w14:paraId="4339EC7A" w14:textId="77777777" w:rsidR="0012474B" w:rsidRDefault="0012474B">
            <w:pPr>
              <w:rPr>
                <w:rFonts w:ascii="等线 Light" w:eastAsia="等线 Light" w:hAnsi="等线 Light"/>
                <w:b/>
                <w:bCs/>
                <w:color w:val="000000"/>
                <w:sz w:val="18"/>
                <w:szCs w:val="18"/>
              </w:rPr>
            </w:pPr>
          </w:p>
        </w:tc>
        <w:tc>
          <w:tcPr>
            <w:tcW w:w="421" w:type="pct"/>
            <w:tcBorders>
              <w:top w:val="nil"/>
              <w:left w:val="nil"/>
              <w:bottom w:val="single" w:sz="4" w:space="0" w:color="auto"/>
              <w:right w:val="single" w:sz="4" w:space="0" w:color="auto"/>
            </w:tcBorders>
            <w:shd w:val="clear" w:color="auto" w:fill="auto"/>
            <w:vAlign w:val="center"/>
          </w:tcPr>
          <w:p w14:paraId="7E51CB47" w14:textId="77777777" w:rsidR="0012474B" w:rsidRDefault="0012474B">
            <w:pPr>
              <w:rPr>
                <w:rFonts w:ascii="等线 Light" w:eastAsia="等线 Light" w:hAnsi="等线 Light"/>
                <w:b/>
                <w:bCs/>
                <w:color w:val="000000"/>
                <w:sz w:val="18"/>
                <w:szCs w:val="18"/>
              </w:rPr>
            </w:pPr>
          </w:p>
        </w:tc>
        <w:tc>
          <w:tcPr>
            <w:tcW w:w="721" w:type="pct"/>
            <w:tcBorders>
              <w:top w:val="nil"/>
              <w:left w:val="nil"/>
              <w:bottom w:val="single" w:sz="4" w:space="0" w:color="auto"/>
              <w:right w:val="single" w:sz="4" w:space="0" w:color="auto"/>
            </w:tcBorders>
            <w:shd w:val="clear" w:color="auto" w:fill="auto"/>
            <w:vAlign w:val="center"/>
          </w:tcPr>
          <w:p w14:paraId="5BDCBDC6" w14:textId="77777777" w:rsidR="0012474B" w:rsidRDefault="0012474B">
            <w:pPr>
              <w:rPr>
                <w:rFonts w:ascii="等线 Light" w:eastAsia="等线 Light" w:hAnsi="等线 Light"/>
                <w:b/>
                <w:bCs/>
                <w:color w:val="000000"/>
                <w:sz w:val="18"/>
                <w:szCs w:val="18"/>
              </w:rPr>
            </w:pPr>
          </w:p>
        </w:tc>
      </w:tr>
    </w:tbl>
    <w:p w14:paraId="46DC6413" w14:textId="77777777" w:rsidR="0012474B" w:rsidRDefault="0012474B">
      <w:pPr>
        <w:spacing w:line="620" w:lineRule="exact"/>
        <w:jc w:val="center"/>
        <w:rPr>
          <w:rFonts w:ascii="方正小标宋简体" w:eastAsia="方正小标宋简体" w:hAnsi="宋体" w:cs="宋体"/>
          <w:bCs/>
          <w:color w:val="000000"/>
          <w:kern w:val="0"/>
          <w:sz w:val="44"/>
          <w:szCs w:val="44"/>
        </w:rPr>
      </w:pPr>
    </w:p>
    <w:p w14:paraId="13C4E4DF" w14:textId="77777777" w:rsidR="0012474B" w:rsidRDefault="002B18A4">
      <w:pPr>
        <w:spacing w:line="620" w:lineRule="exact"/>
        <w:jc w:val="center"/>
        <w:rPr>
          <w:rFonts w:ascii="方正小标宋简体" w:eastAsia="方正小标宋简体" w:hAnsi="宋体" w:cs="宋体"/>
          <w:bCs/>
          <w:color w:val="000000"/>
          <w:kern w:val="0"/>
          <w:sz w:val="44"/>
          <w:szCs w:val="44"/>
        </w:rPr>
      </w:pPr>
      <w:r>
        <w:rPr>
          <w:rFonts w:ascii="方正小标宋简体" w:eastAsia="方正小标宋简体" w:hAnsi="宋体" w:cs="宋体"/>
          <w:bCs/>
          <w:color w:val="000000"/>
          <w:kern w:val="0"/>
          <w:sz w:val="44"/>
          <w:szCs w:val="44"/>
        </w:rPr>
        <w:br w:type="page"/>
      </w:r>
    </w:p>
    <w:tbl>
      <w:tblPr>
        <w:tblW w:w="5000" w:type="pct"/>
        <w:tblLook w:val="04A0" w:firstRow="1" w:lastRow="0" w:firstColumn="1" w:lastColumn="0" w:noHBand="0" w:noVBand="1"/>
      </w:tblPr>
      <w:tblGrid>
        <w:gridCol w:w="779"/>
        <w:gridCol w:w="1255"/>
        <w:gridCol w:w="488"/>
        <w:gridCol w:w="1097"/>
        <w:gridCol w:w="476"/>
        <w:gridCol w:w="1291"/>
        <w:gridCol w:w="1194"/>
        <w:gridCol w:w="718"/>
        <w:gridCol w:w="1230"/>
      </w:tblGrid>
      <w:tr w:rsidR="0012474B" w14:paraId="5699B716" w14:textId="77777777">
        <w:trPr>
          <w:trHeight w:val="1298"/>
        </w:trPr>
        <w:tc>
          <w:tcPr>
            <w:tcW w:w="5000" w:type="pct"/>
            <w:gridSpan w:val="9"/>
            <w:tcBorders>
              <w:top w:val="nil"/>
              <w:left w:val="nil"/>
              <w:bottom w:val="nil"/>
              <w:right w:val="nil"/>
            </w:tcBorders>
            <w:shd w:val="clear" w:color="auto" w:fill="auto"/>
            <w:vAlign w:val="center"/>
          </w:tcPr>
          <w:p w14:paraId="4A106973" w14:textId="77777777" w:rsidR="0012474B" w:rsidRDefault="002B18A4">
            <w:pPr>
              <w:widowControl/>
              <w:jc w:val="center"/>
              <w:rPr>
                <w:rFonts w:ascii="黑体" w:eastAsia="黑体" w:hAnsi="黑体"/>
                <w:b/>
                <w:bCs/>
                <w:color w:val="000000"/>
                <w:kern w:val="0"/>
                <w:sz w:val="32"/>
                <w:szCs w:val="32"/>
              </w:rPr>
            </w:pPr>
            <w:proofErr w:type="gramStart"/>
            <w:r>
              <w:rPr>
                <w:rFonts w:ascii="黑体" w:eastAsia="黑体" w:hAnsi="黑体" w:hint="eastAsia"/>
                <w:b/>
                <w:bCs/>
                <w:color w:val="000000"/>
                <w:sz w:val="32"/>
                <w:szCs w:val="32"/>
              </w:rPr>
              <w:t>大兴区</w:t>
            </w:r>
            <w:r>
              <w:rPr>
                <w:rFonts w:ascii="黑体" w:eastAsia="黑体" w:hAnsi="黑体" w:hint="eastAsia"/>
                <w:b/>
                <w:bCs/>
                <w:color w:val="000000"/>
                <w:sz w:val="32"/>
                <w:szCs w:val="32"/>
              </w:rPr>
              <w:t>瀛海</w:t>
            </w:r>
            <w:proofErr w:type="gramEnd"/>
            <w:r>
              <w:rPr>
                <w:rFonts w:ascii="黑体" w:eastAsia="黑体" w:hAnsi="黑体" w:hint="eastAsia"/>
                <w:b/>
                <w:bCs/>
                <w:color w:val="000000"/>
                <w:sz w:val="32"/>
                <w:szCs w:val="32"/>
              </w:rPr>
              <w:t>第五幼儿园</w:t>
            </w:r>
            <w:r>
              <w:rPr>
                <w:rFonts w:ascii="黑体" w:eastAsia="黑体" w:hAnsi="黑体" w:hint="eastAsia"/>
                <w:b/>
                <w:bCs/>
                <w:color w:val="000000"/>
                <w:sz w:val="32"/>
                <w:szCs w:val="32"/>
              </w:rPr>
              <w:t>单位</w:t>
            </w:r>
            <w:r>
              <w:rPr>
                <w:rFonts w:ascii="黑体" w:eastAsia="黑体" w:hAnsi="黑体" w:hint="eastAsia"/>
                <w:b/>
                <w:bCs/>
                <w:color w:val="000000"/>
                <w:sz w:val="32"/>
                <w:szCs w:val="32"/>
              </w:rPr>
              <w:t>2025</w:t>
            </w:r>
            <w:r>
              <w:rPr>
                <w:rFonts w:ascii="黑体" w:eastAsia="黑体" w:hAnsi="黑体" w:hint="eastAsia"/>
                <w:b/>
                <w:bCs/>
                <w:color w:val="000000"/>
                <w:sz w:val="32"/>
                <w:szCs w:val="32"/>
              </w:rPr>
              <w:t>年</w:t>
            </w:r>
            <w:r>
              <w:rPr>
                <w:rFonts w:ascii="黑体" w:eastAsia="黑体" w:hAnsi="黑体" w:hint="eastAsia"/>
                <w:b/>
                <w:bCs/>
                <w:color w:val="000000"/>
                <w:sz w:val="32"/>
                <w:szCs w:val="32"/>
              </w:rPr>
              <w:t>国有资本经营预算财政拨款支出预算表</w:t>
            </w:r>
          </w:p>
        </w:tc>
      </w:tr>
      <w:tr w:rsidR="0012474B" w14:paraId="6C2DC37D" w14:textId="77777777">
        <w:trPr>
          <w:trHeight w:val="375"/>
        </w:trPr>
        <w:tc>
          <w:tcPr>
            <w:tcW w:w="457" w:type="pct"/>
            <w:tcBorders>
              <w:top w:val="nil"/>
              <w:left w:val="nil"/>
              <w:bottom w:val="single" w:sz="8" w:space="0" w:color="auto"/>
              <w:right w:val="nil"/>
            </w:tcBorders>
            <w:shd w:val="clear" w:color="auto" w:fill="auto"/>
            <w:vAlign w:val="bottom"/>
          </w:tcPr>
          <w:p w14:paraId="27CA0A06" w14:textId="77777777" w:rsidR="0012474B" w:rsidRDefault="002B18A4">
            <w:pPr>
              <w:jc w:val="left"/>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736" w:type="pct"/>
            <w:tcBorders>
              <w:top w:val="nil"/>
              <w:left w:val="nil"/>
              <w:bottom w:val="single" w:sz="8" w:space="0" w:color="auto"/>
              <w:right w:val="nil"/>
            </w:tcBorders>
            <w:shd w:val="clear" w:color="auto" w:fill="auto"/>
          </w:tcPr>
          <w:p w14:paraId="491C53AB"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286" w:type="pct"/>
            <w:tcBorders>
              <w:top w:val="nil"/>
              <w:left w:val="nil"/>
              <w:bottom w:val="single" w:sz="8" w:space="0" w:color="auto"/>
              <w:right w:val="nil"/>
            </w:tcBorders>
            <w:shd w:val="clear" w:color="auto" w:fill="auto"/>
            <w:vAlign w:val="bottom"/>
          </w:tcPr>
          <w:p w14:paraId="0E8102C7"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643" w:type="pct"/>
            <w:tcBorders>
              <w:top w:val="nil"/>
              <w:left w:val="nil"/>
              <w:bottom w:val="single" w:sz="8" w:space="0" w:color="auto"/>
              <w:right w:val="nil"/>
            </w:tcBorders>
            <w:shd w:val="clear" w:color="auto" w:fill="auto"/>
          </w:tcPr>
          <w:p w14:paraId="1695AAE1"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279" w:type="pct"/>
            <w:tcBorders>
              <w:top w:val="nil"/>
              <w:left w:val="nil"/>
              <w:bottom w:val="single" w:sz="8" w:space="0" w:color="auto"/>
              <w:right w:val="nil"/>
            </w:tcBorders>
            <w:shd w:val="clear" w:color="auto" w:fill="auto"/>
            <w:vAlign w:val="bottom"/>
          </w:tcPr>
          <w:p w14:paraId="0A0C31DA"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757" w:type="pct"/>
            <w:tcBorders>
              <w:top w:val="nil"/>
              <w:left w:val="nil"/>
              <w:bottom w:val="single" w:sz="8" w:space="0" w:color="auto"/>
              <w:right w:val="nil"/>
            </w:tcBorders>
            <w:shd w:val="clear" w:color="auto" w:fill="auto"/>
          </w:tcPr>
          <w:p w14:paraId="69CF65CD"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700" w:type="pct"/>
            <w:tcBorders>
              <w:top w:val="nil"/>
              <w:left w:val="nil"/>
              <w:bottom w:val="single" w:sz="8" w:space="0" w:color="auto"/>
              <w:right w:val="nil"/>
            </w:tcBorders>
            <w:shd w:val="clear" w:color="auto" w:fill="auto"/>
          </w:tcPr>
          <w:p w14:paraId="42D0DF3C"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421" w:type="pct"/>
            <w:tcBorders>
              <w:top w:val="nil"/>
              <w:left w:val="nil"/>
              <w:bottom w:val="single" w:sz="8" w:space="0" w:color="auto"/>
              <w:right w:val="nil"/>
            </w:tcBorders>
            <w:shd w:val="clear" w:color="auto" w:fill="auto"/>
          </w:tcPr>
          <w:p w14:paraId="2EA8BAF9"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721" w:type="pct"/>
            <w:tcBorders>
              <w:top w:val="nil"/>
              <w:left w:val="nil"/>
              <w:bottom w:val="single" w:sz="8" w:space="0" w:color="auto"/>
              <w:right w:val="nil"/>
            </w:tcBorders>
            <w:shd w:val="clear" w:color="auto" w:fill="auto"/>
            <w:vAlign w:val="center"/>
          </w:tcPr>
          <w:p w14:paraId="15787F4E" w14:textId="77777777" w:rsidR="0012474B" w:rsidRDefault="002B18A4">
            <w:pPr>
              <w:jc w:val="right"/>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单位：万元</w:t>
            </w:r>
          </w:p>
        </w:tc>
      </w:tr>
      <w:tr w:rsidR="0012474B" w14:paraId="42AA694E" w14:textId="77777777">
        <w:trPr>
          <w:trHeight w:val="503"/>
        </w:trPr>
        <w:tc>
          <w:tcPr>
            <w:tcW w:w="1193" w:type="pct"/>
            <w:gridSpan w:val="2"/>
            <w:tcBorders>
              <w:top w:val="single" w:sz="4" w:space="0" w:color="auto"/>
              <w:left w:val="single" w:sz="4" w:space="0" w:color="auto"/>
              <w:bottom w:val="single" w:sz="4" w:space="0" w:color="auto"/>
              <w:right w:val="single" w:sz="4" w:space="0" w:color="auto"/>
            </w:tcBorders>
            <w:shd w:val="clear" w:color="000000" w:fill="969696"/>
            <w:vAlign w:val="center"/>
          </w:tcPr>
          <w:p w14:paraId="7E85EDCA" w14:textId="77777777" w:rsidR="0012474B" w:rsidRDefault="002B18A4">
            <w:pPr>
              <w:jc w:val="cente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功能分类科目</w:t>
            </w:r>
          </w:p>
        </w:tc>
        <w:tc>
          <w:tcPr>
            <w:tcW w:w="929" w:type="pct"/>
            <w:gridSpan w:val="2"/>
            <w:tcBorders>
              <w:top w:val="single" w:sz="4" w:space="0" w:color="auto"/>
              <w:left w:val="nil"/>
              <w:bottom w:val="single" w:sz="4" w:space="0" w:color="auto"/>
              <w:right w:val="single" w:sz="4" w:space="0" w:color="auto"/>
            </w:tcBorders>
            <w:shd w:val="clear" w:color="000000" w:fill="969696"/>
            <w:vAlign w:val="center"/>
          </w:tcPr>
          <w:p w14:paraId="338989AE" w14:textId="77777777" w:rsidR="0012474B" w:rsidRDefault="002B18A4">
            <w:pPr>
              <w:jc w:val="cente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政府支出经济分类科目</w:t>
            </w:r>
          </w:p>
        </w:tc>
        <w:tc>
          <w:tcPr>
            <w:tcW w:w="1036" w:type="pct"/>
            <w:gridSpan w:val="2"/>
            <w:tcBorders>
              <w:top w:val="single" w:sz="4" w:space="0" w:color="auto"/>
              <w:left w:val="nil"/>
              <w:bottom w:val="single" w:sz="4" w:space="0" w:color="auto"/>
              <w:right w:val="single" w:sz="4" w:space="0" w:color="auto"/>
            </w:tcBorders>
            <w:shd w:val="clear" w:color="000000" w:fill="969696"/>
            <w:vAlign w:val="center"/>
          </w:tcPr>
          <w:p w14:paraId="3A7DF675" w14:textId="77777777" w:rsidR="0012474B" w:rsidRDefault="002B18A4">
            <w:pPr>
              <w:jc w:val="cente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部门支出经济分类科目</w:t>
            </w:r>
          </w:p>
        </w:tc>
        <w:tc>
          <w:tcPr>
            <w:tcW w:w="1843" w:type="pct"/>
            <w:gridSpan w:val="3"/>
            <w:tcBorders>
              <w:top w:val="single" w:sz="4" w:space="0" w:color="auto"/>
              <w:left w:val="nil"/>
              <w:bottom w:val="single" w:sz="4" w:space="0" w:color="auto"/>
              <w:right w:val="single" w:sz="4" w:space="0" w:color="000000"/>
            </w:tcBorders>
            <w:shd w:val="clear" w:color="000000" w:fill="969696"/>
            <w:vAlign w:val="center"/>
          </w:tcPr>
          <w:p w14:paraId="60FD3798" w14:textId="77777777" w:rsidR="0012474B" w:rsidRDefault="002B18A4">
            <w:pPr>
              <w:jc w:val="cente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本年国有资本经营预算支出</w:t>
            </w:r>
          </w:p>
        </w:tc>
      </w:tr>
      <w:tr w:rsidR="0012474B" w14:paraId="3DB33362" w14:textId="77777777">
        <w:trPr>
          <w:trHeight w:val="600"/>
        </w:trPr>
        <w:tc>
          <w:tcPr>
            <w:tcW w:w="457" w:type="pct"/>
            <w:tcBorders>
              <w:top w:val="nil"/>
              <w:left w:val="single" w:sz="4" w:space="0" w:color="auto"/>
              <w:bottom w:val="single" w:sz="4" w:space="0" w:color="auto"/>
              <w:right w:val="single" w:sz="4" w:space="0" w:color="auto"/>
            </w:tcBorders>
            <w:shd w:val="clear" w:color="000000" w:fill="969696"/>
            <w:vAlign w:val="center"/>
          </w:tcPr>
          <w:p w14:paraId="2E8739AF" w14:textId="77777777" w:rsidR="0012474B" w:rsidRDefault="002B18A4">
            <w:pPr>
              <w:jc w:val="cente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科目编码</w:t>
            </w:r>
          </w:p>
        </w:tc>
        <w:tc>
          <w:tcPr>
            <w:tcW w:w="736" w:type="pct"/>
            <w:tcBorders>
              <w:top w:val="nil"/>
              <w:left w:val="nil"/>
              <w:bottom w:val="single" w:sz="4" w:space="0" w:color="auto"/>
              <w:right w:val="single" w:sz="4" w:space="0" w:color="auto"/>
            </w:tcBorders>
            <w:shd w:val="clear" w:color="000000" w:fill="969696"/>
            <w:vAlign w:val="center"/>
          </w:tcPr>
          <w:p w14:paraId="5F78CAB4" w14:textId="77777777" w:rsidR="0012474B" w:rsidRDefault="002B18A4">
            <w:pPr>
              <w:jc w:val="cente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科目名称</w:t>
            </w:r>
          </w:p>
        </w:tc>
        <w:tc>
          <w:tcPr>
            <w:tcW w:w="286" w:type="pct"/>
            <w:tcBorders>
              <w:top w:val="nil"/>
              <w:left w:val="nil"/>
              <w:bottom w:val="single" w:sz="4" w:space="0" w:color="auto"/>
              <w:right w:val="single" w:sz="4" w:space="0" w:color="auto"/>
            </w:tcBorders>
            <w:shd w:val="clear" w:color="000000" w:fill="969696"/>
            <w:vAlign w:val="center"/>
          </w:tcPr>
          <w:p w14:paraId="5DB3B541" w14:textId="77777777" w:rsidR="0012474B" w:rsidRDefault="002B18A4">
            <w:pPr>
              <w:jc w:val="cente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科目编码</w:t>
            </w:r>
          </w:p>
        </w:tc>
        <w:tc>
          <w:tcPr>
            <w:tcW w:w="643" w:type="pct"/>
            <w:tcBorders>
              <w:top w:val="nil"/>
              <w:left w:val="nil"/>
              <w:bottom w:val="single" w:sz="4" w:space="0" w:color="auto"/>
              <w:right w:val="single" w:sz="4" w:space="0" w:color="auto"/>
            </w:tcBorders>
            <w:shd w:val="clear" w:color="000000" w:fill="969696"/>
            <w:vAlign w:val="center"/>
          </w:tcPr>
          <w:p w14:paraId="0CC3AEB3" w14:textId="77777777" w:rsidR="0012474B" w:rsidRDefault="002B18A4">
            <w:pPr>
              <w:jc w:val="cente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科目名称</w:t>
            </w:r>
          </w:p>
        </w:tc>
        <w:tc>
          <w:tcPr>
            <w:tcW w:w="279" w:type="pct"/>
            <w:tcBorders>
              <w:top w:val="nil"/>
              <w:left w:val="nil"/>
              <w:bottom w:val="single" w:sz="4" w:space="0" w:color="auto"/>
              <w:right w:val="single" w:sz="4" w:space="0" w:color="auto"/>
            </w:tcBorders>
            <w:shd w:val="clear" w:color="000000" w:fill="969696"/>
            <w:vAlign w:val="center"/>
          </w:tcPr>
          <w:p w14:paraId="3F434EEF" w14:textId="77777777" w:rsidR="0012474B" w:rsidRDefault="002B18A4">
            <w:pPr>
              <w:jc w:val="cente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科目编码</w:t>
            </w:r>
          </w:p>
        </w:tc>
        <w:tc>
          <w:tcPr>
            <w:tcW w:w="757" w:type="pct"/>
            <w:tcBorders>
              <w:top w:val="nil"/>
              <w:left w:val="nil"/>
              <w:bottom w:val="single" w:sz="4" w:space="0" w:color="auto"/>
              <w:right w:val="single" w:sz="4" w:space="0" w:color="auto"/>
            </w:tcBorders>
            <w:shd w:val="clear" w:color="000000" w:fill="969696"/>
            <w:vAlign w:val="center"/>
          </w:tcPr>
          <w:p w14:paraId="1FC51685" w14:textId="77777777" w:rsidR="0012474B" w:rsidRDefault="002B18A4">
            <w:pPr>
              <w:jc w:val="cente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科目名称</w:t>
            </w:r>
          </w:p>
        </w:tc>
        <w:tc>
          <w:tcPr>
            <w:tcW w:w="700" w:type="pct"/>
            <w:tcBorders>
              <w:top w:val="nil"/>
              <w:left w:val="nil"/>
              <w:bottom w:val="single" w:sz="4" w:space="0" w:color="auto"/>
              <w:right w:val="single" w:sz="4" w:space="0" w:color="auto"/>
            </w:tcBorders>
            <w:shd w:val="clear" w:color="000000" w:fill="969696"/>
            <w:vAlign w:val="center"/>
          </w:tcPr>
          <w:p w14:paraId="0114833E" w14:textId="77777777" w:rsidR="0012474B" w:rsidRDefault="002B18A4">
            <w:pPr>
              <w:jc w:val="cente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合计</w:t>
            </w:r>
          </w:p>
        </w:tc>
        <w:tc>
          <w:tcPr>
            <w:tcW w:w="421" w:type="pct"/>
            <w:tcBorders>
              <w:top w:val="nil"/>
              <w:left w:val="nil"/>
              <w:bottom w:val="single" w:sz="4" w:space="0" w:color="auto"/>
              <w:right w:val="single" w:sz="4" w:space="0" w:color="auto"/>
            </w:tcBorders>
            <w:shd w:val="clear" w:color="000000" w:fill="969696"/>
            <w:vAlign w:val="center"/>
          </w:tcPr>
          <w:p w14:paraId="1720EC7C" w14:textId="77777777" w:rsidR="0012474B" w:rsidRDefault="002B18A4">
            <w:pPr>
              <w:jc w:val="cente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基本支出</w:t>
            </w:r>
          </w:p>
        </w:tc>
        <w:tc>
          <w:tcPr>
            <w:tcW w:w="721" w:type="pct"/>
            <w:tcBorders>
              <w:top w:val="nil"/>
              <w:left w:val="nil"/>
              <w:bottom w:val="single" w:sz="4" w:space="0" w:color="auto"/>
              <w:right w:val="single" w:sz="4" w:space="0" w:color="auto"/>
            </w:tcBorders>
            <w:shd w:val="clear" w:color="000000" w:fill="969696"/>
            <w:vAlign w:val="center"/>
          </w:tcPr>
          <w:p w14:paraId="5205DE20" w14:textId="77777777" w:rsidR="0012474B" w:rsidRDefault="002B18A4">
            <w:pPr>
              <w:jc w:val="cente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项目支出</w:t>
            </w:r>
          </w:p>
        </w:tc>
      </w:tr>
      <w:tr w:rsidR="0012474B" w14:paraId="73E061AB" w14:textId="77777777">
        <w:trPr>
          <w:trHeight w:val="240"/>
        </w:trPr>
        <w:tc>
          <w:tcPr>
            <w:tcW w:w="457" w:type="pct"/>
            <w:tcBorders>
              <w:top w:val="nil"/>
              <w:left w:val="single" w:sz="4" w:space="0" w:color="auto"/>
              <w:bottom w:val="single" w:sz="4" w:space="0" w:color="auto"/>
              <w:right w:val="single" w:sz="4" w:space="0" w:color="auto"/>
            </w:tcBorders>
            <w:shd w:val="clear" w:color="auto" w:fill="auto"/>
            <w:vAlign w:val="center"/>
          </w:tcPr>
          <w:p w14:paraId="5D5794CB" w14:textId="77777777" w:rsidR="0012474B" w:rsidRDefault="002B18A4">
            <w:pPr>
              <w:jc w:val="left"/>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736" w:type="pct"/>
            <w:tcBorders>
              <w:top w:val="nil"/>
              <w:left w:val="nil"/>
              <w:bottom w:val="single" w:sz="4" w:space="0" w:color="auto"/>
              <w:right w:val="single" w:sz="4" w:space="0" w:color="auto"/>
            </w:tcBorders>
            <w:shd w:val="clear" w:color="auto" w:fill="auto"/>
            <w:vAlign w:val="center"/>
          </w:tcPr>
          <w:p w14:paraId="2076BED3"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286" w:type="pct"/>
            <w:tcBorders>
              <w:top w:val="nil"/>
              <w:left w:val="nil"/>
              <w:bottom w:val="single" w:sz="4" w:space="0" w:color="auto"/>
              <w:right w:val="single" w:sz="4" w:space="0" w:color="auto"/>
            </w:tcBorders>
            <w:shd w:val="clear" w:color="auto" w:fill="auto"/>
            <w:vAlign w:val="center"/>
          </w:tcPr>
          <w:p w14:paraId="5CCD8400"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643" w:type="pct"/>
            <w:tcBorders>
              <w:top w:val="nil"/>
              <w:left w:val="nil"/>
              <w:bottom w:val="single" w:sz="4" w:space="0" w:color="auto"/>
              <w:right w:val="single" w:sz="4" w:space="0" w:color="auto"/>
            </w:tcBorders>
            <w:shd w:val="clear" w:color="auto" w:fill="auto"/>
            <w:vAlign w:val="center"/>
          </w:tcPr>
          <w:p w14:paraId="0213BA36"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279" w:type="pct"/>
            <w:tcBorders>
              <w:top w:val="nil"/>
              <w:left w:val="nil"/>
              <w:bottom w:val="single" w:sz="4" w:space="0" w:color="auto"/>
              <w:right w:val="single" w:sz="4" w:space="0" w:color="auto"/>
            </w:tcBorders>
            <w:shd w:val="clear" w:color="auto" w:fill="auto"/>
            <w:vAlign w:val="center"/>
          </w:tcPr>
          <w:p w14:paraId="280C406A"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757" w:type="pct"/>
            <w:tcBorders>
              <w:top w:val="nil"/>
              <w:left w:val="nil"/>
              <w:bottom w:val="single" w:sz="4" w:space="0" w:color="auto"/>
              <w:right w:val="single" w:sz="4" w:space="0" w:color="auto"/>
            </w:tcBorders>
            <w:shd w:val="clear" w:color="auto" w:fill="auto"/>
            <w:vAlign w:val="center"/>
          </w:tcPr>
          <w:p w14:paraId="14F88211"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700" w:type="pct"/>
            <w:tcBorders>
              <w:top w:val="nil"/>
              <w:left w:val="nil"/>
              <w:bottom w:val="single" w:sz="4" w:space="0" w:color="auto"/>
              <w:right w:val="single" w:sz="4" w:space="0" w:color="auto"/>
            </w:tcBorders>
            <w:shd w:val="clear" w:color="auto" w:fill="auto"/>
            <w:vAlign w:val="center"/>
          </w:tcPr>
          <w:p w14:paraId="2E8D6DF0"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421" w:type="pct"/>
            <w:tcBorders>
              <w:top w:val="nil"/>
              <w:left w:val="nil"/>
              <w:bottom w:val="single" w:sz="4" w:space="0" w:color="auto"/>
              <w:right w:val="single" w:sz="4" w:space="0" w:color="auto"/>
            </w:tcBorders>
            <w:shd w:val="clear" w:color="auto" w:fill="auto"/>
            <w:vAlign w:val="center"/>
          </w:tcPr>
          <w:p w14:paraId="039C951E"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721" w:type="pct"/>
            <w:tcBorders>
              <w:top w:val="nil"/>
              <w:left w:val="nil"/>
              <w:bottom w:val="single" w:sz="4" w:space="0" w:color="auto"/>
              <w:right w:val="single" w:sz="4" w:space="0" w:color="auto"/>
            </w:tcBorders>
            <w:shd w:val="clear" w:color="auto" w:fill="auto"/>
            <w:vAlign w:val="center"/>
          </w:tcPr>
          <w:p w14:paraId="37CFD9EE"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r>
      <w:tr w:rsidR="0012474B" w14:paraId="76DF7054" w14:textId="77777777">
        <w:trPr>
          <w:trHeight w:val="240"/>
        </w:trPr>
        <w:tc>
          <w:tcPr>
            <w:tcW w:w="457" w:type="pct"/>
            <w:tcBorders>
              <w:top w:val="nil"/>
              <w:left w:val="single" w:sz="4" w:space="0" w:color="auto"/>
              <w:bottom w:val="single" w:sz="4" w:space="0" w:color="auto"/>
              <w:right w:val="single" w:sz="4" w:space="0" w:color="auto"/>
            </w:tcBorders>
            <w:shd w:val="clear" w:color="auto" w:fill="auto"/>
            <w:vAlign w:val="center"/>
          </w:tcPr>
          <w:p w14:paraId="38E67811"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736" w:type="pct"/>
            <w:tcBorders>
              <w:top w:val="nil"/>
              <w:left w:val="nil"/>
              <w:bottom w:val="single" w:sz="4" w:space="0" w:color="auto"/>
              <w:right w:val="single" w:sz="4" w:space="0" w:color="auto"/>
            </w:tcBorders>
            <w:shd w:val="clear" w:color="auto" w:fill="auto"/>
            <w:vAlign w:val="center"/>
          </w:tcPr>
          <w:p w14:paraId="49415096"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286" w:type="pct"/>
            <w:tcBorders>
              <w:top w:val="nil"/>
              <w:left w:val="nil"/>
              <w:bottom w:val="single" w:sz="4" w:space="0" w:color="auto"/>
              <w:right w:val="single" w:sz="4" w:space="0" w:color="auto"/>
            </w:tcBorders>
            <w:shd w:val="clear" w:color="auto" w:fill="auto"/>
            <w:vAlign w:val="center"/>
          </w:tcPr>
          <w:p w14:paraId="66179F43"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643" w:type="pct"/>
            <w:tcBorders>
              <w:top w:val="nil"/>
              <w:left w:val="nil"/>
              <w:bottom w:val="single" w:sz="4" w:space="0" w:color="auto"/>
              <w:right w:val="single" w:sz="4" w:space="0" w:color="auto"/>
            </w:tcBorders>
            <w:shd w:val="clear" w:color="auto" w:fill="auto"/>
            <w:vAlign w:val="center"/>
          </w:tcPr>
          <w:p w14:paraId="5F213164"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279" w:type="pct"/>
            <w:tcBorders>
              <w:top w:val="nil"/>
              <w:left w:val="nil"/>
              <w:bottom w:val="single" w:sz="4" w:space="0" w:color="auto"/>
              <w:right w:val="single" w:sz="4" w:space="0" w:color="auto"/>
            </w:tcBorders>
            <w:shd w:val="clear" w:color="auto" w:fill="auto"/>
            <w:vAlign w:val="center"/>
          </w:tcPr>
          <w:p w14:paraId="1C6B7CCC"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757" w:type="pct"/>
            <w:tcBorders>
              <w:top w:val="nil"/>
              <w:left w:val="nil"/>
              <w:bottom w:val="single" w:sz="4" w:space="0" w:color="auto"/>
              <w:right w:val="single" w:sz="4" w:space="0" w:color="auto"/>
            </w:tcBorders>
            <w:shd w:val="clear" w:color="auto" w:fill="auto"/>
            <w:vAlign w:val="center"/>
          </w:tcPr>
          <w:p w14:paraId="45B9576A"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700" w:type="pct"/>
            <w:tcBorders>
              <w:top w:val="nil"/>
              <w:left w:val="nil"/>
              <w:bottom w:val="single" w:sz="4" w:space="0" w:color="auto"/>
              <w:right w:val="single" w:sz="4" w:space="0" w:color="auto"/>
            </w:tcBorders>
            <w:shd w:val="clear" w:color="auto" w:fill="auto"/>
            <w:vAlign w:val="center"/>
          </w:tcPr>
          <w:p w14:paraId="72B9D353"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421" w:type="pct"/>
            <w:tcBorders>
              <w:top w:val="nil"/>
              <w:left w:val="nil"/>
              <w:bottom w:val="single" w:sz="4" w:space="0" w:color="auto"/>
              <w:right w:val="single" w:sz="4" w:space="0" w:color="auto"/>
            </w:tcBorders>
            <w:shd w:val="clear" w:color="auto" w:fill="auto"/>
            <w:vAlign w:val="center"/>
          </w:tcPr>
          <w:p w14:paraId="0D5853A7"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721" w:type="pct"/>
            <w:tcBorders>
              <w:top w:val="nil"/>
              <w:left w:val="nil"/>
              <w:bottom w:val="single" w:sz="4" w:space="0" w:color="auto"/>
              <w:right w:val="single" w:sz="4" w:space="0" w:color="auto"/>
            </w:tcBorders>
            <w:shd w:val="clear" w:color="auto" w:fill="auto"/>
            <w:vAlign w:val="center"/>
          </w:tcPr>
          <w:p w14:paraId="485466E6"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r>
      <w:tr w:rsidR="0012474B" w14:paraId="6B6C669F" w14:textId="77777777">
        <w:trPr>
          <w:trHeight w:val="240"/>
        </w:trPr>
        <w:tc>
          <w:tcPr>
            <w:tcW w:w="457" w:type="pct"/>
            <w:tcBorders>
              <w:top w:val="nil"/>
              <w:left w:val="single" w:sz="4" w:space="0" w:color="auto"/>
              <w:bottom w:val="single" w:sz="4" w:space="0" w:color="auto"/>
              <w:right w:val="single" w:sz="4" w:space="0" w:color="auto"/>
            </w:tcBorders>
            <w:shd w:val="clear" w:color="auto" w:fill="auto"/>
            <w:vAlign w:val="center"/>
          </w:tcPr>
          <w:p w14:paraId="45F05749"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736" w:type="pct"/>
            <w:tcBorders>
              <w:top w:val="nil"/>
              <w:left w:val="nil"/>
              <w:bottom w:val="single" w:sz="4" w:space="0" w:color="auto"/>
              <w:right w:val="single" w:sz="4" w:space="0" w:color="auto"/>
            </w:tcBorders>
            <w:shd w:val="clear" w:color="auto" w:fill="auto"/>
            <w:vAlign w:val="center"/>
          </w:tcPr>
          <w:p w14:paraId="1F86F3CC"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286" w:type="pct"/>
            <w:tcBorders>
              <w:top w:val="nil"/>
              <w:left w:val="nil"/>
              <w:bottom w:val="single" w:sz="4" w:space="0" w:color="auto"/>
              <w:right w:val="single" w:sz="4" w:space="0" w:color="auto"/>
            </w:tcBorders>
            <w:shd w:val="clear" w:color="auto" w:fill="auto"/>
            <w:vAlign w:val="center"/>
          </w:tcPr>
          <w:p w14:paraId="388759E4"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643" w:type="pct"/>
            <w:tcBorders>
              <w:top w:val="nil"/>
              <w:left w:val="nil"/>
              <w:bottom w:val="single" w:sz="4" w:space="0" w:color="auto"/>
              <w:right w:val="single" w:sz="4" w:space="0" w:color="auto"/>
            </w:tcBorders>
            <w:shd w:val="clear" w:color="auto" w:fill="auto"/>
            <w:vAlign w:val="center"/>
          </w:tcPr>
          <w:p w14:paraId="1E3B3F66"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279" w:type="pct"/>
            <w:tcBorders>
              <w:top w:val="nil"/>
              <w:left w:val="nil"/>
              <w:bottom w:val="single" w:sz="4" w:space="0" w:color="auto"/>
              <w:right w:val="single" w:sz="4" w:space="0" w:color="auto"/>
            </w:tcBorders>
            <w:shd w:val="clear" w:color="auto" w:fill="auto"/>
            <w:vAlign w:val="center"/>
          </w:tcPr>
          <w:p w14:paraId="02AC6CDB"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757" w:type="pct"/>
            <w:tcBorders>
              <w:top w:val="nil"/>
              <w:left w:val="nil"/>
              <w:bottom w:val="single" w:sz="4" w:space="0" w:color="auto"/>
              <w:right w:val="single" w:sz="4" w:space="0" w:color="auto"/>
            </w:tcBorders>
            <w:shd w:val="clear" w:color="auto" w:fill="auto"/>
            <w:vAlign w:val="center"/>
          </w:tcPr>
          <w:p w14:paraId="4E445E34"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700" w:type="pct"/>
            <w:tcBorders>
              <w:top w:val="nil"/>
              <w:left w:val="nil"/>
              <w:bottom w:val="single" w:sz="4" w:space="0" w:color="auto"/>
              <w:right w:val="single" w:sz="4" w:space="0" w:color="auto"/>
            </w:tcBorders>
            <w:shd w:val="clear" w:color="auto" w:fill="auto"/>
            <w:vAlign w:val="center"/>
          </w:tcPr>
          <w:p w14:paraId="6D186E0D"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421" w:type="pct"/>
            <w:tcBorders>
              <w:top w:val="nil"/>
              <w:left w:val="nil"/>
              <w:bottom w:val="single" w:sz="4" w:space="0" w:color="auto"/>
              <w:right w:val="single" w:sz="4" w:space="0" w:color="auto"/>
            </w:tcBorders>
            <w:shd w:val="clear" w:color="auto" w:fill="auto"/>
            <w:vAlign w:val="center"/>
          </w:tcPr>
          <w:p w14:paraId="5D74387D"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721" w:type="pct"/>
            <w:tcBorders>
              <w:top w:val="nil"/>
              <w:left w:val="nil"/>
              <w:bottom w:val="single" w:sz="4" w:space="0" w:color="auto"/>
              <w:right w:val="single" w:sz="4" w:space="0" w:color="auto"/>
            </w:tcBorders>
            <w:shd w:val="clear" w:color="auto" w:fill="auto"/>
            <w:vAlign w:val="center"/>
          </w:tcPr>
          <w:p w14:paraId="313DB994"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r>
      <w:tr w:rsidR="0012474B" w14:paraId="1732D92D" w14:textId="77777777">
        <w:trPr>
          <w:trHeight w:val="240"/>
        </w:trPr>
        <w:tc>
          <w:tcPr>
            <w:tcW w:w="457" w:type="pct"/>
            <w:tcBorders>
              <w:top w:val="nil"/>
              <w:left w:val="single" w:sz="4" w:space="0" w:color="auto"/>
              <w:bottom w:val="single" w:sz="4" w:space="0" w:color="auto"/>
              <w:right w:val="single" w:sz="4" w:space="0" w:color="auto"/>
            </w:tcBorders>
            <w:shd w:val="clear" w:color="auto" w:fill="auto"/>
            <w:vAlign w:val="center"/>
          </w:tcPr>
          <w:p w14:paraId="30DD4DA8"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736" w:type="pct"/>
            <w:tcBorders>
              <w:top w:val="nil"/>
              <w:left w:val="nil"/>
              <w:bottom w:val="single" w:sz="4" w:space="0" w:color="auto"/>
              <w:right w:val="single" w:sz="4" w:space="0" w:color="auto"/>
            </w:tcBorders>
            <w:shd w:val="clear" w:color="auto" w:fill="auto"/>
            <w:vAlign w:val="center"/>
          </w:tcPr>
          <w:p w14:paraId="1D0A28E9"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286" w:type="pct"/>
            <w:tcBorders>
              <w:top w:val="nil"/>
              <w:left w:val="nil"/>
              <w:bottom w:val="single" w:sz="4" w:space="0" w:color="auto"/>
              <w:right w:val="single" w:sz="4" w:space="0" w:color="auto"/>
            </w:tcBorders>
            <w:shd w:val="clear" w:color="auto" w:fill="auto"/>
            <w:vAlign w:val="center"/>
          </w:tcPr>
          <w:p w14:paraId="2FCA84A5"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643" w:type="pct"/>
            <w:tcBorders>
              <w:top w:val="nil"/>
              <w:left w:val="nil"/>
              <w:bottom w:val="single" w:sz="4" w:space="0" w:color="auto"/>
              <w:right w:val="single" w:sz="4" w:space="0" w:color="auto"/>
            </w:tcBorders>
            <w:shd w:val="clear" w:color="auto" w:fill="auto"/>
            <w:vAlign w:val="center"/>
          </w:tcPr>
          <w:p w14:paraId="626030AA"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279" w:type="pct"/>
            <w:tcBorders>
              <w:top w:val="nil"/>
              <w:left w:val="nil"/>
              <w:bottom w:val="single" w:sz="4" w:space="0" w:color="auto"/>
              <w:right w:val="single" w:sz="4" w:space="0" w:color="auto"/>
            </w:tcBorders>
            <w:shd w:val="clear" w:color="auto" w:fill="auto"/>
            <w:vAlign w:val="center"/>
          </w:tcPr>
          <w:p w14:paraId="32C8D7C5"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757" w:type="pct"/>
            <w:tcBorders>
              <w:top w:val="nil"/>
              <w:left w:val="nil"/>
              <w:bottom w:val="single" w:sz="4" w:space="0" w:color="auto"/>
              <w:right w:val="single" w:sz="4" w:space="0" w:color="auto"/>
            </w:tcBorders>
            <w:shd w:val="clear" w:color="auto" w:fill="auto"/>
            <w:vAlign w:val="center"/>
          </w:tcPr>
          <w:p w14:paraId="159FCBAC"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700" w:type="pct"/>
            <w:tcBorders>
              <w:top w:val="nil"/>
              <w:left w:val="nil"/>
              <w:bottom w:val="single" w:sz="4" w:space="0" w:color="auto"/>
              <w:right w:val="single" w:sz="4" w:space="0" w:color="auto"/>
            </w:tcBorders>
            <w:shd w:val="clear" w:color="auto" w:fill="auto"/>
            <w:vAlign w:val="center"/>
          </w:tcPr>
          <w:p w14:paraId="710659D4"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421" w:type="pct"/>
            <w:tcBorders>
              <w:top w:val="nil"/>
              <w:left w:val="nil"/>
              <w:bottom w:val="single" w:sz="4" w:space="0" w:color="auto"/>
              <w:right w:val="single" w:sz="4" w:space="0" w:color="auto"/>
            </w:tcBorders>
            <w:shd w:val="clear" w:color="auto" w:fill="auto"/>
            <w:vAlign w:val="center"/>
          </w:tcPr>
          <w:p w14:paraId="17F33445"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721" w:type="pct"/>
            <w:tcBorders>
              <w:top w:val="nil"/>
              <w:left w:val="nil"/>
              <w:bottom w:val="single" w:sz="4" w:space="0" w:color="auto"/>
              <w:right w:val="single" w:sz="4" w:space="0" w:color="auto"/>
            </w:tcBorders>
            <w:shd w:val="clear" w:color="auto" w:fill="auto"/>
            <w:vAlign w:val="center"/>
          </w:tcPr>
          <w:p w14:paraId="2A98CFED"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r>
      <w:tr w:rsidR="0012474B" w14:paraId="2BB159B4" w14:textId="77777777">
        <w:trPr>
          <w:trHeight w:val="240"/>
        </w:trPr>
        <w:tc>
          <w:tcPr>
            <w:tcW w:w="457" w:type="pct"/>
            <w:tcBorders>
              <w:top w:val="nil"/>
              <w:left w:val="single" w:sz="4" w:space="0" w:color="auto"/>
              <w:bottom w:val="single" w:sz="4" w:space="0" w:color="auto"/>
              <w:right w:val="single" w:sz="4" w:space="0" w:color="auto"/>
            </w:tcBorders>
            <w:shd w:val="clear" w:color="auto" w:fill="auto"/>
            <w:vAlign w:val="center"/>
          </w:tcPr>
          <w:p w14:paraId="02E066C7"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 xml:space="preserve">　</w:t>
            </w:r>
          </w:p>
        </w:tc>
        <w:tc>
          <w:tcPr>
            <w:tcW w:w="736" w:type="pct"/>
            <w:tcBorders>
              <w:top w:val="nil"/>
              <w:left w:val="nil"/>
              <w:bottom w:val="single" w:sz="4" w:space="0" w:color="auto"/>
              <w:right w:val="single" w:sz="4" w:space="0" w:color="auto"/>
            </w:tcBorders>
            <w:shd w:val="clear" w:color="auto" w:fill="auto"/>
            <w:vAlign w:val="center"/>
          </w:tcPr>
          <w:p w14:paraId="40DA633D"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 xml:space="preserve">　</w:t>
            </w:r>
          </w:p>
        </w:tc>
        <w:tc>
          <w:tcPr>
            <w:tcW w:w="286" w:type="pct"/>
            <w:tcBorders>
              <w:top w:val="nil"/>
              <w:left w:val="nil"/>
              <w:bottom w:val="single" w:sz="4" w:space="0" w:color="auto"/>
              <w:right w:val="single" w:sz="4" w:space="0" w:color="auto"/>
            </w:tcBorders>
            <w:shd w:val="clear" w:color="auto" w:fill="auto"/>
            <w:vAlign w:val="center"/>
          </w:tcPr>
          <w:p w14:paraId="284FDCFD"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 xml:space="preserve">　</w:t>
            </w:r>
          </w:p>
        </w:tc>
        <w:tc>
          <w:tcPr>
            <w:tcW w:w="643" w:type="pct"/>
            <w:tcBorders>
              <w:top w:val="nil"/>
              <w:left w:val="nil"/>
              <w:bottom w:val="single" w:sz="4" w:space="0" w:color="auto"/>
              <w:right w:val="single" w:sz="4" w:space="0" w:color="auto"/>
            </w:tcBorders>
            <w:shd w:val="clear" w:color="auto" w:fill="auto"/>
            <w:vAlign w:val="center"/>
          </w:tcPr>
          <w:p w14:paraId="58D938F4"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 xml:space="preserve">　</w:t>
            </w:r>
          </w:p>
        </w:tc>
        <w:tc>
          <w:tcPr>
            <w:tcW w:w="279" w:type="pct"/>
            <w:tcBorders>
              <w:top w:val="nil"/>
              <w:left w:val="nil"/>
              <w:bottom w:val="single" w:sz="4" w:space="0" w:color="auto"/>
              <w:right w:val="single" w:sz="4" w:space="0" w:color="auto"/>
            </w:tcBorders>
            <w:shd w:val="clear" w:color="auto" w:fill="auto"/>
            <w:vAlign w:val="center"/>
          </w:tcPr>
          <w:p w14:paraId="502D00AE"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 xml:space="preserve">　</w:t>
            </w:r>
          </w:p>
        </w:tc>
        <w:tc>
          <w:tcPr>
            <w:tcW w:w="757" w:type="pct"/>
            <w:tcBorders>
              <w:top w:val="nil"/>
              <w:left w:val="nil"/>
              <w:bottom w:val="single" w:sz="4" w:space="0" w:color="auto"/>
              <w:right w:val="single" w:sz="4" w:space="0" w:color="auto"/>
            </w:tcBorders>
            <w:shd w:val="clear" w:color="auto" w:fill="auto"/>
            <w:vAlign w:val="center"/>
          </w:tcPr>
          <w:p w14:paraId="44B0DAE7"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 xml:space="preserve">　</w:t>
            </w:r>
          </w:p>
        </w:tc>
        <w:tc>
          <w:tcPr>
            <w:tcW w:w="700" w:type="pct"/>
            <w:tcBorders>
              <w:top w:val="nil"/>
              <w:left w:val="nil"/>
              <w:bottom w:val="single" w:sz="4" w:space="0" w:color="auto"/>
              <w:right w:val="single" w:sz="4" w:space="0" w:color="auto"/>
            </w:tcBorders>
            <w:shd w:val="clear" w:color="auto" w:fill="auto"/>
            <w:vAlign w:val="center"/>
          </w:tcPr>
          <w:p w14:paraId="7B918265"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 xml:space="preserve">　</w:t>
            </w:r>
          </w:p>
        </w:tc>
        <w:tc>
          <w:tcPr>
            <w:tcW w:w="421" w:type="pct"/>
            <w:tcBorders>
              <w:top w:val="nil"/>
              <w:left w:val="nil"/>
              <w:bottom w:val="single" w:sz="4" w:space="0" w:color="auto"/>
              <w:right w:val="single" w:sz="4" w:space="0" w:color="auto"/>
            </w:tcBorders>
            <w:shd w:val="clear" w:color="auto" w:fill="auto"/>
            <w:vAlign w:val="center"/>
          </w:tcPr>
          <w:p w14:paraId="29EAF142"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 xml:space="preserve">　</w:t>
            </w:r>
          </w:p>
        </w:tc>
        <w:tc>
          <w:tcPr>
            <w:tcW w:w="721" w:type="pct"/>
            <w:tcBorders>
              <w:top w:val="nil"/>
              <w:left w:val="nil"/>
              <w:bottom w:val="single" w:sz="4" w:space="0" w:color="auto"/>
              <w:right w:val="single" w:sz="4" w:space="0" w:color="auto"/>
            </w:tcBorders>
            <w:shd w:val="clear" w:color="auto" w:fill="auto"/>
            <w:vAlign w:val="center"/>
          </w:tcPr>
          <w:p w14:paraId="3D329434"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 xml:space="preserve">　</w:t>
            </w:r>
          </w:p>
        </w:tc>
      </w:tr>
      <w:tr w:rsidR="0012474B" w14:paraId="38823C29" w14:textId="77777777">
        <w:trPr>
          <w:trHeight w:val="240"/>
        </w:trPr>
        <w:tc>
          <w:tcPr>
            <w:tcW w:w="457" w:type="pct"/>
            <w:tcBorders>
              <w:top w:val="nil"/>
              <w:left w:val="single" w:sz="4" w:space="0" w:color="auto"/>
              <w:bottom w:val="single" w:sz="4" w:space="0" w:color="auto"/>
              <w:right w:val="single" w:sz="4" w:space="0" w:color="auto"/>
            </w:tcBorders>
            <w:shd w:val="clear" w:color="auto" w:fill="auto"/>
            <w:vAlign w:val="center"/>
          </w:tcPr>
          <w:p w14:paraId="75679F01"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 xml:space="preserve">　</w:t>
            </w:r>
          </w:p>
        </w:tc>
        <w:tc>
          <w:tcPr>
            <w:tcW w:w="736" w:type="pct"/>
            <w:tcBorders>
              <w:top w:val="nil"/>
              <w:left w:val="nil"/>
              <w:bottom w:val="single" w:sz="4" w:space="0" w:color="auto"/>
              <w:right w:val="single" w:sz="4" w:space="0" w:color="auto"/>
            </w:tcBorders>
            <w:shd w:val="clear" w:color="auto" w:fill="auto"/>
            <w:vAlign w:val="center"/>
          </w:tcPr>
          <w:p w14:paraId="6D49A2D6"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 xml:space="preserve">　</w:t>
            </w:r>
          </w:p>
        </w:tc>
        <w:tc>
          <w:tcPr>
            <w:tcW w:w="286" w:type="pct"/>
            <w:tcBorders>
              <w:top w:val="nil"/>
              <w:left w:val="nil"/>
              <w:bottom w:val="single" w:sz="4" w:space="0" w:color="auto"/>
              <w:right w:val="single" w:sz="4" w:space="0" w:color="auto"/>
            </w:tcBorders>
            <w:shd w:val="clear" w:color="auto" w:fill="auto"/>
            <w:vAlign w:val="center"/>
          </w:tcPr>
          <w:p w14:paraId="198A72F0"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 xml:space="preserve">　</w:t>
            </w:r>
          </w:p>
        </w:tc>
        <w:tc>
          <w:tcPr>
            <w:tcW w:w="643" w:type="pct"/>
            <w:tcBorders>
              <w:top w:val="nil"/>
              <w:left w:val="nil"/>
              <w:bottom w:val="single" w:sz="4" w:space="0" w:color="auto"/>
              <w:right w:val="single" w:sz="4" w:space="0" w:color="auto"/>
            </w:tcBorders>
            <w:shd w:val="clear" w:color="auto" w:fill="auto"/>
            <w:vAlign w:val="center"/>
          </w:tcPr>
          <w:p w14:paraId="265E3B84"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 xml:space="preserve">　</w:t>
            </w:r>
          </w:p>
        </w:tc>
        <w:tc>
          <w:tcPr>
            <w:tcW w:w="279" w:type="pct"/>
            <w:tcBorders>
              <w:top w:val="nil"/>
              <w:left w:val="nil"/>
              <w:bottom w:val="single" w:sz="4" w:space="0" w:color="auto"/>
              <w:right w:val="single" w:sz="4" w:space="0" w:color="auto"/>
            </w:tcBorders>
            <w:shd w:val="clear" w:color="auto" w:fill="auto"/>
            <w:vAlign w:val="center"/>
          </w:tcPr>
          <w:p w14:paraId="769563AA"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 xml:space="preserve">　</w:t>
            </w:r>
          </w:p>
        </w:tc>
        <w:tc>
          <w:tcPr>
            <w:tcW w:w="757" w:type="pct"/>
            <w:tcBorders>
              <w:top w:val="nil"/>
              <w:left w:val="nil"/>
              <w:bottom w:val="single" w:sz="4" w:space="0" w:color="auto"/>
              <w:right w:val="single" w:sz="4" w:space="0" w:color="auto"/>
            </w:tcBorders>
            <w:shd w:val="clear" w:color="auto" w:fill="auto"/>
            <w:vAlign w:val="center"/>
          </w:tcPr>
          <w:p w14:paraId="2517223D"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 xml:space="preserve">　</w:t>
            </w:r>
          </w:p>
        </w:tc>
        <w:tc>
          <w:tcPr>
            <w:tcW w:w="700" w:type="pct"/>
            <w:tcBorders>
              <w:top w:val="nil"/>
              <w:left w:val="nil"/>
              <w:bottom w:val="single" w:sz="4" w:space="0" w:color="auto"/>
              <w:right w:val="single" w:sz="4" w:space="0" w:color="auto"/>
            </w:tcBorders>
            <w:shd w:val="clear" w:color="auto" w:fill="auto"/>
            <w:vAlign w:val="center"/>
          </w:tcPr>
          <w:p w14:paraId="4EB2AB30"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 xml:space="preserve">　</w:t>
            </w:r>
          </w:p>
        </w:tc>
        <w:tc>
          <w:tcPr>
            <w:tcW w:w="421" w:type="pct"/>
            <w:tcBorders>
              <w:top w:val="nil"/>
              <w:left w:val="nil"/>
              <w:bottom w:val="single" w:sz="4" w:space="0" w:color="auto"/>
              <w:right w:val="single" w:sz="4" w:space="0" w:color="auto"/>
            </w:tcBorders>
            <w:shd w:val="clear" w:color="auto" w:fill="auto"/>
            <w:vAlign w:val="center"/>
          </w:tcPr>
          <w:p w14:paraId="304DC7FB"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 xml:space="preserve">　</w:t>
            </w:r>
          </w:p>
        </w:tc>
        <w:tc>
          <w:tcPr>
            <w:tcW w:w="721" w:type="pct"/>
            <w:tcBorders>
              <w:top w:val="nil"/>
              <w:left w:val="nil"/>
              <w:bottom w:val="single" w:sz="4" w:space="0" w:color="auto"/>
              <w:right w:val="single" w:sz="4" w:space="0" w:color="auto"/>
            </w:tcBorders>
            <w:shd w:val="clear" w:color="auto" w:fill="auto"/>
            <w:vAlign w:val="center"/>
          </w:tcPr>
          <w:p w14:paraId="6DE57AB4" w14:textId="77777777" w:rsidR="0012474B" w:rsidRDefault="002B18A4">
            <w:pPr>
              <w:rPr>
                <w:rFonts w:ascii="等线 Light" w:eastAsia="等线 Light" w:hAnsi="等线 Light"/>
                <w:color w:val="000000"/>
                <w:sz w:val="18"/>
                <w:szCs w:val="18"/>
              </w:rPr>
            </w:pPr>
            <w:r>
              <w:rPr>
                <w:rFonts w:ascii="等线 Light" w:eastAsia="等线 Light" w:hAnsi="等线 Light" w:hint="eastAsia"/>
                <w:color w:val="000000"/>
                <w:sz w:val="18"/>
                <w:szCs w:val="18"/>
              </w:rPr>
              <w:t xml:space="preserve">　</w:t>
            </w:r>
          </w:p>
        </w:tc>
      </w:tr>
      <w:tr w:rsidR="0012474B" w14:paraId="793520CF" w14:textId="77777777">
        <w:trPr>
          <w:trHeight w:val="240"/>
        </w:trPr>
        <w:tc>
          <w:tcPr>
            <w:tcW w:w="457" w:type="pct"/>
            <w:tcBorders>
              <w:top w:val="nil"/>
              <w:left w:val="single" w:sz="4" w:space="0" w:color="auto"/>
              <w:bottom w:val="single" w:sz="4" w:space="0" w:color="auto"/>
              <w:right w:val="single" w:sz="4" w:space="0" w:color="auto"/>
            </w:tcBorders>
            <w:shd w:val="clear" w:color="auto" w:fill="auto"/>
            <w:vAlign w:val="center"/>
          </w:tcPr>
          <w:p w14:paraId="12403B42" w14:textId="77777777" w:rsidR="0012474B" w:rsidRDefault="002B18A4">
            <w:pPr>
              <w:jc w:val="cente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合计</w:t>
            </w:r>
          </w:p>
        </w:tc>
        <w:tc>
          <w:tcPr>
            <w:tcW w:w="736" w:type="pct"/>
            <w:tcBorders>
              <w:top w:val="nil"/>
              <w:left w:val="nil"/>
              <w:bottom w:val="single" w:sz="4" w:space="0" w:color="auto"/>
              <w:right w:val="single" w:sz="4" w:space="0" w:color="auto"/>
            </w:tcBorders>
            <w:shd w:val="clear" w:color="auto" w:fill="auto"/>
            <w:vAlign w:val="center"/>
          </w:tcPr>
          <w:p w14:paraId="4E39224E" w14:textId="77777777" w:rsidR="0012474B" w:rsidRDefault="002B18A4">
            <w:pPr>
              <w:jc w:val="left"/>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286" w:type="pct"/>
            <w:tcBorders>
              <w:top w:val="nil"/>
              <w:left w:val="nil"/>
              <w:bottom w:val="single" w:sz="4" w:space="0" w:color="auto"/>
              <w:right w:val="single" w:sz="4" w:space="0" w:color="auto"/>
            </w:tcBorders>
            <w:shd w:val="clear" w:color="auto" w:fill="auto"/>
            <w:vAlign w:val="center"/>
          </w:tcPr>
          <w:p w14:paraId="3E798580"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643" w:type="pct"/>
            <w:tcBorders>
              <w:top w:val="nil"/>
              <w:left w:val="nil"/>
              <w:bottom w:val="single" w:sz="4" w:space="0" w:color="auto"/>
              <w:right w:val="single" w:sz="4" w:space="0" w:color="auto"/>
            </w:tcBorders>
            <w:shd w:val="clear" w:color="auto" w:fill="auto"/>
            <w:vAlign w:val="center"/>
          </w:tcPr>
          <w:p w14:paraId="38D30769"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279" w:type="pct"/>
            <w:tcBorders>
              <w:top w:val="nil"/>
              <w:left w:val="nil"/>
              <w:bottom w:val="single" w:sz="4" w:space="0" w:color="auto"/>
              <w:right w:val="single" w:sz="4" w:space="0" w:color="auto"/>
            </w:tcBorders>
            <w:shd w:val="clear" w:color="auto" w:fill="auto"/>
            <w:vAlign w:val="center"/>
          </w:tcPr>
          <w:p w14:paraId="38C59308"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757" w:type="pct"/>
            <w:tcBorders>
              <w:top w:val="nil"/>
              <w:left w:val="nil"/>
              <w:bottom w:val="single" w:sz="4" w:space="0" w:color="auto"/>
              <w:right w:val="single" w:sz="4" w:space="0" w:color="auto"/>
            </w:tcBorders>
            <w:shd w:val="clear" w:color="auto" w:fill="auto"/>
            <w:vAlign w:val="center"/>
          </w:tcPr>
          <w:p w14:paraId="46583505"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700" w:type="pct"/>
            <w:tcBorders>
              <w:top w:val="nil"/>
              <w:left w:val="nil"/>
              <w:bottom w:val="single" w:sz="4" w:space="0" w:color="auto"/>
              <w:right w:val="single" w:sz="4" w:space="0" w:color="auto"/>
            </w:tcBorders>
            <w:shd w:val="clear" w:color="auto" w:fill="auto"/>
            <w:vAlign w:val="center"/>
          </w:tcPr>
          <w:p w14:paraId="19A8A117"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421" w:type="pct"/>
            <w:tcBorders>
              <w:top w:val="nil"/>
              <w:left w:val="nil"/>
              <w:bottom w:val="single" w:sz="4" w:space="0" w:color="auto"/>
              <w:right w:val="single" w:sz="4" w:space="0" w:color="auto"/>
            </w:tcBorders>
            <w:shd w:val="clear" w:color="auto" w:fill="auto"/>
            <w:vAlign w:val="center"/>
          </w:tcPr>
          <w:p w14:paraId="7182EF99"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c>
          <w:tcPr>
            <w:tcW w:w="721" w:type="pct"/>
            <w:tcBorders>
              <w:top w:val="nil"/>
              <w:left w:val="nil"/>
              <w:bottom w:val="single" w:sz="4" w:space="0" w:color="auto"/>
              <w:right w:val="single" w:sz="4" w:space="0" w:color="auto"/>
            </w:tcBorders>
            <w:shd w:val="clear" w:color="auto" w:fill="auto"/>
            <w:vAlign w:val="center"/>
          </w:tcPr>
          <w:p w14:paraId="1AA6AE63" w14:textId="77777777" w:rsidR="0012474B" w:rsidRDefault="002B18A4">
            <w:pPr>
              <w:rPr>
                <w:rFonts w:ascii="等线 Light" w:eastAsia="等线 Light" w:hAnsi="等线 Light"/>
                <w:b/>
                <w:bCs/>
                <w:color w:val="000000"/>
                <w:sz w:val="18"/>
                <w:szCs w:val="18"/>
              </w:rPr>
            </w:pPr>
            <w:r>
              <w:rPr>
                <w:rFonts w:ascii="等线 Light" w:eastAsia="等线 Light" w:hAnsi="等线 Light" w:hint="eastAsia"/>
                <w:b/>
                <w:bCs/>
                <w:color w:val="000000"/>
                <w:sz w:val="18"/>
                <w:szCs w:val="18"/>
              </w:rPr>
              <w:t xml:space="preserve">　</w:t>
            </w:r>
          </w:p>
        </w:tc>
      </w:tr>
    </w:tbl>
    <w:p w14:paraId="19DE5A3C" w14:textId="77777777" w:rsidR="0012474B" w:rsidRDefault="0012474B">
      <w:pPr>
        <w:spacing w:line="620" w:lineRule="exact"/>
        <w:jc w:val="center"/>
        <w:rPr>
          <w:rFonts w:ascii="方正小标宋简体" w:eastAsia="方正小标宋简体" w:hAnsi="宋体" w:cs="宋体"/>
          <w:bCs/>
          <w:color w:val="000000"/>
          <w:kern w:val="0"/>
          <w:sz w:val="44"/>
          <w:szCs w:val="44"/>
        </w:rPr>
      </w:pPr>
    </w:p>
    <w:p w14:paraId="7F29C4A1" w14:textId="77777777" w:rsidR="0012474B" w:rsidRDefault="002B18A4">
      <w:pPr>
        <w:spacing w:line="620" w:lineRule="exact"/>
        <w:jc w:val="center"/>
        <w:rPr>
          <w:rFonts w:ascii="方正小标宋简体" w:eastAsia="方正小标宋简体" w:hAnsi="宋体" w:cs="宋体"/>
          <w:bCs/>
          <w:color w:val="000000"/>
          <w:kern w:val="0"/>
          <w:sz w:val="44"/>
          <w:szCs w:val="44"/>
        </w:rPr>
      </w:pPr>
      <w:r>
        <w:rPr>
          <w:rFonts w:ascii="方正小标宋简体" w:eastAsia="方正小标宋简体" w:hAnsi="宋体" w:cs="宋体"/>
          <w:bCs/>
          <w:color w:val="000000"/>
          <w:kern w:val="0"/>
          <w:sz w:val="44"/>
          <w:szCs w:val="44"/>
        </w:rPr>
        <w:br w:type="page"/>
      </w:r>
    </w:p>
    <w:tbl>
      <w:tblPr>
        <w:tblW w:w="5000" w:type="pct"/>
        <w:tblLook w:val="04A0" w:firstRow="1" w:lastRow="0" w:firstColumn="1" w:lastColumn="0" w:noHBand="0" w:noVBand="1"/>
      </w:tblPr>
      <w:tblGrid>
        <w:gridCol w:w="3041"/>
        <w:gridCol w:w="1547"/>
        <w:gridCol w:w="2052"/>
        <w:gridCol w:w="1888"/>
      </w:tblGrid>
      <w:tr w:rsidR="0012474B" w14:paraId="5AACAADD" w14:textId="77777777">
        <w:trPr>
          <w:trHeight w:val="810"/>
        </w:trPr>
        <w:tc>
          <w:tcPr>
            <w:tcW w:w="5000" w:type="pct"/>
            <w:gridSpan w:val="4"/>
            <w:tcBorders>
              <w:top w:val="nil"/>
              <w:left w:val="nil"/>
              <w:bottom w:val="nil"/>
              <w:right w:val="nil"/>
            </w:tcBorders>
            <w:shd w:val="clear" w:color="auto" w:fill="auto"/>
            <w:vAlign w:val="center"/>
          </w:tcPr>
          <w:p w14:paraId="1624A265" w14:textId="77777777" w:rsidR="0012474B" w:rsidRDefault="002B18A4">
            <w:pPr>
              <w:widowControl/>
              <w:jc w:val="center"/>
              <w:rPr>
                <w:rFonts w:ascii="黑体" w:eastAsia="黑体" w:hAnsi="黑体"/>
                <w:b/>
                <w:bCs/>
                <w:color w:val="000000"/>
                <w:kern w:val="0"/>
                <w:sz w:val="32"/>
                <w:szCs w:val="32"/>
              </w:rPr>
            </w:pPr>
            <w:proofErr w:type="gramStart"/>
            <w:r>
              <w:rPr>
                <w:rFonts w:ascii="黑体" w:eastAsia="黑体" w:hAnsi="黑体" w:hint="eastAsia"/>
                <w:b/>
                <w:bCs/>
                <w:color w:val="000000"/>
                <w:sz w:val="32"/>
                <w:szCs w:val="32"/>
              </w:rPr>
              <w:t>大兴区</w:t>
            </w:r>
            <w:r>
              <w:rPr>
                <w:rFonts w:ascii="黑体" w:eastAsia="黑体" w:hAnsi="黑体" w:hint="eastAsia"/>
                <w:b/>
                <w:bCs/>
                <w:color w:val="000000"/>
                <w:sz w:val="32"/>
                <w:szCs w:val="32"/>
              </w:rPr>
              <w:t>瀛海</w:t>
            </w:r>
            <w:proofErr w:type="gramEnd"/>
            <w:r>
              <w:rPr>
                <w:rFonts w:ascii="黑体" w:eastAsia="黑体" w:hAnsi="黑体" w:hint="eastAsia"/>
                <w:b/>
                <w:bCs/>
                <w:color w:val="000000"/>
                <w:sz w:val="32"/>
                <w:szCs w:val="32"/>
              </w:rPr>
              <w:t>第五幼儿园</w:t>
            </w:r>
            <w:r>
              <w:rPr>
                <w:rFonts w:ascii="黑体" w:eastAsia="黑体" w:hAnsi="黑体" w:hint="eastAsia"/>
                <w:b/>
                <w:bCs/>
                <w:color w:val="000000"/>
                <w:sz w:val="32"/>
                <w:szCs w:val="32"/>
              </w:rPr>
              <w:t>单位</w:t>
            </w:r>
            <w:r>
              <w:rPr>
                <w:rFonts w:ascii="黑体" w:eastAsia="黑体" w:hAnsi="黑体" w:hint="eastAsia"/>
                <w:b/>
                <w:bCs/>
                <w:color w:val="000000"/>
                <w:sz w:val="32"/>
                <w:szCs w:val="32"/>
              </w:rPr>
              <w:t>2025</w:t>
            </w:r>
            <w:r>
              <w:rPr>
                <w:rFonts w:ascii="黑体" w:eastAsia="黑体" w:hAnsi="黑体" w:hint="eastAsia"/>
                <w:b/>
                <w:bCs/>
                <w:color w:val="000000"/>
                <w:sz w:val="32"/>
                <w:szCs w:val="32"/>
              </w:rPr>
              <w:t>年一般公共预算“三公经费”财政拨款支出预算表</w:t>
            </w:r>
          </w:p>
        </w:tc>
      </w:tr>
      <w:tr w:rsidR="0012474B" w14:paraId="7743EF23" w14:textId="77777777">
        <w:trPr>
          <w:trHeight w:val="435"/>
        </w:trPr>
        <w:tc>
          <w:tcPr>
            <w:tcW w:w="1783" w:type="pct"/>
            <w:tcBorders>
              <w:top w:val="nil"/>
              <w:left w:val="nil"/>
              <w:bottom w:val="nil"/>
              <w:right w:val="nil"/>
            </w:tcBorders>
            <w:shd w:val="clear" w:color="auto" w:fill="auto"/>
            <w:vAlign w:val="center"/>
          </w:tcPr>
          <w:p w14:paraId="45C7DF3C" w14:textId="77777777" w:rsidR="0012474B" w:rsidRDefault="0012474B">
            <w:pPr>
              <w:jc w:val="center"/>
              <w:rPr>
                <w:rFonts w:ascii="黑体" w:eastAsia="黑体" w:hAnsi="黑体"/>
                <w:b/>
                <w:bCs/>
                <w:color w:val="000000"/>
                <w:sz w:val="32"/>
                <w:szCs w:val="32"/>
              </w:rPr>
            </w:pPr>
          </w:p>
        </w:tc>
        <w:tc>
          <w:tcPr>
            <w:tcW w:w="3217" w:type="pct"/>
            <w:gridSpan w:val="3"/>
            <w:tcBorders>
              <w:top w:val="nil"/>
              <w:left w:val="nil"/>
              <w:bottom w:val="nil"/>
              <w:right w:val="nil"/>
            </w:tcBorders>
            <w:shd w:val="clear" w:color="auto" w:fill="auto"/>
            <w:vAlign w:val="center"/>
          </w:tcPr>
          <w:p w14:paraId="1BAFBAD4" w14:textId="77777777" w:rsidR="0012474B" w:rsidRDefault="002B18A4">
            <w:pPr>
              <w:jc w:val="right"/>
              <w:rPr>
                <w:rFonts w:ascii="宋体" w:hAnsi="宋体" w:cs="宋体"/>
                <w:b/>
                <w:bCs/>
                <w:color w:val="000000"/>
                <w:sz w:val="20"/>
                <w:szCs w:val="20"/>
              </w:rPr>
            </w:pPr>
            <w:r>
              <w:rPr>
                <w:rFonts w:hint="eastAsia"/>
                <w:b/>
                <w:bCs/>
                <w:color w:val="000000"/>
                <w:sz w:val="20"/>
                <w:szCs w:val="20"/>
              </w:rPr>
              <w:t>单位：万元</w:t>
            </w:r>
          </w:p>
        </w:tc>
      </w:tr>
      <w:tr w:rsidR="0012474B" w14:paraId="4BF15BDB" w14:textId="77777777">
        <w:trPr>
          <w:trHeight w:val="675"/>
        </w:trPr>
        <w:tc>
          <w:tcPr>
            <w:tcW w:w="1783" w:type="pct"/>
            <w:tcBorders>
              <w:top w:val="single" w:sz="4" w:space="0" w:color="auto"/>
              <w:left w:val="single" w:sz="4" w:space="0" w:color="auto"/>
              <w:bottom w:val="single" w:sz="4" w:space="0" w:color="auto"/>
              <w:right w:val="single" w:sz="4" w:space="0" w:color="auto"/>
            </w:tcBorders>
            <w:shd w:val="clear" w:color="000000" w:fill="C0C0C0"/>
            <w:vAlign w:val="center"/>
          </w:tcPr>
          <w:p w14:paraId="7FCF01EA" w14:textId="77777777" w:rsidR="0012474B" w:rsidRDefault="002B18A4">
            <w:pPr>
              <w:jc w:val="center"/>
              <w:rPr>
                <w:b/>
                <w:bCs/>
                <w:color w:val="000000"/>
                <w:sz w:val="20"/>
                <w:szCs w:val="20"/>
              </w:rPr>
            </w:pPr>
            <w:r>
              <w:rPr>
                <w:rFonts w:hint="eastAsia"/>
                <w:b/>
                <w:bCs/>
                <w:color w:val="000000"/>
                <w:sz w:val="20"/>
                <w:szCs w:val="20"/>
              </w:rPr>
              <w:t>项</w:t>
            </w:r>
            <w:r>
              <w:rPr>
                <w:rFonts w:hint="eastAsia"/>
                <w:b/>
                <w:bCs/>
                <w:color w:val="000000"/>
                <w:sz w:val="20"/>
                <w:szCs w:val="20"/>
              </w:rPr>
              <w:t xml:space="preserve">    </w:t>
            </w:r>
            <w:r>
              <w:rPr>
                <w:rFonts w:hint="eastAsia"/>
                <w:b/>
                <w:bCs/>
                <w:color w:val="000000"/>
                <w:sz w:val="20"/>
                <w:szCs w:val="20"/>
              </w:rPr>
              <w:t>目</w:t>
            </w:r>
          </w:p>
        </w:tc>
        <w:tc>
          <w:tcPr>
            <w:tcW w:w="907" w:type="pct"/>
            <w:tcBorders>
              <w:top w:val="single" w:sz="4" w:space="0" w:color="auto"/>
              <w:left w:val="nil"/>
              <w:bottom w:val="single" w:sz="4" w:space="0" w:color="auto"/>
              <w:right w:val="single" w:sz="4" w:space="0" w:color="auto"/>
            </w:tcBorders>
            <w:shd w:val="clear" w:color="000000" w:fill="C0C0C0"/>
            <w:vAlign w:val="center"/>
          </w:tcPr>
          <w:p w14:paraId="75778151" w14:textId="77777777" w:rsidR="0012474B" w:rsidRDefault="002B18A4">
            <w:pPr>
              <w:jc w:val="center"/>
              <w:rPr>
                <w:b/>
                <w:bCs/>
                <w:color w:val="000000"/>
                <w:sz w:val="20"/>
                <w:szCs w:val="20"/>
              </w:rPr>
            </w:pPr>
            <w:r>
              <w:rPr>
                <w:rFonts w:hint="eastAsia"/>
                <w:b/>
                <w:bCs/>
                <w:color w:val="000000"/>
                <w:sz w:val="20"/>
                <w:szCs w:val="20"/>
              </w:rPr>
              <w:t>2024</w:t>
            </w:r>
            <w:r>
              <w:rPr>
                <w:rFonts w:hint="eastAsia"/>
                <w:b/>
                <w:bCs/>
                <w:color w:val="000000"/>
                <w:sz w:val="20"/>
                <w:szCs w:val="20"/>
              </w:rPr>
              <w:t>年预算数</w:t>
            </w:r>
          </w:p>
        </w:tc>
        <w:tc>
          <w:tcPr>
            <w:tcW w:w="1203" w:type="pct"/>
            <w:tcBorders>
              <w:top w:val="single" w:sz="4" w:space="0" w:color="auto"/>
              <w:left w:val="nil"/>
              <w:bottom w:val="single" w:sz="4" w:space="0" w:color="auto"/>
              <w:right w:val="single" w:sz="4" w:space="0" w:color="auto"/>
            </w:tcBorders>
            <w:shd w:val="clear" w:color="000000" w:fill="C0C0C0"/>
            <w:vAlign w:val="center"/>
          </w:tcPr>
          <w:p w14:paraId="5F578099" w14:textId="77777777" w:rsidR="0012474B" w:rsidRDefault="002B18A4">
            <w:pPr>
              <w:jc w:val="center"/>
              <w:rPr>
                <w:b/>
                <w:bCs/>
                <w:color w:val="000000"/>
                <w:sz w:val="20"/>
                <w:szCs w:val="20"/>
              </w:rPr>
            </w:pPr>
            <w:r>
              <w:rPr>
                <w:rFonts w:hint="eastAsia"/>
                <w:b/>
                <w:bCs/>
                <w:color w:val="000000"/>
                <w:sz w:val="20"/>
                <w:szCs w:val="20"/>
              </w:rPr>
              <w:t>2024</w:t>
            </w:r>
            <w:r>
              <w:rPr>
                <w:rFonts w:hint="eastAsia"/>
                <w:b/>
                <w:bCs/>
                <w:color w:val="000000"/>
                <w:sz w:val="20"/>
                <w:szCs w:val="20"/>
              </w:rPr>
              <w:t>年预算执行数</w:t>
            </w:r>
          </w:p>
        </w:tc>
        <w:tc>
          <w:tcPr>
            <w:tcW w:w="1108" w:type="pct"/>
            <w:tcBorders>
              <w:top w:val="single" w:sz="4" w:space="0" w:color="auto"/>
              <w:left w:val="nil"/>
              <w:bottom w:val="single" w:sz="4" w:space="0" w:color="auto"/>
              <w:right w:val="single" w:sz="4" w:space="0" w:color="auto"/>
            </w:tcBorders>
            <w:shd w:val="clear" w:color="000000" w:fill="C0C0C0"/>
            <w:vAlign w:val="center"/>
          </w:tcPr>
          <w:p w14:paraId="2EFE2168" w14:textId="77777777" w:rsidR="0012474B" w:rsidRDefault="002B18A4">
            <w:pPr>
              <w:jc w:val="center"/>
              <w:rPr>
                <w:b/>
                <w:bCs/>
                <w:color w:val="000000"/>
                <w:sz w:val="20"/>
                <w:szCs w:val="20"/>
              </w:rPr>
            </w:pPr>
            <w:r>
              <w:rPr>
                <w:rFonts w:hint="eastAsia"/>
                <w:b/>
                <w:bCs/>
                <w:color w:val="000000"/>
                <w:sz w:val="20"/>
                <w:szCs w:val="20"/>
              </w:rPr>
              <w:t>2025</w:t>
            </w:r>
            <w:r>
              <w:rPr>
                <w:rFonts w:hint="eastAsia"/>
                <w:b/>
                <w:bCs/>
                <w:color w:val="000000"/>
                <w:sz w:val="20"/>
                <w:szCs w:val="20"/>
              </w:rPr>
              <w:t>年预算数</w:t>
            </w:r>
          </w:p>
        </w:tc>
      </w:tr>
      <w:tr w:rsidR="0012474B" w14:paraId="1D178488" w14:textId="77777777">
        <w:trPr>
          <w:trHeight w:val="675"/>
        </w:trPr>
        <w:tc>
          <w:tcPr>
            <w:tcW w:w="1783" w:type="pct"/>
            <w:tcBorders>
              <w:top w:val="nil"/>
              <w:left w:val="single" w:sz="4" w:space="0" w:color="auto"/>
              <w:bottom w:val="single" w:sz="4" w:space="0" w:color="auto"/>
              <w:right w:val="single" w:sz="4" w:space="0" w:color="auto"/>
            </w:tcBorders>
            <w:shd w:val="clear" w:color="auto" w:fill="auto"/>
            <w:vAlign w:val="center"/>
          </w:tcPr>
          <w:p w14:paraId="7B6FA58F" w14:textId="77777777" w:rsidR="0012474B" w:rsidRDefault="002B18A4">
            <w:pPr>
              <w:jc w:val="center"/>
              <w:rPr>
                <w:b/>
                <w:bCs/>
                <w:color w:val="000000"/>
                <w:sz w:val="20"/>
                <w:szCs w:val="20"/>
              </w:rPr>
            </w:pPr>
            <w:r>
              <w:rPr>
                <w:rFonts w:hint="eastAsia"/>
                <w:b/>
                <w:bCs/>
                <w:color w:val="000000"/>
                <w:sz w:val="20"/>
                <w:szCs w:val="20"/>
              </w:rPr>
              <w:t>合</w:t>
            </w:r>
            <w:r>
              <w:rPr>
                <w:rFonts w:hint="eastAsia"/>
                <w:b/>
                <w:bCs/>
                <w:color w:val="000000"/>
                <w:sz w:val="20"/>
                <w:szCs w:val="20"/>
              </w:rPr>
              <w:t xml:space="preserve">    </w:t>
            </w:r>
            <w:r>
              <w:rPr>
                <w:rFonts w:hint="eastAsia"/>
                <w:b/>
                <w:bCs/>
                <w:color w:val="000000"/>
                <w:sz w:val="20"/>
                <w:szCs w:val="20"/>
              </w:rPr>
              <w:t>计</w:t>
            </w:r>
          </w:p>
        </w:tc>
        <w:tc>
          <w:tcPr>
            <w:tcW w:w="907" w:type="pct"/>
            <w:tcBorders>
              <w:top w:val="nil"/>
              <w:left w:val="nil"/>
              <w:bottom w:val="single" w:sz="4" w:space="0" w:color="auto"/>
              <w:right w:val="single" w:sz="4" w:space="0" w:color="auto"/>
            </w:tcBorders>
            <w:shd w:val="clear" w:color="auto" w:fill="auto"/>
            <w:vAlign w:val="center"/>
          </w:tcPr>
          <w:p w14:paraId="680A7D1B" w14:textId="77777777" w:rsidR="0012474B" w:rsidRDefault="0012474B">
            <w:pPr>
              <w:jc w:val="center"/>
              <w:rPr>
                <w:b/>
                <w:bCs/>
                <w:color w:val="000000"/>
                <w:sz w:val="20"/>
                <w:szCs w:val="20"/>
              </w:rPr>
            </w:pPr>
          </w:p>
        </w:tc>
        <w:tc>
          <w:tcPr>
            <w:tcW w:w="1203" w:type="pct"/>
            <w:tcBorders>
              <w:top w:val="nil"/>
              <w:left w:val="nil"/>
              <w:bottom w:val="single" w:sz="4" w:space="0" w:color="auto"/>
              <w:right w:val="single" w:sz="4" w:space="0" w:color="auto"/>
            </w:tcBorders>
            <w:shd w:val="clear" w:color="auto" w:fill="auto"/>
            <w:vAlign w:val="center"/>
          </w:tcPr>
          <w:p w14:paraId="63D5DF63" w14:textId="77777777" w:rsidR="0012474B" w:rsidRDefault="0012474B">
            <w:pPr>
              <w:jc w:val="center"/>
              <w:rPr>
                <w:b/>
                <w:bCs/>
                <w:color w:val="000000"/>
                <w:sz w:val="20"/>
                <w:szCs w:val="20"/>
              </w:rPr>
            </w:pPr>
          </w:p>
        </w:tc>
        <w:tc>
          <w:tcPr>
            <w:tcW w:w="1108" w:type="pct"/>
            <w:tcBorders>
              <w:top w:val="nil"/>
              <w:left w:val="nil"/>
              <w:bottom w:val="single" w:sz="4" w:space="0" w:color="auto"/>
              <w:right w:val="single" w:sz="4" w:space="0" w:color="auto"/>
            </w:tcBorders>
            <w:shd w:val="clear" w:color="auto" w:fill="auto"/>
            <w:vAlign w:val="center"/>
          </w:tcPr>
          <w:p w14:paraId="0F1DA39E" w14:textId="77777777" w:rsidR="0012474B" w:rsidRDefault="0012474B">
            <w:pPr>
              <w:jc w:val="center"/>
              <w:rPr>
                <w:b/>
                <w:bCs/>
                <w:color w:val="000000"/>
                <w:sz w:val="20"/>
                <w:szCs w:val="20"/>
              </w:rPr>
            </w:pPr>
          </w:p>
        </w:tc>
      </w:tr>
      <w:tr w:rsidR="0012474B" w14:paraId="36D016BE" w14:textId="77777777">
        <w:trPr>
          <w:trHeight w:val="675"/>
        </w:trPr>
        <w:tc>
          <w:tcPr>
            <w:tcW w:w="1783" w:type="pct"/>
            <w:tcBorders>
              <w:top w:val="nil"/>
              <w:left w:val="single" w:sz="4" w:space="0" w:color="auto"/>
              <w:bottom w:val="single" w:sz="4" w:space="0" w:color="auto"/>
              <w:right w:val="single" w:sz="4" w:space="0" w:color="auto"/>
            </w:tcBorders>
            <w:shd w:val="clear" w:color="auto" w:fill="auto"/>
            <w:vAlign w:val="center"/>
          </w:tcPr>
          <w:p w14:paraId="1CD8F771" w14:textId="77777777" w:rsidR="0012474B" w:rsidRDefault="002B18A4">
            <w:pPr>
              <w:jc w:val="left"/>
              <w:rPr>
                <w:color w:val="000000"/>
                <w:sz w:val="20"/>
                <w:szCs w:val="20"/>
              </w:rPr>
            </w:pPr>
            <w:r>
              <w:rPr>
                <w:rFonts w:hint="eastAsia"/>
                <w:color w:val="000000"/>
                <w:sz w:val="20"/>
                <w:szCs w:val="20"/>
              </w:rPr>
              <w:t>1</w:t>
            </w:r>
            <w:r>
              <w:rPr>
                <w:rFonts w:hint="eastAsia"/>
                <w:color w:val="000000"/>
                <w:sz w:val="20"/>
                <w:szCs w:val="20"/>
              </w:rPr>
              <w:t>．因公出国（境）费用</w:t>
            </w:r>
          </w:p>
        </w:tc>
        <w:tc>
          <w:tcPr>
            <w:tcW w:w="907" w:type="pct"/>
            <w:tcBorders>
              <w:top w:val="nil"/>
              <w:left w:val="nil"/>
              <w:bottom w:val="single" w:sz="4" w:space="0" w:color="auto"/>
              <w:right w:val="single" w:sz="4" w:space="0" w:color="auto"/>
            </w:tcBorders>
            <w:shd w:val="clear" w:color="auto" w:fill="auto"/>
            <w:vAlign w:val="center"/>
          </w:tcPr>
          <w:p w14:paraId="1B11C27C" w14:textId="77777777" w:rsidR="0012474B" w:rsidRDefault="0012474B">
            <w:pPr>
              <w:jc w:val="center"/>
              <w:rPr>
                <w:color w:val="000000"/>
                <w:sz w:val="20"/>
                <w:szCs w:val="20"/>
              </w:rPr>
            </w:pPr>
          </w:p>
        </w:tc>
        <w:tc>
          <w:tcPr>
            <w:tcW w:w="1203" w:type="pct"/>
            <w:tcBorders>
              <w:top w:val="nil"/>
              <w:left w:val="nil"/>
              <w:bottom w:val="single" w:sz="4" w:space="0" w:color="auto"/>
              <w:right w:val="single" w:sz="4" w:space="0" w:color="auto"/>
            </w:tcBorders>
            <w:shd w:val="clear" w:color="auto" w:fill="auto"/>
            <w:vAlign w:val="center"/>
          </w:tcPr>
          <w:p w14:paraId="454A8F8C" w14:textId="77777777" w:rsidR="0012474B" w:rsidRDefault="0012474B">
            <w:pPr>
              <w:jc w:val="center"/>
              <w:rPr>
                <w:color w:val="000000"/>
                <w:sz w:val="20"/>
                <w:szCs w:val="20"/>
              </w:rPr>
            </w:pPr>
          </w:p>
        </w:tc>
        <w:tc>
          <w:tcPr>
            <w:tcW w:w="1108" w:type="pct"/>
            <w:tcBorders>
              <w:top w:val="nil"/>
              <w:left w:val="nil"/>
              <w:bottom w:val="single" w:sz="4" w:space="0" w:color="auto"/>
              <w:right w:val="single" w:sz="4" w:space="0" w:color="auto"/>
            </w:tcBorders>
            <w:shd w:val="clear" w:color="auto" w:fill="auto"/>
            <w:vAlign w:val="center"/>
          </w:tcPr>
          <w:p w14:paraId="1D94B433" w14:textId="77777777" w:rsidR="0012474B" w:rsidRDefault="0012474B">
            <w:pPr>
              <w:jc w:val="center"/>
              <w:rPr>
                <w:color w:val="000000"/>
                <w:sz w:val="20"/>
                <w:szCs w:val="20"/>
              </w:rPr>
            </w:pPr>
          </w:p>
        </w:tc>
      </w:tr>
      <w:tr w:rsidR="0012474B" w14:paraId="64F9BCFA" w14:textId="77777777">
        <w:trPr>
          <w:trHeight w:val="675"/>
        </w:trPr>
        <w:tc>
          <w:tcPr>
            <w:tcW w:w="1783" w:type="pct"/>
            <w:tcBorders>
              <w:top w:val="nil"/>
              <w:left w:val="single" w:sz="4" w:space="0" w:color="auto"/>
              <w:bottom w:val="single" w:sz="4" w:space="0" w:color="auto"/>
              <w:right w:val="single" w:sz="4" w:space="0" w:color="auto"/>
            </w:tcBorders>
            <w:shd w:val="clear" w:color="auto" w:fill="auto"/>
            <w:vAlign w:val="center"/>
          </w:tcPr>
          <w:p w14:paraId="48B01860" w14:textId="77777777" w:rsidR="0012474B" w:rsidRDefault="002B18A4">
            <w:pPr>
              <w:jc w:val="left"/>
              <w:rPr>
                <w:color w:val="000000"/>
                <w:sz w:val="20"/>
                <w:szCs w:val="20"/>
              </w:rPr>
            </w:pPr>
            <w:r>
              <w:rPr>
                <w:rFonts w:hint="eastAsia"/>
                <w:color w:val="000000"/>
                <w:sz w:val="20"/>
                <w:szCs w:val="20"/>
              </w:rPr>
              <w:t>2</w:t>
            </w:r>
            <w:r>
              <w:rPr>
                <w:rFonts w:hint="eastAsia"/>
                <w:color w:val="000000"/>
                <w:sz w:val="20"/>
                <w:szCs w:val="20"/>
              </w:rPr>
              <w:t>．公务接待费</w:t>
            </w:r>
          </w:p>
        </w:tc>
        <w:tc>
          <w:tcPr>
            <w:tcW w:w="907" w:type="pct"/>
            <w:tcBorders>
              <w:top w:val="nil"/>
              <w:left w:val="nil"/>
              <w:bottom w:val="single" w:sz="4" w:space="0" w:color="auto"/>
              <w:right w:val="single" w:sz="4" w:space="0" w:color="auto"/>
            </w:tcBorders>
            <w:shd w:val="clear" w:color="auto" w:fill="auto"/>
            <w:vAlign w:val="center"/>
          </w:tcPr>
          <w:p w14:paraId="3FC6CCCB" w14:textId="77777777" w:rsidR="0012474B" w:rsidRDefault="002B18A4">
            <w:pPr>
              <w:jc w:val="center"/>
              <w:rPr>
                <w:color w:val="000000"/>
                <w:sz w:val="20"/>
                <w:szCs w:val="20"/>
              </w:rPr>
            </w:pPr>
            <w:r>
              <w:rPr>
                <w:rFonts w:ascii="宋体" w:hAnsi="宋体" w:cs="宋体" w:hint="eastAsia"/>
                <w:kern w:val="0"/>
              </w:rPr>
              <w:t>0.1</w:t>
            </w:r>
          </w:p>
        </w:tc>
        <w:tc>
          <w:tcPr>
            <w:tcW w:w="1203" w:type="pct"/>
            <w:tcBorders>
              <w:top w:val="nil"/>
              <w:left w:val="nil"/>
              <w:bottom w:val="single" w:sz="4" w:space="0" w:color="auto"/>
              <w:right w:val="single" w:sz="4" w:space="0" w:color="auto"/>
            </w:tcBorders>
            <w:shd w:val="clear" w:color="auto" w:fill="auto"/>
            <w:vAlign w:val="center"/>
          </w:tcPr>
          <w:p w14:paraId="58DE119A" w14:textId="77777777" w:rsidR="0012474B" w:rsidRDefault="002B18A4">
            <w:pPr>
              <w:jc w:val="center"/>
              <w:rPr>
                <w:color w:val="000000"/>
                <w:sz w:val="20"/>
                <w:szCs w:val="20"/>
              </w:rPr>
            </w:pPr>
            <w:r>
              <w:rPr>
                <w:rFonts w:ascii="宋体" w:hAnsi="宋体" w:cs="宋体" w:hint="eastAsia"/>
                <w:kern w:val="0"/>
              </w:rPr>
              <w:t>0.1</w:t>
            </w:r>
          </w:p>
        </w:tc>
        <w:tc>
          <w:tcPr>
            <w:tcW w:w="1108" w:type="pct"/>
            <w:tcBorders>
              <w:top w:val="nil"/>
              <w:left w:val="nil"/>
              <w:bottom w:val="single" w:sz="4" w:space="0" w:color="auto"/>
              <w:right w:val="single" w:sz="4" w:space="0" w:color="auto"/>
            </w:tcBorders>
            <w:shd w:val="clear" w:color="auto" w:fill="auto"/>
            <w:vAlign w:val="center"/>
          </w:tcPr>
          <w:p w14:paraId="210B671B" w14:textId="77777777" w:rsidR="0012474B" w:rsidRDefault="002B18A4">
            <w:pPr>
              <w:jc w:val="center"/>
              <w:rPr>
                <w:color w:val="000000"/>
                <w:sz w:val="20"/>
                <w:szCs w:val="20"/>
              </w:rPr>
            </w:pPr>
            <w:r>
              <w:rPr>
                <w:rFonts w:ascii="宋体" w:hAnsi="宋体" w:cs="宋体" w:hint="eastAsia"/>
                <w:kern w:val="0"/>
              </w:rPr>
              <w:t>0.1</w:t>
            </w:r>
          </w:p>
        </w:tc>
      </w:tr>
      <w:tr w:rsidR="0012474B" w14:paraId="246DBFF1" w14:textId="77777777">
        <w:trPr>
          <w:trHeight w:val="675"/>
        </w:trPr>
        <w:tc>
          <w:tcPr>
            <w:tcW w:w="1783" w:type="pct"/>
            <w:tcBorders>
              <w:top w:val="nil"/>
              <w:left w:val="single" w:sz="4" w:space="0" w:color="auto"/>
              <w:bottom w:val="single" w:sz="4" w:space="0" w:color="auto"/>
              <w:right w:val="single" w:sz="4" w:space="0" w:color="auto"/>
            </w:tcBorders>
            <w:shd w:val="clear" w:color="auto" w:fill="auto"/>
            <w:vAlign w:val="center"/>
          </w:tcPr>
          <w:p w14:paraId="4B9981A8" w14:textId="77777777" w:rsidR="0012474B" w:rsidRDefault="002B18A4">
            <w:pPr>
              <w:jc w:val="left"/>
              <w:rPr>
                <w:color w:val="000000"/>
                <w:sz w:val="20"/>
                <w:szCs w:val="20"/>
              </w:rPr>
            </w:pPr>
            <w:r>
              <w:rPr>
                <w:rFonts w:hint="eastAsia"/>
                <w:color w:val="000000"/>
                <w:sz w:val="20"/>
                <w:szCs w:val="20"/>
              </w:rPr>
              <w:t>3</w:t>
            </w:r>
            <w:r>
              <w:rPr>
                <w:rFonts w:hint="eastAsia"/>
                <w:color w:val="000000"/>
                <w:sz w:val="20"/>
                <w:szCs w:val="20"/>
              </w:rPr>
              <w:t>．公务用车费</w:t>
            </w:r>
          </w:p>
        </w:tc>
        <w:tc>
          <w:tcPr>
            <w:tcW w:w="907" w:type="pct"/>
            <w:tcBorders>
              <w:top w:val="nil"/>
              <w:left w:val="nil"/>
              <w:bottom w:val="single" w:sz="4" w:space="0" w:color="auto"/>
              <w:right w:val="single" w:sz="4" w:space="0" w:color="auto"/>
            </w:tcBorders>
            <w:shd w:val="clear" w:color="auto" w:fill="auto"/>
            <w:vAlign w:val="center"/>
          </w:tcPr>
          <w:p w14:paraId="3E762B9D" w14:textId="77777777" w:rsidR="0012474B" w:rsidRDefault="0012474B">
            <w:pPr>
              <w:jc w:val="center"/>
              <w:rPr>
                <w:color w:val="000000"/>
                <w:sz w:val="20"/>
                <w:szCs w:val="20"/>
              </w:rPr>
            </w:pPr>
          </w:p>
        </w:tc>
        <w:tc>
          <w:tcPr>
            <w:tcW w:w="1203" w:type="pct"/>
            <w:tcBorders>
              <w:top w:val="nil"/>
              <w:left w:val="nil"/>
              <w:bottom w:val="single" w:sz="4" w:space="0" w:color="auto"/>
              <w:right w:val="single" w:sz="4" w:space="0" w:color="auto"/>
            </w:tcBorders>
            <w:shd w:val="clear" w:color="auto" w:fill="auto"/>
            <w:vAlign w:val="center"/>
          </w:tcPr>
          <w:p w14:paraId="4A9EF311" w14:textId="77777777" w:rsidR="0012474B" w:rsidRDefault="0012474B">
            <w:pPr>
              <w:jc w:val="center"/>
              <w:rPr>
                <w:color w:val="000000"/>
                <w:sz w:val="20"/>
                <w:szCs w:val="20"/>
              </w:rPr>
            </w:pPr>
          </w:p>
        </w:tc>
        <w:tc>
          <w:tcPr>
            <w:tcW w:w="1108" w:type="pct"/>
            <w:tcBorders>
              <w:top w:val="nil"/>
              <w:left w:val="nil"/>
              <w:bottom w:val="single" w:sz="4" w:space="0" w:color="auto"/>
              <w:right w:val="single" w:sz="4" w:space="0" w:color="auto"/>
            </w:tcBorders>
            <w:shd w:val="clear" w:color="auto" w:fill="auto"/>
            <w:vAlign w:val="center"/>
          </w:tcPr>
          <w:p w14:paraId="62B224A8" w14:textId="77777777" w:rsidR="0012474B" w:rsidRDefault="002B18A4">
            <w:pPr>
              <w:jc w:val="center"/>
              <w:rPr>
                <w:color w:val="000000"/>
                <w:sz w:val="20"/>
                <w:szCs w:val="20"/>
              </w:rPr>
            </w:pPr>
            <w:r>
              <w:rPr>
                <w:rFonts w:hint="eastAsia"/>
                <w:color w:val="000000"/>
                <w:sz w:val="20"/>
                <w:szCs w:val="20"/>
              </w:rPr>
              <w:t>0.75</w:t>
            </w:r>
          </w:p>
        </w:tc>
      </w:tr>
      <w:tr w:rsidR="0012474B" w14:paraId="7F264A81" w14:textId="77777777">
        <w:trPr>
          <w:trHeight w:val="675"/>
        </w:trPr>
        <w:tc>
          <w:tcPr>
            <w:tcW w:w="1783" w:type="pct"/>
            <w:tcBorders>
              <w:top w:val="nil"/>
              <w:left w:val="single" w:sz="4" w:space="0" w:color="auto"/>
              <w:bottom w:val="single" w:sz="4" w:space="0" w:color="auto"/>
              <w:right w:val="single" w:sz="4" w:space="0" w:color="auto"/>
            </w:tcBorders>
            <w:shd w:val="clear" w:color="auto" w:fill="auto"/>
            <w:vAlign w:val="center"/>
          </w:tcPr>
          <w:p w14:paraId="4F4D72E6" w14:textId="77777777" w:rsidR="0012474B" w:rsidRDefault="002B18A4">
            <w:pPr>
              <w:jc w:val="left"/>
              <w:rPr>
                <w:color w:val="000000"/>
                <w:sz w:val="20"/>
                <w:szCs w:val="20"/>
              </w:rPr>
            </w:pPr>
            <w:r>
              <w:rPr>
                <w:rFonts w:hint="eastAsia"/>
                <w:color w:val="000000"/>
                <w:sz w:val="20"/>
                <w:szCs w:val="20"/>
              </w:rPr>
              <w:t xml:space="preserve">  </w:t>
            </w:r>
            <w:r>
              <w:rPr>
                <w:rFonts w:hint="eastAsia"/>
                <w:color w:val="000000"/>
                <w:sz w:val="20"/>
                <w:szCs w:val="20"/>
              </w:rPr>
              <w:t>其中：（</w:t>
            </w:r>
            <w:r>
              <w:rPr>
                <w:rFonts w:hint="eastAsia"/>
                <w:color w:val="000000"/>
                <w:sz w:val="20"/>
                <w:szCs w:val="20"/>
              </w:rPr>
              <w:t>1</w:t>
            </w:r>
            <w:r>
              <w:rPr>
                <w:rFonts w:hint="eastAsia"/>
                <w:color w:val="000000"/>
                <w:sz w:val="20"/>
                <w:szCs w:val="20"/>
              </w:rPr>
              <w:t>）公务用车运行维护费</w:t>
            </w:r>
          </w:p>
        </w:tc>
        <w:tc>
          <w:tcPr>
            <w:tcW w:w="907" w:type="pct"/>
            <w:tcBorders>
              <w:top w:val="nil"/>
              <w:left w:val="nil"/>
              <w:bottom w:val="single" w:sz="4" w:space="0" w:color="auto"/>
              <w:right w:val="single" w:sz="4" w:space="0" w:color="auto"/>
            </w:tcBorders>
            <w:shd w:val="clear" w:color="auto" w:fill="auto"/>
            <w:vAlign w:val="center"/>
          </w:tcPr>
          <w:p w14:paraId="169DDEEE" w14:textId="77777777" w:rsidR="0012474B" w:rsidRDefault="0012474B">
            <w:pPr>
              <w:jc w:val="center"/>
              <w:rPr>
                <w:color w:val="000000"/>
                <w:sz w:val="20"/>
                <w:szCs w:val="20"/>
              </w:rPr>
            </w:pPr>
          </w:p>
        </w:tc>
        <w:tc>
          <w:tcPr>
            <w:tcW w:w="1203" w:type="pct"/>
            <w:tcBorders>
              <w:top w:val="nil"/>
              <w:left w:val="nil"/>
              <w:bottom w:val="single" w:sz="4" w:space="0" w:color="auto"/>
              <w:right w:val="single" w:sz="4" w:space="0" w:color="auto"/>
            </w:tcBorders>
            <w:shd w:val="clear" w:color="auto" w:fill="auto"/>
            <w:vAlign w:val="center"/>
          </w:tcPr>
          <w:p w14:paraId="5B1E1A0B" w14:textId="77777777" w:rsidR="0012474B" w:rsidRDefault="0012474B">
            <w:pPr>
              <w:jc w:val="center"/>
              <w:rPr>
                <w:color w:val="000000"/>
                <w:sz w:val="20"/>
                <w:szCs w:val="20"/>
              </w:rPr>
            </w:pPr>
          </w:p>
        </w:tc>
        <w:tc>
          <w:tcPr>
            <w:tcW w:w="1108" w:type="pct"/>
            <w:tcBorders>
              <w:top w:val="nil"/>
              <w:left w:val="nil"/>
              <w:bottom w:val="single" w:sz="4" w:space="0" w:color="auto"/>
              <w:right w:val="single" w:sz="4" w:space="0" w:color="auto"/>
            </w:tcBorders>
            <w:shd w:val="clear" w:color="auto" w:fill="auto"/>
            <w:vAlign w:val="center"/>
          </w:tcPr>
          <w:p w14:paraId="2815713E" w14:textId="77777777" w:rsidR="0012474B" w:rsidRDefault="002B18A4">
            <w:pPr>
              <w:jc w:val="center"/>
              <w:rPr>
                <w:color w:val="000000"/>
                <w:sz w:val="20"/>
                <w:szCs w:val="20"/>
              </w:rPr>
            </w:pPr>
            <w:r>
              <w:rPr>
                <w:rFonts w:hint="eastAsia"/>
                <w:color w:val="000000"/>
                <w:sz w:val="20"/>
                <w:szCs w:val="20"/>
              </w:rPr>
              <w:t>0.75</w:t>
            </w:r>
          </w:p>
        </w:tc>
      </w:tr>
      <w:tr w:rsidR="0012474B" w14:paraId="21E0658D" w14:textId="77777777">
        <w:trPr>
          <w:trHeight w:val="675"/>
        </w:trPr>
        <w:tc>
          <w:tcPr>
            <w:tcW w:w="1783" w:type="pct"/>
            <w:tcBorders>
              <w:top w:val="nil"/>
              <w:left w:val="single" w:sz="4" w:space="0" w:color="auto"/>
              <w:bottom w:val="single" w:sz="4" w:space="0" w:color="auto"/>
              <w:right w:val="single" w:sz="4" w:space="0" w:color="auto"/>
            </w:tcBorders>
            <w:shd w:val="clear" w:color="auto" w:fill="auto"/>
            <w:vAlign w:val="center"/>
          </w:tcPr>
          <w:p w14:paraId="063E7A79" w14:textId="77777777" w:rsidR="0012474B" w:rsidRDefault="002B18A4">
            <w:pPr>
              <w:jc w:val="left"/>
              <w:rPr>
                <w:color w:val="000000"/>
                <w:sz w:val="20"/>
                <w:szCs w:val="20"/>
              </w:rPr>
            </w:pPr>
            <w:r>
              <w:rPr>
                <w:rFonts w:hint="eastAsia"/>
                <w:color w:val="000000"/>
                <w:sz w:val="20"/>
                <w:szCs w:val="20"/>
              </w:rPr>
              <w:t xml:space="preserve">        </w:t>
            </w:r>
            <w:r>
              <w:rPr>
                <w:rFonts w:hint="eastAsia"/>
                <w:color w:val="000000"/>
                <w:sz w:val="20"/>
                <w:szCs w:val="20"/>
              </w:rPr>
              <w:t>（</w:t>
            </w:r>
            <w:r>
              <w:rPr>
                <w:rFonts w:hint="eastAsia"/>
                <w:color w:val="000000"/>
                <w:sz w:val="20"/>
                <w:szCs w:val="20"/>
              </w:rPr>
              <w:t>2</w:t>
            </w:r>
            <w:r>
              <w:rPr>
                <w:rFonts w:hint="eastAsia"/>
                <w:color w:val="000000"/>
                <w:sz w:val="20"/>
                <w:szCs w:val="20"/>
              </w:rPr>
              <w:t>）公务用车购置</w:t>
            </w:r>
          </w:p>
        </w:tc>
        <w:tc>
          <w:tcPr>
            <w:tcW w:w="907" w:type="pct"/>
            <w:tcBorders>
              <w:top w:val="nil"/>
              <w:left w:val="nil"/>
              <w:bottom w:val="single" w:sz="4" w:space="0" w:color="auto"/>
              <w:right w:val="single" w:sz="4" w:space="0" w:color="auto"/>
            </w:tcBorders>
            <w:shd w:val="clear" w:color="auto" w:fill="auto"/>
            <w:vAlign w:val="center"/>
          </w:tcPr>
          <w:p w14:paraId="0D91D7C9" w14:textId="77777777" w:rsidR="0012474B" w:rsidRDefault="0012474B">
            <w:pPr>
              <w:jc w:val="center"/>
              <w:rPr>
                <w:color w:val="000000"/>
                <w:sz w:val="20"/>
                <w:szCs w:val="20"/>
              </w:rPr>
            </w:pPr>
          </w:p>
        </w:tc>
        <w:tc>
          <w:tcPr>
            <w:tcW w:w="1203" w:type="pct"/>
            <w:tcBorders>
              <w:top w:val="nil"/>
              <w:left w:val="nil"/>
              <w:bottom w:val="single" w:sz="4" w:space="0" w:color="auto"/>
              <w:right w:val="single" w:sz="4" w:space="0" w:color="auto"/>
            </w:tcBorders>
            <w:shd w:val="clear" w:color="auto" w:fill="auto"/>
            <w:vAlign w:val="center"/>
          </w:tcPr>
          <w:p w14:paraId="4FA4428D" w14:textId="77777777" w:rsidR="0012474B" w:rsidRDefault="0012474B">
            <w:pPr>
              <w:jc w:val="center"/>
              <w:rPr>
                <w:color w:val="000000"/>
                <w:sz w:val="20"/>
                <w:szCs w:val="20"/>
              </w:rPr>
            </w:pPr>
          </w:p>
        </w:tc>
        <w:tc>
          <w:tcPr>
            <w:tcW w:w="1108" w:type="pct"/>
            <w:tcBorders>
              <w:top w:val="nil"/>
              <w:left w:val="nil"/>
              <w:bottom w:val="single" w:sz="4" w:space="0" w:color="auto"/>
              <w:right w:val="single" w:sz="4" w:space="0" w:color="auto"/>
            </w:tcBorders>
            <w:shd w:val="clear" w:color="auto" w:fill="auto"/>
            <w:vAlign w:val="center"/>
          </w:tcPr>
          <w:p w14:paraId="3D67C7B6" w14:textId="77777777" w:rsidR="0012474B" w:rsidRDefault="0012474B">
            <w:pPr>
              <w:jc w:val="center"/>
              <w:rPr>
                <w:color w:val="000000"/>
                <w:sz w:val="20"/>
                <w:szCs w:val="20"/>
              </w:rPr>
            </w:pPr>
          </w:p>
        </w:tc>
      </w:tr>
    </w:tbl>
    <w:p w14:paraId="1E7D7EC4" w14:textId="77777777" w:rsidR="0012474B" w:rsidRDefault="0012474B">
      <w:pPr>
        <w:spacing w:line="620" w:lineRule="exact"/>
        <w:jc w:val="center"/>
        <w:rPr>
          <w:rFonts w:ascii="方正小标宋简体" w:eastAsia="方正小标宋简体" w:hAnsi="宋体" w:cs="宋体"/>
          <w:bCs/>
          <w:color w:val="000000"/>
          <w:kern w:val="0"/>
          <w:sz w:val="44"/>
          <w:szCs w:val="44"/>
        </w:rPr>
      </w:pPr>
    </w:p>
    <w:p w14:paraId="46AB2832" w14:textId="77777777" w:rsidR="0012474B" w:rsidRDefault="002B18A4">
      <w:pPr>
        <w:spacing w:line="620" w:lineRule="exact"/>
        <w:jc w:val="center"/>
        <w:rPr>
          <w:rFonts w:ascii="方正小标宋简体" w:eastAsia="方正小标宋简体" w:hAnsi="宋体" w:cs="宋体"/>
          <w:bCs/>
          <w:color w:val="000000"/>
          <w:kern w:val="0"/>
          <w:sz w:val="44"/>
          <w:szCs w:val="44"/>
        </w:rPr>
      </w:pPr>
      <w:r>
        <w:rPr>
          <w:rFonts w:ascii="方正小标宋简体" w:eastAsia="方正小标宋简体" w:hAnsi="宋体" w:cs="宋体"/>
          <w:bCs/>
          <w:color w:val="000000"/>
          <w:kern w:val="0"/>
          <w:sz w:val="44"/>
          <w:szCs w:val="44"/>
        </w:rPr>
        <w:br w:type="page"/>
      </w:r>
    </w:p>
    <w:tbl>
      <w:tblPr>
        <w:tblW w:w="5000" w:type="pct"/>
        <w:tblLook w:val="04A0" w:firstRow="1" w:lastRow="0" w:firstColumn="1" w:lastColumn="0" w:noHBand="0" w:noVBand="1"/>
      </w:tblPr>
      <w:tblGrid>
        <w:gridCol w:w="1217"/>
        <w:gridCol w:w="1217"/>
        <w:gridCol w:w="1218"/>
        <w:gridCol w:w="1218"/>
        <w:gridCol w:w="1218"/>
        <w:gridCol w:w="1220"/>
        <w:gridCol w:w="1220"/>
      </w:tblGrid>
      <w:tr w:rsidR="0012474B" w14:paraId="06AC1AF6" w14:textId="77777777">
        <w:trPr>
          <w:trHeight w:val="405"/>
        </w:trPr>
        <w:tc>
          <w:tcPr>
            <w:tcW w:w="5000" w:type="pct"/>
            <w:gridSpan w:val="7"/>
            <w:tcBorders>
              <w:top w:val="nil"/>
              <w:left w:val="nil"/>
              <w:bottom w:val="nil"/>
              <w:right w:val="nil"/>
            </w:tcBorders>
            <w:shd w:val="clear" w:color="auto" w:fill="auto"/>
            <w:vAlign w:val="bottom"/>
          </w:tcPr>
          <w:p w14:paraId="68947685" w14:textId="77777777" w:rsidR="0012474B" w:rsidRDefault="002B18A4">
            <w:pPr>
              <w:widowControl/>
              <w:jc w:val="center"/>
              <w:rPr>
                <w:rFonts w:ascii="黑体" w:eastAsia="黑体" w:hAnsi="黑体"/>
                <w:b/>
                <w:bCs/>
                <w:color w:val="000000"/>
                <w:kern w:val="0"/>
                <w:sz w:val="32"/>
                <w:szCs w:val="32"/>
              </w:rPr>
            </w:pPr>
            <w:proofErr w:type="gramStart"/>
            <w:r>
              <w:rPr>
                <w:rFonts w:ascii="黑体" w:eastAsia="黑体" w:hAnsi="黑体" w:hint="eastAsia"/>
                <w:b/>
                <w:bCs/>
                <w:color w:val="000000"/>
                <w:sz w:val="32"/>
                <w:szCs w:val="32"/>
              </w:rPr>
              <w:t>大兴区</w:t>
            </w:r>
            <w:r>
              <w:rPr>
                <w:rFonts w:ascii="黑体" w:eastAsia="黑体" w:hAnsi="黑体" w:hint="eastAsia"/>
                <w:b/>
                <w:bCs/>
                <w:color w:val="000000"/>
                <w:sz w:val="32"/>
                <w:szCs w:val="32"/>
              </w:rPr>
              <w:t>瀛海</w:t>
            </w:r>
            <w:proofErr w:type="gramEnd"/>
            <w:r>
              <w:rPr>
                <w:rFonts w:ascii="黑体" w:eastAsia="黑体" w:hAnsi="黑体" w:hint="eastAsia"/>
                <w:b/>
                <w:bCs/>
                <w:color w:val="000000"/>
                <w:sz w:val="32"/>
                <w:szCs w:val="32"/>
              </w:rPr>
              <w:t>第五幼儿园</w:t>
            </w:r>
            <w:r>
              <w:rPr>
                <w:rFonts w:ascii="黑体" w:eastAsia="黑体" w:hAnsi="黑体" w:hint="eastAsia"/>
                <w:b/>
                <w:bCs/>
                <w:color w:val="000000"/>
                <w:sz w:val="32"/>
                <w:szCs w:val="32"/>
              </w:rPr>
              <w:t>单位</w:t>
            </w:r>
            <w:r>
              <w:rPr>
                <w:rFonts w:ascii="黑体" w:eastAsia="黑体" w:hAnsi="黑体" w:hint="eastAsia"/>
                <w:b/>
                <w:bCs/>
                <w:color w:val="000000"/>
                <w:sz w:val="32"/>
                <w:szCs w:val="32"/>
              </w:rPr>
              <w:t>202</w:t>
            </w:r>
            <w:r>
              <w:rPr>
                <w:rFonts w:ascii="黑体" w:eastAsia="黑体" w:hAnsi="黑体"/>
                <w:b/>
                <w:bCs/>
                <w:color w:val="000000"/>
                <w:sz w:val="32"/>
                <w:szCs w:val="32"/>
              </w:rPr>
              <w:t>5</w:t>
            </w:r>
            <w:r>
              <w:rPr>
                <w:rFonts w:ascii="黑体" w:eastAsia="黑体" w:hAnsi="黑体" w:hint="eastAsia"/>
                <w:b/>
                <w:bCs/>
                <w:color w:val="000000"/>
                <w:sz w:val="32"/>
                <w:szCs w:val="32"/>
              </w:rPr>
              <w:t>年政府采购预算明细表</w:t>
            </w:r>
          </w:p>
        </w:tc>
      </w:tr>
      <w:tr w:rsidR="0012474B" w14:paraId="668374C2" w14:textId="77777777">
        <w:trPr>
          <w:trHeight w:val="270"/>
        </w:trPr>
        <w:tc>
          <w:tcPr>
            <w:tcW w:w="714" w:type="pct"/>
            <w:tcBorders>
              <w:top w:val="nil"/>
              <w:left w:val="nil"/>
              <w:bottom w:val="nil"/>
              <w:right w:val="nil"/>
            </w:tcBorders>
            <w:shd w:val="clear" w:color="auto" w:fill="auto"/>
            <w:vAlign w:val="bottom"/>
          </w:tcPr>
          <w:p w14:paraId="3523A5E9" w14:textId="77777777" w:rsidR="0012474B" w:rsidRDefault="0012474B">
            <w:pPr>
              <w:jc w:val="center"/>
              <w:rPr>
                <w:rFonts w:ascii="黑体" w:eastAsia="黑体" w:hAnsi="黑体"/>
                <w:b/>
                <w:bCs/>
                <w:color w:val="000000"/>
                <w:sz w:val="32"/>
                <w:szCs w:val="32"/>
              </w:rPr>
            </w:pPr>
          </w:p>
        </w:tc>
        <w:tc>
          <w:tcPr>
            <w:tcW w:w="714" w:type="pct"/>
            <w:tcBorders>
              <w:top w:val="nil"/>
              <w:left w:val="nil"/>
              <w:bottom w:val="nil"/>
              <w:right w:val="nil"/>
            </w:tcBorders>
            <w:shd w:val="clear" w:color="auto" w:fill="auto"/>
            <w:vAlign w:val="bottom"/>
          </w:tcPr>
          <w:p w14:paraId="09A7D0EC" w14:textId="77777777" w:rsidR="0012474B" w:rsidRDefault="0012474B">
            <w:pPr>
              <w:rPr>
                <w:rFonts w:eastAsia="Times New Roman"/>
                <w:sz w:val="20"/>
                <w:szCs w:val="20"/>
              </w:rPr>
            </w:pPr>
          </w:p>
        </w:tc>
        <w:tc>
          <w:tcPr>
            <w:tcW w:w="714" w:type="pct"/>
            <w:tcBorders>
              <w:top w:val="nil"/>
              <w:left w:val="nil"/>
              <w:bottom w:val="nil"/>
              <w:right w:val="nil"/>
            </w:tcBorders>
            <w:shd w:val="clear" w:color="auto" w:fill="auto"/>
            <w:vAlign w:val="bottom"/>
          </w:tcPr>
          <w:p w14:paraId="62AAC54A" w14:textId="77777777" w:rsidR="0012474B" w:rsidRDefault="0012474B">
            <w:pPr>
              <w:rPr>
                <w:rFonts w:eastAsia="Times New Roman"/>
                <w:sz w:val="20"/>
                <w:szCs w:val="20"/>
              </w:rPr>
            </w:pPr>
          </w:p>
        </w:tc>
        <w:tc>
          <w:tcPr>
            <w:tcW w:w="714" w:type="pct"/>
            <w:tcBorders>
              <w:top w:val="nil"/>
              <w:left w:val="nil"/>
              <w:bottom w:val="nil"/>
              <w:right w:val="nil"/>
            </w:tcBorders>
            <w:shd w:val="clear" w:color="auto" w:fill="auto"/>
            <w:vAlign w:val="bottom"/>
          </w:tcPr>
          <w:p w14:paraId="3CA3CD31" w14:textId="77777777" w:rsidR="0012474B" w:rsidRDefault="0012474B">
            <w:pPr>
              <w:rPr>
                <w:rFonts w:eastAsia="Times New Roman"/>
                <w:sz w:val="20"/>
                <w:szCs w:val="20"/>
              </w:rPr>
            </w:pPr>
          </w:p>
        </w:tc>
        <w:tc>
          <w:tcPr>
            <w:tcW w:w="2143" w:type="pct"/>
            <w:gridSpan w:val="3"/>
            <w:tcBorders>
              <w:top w:val="nil"/>
              <w:left w:val="nil"/>
              <w:bottom w:val="nil"/>
              <w:right w:val="nil"/>
            </w:tcBorders>
            <w:shd w:val="clear" w:color="auto" w:fill="auto"/>
            <w:vAlign w:val="bottom"/>
          </w:tcPr>
          <w:p w14:paraId="1B9D0459" w14:textId="77777777" w:rsidR="0012474B" w:rsidRDefault="002B18A4">
            <w:pPr>
              <w:jc w:val="right"/>
              <w:rPr>
                <w:rFonts w:ascii="等线" w:eastAsia="等线" w:hAnsi="等线" w:cs="宋体"/>
                <w:b/>
                <w:bCs/>
                <w:color w:val="000000"/>
                <w:sz w:val="20"/>
                <w:szCs w:val="20"/>
              </w:rPr>
            </w:pPr>
            <w:r>
              <w:rPr>
                <w:rFonts w:ascii="等线" w:eastAsia="等线" w:hAnsi="等线" w:hint="eastAsia"/>
                <w:b/>
                <w:bCs/>
                <w:color w:val="000000"/>
                <w:sz w:val="20"/>
                <w:szCs w:val="20"/>
              </w:rPr>
              <w:t>单位</w:t>
            </w:r>
            <w:r>
              <w:rPr>
                <w:rFonts w:ascii="等线" w:eastAsia="等线" w:hAnsi="等线" w:hint="eastAsia"/>
                <w:b/>
                <w:bCs/>
                <w:color w:val="000000"/>
                <w:sz w:val="20"/>
                <w:szCs w:val="20"/>
              </w:rPr>
              <w:t>:</w:t>
            </w:r>
            <w:r>
              <w:rPr>
                <w:rFonts w:ascii="等线" w:eastAsia="等线" w:hAnsi="等线" w:hint="eastAsia"/>
                <w:b/>
                <w:bCs/>
                <w:color w:val="000000"/>
                <w:sz w:val="20"/>
                <w:szCs w:val="20"/>
              </w:rPr>
              <w:t>万元</w:t>
            </w:r>
          </w:p>
        </w:tc>
      </w:tr>
      <w:tr w:rsidR="0012474B" w14:paraId="11ADD9D0" w14:textId="77777777">
        <w:trPr>
          <w:trHeight w:val="270"/>
        </w:trPr>
        <w:tc>
          <w:tcPr>
            <w:tcW w:w="714" w:type="pct"/>
            <w:vMerge w:val="restart"/>
            <w:tcBorders>
              <w:top w:val="single" w:sz="4" w:space="0" w:color="auto"/>
              <w:left w:val="single" w:sz="4" w:space="0" w:color="auto"/>
              <w:bottom w:val="single" w:sz="4" w:space="0" w:color="auto"/>
              <w:right w:val="single" w:sz="4" w:space="0" w:color="auto"/>
            </w:tcBorders>
            <w:shd w:val="clear" w:color="000000" w:fill="C0C0C0"/>
            <w:vAlign w:val="center"/>
          </w:tcPr>
          <w:p w14:paraId="39DDDC64" w14:textId="77777777" w:rsidR="0012474B" w:rsidRDefault="002B18A4">
            <w:pPr>
              <w:jc w:val="center"/>
              <w:rPr>
                <w:rFonts w:ascii="等线" w:eastAsia="等线" w:hAnsi="等线"/>
                <w:b/>
                <w:bCs/>
                <w:color w:val="000000"/>
                <w:sz w:val="18"/>
                <w:szCs w:val="18"/>
              </w:rPr>
            </w:pPr>
            <w:r>
              <w:rPr>
                <w:rFonts w:ascii="等线" w:eastAsia="等线" w:hAnsi="等线" w:hint="eastAsia"/>
                <w:b/>
                <w:bCs/>
                <w:color w:val="000000"/>
                <w:sz w:val="18"/>
                <w:szCs w:val="18"/>
              </w:rPr>
              <w:t>项目</w:t>
            </w:r>
          </w:p>
        </w:tc>
        <w:tc>
          <w:tcPr>
            <w:tcW w:w="714" w:type="pct"/>
            <w:vMerge w:val="restart"/>
            <w:tcBorders>
              <w:top w:val="single" w:sz="4" w:space="0" w:color="auto"/>
              <w:left w:val="single" w:sz="4" w:space="0" w:color="auto"/>
              <w:bottom w:val="single" w:sz="4" w:space="0" w:color="auto"/>
              <w:right w:val="single" w:sz="4" w:space="0" w:color="auto"/>
            </w:tcBorders>
            <w:shd w:val="clear" w:color="000000" w:fill="C0C0C0"/>
            <w:vAlign w:val="center"/>
          </w:tcPr>
          <w:p w14:paraId="4BE5C204" w14:textId="77777777" w:rsidR="0012474B" w:rsidRDefault="002B18A4">
            <w:pPr>
              <w:jc w:val="center"/>
              <w:rPr>
                <w:rFonts w:ascii="等线" w:eastAsia="等线" w:hAnsi="等线"/>
                <w:b/>
                <w:bCs/>
                <w:color w:val="000000"/>
                <w:sz w:val="20"/>
                <w:szCs w:val="20"/>
              </w:rPr>
            </w:pPr>
            <w:r>
              <w:rPr>
                <w:rFonts w:ascii="等线" w:eastAsia="等线" w:hAnsi="等线" w:hint="eastAsia"/>
                <w:b/>
                <w:bCs/>
                <w:color w:val="000000"/>
                <w:sz w:val="20"/>
                <w:szCs w:val="20"/>
              </w:rPr>
              <w:t>总计</w:t>
            </w:r>
          </w:p>
        </w:tc>
        <w:tc>
          <w:tcPr>
            <w:tcW w:w="2857" w:type="pct"/>
            <w:gridSpan w:val="4"/>
            <w:tcBorders>
              <w:top w:val="single" w:sz="4" w:space="0" w:color="auto"/>
              <w:left w:val="nil"/>
              <w:bottom w:val="single" w:sz="4" w:space="0" w:color="auto"/>
              <w:right w:val="single" w:sz="4" w:space="0" w:color="auto"/>
            </w:tcBorders>
            <w:shd w:val="clear" w:color="000000" w:fill="C0C0C0"/>
            <w:vAlign w:val="center"/>
          </w:tcPr>
          <w:p w14:paraId="417FE55A" w14:textId="77777777" w:rsidR="0012474B" w:rsidRDefault="002B18A4">
            <w:pPr>
              <w:jc w:val="center"/>
              <w:rPr>
                <w:rFonts w:ascii="等线" w:eastAsia="等线" w:hAnsi="等线"/>
                <w:b/>
                <w:bCs/>
                <w:color w:val="000000"/>
                <w:sz w:val="20"/>
                <w:szCs w:val="20"/>
              </w:rPr>
            </w:pPr>
            <w:r>
              <w:rPr>
                <w:rFonts w:ascii="等线" w:eastAsia="等线" w:hAnsi="等线" w:hint="eastAsia"/>
                <w:b/>
                <w:bCs/>
                <w:color w:val="000000"/>
                <w:sz w:val="20"/>
                <w:szCs w:val="20"/>
              </w:rPr>
              <w:t>财政性资金</w:t>
            </w:r>
          </w:p>
        </w:tc>
        <w:tc>
          <w:tcPr>
            <w:tcW w:w="714" w:type="pct"/>
            <w:vMerge w:val="restart"/>
            <w:tcBorders>
              <w:top w:val="single" w:sz="4" w:space="0" w:color="auto"/>
              <w:left w:val="single" w:sz="4" w:space="0" w:color="auto"/>
              <w:bottom w:val="single" w:sz="4" w:space="0" w:color="auto"/>
              <w:right w:val="single" w:sz="4" w:space="0" w:color="auto"/>
            </w:tcBorders>
            <w:shd w:val="clear" w:color="000000" w:fill="C0C0C0"/>
            <w:vAlign w:val="center"/>
          </w:tcPr>
          <w:p w14:paraId="20A57A16" w14:textId="77777777" w:rsidR="0012474B" w:rsidRDefault="002B18A4">
            <w:pPr>
              <w:jc w:val="center"/>
              <w:rPr>
                <w:rFonts w:ascii="等线" w:eastAsia="等线" w:hAnsi="等线"/>
                <w:b/>
                <w:bCs/>
                <w:color w:val="000000"/>
                <w:sz w:val="20"/>
                <w:szCs w:val="20"/>
              </w:rPr>
            </w:pPr>
            <w:r>
              <w:rPr>
                <w:rFonts w:ascii="等线" w:eastAsia="等线" w:hAnsi="等线" w:hint="eastAsia"/>
                <w:b/>
                <w:bCs/>
                <w:color w:val="000000"/>
                <w:sz w:val="20"/>
                <w:szCs w:val="20"/>
              </w:rPr>
              <w:t>非财政性资金</w:t>
            </w:r>
          </w:p>
        </w:tc>
      </w:tr>
      <w:tr w:rsidR="0012474B" w14:paraId="31876848" w14:textId="77777777">
        <w:trPr>
          <w:trHeight w:val="480"/>
        </w:trPr>
        <w:tc>
          <w:tcPr>
            <w:tcW w:w="714"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B7125C8" w14:textId="77777777" w:rsidR="0012474B" w:rsidRDefault="0012474B">
            <w:pPr>
              <w:rPr>
                <w:rFonts w:ascii="等线" w:eastAsia="等线" w:hAnsi="等线" w:cs="宋体"/>
                <w:b/>
                <w:bCs/>
                <w:color w:val="000000"/>
                <w:sz w:val="18"/>
                <w:szCs w:val="18"/>
              </w:rPr>
            </w:pPr>
          </w:p>
        </w:tc>
        <w:tc>
          <w:tcPr>
            <w:tcW w:w="714" w:type="pct"/>
            <w:vMerge/>
            <w:tcBorders>
              <w:top w:val="single" w:sz="4" w:space="0" w:color="auto"/>
              <w:left w:val="single" w:sz="4" w:space="0" w:color="auto"/>
              <w:bottom w:val="single" w:sz="4" w:space="0" w:color="auto"/>
              <w:right w:val="single" w:sz="4" w:space="0" w:color="auto"/>
            </w:tcBorders>
            <w:shd w:val="clear" w:color="auto" w:fill="auto"/>
            <w:vAlign w:val="center"/>
          </w:tcPr>
          <w:p w14:paraId="014751F1" w14:textId="77777777" w:rsidR="0012474B" w:rsidRDefault="0012474B">
            <w:pPr>
              <w:rPr>
                <w:rFonts w:ascii="等线" w:eastAsia="等线" w:hAnsi="等线" w:cs="宋体"/>
                <w:b/>
                <w:bCs/>
                <w:color w:val="000000"/>
                <w:sz w:val="20"/>
                <w:szCs w:val="20"/>
              </w:rPr>
            </w:pPr>
          </w:p>
        </w:tc>
        <w:tc>
          <w:tcPr>
            <w:tcW w:w="714" w:type="pct"/>
            <w:tcBorders>
              <w:top w:val="nil"/>
              <w:left w:val="nil"/>
              <w:bottom w:val="single" w:sz="4" w:space="0" w:color="auto"/>
              <w:right w:val="single" w:sz="4" w:space="0" w:color="auto"/>
            </w:tcBorders>
            <w:shd w:val="clear" w:color="000000" w:fill="C0C0C0"/>
            <w:vAlign w:val="center"/>
          </w:tcPr>
          <w:p w14:paraId="4500B37A" w14:textId="77777777" w:rsidR="0012474B" w:rsidRDefault="002B18A4">
            <w:pPr>
              <w:jc w:val="center"/>
              <w:rPr>
                <w:rFonts w:ascii="等线" w:eastAsia="等线" w:hAnsi="等线"/>
                <w:b/>
                <w:bCs/>
                <w:color w:val="000000"/>
                <w:sz w:val="18"/>
                <w:szCs w:val="18"/>
              </w:rPr>
            </w:pPr>
            <w:r>
              <w:rPr>
                <w:rFonts w:ascii="等线" w:eastAsia="等线" w:hAnsi="等线" w:hint="eastAsia"/>
                <w:b/>
                <w:bCs/>
                <w:color w:val="000000"/>
                <w:sz w:val="18"/>
                <w:szCs w:val="18"/>
              </w:rPr>
              <w:t>合计</w:t>
            </w:r>
          </w:p>
        </w:tc>
        <w:tc>
          <w:tcPr>
            <w:tcW w:w="714" w:type="pct"/>
            <w:tcBorders>
              <w:top w:val="nil"/>
              <w:left w:val="nil"/>
              <w:bottom w:val="single" w:sz="4" w:space="0" w:color="auto"/>
              <w:right w:val="single" w:sz="4" w:space="0" w:color="auto"/>
            </w:tcBorders>
            <w:shd w:val="clear" w:color="000000" w:fill="C0C0C0"/>
            <w:vAlign w:val="center"/>
          </w:tcPr>
          <w:p w14:paraId="4E9BFA36" w14:textId="77777777" w:rsidR="0012474B" w:rsidRDefault="002B18A4">
            <w:pPr>
              <w:jc w:val="center"/>
              <w:rPr>
                <w:rFonts w:ascii="等线" w:eastAsia="等线" w:hAnsi="等线"/>
                <w:b/>
                <w:bCs/>
                <w:color w:val="000000"/>
                <w:sz w:val="18"/>
                <w:szCs w:val="18"/>
              </w:rPr>
            </w:pPr>
            <w:r>
              <w:rPr>
                <w:rFonts w:ascii="等线" w:eastAsia="等线" w:hAnsi="等线" w:hint="eastAsia"/>
                <w:b/>
                <w:bCs/>
                <w:color w:val="000000"/>
                <w:sz w:val="18"/>
                <w:szCs w:val="18"/>
              </w:rPr>
              <w:t>一般公共预算</w:t>
            </w:r>
          </w:p>
        </w:tc>
        <w:tc>
          <w:tcPr>
            <w:tcW w:w="714" w:type="pct"/>
            <w:tcBorders>
              <w:top w:val="nil"/>
              <w:left w:val="nil"/>
              <w:bottom w:val="single" w:sz="4" w:space="0" w:color="auto"/>
              <w:right w:val="single" w:sz="4" w:space="0" w:color="auto"/>
            </w:tcBorders>
            <w:shd w:val="clear" w:color="000000" w:fill="C0C0C0"/>
            <w:vAlign w:val="center"/>
          </w:tcPr>
          <w:p w14:paraId="241CAC3E" w14:textId="77777777" w:rsidR="0012474B" w:rsidRDefault="002B18A4">
            <w:pPr>
              <w:jc w:val="center"/>
              <w:rPr>
                <w:rFonts w:ascii="等线" w:eastAsia="等线" w:hAnsi="等线"/>
                <w:b/>
                <w:bCs/>
                <w:color w:val="000000"/>
                <w:sz w:val="18"/>
                <w:szCs w:val="18"/>
              </w:rPr>
            </w:pPr>
            <w:r>
              <w:rPr>
                <w:rFonts w:ascii="等线" w:eastAsia="等线" w:hAnsi="等线" w:hint="eastAsia"/>
                <w:b/>
                <w:bCs/>
                <w:color w:val="000000"/>
                <w:sz w:val="18"/>
                <w:szCs w:val="18"/>
              </w:rPr>
              <w:t>政府性基金预算</w:t>
            </w:r>
          </w:p>
        </w:tc>
        <w:tc>
          <w:tcPr>
            <w:tcW w:w="714" w:type="pct"/>
            <w:tcBorders>
              <w:top w:val="nil"/>
              <w:left w:val="nil"/>
              <w:bottom w:val="single" w:sz="4" w:space="0" w:color="auto"/>
              <w:right w:val="single" w:sz="4" w:space="0" w:color="auto"/>
            </w:tcBorders>
            <w:shd w:val="clear" w:color="000000" w:fill="C0C0C0"/>
            <w:vAlign w:val="center"/>
          </w:tcPr>
          <w:p w14:paraId="46520E59" w14:textId="77777777" w:rsidR="0012474B" w:rsidRDefault="002B18A4">
            <w:pPr>
              <w:jc w:val="center"/>
              <w:rPr>
                <w:rFonts w:ascii="等线" w:eastAsia="等线" w:hAnsi="等线"/>
                <w:b/>
                <w:bCs/>
                <w:color w:val="000000"/>
                <w:sz w:val="18"/>
                <w:szCs w:val="18"/>
              </w:rPr>
            </w:pPr>
            <w:r>
              <w:rPr>
                <w:rFonts w:ascii="等线" w:eastAsia="等线" w:hAnsi="等线" w:hint="eastAsia"/>
                <w:b/>
                <w:bCs/>
                <w:color w:val="000000"/>
                <w:sz w:val="18"/>
                <w:szCs w:val="18"/>
              </w:rPr>
              <w:t>其他资金</w:t>
            </w:r>
          </w:p>
        </w:tc>
        <w:tc>
          <w:tcPr>
            <w:tcW w:w="714" w:type="pct"/>
            <w:vMerge/>
            <w:tcBorders>
              <w:top w:val="single" w:sz="4" w:space="0" w:color="auto"/>
              <w:left w:val="single" w:sz="4" w:space="0" w:color="auto"/>
              <w:bottom w:val="single" w:sz="4" w:space="0" w:color="auto"/>
              <w:right w:val="single" w:sz="4" w:space="0" w:color="auto"/>
            </w:tcBorders>
            <w:vAlign w:val="center"/>
          </w:tcPr>
          <w:p w14:paraId="1613BC56" w14:textId="77777777" w:rsidR="0012474B" w:rsidRDefault="0012474B">
            <w:pPr>
              <w:rPr>
                <w:rFonts w:ascii="等线" w:eastAsia="等线" w:hAnsi="等线" w:cs="宋体"/>
                <w:b/>
                <w:bCs/>
                <w:color w:val="000000"/>
                <w:sz w:val="20"/>
                <w:szCs w:val="20"/>
              </w:rPr>
            </w:pPr>
          </w:p>
        </w:tc>
      </w:tr>
      <w:tr w:rsidR="0012474B" w14:paraId="4EB434D9" w14:textId="77777777">
        <w:trPr>
          <w:trHeight w:val="270"/>
        </w:trPr>
        <w:tc>
          <w:tcPr>
            <w:tcW w:w="714" w:type="pct"/>
            <w:tcBorders>
              <w:top w:val="nil"/>
              <w:left w:val="single" w:sz="4" w:space="0" w:color="auto"/>
              <w:bottom w:val="single" w:sz="4" w:space="0" w:color="auto"/>
              <w:right w:val="single" w:sz="4" w:space="0" w:color="auto"/>
            </w:tcBorders>
            <w:shd w:val="clear" w:color="auto" w:fill="auto"/>
            <w:vAlign w:val="center"/>
          </w:tcPr>
          <w:p w14:paraId="0445D7D0" w14:textId="77777777" w:rsidR="0012474B" w:rsidRDefault="002B18A4">
            <w:pPr>
              <w:jc w:val="center"/>
              <w:rPr>
                <w:rFonts w:ascii="等线" w:eastAsia="等线" w:hAnsi="等线"/>
                <w:color w:val="000000"/>
                <w:sz w:val="18"/>
                <w:szCs w:val="18"/>
              </w:rPr>
            </w:pPr>
            <w:r>
              <w:rPr>
                <w:rFonts w:ascii="等线" w:eastAsia="等线" w:hAnsi="等线" w:hint="eastAsia"/>
                <w:color w:val="000000"/>
                <w:sz w:val="18"/>
                <w:szCs w:val="18"/>
              </w:rPr>
              <w:t>合计</w:t>
            </w:r>
          </w:p>
        </w:tc>
        <w:tc>
          <w:tcPr>
            <w:tcW w:w="714" w:type="pct"/>
            <w:tcBorders>
              <w:top w:val="nil"/>
              <w:left w:val="nil"/>
              <w:bottom w:val="single" w:sz="4" w:space="0" w:color="auto"/>
              <w:right w:val="single" w:sz="4" w:space="0" w:color="auto"/>
            </w:tcBorders>
            <w:shd w:val="clear" w:color="auto" w:fill="auto"/>
            <w:vAlign w:val="center"/>
          </w:tcPr>
          <w:p w14:paraId="18BFCF17" w14:textId="77777777" w:rsidR="0012474B" w:rsidRDefault="002B18A4">
            <w:pPr>
              <w:jc w:val="left"/>
              <w:rPr>
                <w:rFonts w:ascii="等线" w:eastAsia="等线" w:hAnsi="等线"/>
                <w:color w:val="000000"/>
                <w:sz w:val="18"/>
                <w:szCs w:val="18"/>
              </w:rPr>
            </w:pPr>
            <w:r>
              <w:rPr>
                <w:rFonts w:ascii="等线" w:eastAsia="等线" w:hAnsi="等线" w:hint="eastAsia"/>
                <w:color w:val="000000"/>
                <w:sz w:val="18"/>
                <w:szCs w:val="18"/>
              </w:rPr>
              <w:t xml:space="preserve">　</w:t>
            </w:r>
          </w:p>
        </w:tc>
        <w:tc>
          <w:tcPr>
            <w:tcW w:w="714" w:type="pct"/>
            <w:tcBorders>
              <w:top w:val="nil"/>
              <w:left w:val="nil"/>
              <w:bottom w:val="single" w:sz="4" w:space="0" w:color="auto"/>
              <w:right w:val="single" w:sz="4" w:space="0" w:color="auto"/>
            </w:tcBorders>
            <w:shd w:val="clear" w:color="auto" w:fill="auto"/>
            <w:vAlign w:val="center"/>
          </w:tcPr>
          <w:p w14:paraId="572B0323" w14:textId="77777777" w:rsidR="0012474B" w:rsidRDefault="002B18A4">
            <w:pPr>
              <w:rPr>
                <w:rFonts w:ascii="等线" w:eastAsia="等线" w:hAnsi="等线"/>
                <w:color w:val="000000"/>
                <w:sz w:val="18"/>
                <w:szCs w:val="18"/>
              </w:rPr>
            </w:pPr>
            <w:r>
              <w:rPr>
                <w:rFonts w:ascii="等线" w:eastAsia="等线" w:hAnsi="等线" w:hint="eastAsia"/>
                <w:color w:val="000000"/>
                <w:sz w:val="18"/>
                <w:szCs w:val="18"/>
              </w:rPr>
              <w:t xml:space="preserve">　</w:t>
            </w:r>
          </w:p>
        </w:tc>
        <w:tc>
          <w:tcPr>
            <w:tcW w:w="714" w:type="pct"/>
            <w:tcBorders>
              <w:top w:val="nil"/>
              <w:left w:val="nil"/>
              <w:bottom w:val="single" w:sz="4" w:space="0" w:color="auto"/>
              <w:right w:val="single" w:sz="4" w:space="0" w:color="auto"/>
            </w:tcBorders>
            <w:shd w:val="clear" w:color="auto" w:fill="auto"/>
            <w:vAlign w:val="center"/>
          </w:tcPr>
          <w:p w14:paraId="7043D0FA" w14:textId="77777777" w:rsidR="0012474B" w:rsidRDefault="002B18A4">
            <w:pPr>
              <w:rPr>
                <w:rFonts w:ascii="等线" w:eastAsia="等线" w:hAnsi="等线"/>
                <w:color w:val="000000"/>
                <w:sz w:val="18"/>
                <w:szCs w:val="18"/>
              </w:rPr>
            </w:pPr>
            <w:r>
              <w:rPr>
                <w:rFonts w:ascii="等线" w:eastAsia="等线" w:hAnsi="等线" w:hint="eastAsia"/>
                <w:color w:val="000000"/>
                <w:sz w:val="18"/>
                <w:szCs w:val="18"/>
              </w:rPr>
              <w:t xml:space="preserve">　</w:t>
            </w:r>
          </w:p>
        </w:tc>
        <w:tc>
          <w:tcPr>
            <w:tcW w:w="714" w:type="pct"/>
            <w:tcBorders>
              <w:top w:val="nil"/>
              <w:left w:val="nil"/>
              <w:bottom w:val="single" w:sz="4" w:space="0" w:color="auto"/>
              <w:right w:val="single" w:sz="4" w:space="0" w:color="auto"/>
            </w:tcBorders>
            <w:shd w:val="clear" w:color="auto" w:fill="auto"/>
            <w:vAlign w:val="bottom"/>
          </w:tcPr>
          <w:p w14:paraId="2AE17991" w14:textId="77777777" w:rsidR="0012474B" w:rsidRDefault="002B18A4">
            <w:pPr>
              <w:jc w:val="center"/>
              <w:rPr>
                <w:rFonts w:ascii="等线" w:eastAsia="等线" w:hAnsi="等线"/>
                <w:color w:val="000000"/>
                <w:sz w:val="18"/>
                <w:szCs w:val="18"/>
              </w:rPr>
            </w:pPr>
            <w:r>
              <w:rPr>
                <w:rFonts w:ascii="等线" w:eastAsia="等线" w:hAnsi="等线" w:hint="eastAsia"/>
                <w:color w:val="000000"/>
                <w:sz w:val="18"/>
                <w:szCs w:val="18"/>
              </w:rPr>
              <w:t xml:space="preserve">　</w:t>
            </w:r>
          </w:p>
        </w:tc>
        <w:tc>
          <w:tcPr>
            <w:tcW w:w="714" w:type="pct"/>
            <w:tcBorders>
              <w:top w:val="nil"/>
              <w:left w:val="nil"/>
              <w:bottom w:val="single" w:sz="4" w:space="0" w:color="auto"/>
              <w:right w:val="single" w:sz="4" w:space="0" w:color="auto"/>
            </w:tcBorders>
            <w:shd w:val="clear" w:color="auto" w:fill="auto"/>
            <w:vAlign w:val="bottom"/>
          </w:tcPr>
          <w:p w14:paraId="188B7F41" w14:textId="77777777" w:rsidR="0012474B" w:rsidRDefault="002B18A4">
            <w:pPr>
              <w:jc w:val="center"/>
              <w:rPr>
                <w:rFonts w:ascii="等线" w:eastAsia="等线" w:hAnsi="等线"/>
                <w:color w:val="000000"/>
                <w:sz w:val="18"/>
                <w:szCs w:val="18"/>
              </w:rPr>
            </w:pPr>
            <w:r>
              <w:rPr>
                <w:rFonts w:ascii="等线" w:eastAsia="等线" w:hAnsi="等线" w:hint="eastAsia"/>
                <w:color w:val="000000"/>
                <w:sz w:val="18"/>
                <w:szCs w:val="18"/>
              </w:rPr>
              <w:t xml:space="preserve">　</w:t>
            </w:r>
          </w:p>
        </w:tc>
        <w:tc>
          <w:tcPr>
            <w:tcW w:w="714" w:type="pct"/>
            <w:tcBorders>
              <w:top w:val="nil"/>
              <w:left w:val="nil"/>
              <w:bottom w:val="single" w:sz="4" w:space="0" w:color="auto"/>
              <w:right w:val="single" w:sz="4" w:space="0" w:color="auto"/>
            </w:tcBorders>
            <w:shd w:val="clear" w:color="auto" w:fill="auto"/>
            <w:vAlign w:val="center"/>
          </w:tcPr>
          <w:p w14:paraId="24D01FB1" w14:textId="77777777" w:rsidR="0012474B" w:rsidRDefault="002B18A4">
            <w:pPr>
              <w:jc w:val="center"/>
              <w:rPr>
                <w:rFonts w:ascii="等线" w:eastAsia="等线" w:hAnsi="等线"/>
                <w:color w:val="000000"/>
                <w:sz w:val="20"/>
                <w:szCs w:val="20"/>
              </w:rPr>
            </w:pPr>
            <w:r>
              <w:rPr>
                <w:rFonts w:ascii="等线" w:eastAsia="等线" w:hAnsi="等线" w:hint="eastAsia"/>
                <w:color w:val="000000"/>
                <w:sz w:val="20"/>
                <w:szCs w:val="20"/>
              </w:rPr>
              <w:t xml:space="preserve">　</w:t>
            </w:r>
          </w:p>
        </w:tc>
      </w:tr>
      <w:tr w:rsidR="0012474B" w14:paraId="711614BA" w14:textId="77777777">
        <w:trPr>
          <w:trHeight w:val="270"/>
        </w:trPr>
        <w:tc>
          <w:tcPr>
            <w:tcW w:w="714" w:type="pct"/>
            <w:tcBorders>
              <w:top w:val="nil"/>
              <w:left w:val="single" w:sz="4" w:space="0" w:color="auto"/>
              <w:bottom w:val="single" w:sz="4" w:space="0" w:color="auto"/>
              <w:right w:val="single" w:sz="4" w:space="0" w:color="auto"/>
            </w:tcBorders>
            <w:shd w:val="clear" w:color="auto" w:fill="auto"/>
            <w:vAlign w:val="center"/>
          </w:tcPr>
          <w:p w14:paraId="0456DC57" w14:textId="77777777" w:rsidR="0012474B" w:rsidRDefault="002B18A4">
            <w:pPr>
              <w:jc w:val="center"/>
              <w:rPr>
                <w:rFonts w:ascii="等线" w:eastAsia="等线" w:hAnsi="等线"/>
                <w:color w:val="000000"/>
                <w:sz w:val="18"/>
                <w:szCs w:val="18"/>
              </w:rPr>
            </w:pPr>
            <w:r>
              <w:rPr>
                <w:rFonts w:ascii="等线" w:eastAsia="等线" w:hAnsi="等线" w:hint="eastAsia"/>
                <w:color w:val="000000"/>
                <w:sz w:val="18"/>
                <w:szCs w:val="18"/>
              </w:rPr>
              <w:t>货物</w:t>
            </w:r>
          </w:p>
        </w:tc>
        <w:tc>
          <w:tcPr>
            <w:tcW w:w="714" w:type="pct"/>
            <w:tcBorders>
              <w:top w:val="nil"/>
              <w:left w:val="nil"/>
              <w:bottom w:val="single" w:sz="4" w:space="0" w:color="auto"/>
              <w:right w:val="single" w:sz="4" w:space="0" w:color="auto"/>
            </w:tcBorders>
            <w:shd w:val="clear" w:color="auto" w:fill="auto"/>
            <w:vAlign w:val="center"/>
          </w:tcPr>
          <w:p w14:paraId="05A3C485" w14:textId="77777777" w:rsidR="0012474B" w:rsidRDefault="002B18A4">
            <w:pPr>
              <w:jc w:val="left"/>
              <w:rPr>
                <w:rFonts w:ascii="等线" w:eastAsia="等线" w:hAnsi="等线"/>
                <w:color w:val="000000"/>
                <w:sz w:val="18"/>
                <w:szCs w:val="18"/>
              </w:rPr>
            </w:pPr>
            <w:r>
              <w:rPr>
                <w:rFonts w:ascii="等线" w:eastAsia="等线" w:hAnsi="等线" w:hint="eastAsia"/>
                <w:color w:val="000000"/>
                <w:sz w:val="18"/>
                <w:szCs w:val="18"/>
              </w:rPr>
              <w:t xml:space="preserve">　</w:t>
            </w:r>
          </w:p>
        </w:tc>
        <w:tc>
          <w:tcPr>
            <w:tcW w:w="714" w:type="pct"/>
            <w:tcBorders>
              <w:top w:val="nil"/>
              <w:left w:val="nil"/>
              <w:bottom w:val="single" w:sz="4" w:space="0" w:color="auto"/>
              <w:right w:val="single" w:sz="4" w:space="0" w:color="auto"/>
            </w:tcBorders>
            <w:shd w:val="clear" w:color="auto" w:fill="auto"/>
            <w:vAlign w:val="center"/>
          </w:tcPr>
          <w:p w14:paraId="2F135179" w14:textId="77777777" w:rsidR="0012474B" w:rsidRDefault="002B18A4">
            <w:pPr>
              <w:rPr>
                <w:rFonts w:ascii="等线" w:eastAsia="等线" w:hAnsi="等线"/>
                <w:color w:val="000000"/>
                <w:sz w:val="18"/>
                <w:szCs w:val="18"/>
              </w:rPr>
            </w:pPr>
            <w:r>
              <w:rPr>
                <w:rFonts w:ascii="等线" w:eastAsia="等线" w:hAnsi="等线" w:hint="eastAsia"/>
                <w:color w:val="000000"/>
                <w:sz w:val="18"/>
                <w:szCs w:val="18"/>
              </w:rPr>
              <w:t xml:space="preserve">　</w:t>
            </w:r>
          </w:p>
        </w:tc>
        <w:tc>
          <w:tcPr>
            <w:tcW w:w="714" w:type="pct"/>
            <w:tcBorders>
              <w:top w:val="nil"/>
              <w:left w:val="nil"/>
              <w:bottom w:val="single" w:sz="4" w:space="0" w:color="auto"/>
              <w:right w:val="single" w:sz="4" w:space="0" w:color="auto"/>
            </w:tcBorders>
            <w:shd w:val="clear" w:color="auto" w:fill="auto"/>
            <w:vAlign w:val="center"/>
          </w:tcPr>
          <w:p w14:paraId="0422B3BA" w14:textId="77777777" w:rsidR="0012474B" w:rsidRDefault="002B18A4">
            <w:pPr>
              <w:rPr>
                <w:rFonts w:ascii="等线" w:eastAsia="等线" w:hAnsi="等线"/>
                <w:color w:val="000000"/>
                <w:sz w:val="18"/>
                <w:szCs w:val="18"/>
              </w:rPr>
            </w:pPr>
            <w:r>
              <w:rPr>
                <w:rFonts w:ascii="等线" w:eastAsia="等线" w:hAnsi="等线" w:hint="eastAsia"/>
                <w:color w:val="000000"/>
                <w:sz w:val="18"/>
                <w:szCs w:val="18"/>
              </w:rPr>
              <w:t xml:space="preserve">　</w:t>
            </w:r>
          </w:p>
        </w:tc>
        <w:tc>
          <w:tcPr>
            <w:tcW w:w="714" w:type="pct"/>
            <w:tcBorders>
              <w:top w:val="nil"/>
              <w:left w:val="nil"/>
              <w:bottom w:val="single" w:sz="4" w:space="0" w:color="auto"/>
              <w:right w:val="single" w:sz="4" w:space="0" w:color="auto"/>
            </w:tcBorders>
            <w:shd w:val="clear" w:color="auto" w:fill="auto"/>
            <w:vAlign w:val="center"/>
          </w:tcPr>
          <w:p w14:paraId="475D9AB8" w14:textId="77777777" w:rsidR="0012474B" w:rsidRDefault="002B18A4">
            <w:pPr>
              <w:rPr>
                <w:rFonts w:ascii="等线" w:eastAsia="等线" w:hAnsi="等线"/>
                <w:color w:val="000000"/>
                <w:sz w:val="18"/>
                <w:szCs w:val="18"/>
              </w:rPr>
            </w:pPr>
            <w:r>
              <w:rPr>
                <w:rFonts w:ascii="等线" w:eastAsia="等线" w:hAnsi="等线" w:hint="eastAsia"/>
                <w:color w:val="000000"/>
                <w:sz w:val="18"/>
                <w:szCs w:val="18"/>
              </w:rPr>
              <w:t xml:space="preserve">　</w:t>
            </w:r>
          </w:p>
        </w:tc>
        <w:tc>
          <w:tcPr>
            <w:tcW w:w="714" w:type="pct"/>
            <w:tcBorders>
              <w:top w:val="nil"/>
              <w:left w:val="nil"/>
              <w:bottom w:val="single" w:sz="4" w:space="0" w:color="auto"/>
              <w:right w:val="single" w:sz="4" w:space="0" w:color="auto"/>
            </w:tcBorders>
            <w:shd w:val="clear" w:color="auto" w:fill="auto"/>
            <w:vAlign w:val="center"/>
          </w:tcPr>
          <w:p w14:paraId="33E1E9B0" w14:textId="77777777" w:rsidR="0012474B" w:rsidRDefault="002B18A4">
            <w:pPr>
              <w:rPr>
                <w:rFonts w:ascii="等线" w:eastAsia="等线" w:hAnsi="等线"/>
                <w:color w:val="000000"/>
                <w:sz w:val="18"/>
                <w:szCs w:val="18"/>
              </w:rPr>
            </w:pPr>
            <w:r>
              <w:rPr>
                <w:rFonts w:ascii="等线" w:eastAsia="等线" w:hAnsi="等线" w:hint="eastAsia"/>
                <w:color w:val="000000"/>
                <w:sz w:val="18"/>
                <w:szCs w:val="18"/>
              </w:rPr>
              <w:t xml:space="preserve">　</w:t>
            </w:r>
          </w:p>
        </w:tc>
        <w:tc>
          <w:tcPr>
            <w:tcW w:w="714" w:type="pct"/>
            <w:tcBorders>
              <w:top w:val="nil"/>
              <w:left w:val="nil"/>
              <w:bottom w:val="single" w:sz="4" w:space="0" w:color="auto"/>
              <w:right w:val="single" w:sz="4" w:space="0" w:color="auto"/>
            </w:tcBorders>
            <w:shd w:val="clear" w:color="auto" w:fill="auto"/>
            <w:vAlign w:val="center"/>
          </w:tcPr>
          <w:p w14:paraId="2A705356" w14:textId="77777777" w:rsidR="0012474B" w:rsidRDefault="002B18A4">
            <w:pPr>
              <w:rPr>
                <w:rFonts w:ascii="等线" w:eastAsia="等线" w:hAnsi="等线"/>
                <w:color w:val="000000"/>
                <w:sz w:val="20"/>
                <w:szCs w:val="20"/>
              </w:rPr>
            </w:pPr>
            <w:r>
              <w:rPr>
                <w:rFonts w:ascii="等线" w:eastAsia="等线" w:hAnsi="等线" w:hint="eastAsia"/>
                <w:color w:val="000000"/>
                <w:sz w:val="20"/>
                <w:szCs w:val="20"/>
              </w:rPr>
              <w:t xml:space="preserve">　</w:t>
            </w:r>
          </w:p>
        </w:tc>
      </w:tr>
      <w:tr w:rsidR="0012474B" w14:paraId="65A0D53E" w14:textId="77777777">
        <w:trPr>
          <w:trHeight w:val="270"/>
        </w:trPr>
        <w:tc>
          <w:tcPr>
            <w:tcW w:w="714" w:type="pct"/>
            <w:tcBorders>
              <w:top w:val="nil"/>
              <w:left w:val="single" w:sz="4" w:space="0" w:color="auto"/>
              <w:bottom w:val="single" w:sz="4" w:space="0" w:color="auto"/>
              <w:right w:val="single" w:sz="4" w:space="0" w:color="auto"/>
            </w:tcBorders>
            <w:shd w:val="clear" w:color="auto" w:fill="auto"/>
            <w:vAlign w:val="center"/>
          </w:tcPr>
          <w:p w14:paraId="166C32E1" w14:textId="77777777" w:rsidR="0012474B" w:rsidRDefault="002B18A4">
            <w:pPr>
              <w:jc w:val="center"/>
              <w:rPr>
                <w:rFonts w:ascii="等线" w:eastAsia="等线" w:hAnsi="等线"/>
                <w:color w:val="000000"/>
                <w:sz w:val="20"/>
                <w:szCs w:val="20"/>
              </w:rPr>
            </w:pPr>
            <w:r>
              <w:rPr>
                <w:rFonts w:ascii="等线" w:eastAsia="等线" w:hAnsi="等线" w:hint="eastAsia"/>
                <w:color w:val="000000"/>
                <w:sz w:val="20"/>
                <w:szCs w:val="20"/>
              </w:rPr>
              <w:t>工程</w:t>
            </w:r>
          </w:p>
        </w:tc>
        <w:tc>
          <w:tcPr>
            <w:tcW w:w="714" w:type="pct"/>
            <w:tcBorders>
              <w:top w:val="nil"/>
              <w:left w:val="nil"/>
              <w:bottom w:val="single" w:sz="4" w:space="0" w:color="auto"/>
              <w:right w:val="single" w:sz="4" w:space="0" w:color="auto"/>
            </w:tcBorders>
            <w:shd w:val="clear" w:color="auto" w:fill="auto"/>
            <w:vAlign w:val="center"/>
          </w:tcPr>
          <w:p w14:paraId="45AAE2D6" w14:textId="77777777" w:rsidR="0012474B" w:rsidRDefault="002B18A4">
            <w:pPr>
              <w:jc w:val="left"/>
              <w:rPr>
                <w:rFonts w:ascii="等线" w:eastAsia="等线" w:hAnsi="等线"/>
                <w:color w:val="000000"/>
                <w:sz w:val="18"/>
                <w:szCs w:val="18"/>
              </w:rPr>
            </w:pPr>
            <w:r>
              <w:rPr>
                <w:rFonts w:ascii="等线" w:eastAsia="等线" w:hAnsi="等线" w:hint="eastAsia"/>
                <w:color w:val="000000"/>
                <w:sz w:val="18"/>
                <w:szCs w:val="18"/>
              </w:rPr>
              <w:t xml:space="preserve">　</w:t>
            </w:r>
          </w:p>
        </w:tc>
        <w:tc>
          <w:tcPr>
            <w:tcW w:w="714" w:type="pct"/>
            <w:tcBorders>
              <w:top w:val="nil"/>
              <w:left w:val="nil"/>
              <w:bottom w:val="single" w:sz="4" w:space="0" w:color="auto"/>
              <w:right w:val="single" w:sz="4" w:space="0" w:color="auto"/>
            </w:tcBorders>
            <w:shd w:val="clear" w:color="auto" w:fill="auto"/>
            <w:vAlign w:val="center"/>
          </w:tcPr>
          <w:p w14:paraId="2289402F" w14:textId="77777777" w:rsidR="0012474B" w:rsidRDefault="002B18A4">
            <w:pPr>
              <w:rPr>
                <w:rFonts w:ascii="等线" w:eastAsia="等线" w:hAnsi="等线"/>
                <w:color w:val="000000"/>
                <w:sz w:val="18"/>
                <w:szCs w:val="18"/>
              </w:rPr>
            </w:pPr>
            <w:r>
              <w:rPr>
                <w:rFonts w:ascii="等线" w:eastAsia="等线" w:hAnsi="等线" w:hint="eastAsia"/>
                <w:color w:val="000000"/>
                <w:sz w:val="18"/>
                <w:szCs w:val="18"/>
              </w:rPr>
              <w:t xml:space="preserve">　</w:t>
            </w:r>
          </w:p>
        </w:tc>
        <w:tc>
          <w:tcPr>
            <w:tcW w:w="714" w:type="pct"/>
            <w:tcBorders>
              <w:top w:val="nil"/>
              <w:left w:val="nil"/>
              <w:bottom w:val="single" w:sz="4" w:space="0" w:color="auto"/>
              <w:right w:val="single" w:sz="4" w:space="0" w:color="auto"/>
            </w:tcBorders>
            <w:shd w:val="clear" w:color="auto" w:fill="auto"/>
            <w:vAlign w:val="center"/>
          </w:tcPr>
          <w:p w14:paraId="19DBE4A4" w14:textId="77777777" w:rsidR="0012474B" w:rsidRDefault="002B18A4">
            <w:pPr>
              <w:rPr>
                <w:rFonts w:ascii="等线" w:eastAsia="等线" w:hAnsi="等线"/>
                <w:color w:val="000000"/>
                <w:sz w:val="18"/>
                <w:szCs w:val="18"/>
              </w:rPr>
            </w:pPr>
            <w:r>
              <w:rPr>
                <w:rFonts w:ascii="等线" w:eastAsia="等线" w:hAnsi="等线" w:hint="eastAsia"/>
                <w:color w:val="000000"/>
                <w:sz w:val="18"/>
                <w:szCs w:val="18"/>
              </w:rPr>
              <w:t xml:space="preserve">　</w:t>
            </w:r>
          </w:p>
        </w:tc>
        <w:tc>
          <w:tcPr>
            <w:tcW w:w="714" w:type="pct"/>
            <w:tcBorders>
              <w:top w:val="nil"/>
              <w:left w:val="nil"/>
              <w:bottom w:val="single" w:sz="4" w:space="0" w:color="auto"/>
              <w:right w:val="single" w:sz="4" w:space="0" w:color="auto"/>
            </w:tcBorders>
            <w:shd w:val="clear" w:color="auto" w:fill="auto"/>
            <w:vAlign w:val="center"/>
          </w:tcPr>
          <w:p w14:paraId="5EBE625F" w14:textId="77777777" w:rsidR="0012474B" w:rsidRDefault="002B18A4">
            <w:pPr>
              <w:rPr>
                <w:rFonts w:ascii="等线" w:eastAsia="等线" w:hAnsi="等线"/>
                <w:color w:val="000000"/>
                <w:sz w:val="18"/>
                <w:szCs w:val="18"/>
              </w:rPr>
            </w:pPr>
            <w:r>
              <w:rPr>
                <w:rFonts w:ascii="等线" w:eastAsia="等线" w:hAnsi="等线" w:hint="eastAsia"/>
                <w:color w:val="000000"/>
                <w:sz w:val="18"/>
                <w:szCs w:val="18"/>
              </w:rPr>
              <w:t xml:space="preserve">　</w:t>
            </w:r>
          </w:p>
        </w:tc>
        <w:tc>
          <w:tcPr>
            <w:tcW w:w="714" w:type="pct"/>
            <w:tcBorders>
              <w:top w:val="nil"/>
              <w:left w:val="nil"/>
              <w:bottom w:val="single" w:sz="4" w:space="0" w:color="auto"/>
              <w:right w:val="single" w:sz="4" w:space="0" w:color="auto"/>
            </w:tcBorders>
            <w:shd w:val="clear" w:color="auto" w:fill="auto"/>
            <w:vAlign w:val="center"/>
          </w:tcPr>
          <w:p w14:paraId="2F22CD4B" w14:textId="77777777" w:rsidR="0012474B" w:rsidRDefault="002B18A4">
            <w:pPr>
              <w:rPr>
                <w:rFonts w:ascii="等线" w:eastAsia="等线" w:hAnsi="等线"/>
                <w:color w:val="000000"/>
                <w:sz w:val="18"/>
                <w:szCs w:val="18"/>
              </w:rPr>
            </w:pPr>
            <w:r>
              <w:rPr>
                <w:rFonts w:ascii="等线" w:eastAsia="等线" w:hAnsi="等线" w:hint="eastAsia"/>
                <w:color w:val="000000"/>
                <w:sz w:val="18"/>
                <w:szCs w:val="18"/>
              </w:rPr>
              <w:t xml:space="preserve">　</w:t>
            </w:r>
          </w:p>
        </w:tc>
        <w:tc>
          <w:tcPr>
            <w:tcW w:w="714" w:type="pct"/>
            <w:tcBorders>
              <w:top w:val="nil"/>
              <w:left w:val="nil"/>
              <w:bottom w:val="single" w:sz="4" w:space="0" w:color="auto"/>
              <w:right w:val="single" w:sz="4" w:space="0" w:color="auto"/>
            </w:tcBorders>
            <w:shd w:val="clear" w:color="auto" w:fill="auto"/>
            <w:vAlign w:val="center"/>
          </w:tcPr>
          <w:p w14:paraId="25EDDF24" w14:textId="77777777" w:rsidR="0012474B" w:rsidRDefault="002B18A4">
            <w:pPr>
              <w:rPr>
                <w:rFonts w:ascii="等线" w:eastAsia="等线" w:hAnsi="等线"/>
                <w:color w:val="000000"/>
                <w:sz w:val="20"/>
                <w:szCs w:val="20"/>
              </w:rPr>
            </w:pPr>
            <w:r>
              <w:rPr>
                <w:rFonts w:ascii="等线" w:eastAsia="等线" w:hAnsi="等线" w:hint="eastAsia"/>
                <w:color w:val="000000"/>
                <w:sz w:val="20"/>
                <w:szCs w:val="20"/>
              </w:rPr>
              <w:t xml:space="preserve">　</w:t>
            </w:r>
          </w:p>
        </w:tc>
      </w:tr>
      <w:tr w:rsidR="0012474B" w14:paraId="4BB26E09" w14:textId="77777777">
        <w:trPr>
          <w:trHeight w:val="270"/>
        </w:trPr>
        <w:tc>
          <w:tcPr>
            <w:tcW w:w="714" w:type="pct"/>
            <w:tcBorders>
              <w:top w:val="nil"/>
              <w:left w:val="single" w:sz="4" w:space="0" w:color="auto"/>
              <w:bottom w:val="single" w:sz="4" w:space="0" w:color="auto"/>
              <w:right w:val="single" w:sz="4" w:space="0" w:color="auto"/>
            </w:tcBorders>
            <w:shd w:val="clear" w:color="auto" w:fill="auto"/>
            <w:vAlign w:val="center"/>
          </w:tcPr>
          <w:p w14:paraId="284D7B5B" w14:textId="77777777" w:rsidR="0012474B" w:rsidRDefault="002B18A4">
            <w:pPr>
              <w:jc w:val="center"/>
              <w:rPr>
                <w:rFonts w:ascii="等线" w:eastAsia="等线" w:hAnsi="等线"/>
                <w:color w:val="000000"/>
                <w:sz w:val="20"/>
                <w:szCs w:val="20"/>
              </w:rPr>
            </w:pPr>
            <w:r>
              <w:rPr>
                <w:rFonts w:ascii="等线" w:eastAsia="等线" w:hAnsi="等线" w:hint="eastAsia"/>
                <w:color w:val="000000"/>
                <w:sz w:val="20"/>
                <w:szCs w:val="20"/>
              </w:rPr>
              <w:t>服务</w:t>
            </w:r>
          </w:p>
        </w:tc>
        <w:tc>
          <w:tcPr>
            <w:tcW w:w="714" w:type="pct"/>
            <w:tcBorders>
              <w:top w:val="nil"/>
              <w:left w:val="nil"/>
              <w:bottom w:val="single" w:sz="4" w:space="0" w:color="auto"/>
              <w:right w:val="single" w:sz="4" w:space="0" w:color="auto"/>
            </w:tcBorders>
            <w:shd w:val="clear" w:color="auto" w:fill="auto"/>
            <w:vAlign w:val="center"/>
          </w:tcPr>
          <w:p w14:paraId="6D69F5E4" w14:textId="77777777" w:rsidR="0012474B" w:rsidRDefault="002B18A4">
            <w:pPr>
              <w:jc w:val="left"/>
              <w:rPr>
                <w:rFonts w:ascii="等线" w:eastAsia="等线" w:hAnsi="等线"/>
                <w:color w:val="000000"/>
                <w:sz w:val="18"/>
                <w:szCs w:val="18"/>
              </w:rPr>
            </w:pPr>
            <w:r>
              <w:rPr>
                <w:rFonts w:ascii="等线" w:eastAsia="等线" w:hAnsi="等线" w:hint="eastAsia"/>
                <w:color w:val="000000"/>
                <w:sz w:val="18"/>
                <w:szCs w:val="18"/>
              </w:rPr>
              <w:t xml:space="preserve">　</w:t>
            </w:r>
          </w:p>
        </w:tc>
        <w:tc>
          <w:tcPr>
            <w:tcW w:w="714" w:type="pct"/>
            <w:tcBorders>
              <w:top w:val="nil"/>
              <w:left w:val="nil"/>
              <w:bottom w:val="single" w:sz="4" w:space="0" w:color="auto"/>
              <w:right w:val="single" w:sz="4" w:space="0" w:color="auto"/>
            </w:tcBorders>
            <w:shd w:val="clear" w:color="auto" w:fill="auto"/>
            <w:vAlign w:val="center"/>
          </w:tcPr>
          <w:p w14:paraId="60880ABB" w14:textId="77777777" w:rsidR="0012474B" w:rsidRDefault="002B18A4">
            <w:pPr>
              <w:rPr>
                <w:rFonts w:ascii="等线" w:eastAsia="等线" w:hAnsi="等线"/>
                <w:color w:val="000000"/>
                <w:sz w:val="18"/>
                <w:szCs w:val="18"/>
              </w:rPr>
            </w:pPr>
            <w:r>
              <w:rPr>
                <w:rFonts w:ascii="等线" w:eastAsia="等线" w:hAnsi="等线" w:hint="eastAsia"/>
                <w:color w:val="000000"/>
                <w:sz w:val="18"/>
                <w:szCs w:val="18"/>
              </w:rPr>
              <w:t xml:space="preserve">　</w:t>
            </w:r>
          </w:p>
        </w:tc>
        <w:tc>
          <w:tcPr>
            <w:tcW w:w="714" w:type="pct"/>
            <w:tcBorders>
              <w:top w:val="nil"/>
              <w:left w:val="nil"/>
              <w:bottom w:val="single" w:sz="4" w:space="0" w:color="auto"/>
              <w:right w:val="single" w:sz="4" w:space="0" w:color="auto"/>
            </w:tcBorders>
            <w:shd w:val="clear" w:color="auto" w:fill="auto"/>
            <w:vAlign w:val="center"/>
          </w:tcPr>
          <w:p w14:paraId="76137718" w14:textId="77777777" w:rsidR="0012474B" w:rsidRDefault="002B18A4">
            <w:pPr>
              <w:rPr>
                <w:rFonts w:ascii="等线" w:eastAsia="等线" w:hAnsi="等线"/>
                <w:color w:val="000000"/>
                <w:sz w:val="18"/>
                <w:szCs w:val="18"/>
              </w:rPr>
            </w:pPr>
            <w:r>
              <w:rPr>
                <w:rFonts w:ascii="等线" w:eastAsia="等线" w:hAnsi="等线" w:hint="eastAsia"/>
                <w:color w:val="000000"/>
                <w:sz w:val="18"/>
                <w:szCs w:val="18"/>
              </w:rPr>
              <w:t xml:space="preserve">　</w:t>
            </w:r>
          </w:p>
        </w:tc>
        <w:tc>
          <w:tcPr>
            <w:tcW w:w="714" w:type="pct"/>
            <w:tcBorders>
              <w:top w:val="nil"/>
              <w:left w:val="nil"/>
              <w:bottom w:val="single" w:sz="4" w:space="0" w:color="auto"/>
              <w:right w:val="single" w:sz="4" w:space="0" w:color="auto"/>
            </w:tcBorders>
            <w:shd w:val="clear" w:color="auto" w:fill="auto"/>
            <w:vAlign w:val="center"/>
          </w:tcPr>
          <w:p w14:paraId="7488FF91" w14:textId="77777777" w:rsidR="0012474B" w:rsidRDefault="002B18A4">
            <w:pPr>
              <w:rPr>
                <w:rFonts w:ascii="等线" w:eastAsia="等线" w:hAnsi="等线"/>
                <w:color w:val="000000"/>
                <w:sz w:val="18"/>
                <w:szCs w:val="18"/>
              </w:rPr>
            </w:pPr>
            <w:r>
              <w:rPr>
                <w:rFonts w:ascii="等线" w:eastAsia="等线" w:hAnsi="等线" w:hint="eastAsia"/>
                <w:color w:val="000000"/>
                <w:sz w:val="18"/>
                <w:szCs w:val="18"/>
              </w:rPr>
              <w:t xml:space="preserve">　</w:t>
            </w:r>
          </w:p>
        </w:tc>
        <w:tc>
          <w:tcPr>
            <w:tcW w:w="714" w:type="pct"/>
            <w:tcBorders>
              <w:top w:val="nil"/>
              <w:left w:val="nil"/>
              <w:bottom w:val="single" w:sz="4" w:space="0" w:color="auto"/>
              <w:right w:val="single" w:sz="4" w:space="0" w:color="auto"/>
            </w:tcBorders>
            <w:shd w:val="clear" w:color="auto" w:fill="auto"/>
            <w:vAlign w:val="center"/>
          </w:tcPr>
          <w:p w14:paraId="3617AE56" w14:textId="77777777" w:rsidR="0012474B" w:rsidRDefault="002B18A4">
            <w:pPr>
              <w:rPr>
                <w:rFonts w:ascii="等线" w:eastAsia="等线" w:hAnsi="等线"/>
                <w:color w:val="000000"/>
                <w:sz w:val="18"/>
                <w:szCs w:val="18"/>
              </w:rPr>
            </w:pPr>
            <w:r>
              <w:rPr>
                <w:rFonts w:ascii="等线" w:eastAsia="等线" w:hAnsi="等线" w:hint="eastAsia"/>
                <w:color w:val="000000"/>
                <w:sz w:val="18"/>
                <w:szCs w:val="18"/>
              </w:rPr>
              <w:t xml:space="preserve">　</w:t>
            </w:r>
          </w:p>
        </w:tc>
        <w:tc>
          <w:tcPr>
            <w:tcW w:w="714" w:type="pct"/>
            <w:tcBorders>
              <w:top w:val="nil"/>
              <w:left w:val="nil"/>
              <w:bottom w:val="single" w:sz="4" w:space="0" w:color="auto"/>
              <w:right w:val="single" w:sz="4" w:space="0" w:color="auto"/>
            </w:tcBorders>
            <w:shd w:val="clear" w:color="auto" w:fill="auto"/>
            <w:vAlign w:val="center"/>
          </w:tcPr>
          <w:p w14:paraId="3C93C420" w14:textId="77777777" w:rsidR="0012474B" w:rsidRDefault="002B18A4">
            <w:pPr>
              <w:rPr>
                <w:rFonts w:ascii="等线" w:eastAsia="等线" w:hAnsi="等线"/>
                <w:color w:val="000000"/>
                <w:sz w:val="20"/>
                <w:szCs w:val="20"/>
              </w:rPr>
            </w:pPr>
            <w:r>
              <w:rPr>
                <w:rFonts w:ascii="等线" w:eastAsia="等线" w:hAnsi="等线" w:hint="eastAsia"/>
                <w:color w:val="000000"/>
                <w:sz w:val="20"/>
                <w:szCs w:val="20"/>
              </w:rPr>
              <w:t xml:space="preserve">　</w:t>
            </w:r>
          </w:p>
        </w:tc>
      </w:tr>
    </w:tbl>
    <w:p w14:paraId="2E0BCF3C" w14:textId="77777777" w:rsidR="0012474B" w:rsidRDefault="0012474B">
      <w:pPr>
        <w:spacing w:line="620" w:lineRule="exact"/>
        <w:jc w:val="center"/>
        <w:rPr>
          <w:rFonts w:ascii="方正小标宋简体" w:eastAsia="方正小标宋简体" w:hAnsi="宋体" w:cs="宋体"/>
          <w:bCs/>
          <w:color w:val="000000"/>
          <w:kern w:val="0"/>
          <w:sz w:val="44"/>
          <w:szCs w:val="44"/>
        </w:rPr>
      </w:pPr>
    </w:p>
    <w:p w14:paraId="55B8A389" w14:textId="77777777" w:rsidR="0012474B" w:rsidRDefault="002B18A4">
      <w:pPr>
        <w:spacing w:line="620" w:lineRule="exact"/>
        <w:jc w:val="center"/>
        <w:rPr>
          <w:rFonts w:ascii="方正小标宋简体" w:eastAsia="方正小标宋简体" w:hAnsi="宋体" w:cs="宋体"/>
          <w:bCs/>
          <w:color w:val="000000"/>
          <w:kern w:val="0"/>
          <w:sz w:val="44"/>
          <w:szCs w:val="44"/>
        </w:rPr>
      </w:pPr>
      <w:r>
        <w:rPr>
          <w:rFonts w:ascii="方正小标宋简体" w:eastAsia="方正小标宋简体" w:hAnsi="宋体" w:cs="宋体"/>
          <w:bCs/>
          <w:color w:val="000000"/>
          <w:kern w:val="0"/>
          <w:sz w:val="44"/>
          <w:szCs w:val="44"/>
        </w:rPr>
        <w:br w:type="page"/>
      </w:r>
    </w:p>
    <w:tbl>
      <w:tblPr>
        <w:tblW w:w="5000" w:type="pct"/>
        <w:tblLook w:val="04A0" w:firstRow="1" w:lastRow="0" w:firstColumn="1" w:lastColumn="0" w:noHBand="0" w:noVBand="1"/>
      </w:tblPr>
      <w:tblGrid>
        <w:gridCol w:w="1285"/>
        <w:gridCol w:w="1286"/>
        <w:gridCol w:w="1286"/>
        <w:gridCol w:w="1288"/>
        <w:gridCol w:w="1764"/>
        <w:gridCol w:w="1619"/>
      </w:tblGrid>
      <w:tr w:rsidR="0012474B" w14:paraId="7BAB3BA8" w14:textId="77777777">
        <w:trPr>
          <w:trHeight w:val="405"/>
        </w:trPr>
        <w:tc>
          <w:tcPr>
            <w:tcW w:w="5000" w:type="pct"/>
            <w:gridSpan w:val="6"/>
            <w:tcBorders>
              <w:top w:val="nil"/>
              <w:left w:val="nil"/>
              <w:bottom w:val="nil"/>
              <w:right w:val="nil"/>
            </w:tcBorders>
            <w:shd w:val="clear" w:color="auto" w:fill="auto"/>
            <w:vAlign w:val="center"/>
          </w:tcPr>
          <w:p w14:paraId="4D642089" w14:textId="77777777" w:rsidR="0012474B" w:rsidRDefault="002B18A4">
            <w:pPr>
              <w:widowControl/>
              <w:jc w:val="center"/>
              <w:rPr>
                <w:rFonts w:ascii="黑体" w:eastAsia="黑体" w:hAnsi="黑体"/>
                <w:b/>
                <w:bCs/>
                <w:color w:val="000000"/>
                <w:kern w:val="0"/>
                <w:sz w:val="32"/>
                <w:szCs w:val="32"/>
              </w:rPr>
            </w:pPr>
            <w:proofErr w:type="gramStart"/>
            <w:r>
              <w:rPr>
                <w:rFonts w:ascii="黑体" w:eastAsia="黑体" w:hAnsi="黑体" w:hint="eastAsia"/>
                <w:b/>
                <w:bCs/>
                <w:color w:val="000000"/>
                <w:sz w:val="32"/>
                <w:szCs w:val="32"/>
              </w:rPr>
              <w:t>大兴区</w:t>
            </w:r>
            <w:proofErr w:type="gramEnd"/>
            <w:r>
              <w:rPr>
                <w:rFonts w:ascii="黑体" w:eastAsia="黑体" w:hAnsi="黑体" w:hint="eastAsia"/>
                <w:b/>
                <w:bCs/>
                <w:color w:val="000000"/>
                <w:sz w:val="32"/>
                <w:szCs w:val="32"/>
              </w:rPr>
              <w:t>X</w:t>
            </w:r>
            <w:r>
              <w:rPr>
                <w:rFonts w:ascii="黑体" w:eastAsia="黑体" w:hAnsi="黑体"/>
                <w:b/>
                <w:bCs/>
                <w:color w:val="000000"/>
                <w:sz w:val="32"/>
                <w:szCs w:val="32"/>
              </w:rPr>
              <w:t>XX</w:t>
            </w:r>
            <w:r>
              <w:rPr>
                <w:rFonts w:ascii="黑体" w:eastAsia="黑体" w:hAnsi="黑体" w:hint="eastAsia"/>
                <w:b/>
                <w:bCs/>
                <w:color w:val="000000"/>
                <w:sz w:val="32"/>
                <w:szCs w:val="32"/>
              </w:rPr>
              <w:t>单位项目支出绩效目标申报表（具体项目见附件）</w:t>
            </w:r>
          </w:p>
        </w:tc>
      </w:tr>
      <w:tr w:rsidR="0012474B" w14:paraId="4193BFC6" w14:textId="77777777">
        <w:trPr>
          <w:trHeight w:val="270"/>
        </w:trPr>
        <w:tc>
          <w:tcPr>
            <w:tcW w:w="5000" w:type="pct"/>
            <w:gridSpan w:val="6"/>
            <w:tcBorders>
              <w:top w:val="nil"/>
              <w:left w:val="nil"/>
              <w:bottom w:val="nil"/>
              <w:right w:val="nil"/>
            </w:tcBorders>
            <w:shd w:val="clear" w:color="auto" w:fill="auto"/>
            <w:vAlign w:val="center"/>
          </w:tcPr>
          <w:p w14:paraId="2B10114A" w14:textId="77777777" w:rsidR="0012474B" w:rsidRDefault="002B18A4">
            <w:pPr>
              <w:jc w:val="center"/>
              <w:rPr>
                <w:rFonts w:ascii="宋体" w:hAnsi="宋体"/>
                <w:sz w:val="20"/>
                <w:szCs w:val="20"/>
              </w:rPr>
            </w:pPr>
            <w:r>
              <w:rPr>
                <w:rFonts w:hint="eastAsia"/>
                <w:sz w:val="20"/>
                <w:szCs w:val="20"/>
              </w:rPr>
              <w:t>（</w:t>
            </w:r>
            <w:r>
              <w:rPr>
                <w:sz w:val="20"/>
                <w:szCs w:val="20"/>
              </w:rPr>
              <w:t>2025</w:t>
            </w:r>
            <w:r>
              <w:rPr>
                <w:rFonts w:hint="eastAsia"/>
                <w:sz w:val="20"/>
                <w:szCs w:val="20"/>
              </w:rPr>
              <w:t>年度）</w:t>
            </w:r>
          </w:p>
        </w:tc>
      </w:tr>
      <w:tr w:rsidR="0012474B" w14:paraId="7A9E4224" w14:textId="77777777">
        <w:trPr>
          <w:trHeight w:val="450"/>
        </w:trPr>
        <w:tc>
          <w:tcPr>
            <w:tcW w:w="754" w:type="pct"/>
            <w:tcBorders>
              <w:top w:val="single" w:sz="4" w:space="0" w:color="auto"/>
              <w:left w:val="single" w:sz="4" w:space="0" w:color="auto"/>
              <w:bottom w:val="single" w:sz="4" w:space="0" w:color="auto"/>
              <w:right w:val="single" w:sz="4" w:space="0" w:color="auto"/>
            </w:tcBorders>
            <w:shd w:val="clear" w:color="000000" w:fill="B3B3B3"/>
            <w:vAlign w:val="center"/>
          </w:tcPr>
          <w:p w14:paraId="133C0D8B" w14:textId="77777777" w:rsidR="0012474B" w:rsidRDefault="002B18A4">
            <w:pPr>
              <w:jc w:val="center"/>
              <w:rPr>
                <w:sz w:val="20"/>
                <w:szCs w:val="20"/>
              </w:rPr>
            </w:pPr>
            <w:r>
              <w:rPr>
                <w:rFonts w:hint="eastAsia"/>
                <w:sz w:val="20"/>
                <w:szCs w:val="20"/>
              </w:rPr>
              <w:t>项目名称</w:t>
            </w:r>
          </w:p>
        </w:tc>
        <w:tc>
          <w:tcPr>
            <w:tcW w:w="2263" w:type="pct"/>
            <w:gridSpan w:val="3"/>
            <w:tcBorders>
              <w:top w:val="single" w:sz="4" w:space="0" w:color="auto"/>
              <w:left w:val="nil"/>
              <w:bottom w:val="single" w:sz="4" w:space="0" w:color="auto"/>
              <w:right w:val="single" w:sz="4" w:space="0" w:color="auto"/>
            </w:tcBorders>
            <w:shd w:val="clear" w:color="000000" w:fill="B3B3B3"/>
            <w:vAlign w:val="center"/>
          </w:tcPr>
          <w:p w14:paraId="65652C06" w14:textId="77777777" w:rsidR="0012474B" w:rsidRDefault="002B18A4">
            <w:pPr>
              <w:jc w:val="center"/>
              <w:rPr>
                <w:sz w:val="20"/>
                <w:szCs w:val="20"/>
              </w:rPr>
            </w:pPr>
            <w:r>
              <w:rPr>
                <w:rFonts w:hint="eastAsia"/>
                <w:sz w:val="20"/>
                <w:szCs w:val="20"/>
              </w:rPr>
              <w:t xml:space="preserve">　</w:t>
            </w:r>
          </w:p>
        </w:tc>
        <w:tc>
          <w:tcPr>
            <w:tcW w:w="1034" w:type="pct"/>
            <w:tcBorders>
              <w:top w:val="single" w:sz="4" w:space="0" w:color="auto"/>
              <w:left w:val="nil"/>
              <w:bottom w:val="single" w:sz="4" w:space="0" w:color="auto"/>
              <w:right w:val="single" w:sz="4" w:space="0" w:color="auto"/>
            </w:tcBorders>
            <w:shd w:val="clear" w:color="000000" w:fill="B3B3B3"/>
            <w:vAlign w:val="center"/>
          </w:tcPr>
          <w:p w14:paraId="177FB87B" w14:textId="77777777" w:rsidR="0012474B" w:rsidRDefault="002B18A4">
            <w:pPr>
              <w:rPr>
                <w:sz w:val="18"/>
                <w:szCs w:val="18"/>
              </w:rPr>
            </w:pPr>
            <w:r>
              <w:rPr>
                <w:rFonts w:hint="eastAsia"/>
                <w:sz w:val="18"/>
                <w:szCs w:val="18"/>
              </w:rPr>
              <w:t>申请数合计（万元）</w:t>
            </w:r>
          </w:p>
        </w:tc>
        <w:tc>
          <w:tcPr>
            <w:tcW w:w="950" w:type="pct"/>
            <w:tcBorders>
              <w:top w:val="single" w:sz="4" w:space="0" w:color="auto"/>
              <w:left w:val="nil"/>
              <w:bottom w:val="single" w:sz="4" w:space="0" w:color="auto"/>
              <w:right w:val="single" w:sz="4" w:space="0" w:color="auto"/>
            </w:tcBorders>
            <w:shd w:val="clear" w:color="000000" w:fill="B3B3B3"/>
            <w:vAlign w:val="center"/>
          </w:tcPr>
          <w:p w14:paraId="237FC16D" w14:textId="77777777" w:rsidR="0012474B" w:rsidRDefault="002B18A4">
            <w:pPr>
              <w:jc w:val="center"/>
              <w:rPr>
                <w:sz w:val="20"/>
                <w:szCs w:val="20"/>
              </w:rPr>
            </w:pPr>
            <w:r>
              <w:rPr>
                <w:rFonts w:hint="eastAsia"/>
                <w:sz w:val="20"/>
                <w:szCs w:val="20"/>
              </w:rPr>
              <w:t xml:space="preserve">　</w:t>
            </w:r>
          </w:p>
        </w:tc>
      </w:tr>
      <w:tr w:rsidR="0012474B" w14:paraId="6F80238B" w14:textId="77777777">
        <w:trPr>
          <w:trHeight w:val="480"/>
        </w:trPr>
        <w:tc>
          <w:tcPr>
            <w:tcW w:w="754" w:type="pct"/>
            <w:tcBorders>
              <w:top w:val="nil"/>
              <w:left w:val="single" w:sz="4" w:space="0" w:color="auto"/>
              <w:bottom w:val="single" w:sz="4" w:space="0" w:color="auto"/>
              <w:right w:val="single" w:sz="4" w:space="0" w:color="auto"/>
            </w:tcBorders>
            <w:shd w:val="clear" w:color="auto" w:fill="auto"/>
            <w:vAlign w:val="center"/>
          </w:tcPr>
          <w:p w14:paraId="7F38F19E" w14:textId="77777777" w:rsidR="0012474B" w:rsidRDefault="002B18A4">
            <w:pPr>
              <w:jc w:val="center"/>
              <w:rPr>
                <w:sz w:val="20"/>
                <w:szCs w:val="20"/>
              </w:rPr>
            </w:pPr>
            <w:r>
              <w:rPr>
                <w:rFonts w:hint="eastAsia"/>
                <w:sz w:val="20"/>
                <w:szCs w:val="20"/>
              </w:rPr>
              <w:t>项目绩效目标</w:t>
            </w:r>
          </w:p>
        </w:tc>
        <w:tc>
          <w:tcPr>
            <w:tcW w:w="4246" w:type="pct"/>
            <w:gridSpan w:val="5"/>
            <w:tcBorders>
              <w:top w:val="single" w:sz="4" w:space="0" w:color="auto"/>
              <w:left w:val="nil"/>
              <w:bottom w:val="single" w:sz="4" w:space="0" w:color="auto"/>
              <w:right w:val="single" w:sz="4" w:space="0" w:color="auto"/>
            </w:tcBorders>
            <w:shd w:val="clear" w:color="auto" w:fill="auto"/>
            <w:vAlign w:val="center"/>
          </w:tcPr>
          <w:p w14:paraId="6B5FA5D3" w14:textId="77777777" w:rsidR="0012474B" w:rsidRDefault="002B18A4">
            <w:pPr>
              <w:jc w:val="center"/>
              <w:rPr>
                <w:b/>
                <w:bCs/>
                <w:sz w:val="24"/>
              </w:rPr>
            </w:pPr>
            <w:r>
              <w:rPr>
                <w:rFonts w:hint="eastAsia"/>
                <w:b/>
                <w:bCs/>
              </w:rPr>
              <w:t>通过</w:t>
            </w:r>
            <w:r>
              <w:rPr>
                <w:rFonts w:hint="eastAsia"/>
                <w:b/>
                <w:bCs/>
              </w:rPr>
              <w:t>......</w:t>
            </w:r>
            <w:proofErr w:type="gramStart"/>
            <w:r>
              <w:rPr>
                <w:rFonts w:hint="eastAsia"/>
                <w:b/>
                <w:bCs/>
              </w:rPr>
              <w:t>,</w:t>
            </w:r>
            <w:r>
              <w:rPr>
                <w:rFonts w:hint="eastAsia"/>
                <w:b/>
                <w:bCs/>
              </w:rPr>
              <w:t>实现</w:t>
            </w:r>
            <w:proofErr w:type="gramEnd"/>
            <w:r>
              <w:rPr>
                <w:rFonts w:hint="eastAsia"/>
                <w:b/>
                <w:bCs/>
              </w:rPr>
              <w:t>、达到、发挥</w:t>
            </w:r>
            <w:r>
              <w:rPr>
                <w:rFonts w:hint="eastAsia"/>
                <w:b/>
                <w:bCs/>
              </w:rPr>
              <w:t>......</w:t>
            </w:r>
          </w:p>
        </w:tc>
      </w:tr>
      <w:tr w:rsidR="0012474B" w14:paraId="18E69FBD" w14:textId="77777777">
        <w:trPr>
          <w:trHeight w:val="270"/>
        </w:trPr>
        <w:tc>
          <w:tcPr>
            <w:tcW w:w="754" w:type="pct"/>
            <w:tcBorders>
              <w:top w:val="nil"/>
              <w:left w:val="single" w:sz="4" w:space="0" w:color="auto"/>
              <w:bottom w:val="single" w:sz="4" w:space="0" w:color="auto"/>
              <w:right w:val="single" w:sz="4" w:space="0" w:color="auto"/>
            </w:tcBorders>
            <w:shd w:val="clear" w:color="auto" w:fill="auto"/>
            <w:vAlign w:val="center"/>
          </w:tcPr>
          <w:p w14:paraId="7FF7B01B" w14:textId="77777777" w:rsidR="0012474B" w:rsidRDefault="002B18A4">
            <w:pPr>
              <w:jc w:val="center"/>
              <w:rPr>
                <w:sz w:val="20"/>
                <w:szCs w:val="20"/>
              </w:rPr>
            </w:pPr>
            <w:r>
              <w:rPr>
                <w:rFonts w:hint="eastAsia"/>
                <w:sz w:val="20"/>
                <w:szCs w:val="20"/>
              </w:rPr>
              <w:t>绩效指标</w:t>
            </w:r>
          </w:p>
        </w:tc>
        <w:tc>
          <w:tcPr>
            <w:tcW w:w="754" w:type="pct"/>
            <w:tcBorders>
              <w:top w:val="nil"/>
              <w:left w:val="nil"/>
              <w:bottom w:val="single" w:sz="4" w:space="0" w:color="auto"/>
              <w:right w:val="single" w:sz="4" w:space="0" w:color="auto"/>
            </w:tcBorders>
            <w:shd w:val="clear" w:color="auto" w:fill="auto"/>
            <w:vAlign w:val="center"/>
          </w:tcPr>
          <w:p w14:paraId="1B1632A5" w14:textId="77777777" w:rsidR="0012474B" w:rsidRDefault="002B18A4">
            <w:pPr>
              <w:jc w:val="center"/>
              <w:rPr>
                <w:sz w:val="20"/>
                <w:szCs w:val="20"/>
              </w:rPr>
            </w:pPr>
            <w:r>
              <w:rPr>
                <w:rFonts w:hint="eastAsia"/>
                <w:sz w:val="20"/>
                <w:szCs w:val="20"/>
              </w:rPr>
              <w:t>一级指标</w:t>
            </w:r>
          </w:p>
        </w:tc>
        <w:tc>
          <w:tcPr>
            <w:tcW w:w="754" w:type="pct"/>
            <w:tcBorders>
              <w:top w:val="nil"/>
              <w:left w:val="nil"/>
              <w:bottom w:val="single" w:sz="4" w:space="0" w:color="auto"/>
              <w:right w:val="single" w:sz="4" w:space="0" w:color="auto"/>
            </w:tcBorders>
            <w:shd w:val="clear" w:color="auto" w:fill="auto"/>
            <w:vAlign w:val="center"/>
          </w:tcPr>
          <w:p w14:paraId="33E08B72" w14:textId="77777777" w:rsidR="0012474B" w:rsidRDefault="002B18A4">
            <w:pPr>
              <w:jc w:val="center"/>
              <w:rPr>
                <w:sz w:val="20"/>
                <w:szCs w:val="20"/>
              </w:rPr>
            </w:pPr>
            <w:r>
              <w:rPr>
                <w:rFonts w:hint="eastAsia"/>
                <w:sz w:val="20"/>
                <w:szCs w:val="20"/>
              </w:rPr>
              <w:t>二级指标</w:t>
            </w:r>
          </w:p>
        </w:tc>
        <w:tc>
          <w:tcPr>
            <w:tcW w:w="2737" w:type="pct"/>
            <w:gridSpan w:val="3"/>
            <w:tcBorders>
              <w:top w:val="single" w:sz="4" w:space="0" w:color="auto"/>
              <w:left w:val="nil"/>
              <w:bottom w:val="single" w:sz="4" w:space="0" w:color="auto"/>
              <w:right w:val="single" w:sz="4" w:space="0" w:color="auto"/>
            </w:tcBorders>
            <w:shd w:val="clear" w:color="auto" w:fill="auto"/>
            <w:vAlign w:val="center"/>
          </w:tcPr>
          <w:p w14:paraId="6AC31F4B" w14:textId="77777777" w:rsidR="0012474B" w:rsidRDefault="002B18A4">
            <w:pPr>
              <w:jc w:val="center"/>
              <w:rPr>
                <w:sz w:val="20"/>
                <w:szCs w:val="20"/>
              </w:rPr>
            </w:pPr>
            <w:r>
              <w:rPr>
                <w:rFonts w:hint="eastAsia"/>
                <w:sz w:val="20"/>
                <w:szCs w:val="20"/>
              </w:rPr>
              <w:t>具体指标（指标内容、指标值）</w:t>
            </w:r>
          </w:p>
        </w:tc>
      </w:tr>
      <w:tr w:rsidR="0012474B" w14:paraId="1CEEA383" w14:textId="77777777">
        <w:trPr>
          <w:trHeight w:val="270"/>
        </w:trPr>
        <w:tc>
          <w:tcPr>
            <w:tcW w:w="754" w:type="pct"/>
            <w:vMerge w:val="restart"/>
            <w:tcBorders>
              <w:top w:val="nil"/>
              <w:left w:val="single" w:sz="4" w:space="0" w:color="auto"/>
              <w:bottom w:val="single" w:sz="4" w:space="0" w:color="auto"/>
              <w:right w:val="single" w:sz="4" w:space="0" w:color="auto"/>
            </w:tcBorders>
            <w:shd w:val="clear" w:color="auto" w:fill="auto"/>
            <w:vAlign w:val="center"/>
          </w:tcPr>
          <w:p w14:paraId="5EEC385E" w14:textId="77777777" w:rsidR="0012474B" w:rsidRDefault="002B18A4">
            <w:pPr>
              <w:jc w:val="center"/>
              <w:rPr>
                <w:sz w:val="20"/>
                <w:szCs w:val="20"/>
              </w:rPr>
            </w:pPr>
            <w:r>
              <w:rPr>
                <w:rFonts w:hint="eastAsia"/>
                <w:sz w:val="20"/>
                <w:szCs w:val="20"/>
              </w:rPr>
              <w:t xml:space="preserve">　</w:t>
            </w:r>
          </w:p>
        </w:tc>
        <w:tc>
          <w:tcPr>
            <w:tcW w:w="754" w:type="pct"/>
            <w:tcBorders>
              <w:top w:val="nil"/>
              <w:left w:val="nil"/>
              <w:bottom w:val="single" w:sz="4" w:space="0" w:color="auto"/>
              <w:right w:val="single" w:sz="4" w:space="0" w:color="auto"/>
            </w:tcBorders>
            <w:shd w:val="clear" w:color="auto" w:fill="auto"/>
            <w:vAlign w:val="center"/>
          </w:tcPr>
          <w:p w14:paraId="2DC47185" w14:textId="77777777" w:rsidR="0012474B" w:rsidRDefault="002B18A4">
            <w:pPr>
              <w:jc w:val="center"/>
              <w:rPr>
                <w:color w:val="000000"/>
                <w:sz w:val="22"/>
                <w:szCs w:val="22"/>
              </w:rPr>
            </w:pPr>
            <w:r>
              <w:rPr>
                <w:rFonts w:hint="eastAsia"/>
                <w:color w:val="000000"/>
                <w:sz w:val="22"/>
                <w:szCs w:val="22"/>
              </w:rPr>
              <w:t xml:space="preserve">　</w:t>
            </w:r>
          </w:p>
        </w:tc>
        <w:tc>
          <w:tcPr>
            <w:tcW w:w="754" w:type="pct"/>
            <w:vMerge w:val="restart"/>
            <w:tcBorders>
              <w:top w:val="nil"/>
              <w:left w:val="single" w:sz="4" w:space="0" w:color="auto"/>
              <w:bottom w:val="single" w:sz="4" w:space="0" w:color="auto"/>
              <w:right w:val="single" w:sz="4" w:space="0" w:color="auto"/>
            </w:tcBorders>
            <w:shd w:val="clear" w:color="auto" w:fill="auto"/>
            <w:vAlign w:val="center"/>
          </w:tcPr>
          <w:p w14:paraId="30C95390" w14:textId="77777777" w:rsidR="0012474B" w:rsidRDefault="002B18A4">
            <w:pPr>
              <w:jc w:val="center"/>
              <w:rPr>
                <w:sz w:val="20"/>
                <w:szCs w:val="20"/>
              </w:rPr>
            </w:pPr>
            <w:r>
              <w:rPr>
                <w:rFonts w:hint="eastAsia"/>
                <w:sz w:val="20"/>
                <w:szCs w:val="20"/>
              </w:rPr>
              <w:t>产出数量指标</w:t>
            </w:r>
          </w:p>
        </w:tc>
        <w:tc>
          <w:tcPr>
            <w:tcW w:w="273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24FE860" w14:textId="77777777" w:rsidR="0012474B" w:rsidRDefault="002B18A4">
            <w:pPr>
              <w:jc w:val="center"/>
              <w:rPr>
                <w:b/>
                <w:bCs/>
                <w:sz w:val="24"/>
              </w:rPr>
            </w:pPr>
            <w:r>
              <w:rPr>
                <w:rFonts w:hint="eastAsia"/>
                <w:b/>
                <w:bCs/>
              </w:rPr>
              <w:t>“数字”</w:t>
            </w:r>
            <w:r>
              <w:rPr>
                <w:rFonts w:hint="eastAsia"/>
                <w:b/>
                <w:bCs/>
              </w:rPr>
              <w:t xml:space="preserve"> </w:t>
            </w:r>
          </w:p>
        </w:tc>
      </w:tr>
      <w:tr w:rsidR="0012474B" w14:paraId="197F2B35" w14:textId="77777777">
        <w:trPr>
          <w:trHeight w:val="270"/>
        </w:trPr>
        <w:tc>
          <w:tcPr>
            <w:tcW w:w="754" w:type="pct"/>
            <w:vMerge/>
            <w:tcBorders>
              <w:top w:val="nil"/>
              <w:left w:val="single" w:sz="4" w:space="0" w:color="auto"/>
              <w:bottom w:val="single" w:sz="4" w:space="0" w:color="auto"/>
              <w:right w:val="single" w:sz="4" w:space="0" w:color="auto"/>
            </w:tcBorders>
            <w:shd w:val="clear" w:color="auto" w:fill="auto"/>
            <w:vAlign w:val="center"/>
          </w:tcPr>
          <w:p w14:paraId="44B81499" w14:textId="77777777" w:rsidR="0012474B" w:rsidRDefault="0012474B">
            <w:pPr>
              <w:rPr>
                <w:rFonts w:ascii="宋体" w:hAnsi="宋体" w:cs="宋体"/>
                <w:sz w:val="20"/>
                <w:szCs w:val="20"/>
              </w:rPr>
            </w:pPr>
          </w:p>
        </w:tc>
        <w:tc>
          <w:tcPr>
            <w:tcW w:w="754" w:type="pct"/>
            <w:tcBorders>
              <w:top w:val="nil"/>
              <w:left w:val="nil"/>
              <w:bottom w:val="single" w:sz="4" w:space="0" w:color="auto"/>
              <w:right w:val="single" w:sz="4" w:space="0" w:color="auto"/>
            </w:tcBorders>
            <w:shd w:val="clear" w:color="auto" w:fill="auto"/>
            <w:vAlign w:val="center"/>
          </w:tcPr>
          <w:p w14:paraId="09D8B718" w14:textId="77777777" w:rsidR="0012474B" w:rsidRDefault="002B18A4">
            <w:pPr>
              <w:jc w:val="center"/>
              <w:rPr>
                <w:sz w:val="20"/>
                <w:szCs w:val="20"/>
              </w:rPr>
            </w:pPr>
            <w:r>
              <w:rPr>
                <w:rFonts w:hint="eastAsia"/>
                <w:sz w:val="20"/>
                <w:szCs w:val="20"/>
              </w:rPr>
              <w:t>产出指标</w:t>
            </w:r>
          </w:p>
        </w:tc>
        <w:tc>
          <w:tcPr>
            <w:tcW w:w="754" w:type="pct"/>
            <w:vMerge/>
            <w:tcBorders>
              <w:top w:val="nil"/>
              <w:left w:val="single" w:sz="4" w:space="0" w:color="auto"/>
              <w:bottom w:val="single" w:sz="4" w:space="0" w:color="auto"/>
              <w:right w:val="single" w:sz="4" w:space="0" w:color="auto"/>
            </w:tcBorders>
            <w:vAlign w:val="center"/>
          </w:tcPr>
          <w:p w14:paraId="0B9B7A17" w14:textId="77777777" w:rsidR="0012474B" w:rsidRDefault="0012474B">
            <w:pPr>
              <w:rPr>
                <w:rFonts w:ascii="宋体" w:hAnsi="宋体" w:cs="宋体"/>
                <w:sz w:val="20"/>
                <w:szCs w:val="20"/>
              </w:rPr>
            </w:pPr>
          </w:p>
        </w:tc>
        <w:tc>
          <w:tcPr>
            <w:tcW w:w="2737" w:type="pct"/>
            <w:gridSpan w:val="3"/>
            <w:vMerge/>
            <w:tcBorders>
              <w:top w:val="single" w:sz="4" w:space="0" w:color="auto"/>
              <w:left w:val="single" w:sz="4" w:space="0" w:color="auto"/>
              <w:bottom w:val="single" w:sz="4" w:space="0" w:color="auto"/>
              <w:right w:val="single" w:sz="4" w:space="0" w:color="auto"/>
            </w:tcBorders>
            <w:vAlign w:val="center"/>
          </w:tcPr>
          <w:p w14:paraId="0AD6BDDF" w14:textId="77777777" w:rsidR="0012474B" w:rsidRDefault="0012474B">
            <w:pPr>
              <w:rPr>
                <w:rFonts w:ascii="宋体" w:hAnsi="宋体" w:cs="宋体"/>
                <w:b/>
                <w:bCs/>
                <w:sz w:val="24"/>
              </w:rPr>
            </w:pPr>
          </w:p>
        </w:tc>
      </w:tr>
      <w:tr w:rsidR="0012474B" w14:paraId="3D0E2016" w14:textId="77777777">
        <w:trPr>
          <w:trHeight w:val="480"/>
        </w:trPr>
        <w:tc>
          <w:tcPr>
            <w:tcW w:w="754" w:type="pct"/>
            <w:tcBorders>
              <w:top w:val="nil"/>
              <w:left w:val="single" w:sz="4" w:space="0" w:color="auto"/>
              <w:bottom w:val="single" w:sz="4" w:space="0" w:color="auto"/>
              <w:right w:val="single" w:sz="4" w:space="0" w:color="auto"/>
            </w:tcBorders>
            <w:shd w:val="clear" w:color="auto" w:fill="auto"/>
            <w:vAlign w:val="center"/>
          </w:tcPr>
          <w:p w14:paraId="0B17F9CC" w14:textId="77777777" w:rsidR="0012474B" w:rsidRDefault="002B18A4">
            <w:pPr>
              <w:jc w:val="center"/>
              <w:rPr>
                <w:sz w:val="20"/>
                <w:szCs w:val="20"/>
              </w:rPr>
            </w:pPr>
            <w:r>
              <w:rPr>
                <w:rFonts w:hint="eastAsia"/>
                <w:sz w:val="20"/>
                <w:szCs w:val="20"/>
              </w:rPr>
              <w:t xml:space="preserve">　</w:t>
            </w:r>
          </w:p>
        </w:tc>
        <w:tc>
          <w:tcPr>
            <w:tcW w:w="754" w:type="pct"/>
            <w:tcBorders>
              <w:top w:val="nil"/>
              <w:left w:val="nil"/>
              <w:bottom w:val="single" w:sz="4" w:space="0" w:color="auto"/>
              <w:right w:val="single" w:sz="4" w:space="0" w:color="auto"/>
            </w:tcBorders>
            <w:shd w:val="clear" w:color="auto" w:fill="auto"/>
            <w:vAlign w:val="center"/>
          </w:tcPr>
          <w:p w14:paraId="5442C661" w14:textId="77777777" w:rsidR="0012474B" w:rsidRDefault="002B18A4">
            <w:pPr>
              <w:jc w:val="center"/>
              <w:rPr>
                <w:sz w:val="20"/>
                <w:szCs w:val="20"/>
              </w:rPr>
            </w:pPr>
            <w:r>
              <w:rPr>
                <w:rFonts w:hint="eastAsia"/>
                <w:sz w:val="20"/>
                <w:szCs w:val="20"/>
              </w:rPr>
              <w:t xml:space="preserve">　</w:t>
            </w:r>
          </w:p>
        </w:tc>
        <w:tc>
          <w:tcPr>
            <w:tcW w:w="754" w:type="pct"/>
            <w:tcBorders>
              <w:top w:val="nil"/>
              <w:left w:val="nil"/>
              <w:bottom w:val="single" w:sz="4" w:space="0" w:color="auto"/>
              <w:right w:val="single" w:sz="4" w:space="0" w:color="auto"/>
            </w:tcBorders>
            <w:shd w:val="clear" w:color="auto" w:fill="auto"/>
            <w:vAlign w:val="center"/>
          </w:tcPr>
          <w:p w14:paraId="6B7194AD" w14:textId="77777777" w:rsidR="0012474B" w:rsidRDefault="002B18A4">
            <w:pPr>
              <w:jc w:val="center"/>
              <w:rPr>
                <w:sz w:val="20"/>
                <w:szCs w:val="20"/>
              </w:rPr>
            </w:pPr>
            <w:r>
              <w:rPr>
                <w:rFonts w:hint="eastAsia"/>
                <w:sz w:val="20"/>
                <w:szCs w:val="20"/>
              </w:rPr>
              <w:t>产出质量指标</w:t>
            </w:r>
          </w:p>
        </w:tc>
        <w:tc>
          <w:tcPr>
            <w:tcW w:w="2737" w:type="pct"/>
            <w:gridSpan w:val="3"/>
            <w:tcBorders>
              <w:top w:val="single" w:sz="4" w:space="0" w:color="auto"/>
              <w:left w:val="nil"/>
              <w:bottom w:val="single" w:sz="4" w:space="0" w:color="auto"/>
              <w:right w:val="single" w:sz="4" w:space="0" w:color="auto"/>
            </w:tcBorders>
            <w:shd w:val="clear" w:color="auto" w:fill="auto"/>
            <w:vAlign w:val="center"/>
          </w:tcPr>
          <w:p w14:paraId="0DD66715" w14:textId="77777777" w:rsidR="0012474B" w:rsidRDefault="002B18A4">
            <w:pPr>
              <w:jc w:val="center"/>
              <w:rPr>
                <w:b/>
                <w:bCs/>
                <w:sz w:val="24"/>
              </w:rPr>
            </w:pPr>
            <w:r>
              <w:rPr>
                <w:rFonts w:hint="eastAsia"/>
                <w:b/>
                <w:bCs/>
              </w:rPr>
              <w:t>“标准”</w:t>
            </w:r>
          </w:p>
        </w:tc>
      </w:tr>
      <w:tr w:rsidR="0012474B" w14:paraId="2E8D2EE7" w14:textId="77777777">
        <w:trPr>
          <w:trHeight w:val="285"/>
        </w:trPr>
        <w:tc>
          <w:tcPr>
            <w:tcW w:w="754" w:type="pct"/>
            <w:vMerge w:val="restart"/>
            <w:tcBorders>
              <w:top w:val="nil"/>
              <w:left w:val="single" w:sz="4" w:space="0" w:color="auto"/>
              <w:bottom w:val="single" w:sz="4" w:space="0" w:color="auto"/>
              <w:right w:val="single" w:sz="4" w:space="0" w:color="auto"/>
            </w:tcBorders>
            <w:shd w:val="clear" w:color="auto" w:fill="auto"/>
            <w:vAlign w:val="center"/>
          </w:tcPr>
          <w:p w14:paraId="1100B36D" w14:textId="77777777" w:rsidR="0012474B" w:rsidRDefault="002B18A4">
            <w:pPr>
              <w:jc w:val="center"/>
              <w:rPr>
                <w:sz w:val="20"/>
                <w:szCs w:val="20"/>
              </w:rPr>
            </w:pPr>
            <w:r>
              <w:rPr>
                <w:rFonts w:hint="eastAsia"/>
                <w:sz w:val="20"/>
                <w:szCs w:val="20"/>
              </w:rPr>
              <w:t xml:space="preserve">　</w:t>
            </w:r>
          </w:p>
        </w:tc>
        <w:tc>
          <w:tcPr>
            <w:tcW w:w="754" w:type="pct"/>
            <w:vMerge w:val="restart"/>
            <w:tcBorders>
              <w:top w:val="nil"/>
              <w:left w:val="single" w:sz="4" w:space="0" w:color="auto"/>
              <w:bottom w:val="single" w:sz="4" w:space="0" w:color="auto"/>
              <w:right w:val="single" w:sz="4" w:space="0" w:color="auto"/>
            </w:tcBorders>
            <w:shd w:val="clear" w:color="auto" w:fill="auto"/>
            <w:vAlign w:val="center"/>
          </w:tcPr>
          <w:p w14:paraId="58E409E2" w14:textId="77777777" w:rsidR="0012474B" w:rsidRDefault="002B18A4">
            <w:pPr>
              <w:jc w:val="center"/>
              <w:rPr>
                <w:sz w:val="20"/>
                <w:szCs w:val="20"/>
              </w:rPr>
            </w:pPr>
            <w:r>
              <w:rPr>
                <w:rFonts w:hint="eastAsia"/>
                <w:sz w:val="20"/>
                <w:szCs w:val="20"/>
              </w:rPr>
              <w:t xml:space="preserve">　</w:t>
            </w:r>
          </w:p>
        </w:tc>
        <w:tc>
          <w:tcPr>
            <w:tcW w:w="754" w:type="pct"/>
            <w:vMerge w:val="restart"/>
            <w:tcBorders>
              <w:top w:val="nil"/>
              <w:left w:val="single" w:sz="4" w:space="0" w:color="auto"/>
              <w:bottom w:val="single" w:sz="4" w:space="0" w:color="auto"/>
              <w:right w:val="single" w:sz="4" w:space="0" w:color="auto"/>
            </w:tcBorders>
            <w:shd w:val="clear" w:color="auto" w:fill="auto"/>
            <w:vAlign w:val="center"/>
          </w:tcPr>
          <w:p w14:paraId="3916A0D6" w14:textId="77777777" w:rsidR="0012474B" w:rsidRDefault="002B18A4">
            <w:pPr>
              <w:jc w:val="center"/>
              <w:rPr>
                <w:sz w:val="20"/>
                <w:szCs w:val="20"/>
              </w:rPr>
            </w:pPr>
            <w:r>
              <w:rPr>
                <w:rFonts w:hint="eastAsia"/>
                <w:sz w:val="20"/>
                <w:szCs w:val="20"/>
              </w:rPr>
              <w:t>产出进度指标</w:t>
            </w:r>
          </w:p>
        </w:tc>
        <w:tc>
          <w:tcPr>
            <w:tcW w:w="2737" w:type="pct"/>
            <w:gridSpan w:val="3"/>
            <w:tcBorders>
              <w:top w:val="single" w:sz="4" w:space="0" w:color="auto"/>
              <w:left w:val="nil"/>
              <w:bottom w:val="single" w:sz="4" w:space="0" w:color="auto"/>
              <w:right w:val="single" w:sz="4" w:space="0" w:color="auto"/>
            </w:tcBorders>
            <w:shd w:val="clear" w:color="auto" w:fill="auto"/>
            <w:vAlign w:val="center"/>
          </w:tcPr>
          <w:p w14:paraId="16E71096" w14:textId="77777777" w:rsidR="0012474B" w:rsidRDefault="002B18A4">
            <w:pPr>
              <w:jc w:val="center"/>
              <w:rPr>
                <w:b/>
                <w:bCs/>
                <w:sz w:val="24"/>
              </w:rPr>
            </w:pPr>
            <w:r>
              <w:rPr>
                <w:rFonts w:hint="eastAsia"/>
                <w:b/>
                <w:bCs/>
              </w:rPr>
              <w:t>“流程”</w:t>
            </w:r>
          </w:p>
        </w:tc>
      </w:tr>
      <w:tr w:rsidR="0012474B" w14:paraId="6B028026" w14:textId="77777777">
        <w:trPr>
          <w:trHeight w:val="285"/>
        </w:trPr>
        <w:tc>
          <w:tcPr>
            <w:tcW w:w="754" w:type="pct"/>
            <w:vMerge/>
            <w:tcBorders>
              <w:top w:val="nil"/>
              <w:left w:val="single" w:sz="4" w:space="0" w:color="auto"/>
              <w:bottom w:val="single" w:sz="4" w:space="0" w:color="auto"/>
              <w:right w:val="single" w:sz="4" w:space="0" w:color="auto"/>
            </w:tcBorders>
            <w:shd w:val="clear" w:color="auto" w:fill="auto"/>
            <w:vAlign w:val="center"/>
          </w:tcPr>
          <w:p w14:paraId="770B3DA9" w14:textId="77777777" w:rsidR="0012474B" w:rsidRDefault="0012474B">
            <w:pPr>
              <w:rPr>
                <w:rFonts w:ascii="宋体" w:hAnsi="宋体" w:cs="宋体"/>
                <w:sz w:val="20"/>
                <w:szCs w:val="20"/>
              </w:rPr>
            </w:pPr>
          </w:p>
        </w:tc>
        <w:tc>
          <w:tcPr>
            <w:tcW w:w="754" w:type="pct"/>
            <w:vMerge/>
            <w:tcBorders>
              <w:top w:val="nil"/>
              <w:left w:val="single" w:sz="4" w:space="0" w:color="auto"/>
              <w:bottom w:val="single" w:sz="4" w:space="0" w:color="auto"/>
              <w:right w:val="single" w:sz="4" w:space="0" w:color="auto"/>
            </w:tcBorders>
            <w:shd w:val="clear" w:color="auto" w:fill="auto"/>
            <w:vAlign w:val="center"/>
          </w:tcPr>
          <w:p w14:paraId="1DC65E04" w14:textId="77777777" w:rsidR="0012474B" w:rsidRDefault="0012474B">
            <w:pPr>
              <w:rPr>
                <w:rFonts w:ascii="宋体" w:hAnsi="宋体" w:cs="宋体"/>
                <w:sz w:val="20"/>
                <w:szCs w:val="20"/>
              </w:rPr>
            </w:pPr>
          </w:p>
        </w:tc>
        <w:tc>
          <w:tcPr>
            <w:tcW w:w="754" w:type="pct"/>
            <w:vMerge/>
            <w:tcBorders>
              <w:top w:val="nil"/>
              <w:left w:val="single" w:sz="4" w:space="0" w:color="auto"/>
              <w:bottom w:val="single" w:sz="4" w:space="0" w:color="auto"/>
              <w:right w:val="single" w:sz="4" w:space="0" w:color="auto"/>
            </w:tcBorders>
            <w:shd w:val="clear" w:color="auto" w:fill="auto"/>
            <w:vAlign w:val="center"/>
          </w:tcPr>
          <w:p w14:paraId="0823DC82" w14:textId="77777777" w:rsidR="0012474B" w:rsidRDefault="0012474B">
            <w:pPr>
              <w:rPr>
                <w:rFonts w:ascii="宋体" w:hAnsi="宋体" w:cs="宋体"/>
                <w:sz w:val="20"/>
                <w:szCs w:val="20"/>
              </w:rPr>
            </w:pPr>
          </w:p>
        </w:tc>
        <w:tc>
          <w:tcPr>
            <w:tcW w:w="2737" w:type="pct"/>
            <w:gridSpan w:val="3"/>
            <w:tcBorders>
              <w:top w:val="single" w:sz="4" w:space="0" w:color="auto"/>
              <w:left w:val="nil"/>
              <w:bottom w:val="single" w:sz="4" w:space="0" w:color="auto"/>
              <w:right w:val="single" w:sz="4" w:space="0" w:color="auto"/>
            </w:tcBorders>
            <w:shd w:val="clear" w:color="auto" w:fill="auto"/>
            <w:vAlign w:val="center"/>
          </w:tcPr>
          <w:p w14:paraId="156A8D8D" w14:textId="77777777" w:rsidR="0012474B" w:rsidRDefault="002B18A4">
            <w:pPr>
              <w:jc w:val="center"/>
              <w:rPr>
                <w:b/>
                <w:bCs/>
              </w:rPr>
            </w:pPr>
            <w:r>
              <w:rPr>
                <w:rFonts w:hint="eastAsia"/>
                <w:b/>
                <w:bCs/>
              </w:rPr>
              <w:t>xx</w:t>
            </w:r>
            <w:r>
              <w:rPr>
                <w:rFonts w:hint="eastAsia"/>
                <w:b/>
                <w:bCs/>
              </w:rPr>
              <w:t>年第一季度完成</w:t>
            </w:r>
            <w:r>
              <w:rPr>
                <w:rFonts w:hint="eastAsia"/>
                <w:b/>
                <w:bCs/>
              </w:rPr>
              <w:t>...</w:t>
            </w:r>
          </w:p>
        </w:tc>
      </w:tr>
      <w:tr w:rsidR="0012474B" w14:paraId="02A86AD4" w14:textId="77777777">
        <w:trPr>
          <w:trHeight w:val="285"/>
        </w:trPr>
        <w:tc>
          <w:tcPr>
            <w:tcW w:w="754" w:type="pct"/>
            <w:vMerge/>
            <w:tcBorders>
              <w:top w:val="nil"/>
              <w:left w:val="single" w:sz="4" w:space="0" w:color="auto"/>
              <w:bottom w:val="single" w:sz="4" w:space="0" w:color="auto"/>
              <w:right w:val="single" w:sz="4" w:space="0" w:color="auto"/>
            </w:tcBorders>
            <w:shd w:val="clear" w:color="auto" w:fill="auto"/>
            <w:vAlign w:val="center"/>
          </w:tcPr>
          <w:p w14:paraId="3F2DCC0E" w14:textId="77777777" w:rsidR="0012474B" w:rsidRDefault="0012474B">
            <w:pPr>
              <w:rPr>
                <w:rFonts w:ascii="宋体" w:hAnsi="宋体" w:cs="宋体"/>
                <w:sz w:val="20"/>
                <w:szCs w:val="20"/>
              </w:rPr>
            </w:pPr>
          </w:p>
        </w:tc>
        <w:tc>
          <w:tcPr>
            <w:tcW w:w="754" w:type="pct"/>
            <w:vMerge/>
            <w:tcBorders>
              <w:top w:val="nil"/>
              <w:left w:val="single" w:sz="4" w:space="0" w:color="auto"/>
              <w:bottom w:val="single" w:sz="4" w:space="0" w:color="auto"/>
              <w:right w:val="single" w:sz="4" w:space="0" w:color="auto"/>
            </w:tcBorders>
            <w:shd w:val="clear" w:color="auto" w:fill="auto"/>
            <w:vAlign w:val="center"/>
          </w:tcPr>
          <w:p w14:paraId="57BF6FBF" w14:textId="77777777" w:rsidR="0012474B" w:rsidRDefault="0012474B">
            <w:pPr>
              <w:rPr>
                <w:rFonts w:ascii="宋体" w:hAnsi="宋体" w:cs="宋体"/>
                <w:sz w:val="20"/>
                <w:szCs w:val="20"/>
              </w:rPr>
            </w:pPr>
          </w:p>
        </w:tc>
        <w:tc>
          <w:tcPr>
            <w:tcW w:w="754" w:type="pct"/>
            <w:vMerge/>
            <w:tcBorders>
              <w:top w:val="nil"/>
              <w:left w:val="single" w:sz="4" w:space="0" w:color="auto"/>
              <w:bottom w:val="single" w:sz="4" w:space="0" w:color="auto"/>
              <w:right w:val="single" w:sz="4" w:space="0" w:color="auto"/>
            </w:tcBorders>
            <w:shd w:val="clear" w:color="auto" w:fill="auto"/>
            <w:vAlign w:val="center"/>
          </w:tcPr>
          <w:p w14:paraId="51A1A3BC" w14:textId="77777777" w:rsidR="0012474B" w:rsidRDefault="0012474B">
            <w:pPr>
              <w:rPr>
                <w:rFonts w:ascii="宋体" w:hAnsi="宋体" w:cs="宋体"/>
                <w:sz w:val="20"/>
                <w:szCs w:val="20"/>
              </w:rPr>
            </w:pPr>
          </w:p>
        </w:tc>
        <w:tc>
          <w:tcPr>
            <w:tcW w:w="2737" w:type="pct"/>
            <w:gridSpan w:val="3"/>
            <w:tcBorders>
              <w:top w:val="single" w:sz="4" w:space="0" w:color="auto"/>
              <w:left w:val="nil"/>
              <w:bottom w:val="single" w:sz="4" w:space="0" w:color="auto"/>
              <w:right w:val="single" w:sz="4" w:space="0" w:color="auto"/>
            </w:tcBorders>
            <w:shd w:val="clear" w:color="auto" w:fill="auto"/>
            <w:vAlign w:val="center"/>
          </w:tcPr>
          <w:p w14:paraId="4DB2A3C4" w14:textId="77777777" w:rsidR="0012474B" w:rsidRDefault="002B18A4">
            <w:pPr>
              <w:jc w:val="center"/>
              <w:rPr>
                <w:b/>
                <w:bCs/>
              </w:rPr>
            </w:pPr>
            <w:r>
              <w:rPr>
                <w:rFonts w:hint="eastAsia"/>
                <w:b/>
                <w:bCs/>
              </w:rPr>
              <w:t>xx</w:t>
            </w:r>
            <w:r>
              <w:rPr>
                <w:rFonts w:hint="eastAsia"/>
                <w:b/>
                <w:bCs/>
              </w:rPr>
              <w:t>年第二季度完成</w:t>
            </w:r>
            <w:r>
              <w:rPr>
                <w:rFonts w:hint="eastAsia"/>
                <w:b/>
                <w:bCs/>
              </w:rPr>
              <w:t>...                                                           xx</w:t>
            </w:r>
            <w:r>
              <w:rPr>
                <w:rFonts w:hint="eastAsia"/>
                <w:b/>
                <w:bCs/>
              </w:rPr>
              <w:t>年</w:t>
            </w:r>
            <w:r>
              <w:rPr>
                <w:rFonts w:hint="eastAsia"/>
                <w:b/>
                <w:bCs/>
              </w:rPr>
              <w:t>x</w:t>
            </w:r>
            <w:r>
              <w:rPr>
                <w:rFonts w:hint="eastAsia"/>
                <w:b/>
                <w:bCs/>
              </w:rPr>
              <w:t>月完成</w:t>
            </w:r>
            <w:r>
              <w:rPr>
                <w:rFonts w:hint="eastAsia"/>
                <w:b/>
                <w:bCs/>
              </w:rPr>
              <w:t xml:space="preserve">....             </w:t>
            </w:r>
          </w:p>
        </w:tc>
      </w:tr>
      <w:tr w:rsidR="0012474B" w14:paraId="3412DCA2" w14:textId="77777777">
        <w:trPr>
          <w:trHeight w:val="285"/>
        </w:trPr>
        <w:tc>
          <w:tcPr>
            <w:tcW w:w="754" w:type="pct"/>
            <w:vMerge/>
            <w:tcBorders>
              <w:top w:val="nil"/>
              <w:left w:val="single" w:sz="4" w:space="0" w:color="auto"/>
              <w:bottom w:val="single" w:sz="4" w:space="0" w:color="auto"/>
              <w:right w:val="single" w:sz="4" w:space="0" w:color="auto"/>
            </w:tcBorders>
            <w:shd w:val="clear" w:color="auto" w:fill="auto"/>
            <w:vAlign w:val="center"/>
          </w:tcPr>
          <w:p w14:paraId="700E3B15" w14:textId="77777777" w:rsidR="0012474B" w:rsidRDefault="0012474B">
            <w:pPr>
              <w:rPr>
                <w:rFonts w:ascii="宋体" w:hAnsi="宋体" w:cs="宋体"/>
                <w:sz w:val="20"/>
                <w:szCs w:val="20"/>
              </w:rPr>
            </w:pPr>
          </w:p>
        </w:tc>
        <w:tc>
          <w:tcPr>
            <w:tcW w:w="754" w:type="pct"/>
            <w:vMerge/>
            <w:tcBorders>
              <w:top w:val="nil"/>
              <w:left w:val="single" w:sz="4" w:space="0" w:color="auto"/>
              <w:bottom w:val="single" w:sz="4" w:space="0" w:color="auto"/>
              <w:right w:val="single" w:sz="4" w:space="0" w:color="auto"/>
            </w:tcBorders>
            <w:shd w:val="clear" w:color="auto" w:fill="auto"/>
            <w:vAlign w:val="center"/>
          </w:tcPr>
          <w:p w14:paraId="51A25E12" w14:textId="77777777" w:rsidR="0012474B" w:rsidRDefault="0012474B">
            <w:pPr>
              <w:rPr>
                <w:rFonts w:ascii="宋体" w:hAnsi="宋体" w:cs="宋体"/>
                <w:sz w:val="20"/>
                <w:szCs w:val="20"/>
              </w:rPr>
            </w:pPr>
          </w:p>
        </w:tc>
        <w:tc>
          <w:tcPr>
            <w:tcW w:w="754" w:type="pct"/>
            <w:vMerge/>
            <w:tcBorders>
              <w:top w:val="nil"/>
              <w:left w:val="single" w:sz="4" w:space="0" w:color="auto"/>
              <w:bottom w:val="single" w:sz="4" w:space="0" w:color="auto"/>
              <w:right w:val="single" w:sz="4" w:space="0" w:color="auto"/>
            </w:tcBorders>
            <w:shd w:val="clear" w:color="auto" w:fill="auto"/>
            <w:vAlign w:val="center"/>
          </w:tcPr>
          <w:p w14:paraId="2441A1F6" w14:textId="77777777" w:rsidR="0012474B" w:rsidRDefault="0012474B">
            <w:pPr>
              <w:rPr>
                <w:rFonts w:ascii="宋体" w:hAnsi="宋体" w:cs="宋体"/>
                <w:sz w:val="20"/>
                <w:szCs w:val="20"/>
              </w:rPr>
            </w:pPr>
          </w:p>
        </w:tc>
        <w:tc>
          <w:tcPr>
            <w:tcW w:w="2737" w:type="pct"/>
            <w:gridSpan w:val="3"/>
            <w:tcBorders>
              <w:top w:val="single" w:sz="4" w:space="0" w:color="auto"/>
              <w:left w:val="nil"/>
              <w:bottom w:val="single" w:sz="4" w:space="0" w:color="auto"/>
              <w:right w:val="single" w:sz="4" w:space="0" w:color="auto"/>
            </w:tcBorders>
            <w:shd w:val="clear" w:color="auto" w:fill="auto"/>
            <w:vAlign w:val="center"/>
          </w:tcPr>
          <w:p w14:paraId="00B23A1C" w14:textId="77777777" w:rsidR="0012474B" w:rsidRDefault="002B18A4">
            <w:pPr>
              <w:jc w:val="center"/>
              <w:rPr>
                <w:b/>
                <w:bCs/>
              </w:rPr>
            </w:pPr>
            <w:r>
              <w:rPr>
                <w:rFonts w:hint="eastAsia"/>
                <w:b/>
                <w:bCs/>
              </w:rPr>
              <w:t>xx</w:t>
            </w:r>
            <w:r>
              <w:rPr>
                <w:rFonts w:hint="eastAsia"/>
                <w:b/>
                <w:bCs/>
              </w:rPr>
              <w:t>年</w:t>
            </w:r>
            <w:r>
              <w:rPr>
                <w:rFonts w:hint="eastAsia"/>
                <w:b/>
                <w:bCs/>
              </w:rPr>
              <w:t>x</w:t>
            </w:r>
            <w:r>
              <w:rPr>
                <w:rFonts w:hint="eastAsia"/>
                <w:b/>
                <w:bCs/>
              </w:rPr>
              <w:t>月完成</w:t>
            </w:r>
            <w:r>
              <w:rPr>
                <w:rFonts w:hint="eastAsia"/>
                <w:b/>
                <w:bCs/>
              </w:rPr>
              <w:t xml:space="preserve">....                                                        </w:t>
            </w:r>
            <w:r>
              <w:rPr>
                <w:rFonts w:hint="eastAsia"/>
                <w:b/>
                <w:bCs/>
              </w:rPr>
              <w:t>预计工期</w:t>
            </w:r>
            <w:r>
              <w:rPr>
                <w:rFonts w:hint="eastAsia"/>
                <w:b/>
                <w:bCs/>
              </w:rPr>
              <w:t>xx</w:t>
            </w:r>
            <w:r>
              <w:rPr>
                <w:rFonts w:hint="eastAsia"/>
                <w:b/>
                <w:bCs/>
              </w:rPr>
              <w:t>天</w:t>
            </w:r>
          </w:p>
        </w:tc>
      </w:tr>
      <w:tr w:rsidR="0012474B" w14:paraId="7866BE9C" w14:textId="77777777">
        <w:trPr>
          <w:trHeight w:val="480"/>
        </w:trPr>
        <w:tc>
          <w:tcPr>
            <w:tcW w:w="754" w:type="pct"/>
            <w:tcBorders>
              <w:top w:val="nil"/>
              <w:left w:val="single" w:sz="4" w:space="0" w:color="auto"/>
              <w:bottom w:val="single" w:sz="4" w:space="0" w:color="auto"/>
              <w:right w:val="single" w:sz="4" w:space="0" w:color="auto"/>
            </w:tcBorders>
            <w:shd w:val="clear" w:color="auto" w:fill="auto"/>
            <w:vAlign w:val="center"/>
          </w:tcPr>
          <w:p w14:paraId="76A25FCD" w14:textId="77777777" w:rsidR="0012474B" w:rsidRDefault="002B18A4">
            <w:pPr>
              <w:jc w:val="center"/>
              <w:rPr>
                <w:sz w:val="20"/>
                <w:szCs w:val="20"/>
              </w:rPr>
            </w:pPr>
            <w:r>
              <w:rPr>
                <w:rFonts w:hint="eastAsia"/>
                <w:sz w:val="20"/>
                <w:szCs w:val="20"/>
              </w:rPr>
              <w:t xml:space="preserve">　</w:t>
            </w:r>
          </w:p>
        </w:tc>
        <w:tc>
          <w:tcPr>
            <w:tcW w:w="754" w:type="pct"/>
            <w:tcBorders>
              <w:top w:val="nil"/>
              <w:left w:val="nil"/>
              <w:bottom w:val="single" w:sz="4" w:space="0" w:color="auto"/>
              <w:right w:val="single" w:sz="4" w:space="0" w:color="auto"/>
            </w:tcBorders>
            <w:shd w:val="clear" w:color="auto" w:fill="auto"/>
            <w:vAlign w:val="center"/>
          </w:tcPr>
          <w:p w14:paraId="3B952C90" w14:textId="77777777" w:rsidR="0012474B" w:rsidRDefault="002B18A4">
            <w:pPr>
              <w:jc w:val="center"/>
              <w:rPr>
                <w:sz w:val="20"/>
                <w:szCs w:val="20"/>
              </w:rPr>
            </w:pPr>
            <w:r>
              <w:rPr>
                <w:rFonts w:hint="eastAsia"/>
                <w:sz w:val="20"/>
                <w:szCs w:val="20"/>
              </w:rPr>
              <w:t xml:space="preserve">　</w:t>
            </w:r>
          </w:p>
        </w:tc>
        <w:tc>
          <w:tcPr>
            <w:tcW w:w="754" w:type="pct"/>
            <w:tcBorders>
              <w:top w:val="nil"/>
              <w:left w:val="nil"/>
              <w:bottom w:val="single" w:sz="4" w:space="0" w:color="auto"/>
              <w:right w:val="single" w:sz="4" w:space="0" w:color="auto"/>
            </w:tcBorders>
            <w:shd w:val="clear" w:color="auto" w:fill="auto"/>
            <w:vAlign w:val="center"/>
          </w:tcPr>
          <w:p w14:paraId="4CC63DB3" w14:textId="77777777" w:rsidR="0012474B" w:rsidRDefault="002B18A4">
            <w:pPr>
              <w:jc w:val="center"/>
              <w:rPr>
                <w:sz w:val="20"/>
                <w:szCs w:val="20"/>
              </w:rPr>
            </w:pPr>
            <w:r>
              <w:rPr>
                <w:rFonts w:hint="eastAsia"/>
                <w:sz w:val="20"/>
                <w:szCs w:val="20"/>
              </w:rPr>
              <w:t>产出成本指标</w:t>
            </w:r>
          </w:p>
        </w:tc>
        <w:tc>
          <w:tcPr>
            <w:tcW w:w="2737" w:type="pct"/>
            <w:gridSpan w:val="3"/>
            <w:tcBorders>
              <w:top w:val="single" w:sz="4" w:space="0" w:color="auto"/>
              <w:left w:val="nil"/>
              <w:bottom w:val="single" w:sz="4" w:space="0" w:color="auto"/>
              <w:right w:val="single" w:sz="4" w:space="0" w:color="auto"/>
            </w:tcBorders>
            <w:shd w:val="clear" w:color="auto" w:fill="auto"/>
            <w:vAlign w:val="center"/>
          </w:tcPr>
          <w:p w14:paraId="1AAFB748" w14:textId="77777777" w:rsidR="0012474B" w:rsidRDefault="002B18A4">
            <w:pPr>
              <w:jc w:val="center"/>
              <w:rPr>
                <w:b/>
                <w:bCs/>
                <w:sz w:val="24"/>
              </w:rPr>
            </w:pPr>
            <w:r>
              <w:rPr>
                <w:rFonts w:hint="eastAsia"/>
                <w:b/>
                <w:bCs/>
              </w:rPr>
              <w:t>“资金”</w:t>
            </w:r>
          </w:p>
        </w:tc>
      </w:tr>
      <w:tr w:rsidR="0012474B" w14:paraId="63EFF447" w14:textId="77777777">
        <w:trPr>
          <w:trHeight w:val="480"/>
        </w:trPr>
        <w:tc>
          <w:tcPr>
            <w:tcW w:w="754" w:type="pct"/>
            <w:tcBorders>
              <w:top w:val="nil"/>
              <w:left w:val="single" w:sz="4" w:space="0" w:color="auto"/>
              <w:bottom w:val="single" w:sz="4" w:space="0" w:color="auto"/>
              <w:right w:val="single" w:sz="4" w:space="0" w:color="auto"/>
            </w:tcBorders>
            <w:shd w:val="clear" w:color="auto" w:fill="auto"/>
            <w:vAlign w:val="center"/>
          </w:tcPr>
          <w:p w14:paraId="33B68D2A" w14:textId="77777777" w:rsidR="0012474B" w:rsidRDefault="002B18A4">
            <w:pPr>
              <w:jc w:val="center"/>
              <w:rPr>
                <w:sz w:val="20"/>
                <w:szCs w:val="20"/>
              </w:rPr>
            </w:pPr>
            <w:r>
              <w:rPr>
                <w:rFonts w:hint="eastAsia"/>
                <w:sz w:val="20"/>
                <w:szCs w:val="20"/>
              </w:rPr>
              <w:t xml:space="preserve">　</w:t>
            </w:r>
          </w:p>
        </w:tc>
        <w:tc>
          <w:tcPr>
            <w:tcW w:w="754" w:type="pct"/>
            <w:tcBorders>
              <w:top w:val="nil"/>
              <w:left w:val="nil"/>
              <w:bottom w:val="single" w:sz="4" w:space="0" w:color="auto"/>
              <w:right w:val="single" w:sz="4" w:space="0" w:color="auto"/>
            </w:tcBorders>
            <w:shd w:val="clear" w:color="auto" w:fill="auto"/>
            <w:vAlign w:val="center"/>
          </w:tcPr>
          <w:p w14:paraId="4A6DFCA9" w14:textId="77777777" w:rsidR="0012474B" w:rsidRDefault="002B18A4">
            <w:pPr>
              <w:jc w:val="center"/>
              <w:rPr>
                <w:sz w:val="20"/>
                <w:szCs w:val="20"/>
              </w:rPr>
            </w:pPr>
            <w:r>
              <w:rPr>
                <w:rFonts w:hint="eastAsia"/>
                <w:sz w:val="20"/>
                <w:szCs w:val="20"/>
              </w:rPr>
              <w:t xml:space="preserve">　</w:t>
            </w:r>
          </w:p>
        </w:tc>
        <w:tc>
          <w:tcPr>
            <w:tcW w:w="754" w:type="pct"/>
            <w:tcBorders>
              <w:top w:val="nil"/>
              <w:left w:val="nil"/>
              <w:bottom w:val="single" w:sz="4" w:space="0" w:color="auto"/>
              <w:right w:val="single" w:sz="4" w:space="0" w:color="auto"/>
            </w:tcBorders>
            <w:shd w:val="clear" w:color="auto" w:fill="auto"/>
            <w:vAlign w:val="center"/>
          </w:tcPr>
          <w:p w14:paraId="6D16AB17" w14:textId="77777777" w:rsidR="0012474B" w:rsidRDefault="002B18A4">
            <w:pPr>
              <w:jc w:val="center"/>
              <w:rPr>
                <w:color w:val="000000"/>
                <w:sz w:val="20"/>
                <w:szCs w:val="20"/>
              </w:rPr>
            </w:pPr>
            <w:r>
              <w:rPr>
                <w:rFonts w:hint="eastAsia"/>
                <w:color w:val="000000"/>
                <w:sz w:val="20"/>
                <w:szCs w:val="20"/>
              </w:rPr>
              <w:t>其他产出指标</w:t>
            </w:r>
          </w:p>
        </w:tc>
        <w:tc>
          <w:tcPr>
            <w:tcW w:w="2737" w:type="pct"/>
            <w:gridSpan w:val="3"/>
            <w:tcBorders>
              <w:top w:val="single" w:sz="4" w:space="0" w:color="auto"/>
              <w:left w:val="nil"/>
              <w:bottom w:val="single" w:sz="4" w:space="0" w:color="auto"/>
              <w:right w:val="single" w:sz="4" w:space="0" w:color="auto"/>
            </w:tcBorders>
            <w:shd w:val="clear" w:color="auto" w:fill="auto"/>
            <w:vAlign w:val="center"/>
          </w:tcPr>
          <w:p w14:paraId="756EE542" w14:textId="77777777" w:rsidR="0012474B" w:rsidRDefault="002B18A4">
            <w:pPr>
              <w:jc w:val="center"/>
              <w:rPr>
                <w:b/>
                <w:bCs/>
                <w:color w:val="FF0000"/>
                <w:sz w:val="24"/>
              </w:rPr>
            </w:pPr>
            <w:r>
              <w:rPr>
                <w:rFonts w:hint="eastAsia"/>
                <w:b/>
                <w:bCs/>
                <w:color w:val="FF0000"/>
              </w:rPr>
              <w:t xml:space="preserve">　</w:t>
            </w:r>
          </w:p>
        </w:tc>
      </w:tr>
      <w:tr w:rsidR="0012474B" w14:paraId="450EFEDA" w14:textId="77777777">
        <w:trPr>
          <w:trHeight w:val="480"/>
        </w:trPr>
        <w:tc>
          <w:tcPr>
            <w:tcW w:w="754" w:type="pct"/>
            <w:tcBorders>
              <w:top w:val="nil"/>
              <w:left w:val="single" w:sz="4" w:space="0" w:color="auto"/>
              <w:bottom w:val="single" w:sz="4" w:space="0" w:color="auto"/>
              <w:right w:val="single" w:sz="4" w:space="0" w:color="auto"/>
            </w:tcBorders>
            <w:shd w:val="clear" w:color="auto" w:fill="auto"/>
            <w:vAlign w:val="center"/>
          </w:tcPr>
          <w:p w14:paraId="4CD5E4C4" w14:textId="77777777" w:rsidR="0012474B" w:rsidRDefault="002B18A4">
            <w:pPr>
              <w:jc w:val="center"/>
              <w:rPr>
                <w:sz w:val="20"/>
                <w:szCs w:val="20"/>
              </w:rPr>
            </w:pPr>
            <w:r>
              <w:rPr>
                <w:rFonts w:hint="eastAsia"/>
                <w:sz w:val="20"/>
                <w:szCs w:val="20"/>
              </w:rPr>
              <w:t xml:space="preserve">　</w:t>
            </w:r>
          </w:p>
        </w:tc>
        <w:tc>
          <w:tcPr>
            <w:tcW w:w="754" w:type="pct"/>
            <w:tcBorders>
              <w:top w:val="nil"/>
              <w:left w:val="nil"/>
              <w:bottom w:val="single" w:sz="4" w:space="0" w:color="auto"/>
              <w:right w:val="single" w:sz="4" w:space="0" w:color="auto"/>
            </w:tcBorders>
            <w:shd w:val="clear" w:color="auto" w:fill="auto"/>
            <w:vAlign w:val="center"/>
          </w:tcPr>
          <w:p w14:paraId="7F399691" w14:textId="77777777" w:rsidR="0012474B" w:rsidRDefault="002B18A4">
            <w:pPr>
              <w:jc w:val="center"/>
              <w:rPr>
                <w:sz w:val="20"/>
                <w:szCs w:val="20"/>
              </w:rPr>
            </w:pPr>
            <w:r>
              <w:rPr>
                <w:rFonts w:hint="eastAsia"/>
                <w:sz w:val="20"/>
                <w:szCs w:val="20"/>
              </w:rPr>
              <w:t>效果指标</w:t>
            </w:r>
          </w:p>
        </w:tc>
        <w:tc>
          <w:tcPr>
            <w:tcW w:w="754" w:type="pct"/>
            <w:tcBorders>
              <w:top w:val="nil"/>
              <w:left w:val="nil"/>
              <w:bottom w:val="single" w:sz="4" w:space="0" w:color="auto"/>
              <w:right w:val="single" w:sz="4" w:space="0" w:color="auto"/>
            </w:tcBorders>
            <w:shd w:val="clear" w:color="auto" w:fill="auto"/>
            <w:vAlign w:val="center"/>
          </w:tcPr>
          <w:p w14:paraId="5B4F7A2A" w14:textId="77777777" w:rsidR="0012474B" w:rsidRDefault="002B18A4">
            <w:pPr>
              <w:jc w:val="center"/>
              <w:rPr>
                <w:sz w:val="20"/>
                <w:szCs w:val="20"/>
              </w:rPr>
            </w:pPr>
            <w:r>
              <w:rPr>
                <w:rFonts w:hint="eastAsia"/>
                <w:sz w:val="20"/>
                <w:szCs w:val="20"/>
              </w:rPr>
              <w:t>经济效益指标</w:t>
            </w:r>
          </w:p>
        </w:tc>
        <w:tc>
          <w:tcPr>
            <w:tcW w:w="2737" w:type="pct"/>
            <w:gridSpan w:val="3"/>
            <w:tcBorders>
              <w:top w:val="single" w:sz="4" w:space="0" w:color="auto"/>
              <w:left w:val="nil"/>
              <w:bottom w:val="single" w:sz="4" w:space="0" w:color="auto"/>
              <w:right w:val="single" w:sz="4" w:space="0" w:color="auto"/>
            </w:tcBorders>
            <w:shd w:val="clear" w:color="auto" w:fill="auto"/>
            <w:vAlign w:val="center"/>
          </w:tcPr>
          <w:p w14:paraId="5AEF4D13" w14:textId="77777777" w:rsidR="0012474B" w:rsidRDefault="002B18A4">
            <w:pPr>
              <w:jc w:val="left"/>
              <w:rPr>
                <w:sz w:val="20"/>
                <w:szCs w:val="20"/>
              </w:rPr>
            </w:pPr>
            <w:r>
              <w:rPr>
                <w:rFonts w:hint="eastAsia"/>
                <w:sz w:val="20"/>
                <w:szCs w:val="20"/>
              </w:rPr>
              <w:t xml:space="preserve">　</w:t>
            </w:r>
          </w:p>
        </w:tc>
      </w:tr>
      <w:tr w:rsidR="0012474B" w14:paraId="7050F29B" w14:textId="77777777">
        <w:trPr>
          <w:trHeight w:val="480"/>
        </w:trPr>
        <w:tc>
          <w:tcPr>
            <w:tcW w:w="754" w:type="pct"/>
            <w:tcBorders>
              <w:top w:val="nil"/>
              <w:left w:val="single" w:sz="4" w:space="0" w:color="auto"/>
              <w:bottom w:val="single" w:sz="4" w:space="0" w:color="auto"/>
              <w:right w:val="single" w:sz="4" w:space="0" w:color="auto"/>
            </w:tcBorders>
            <w:shd w:val="clear" w:color="auto" w:fill="auto"/>
            <w:vAlign w:val="center"/>
          </w:tcPr>
          <w:p w14:paraId="4A02A1D8" w14:textId="77777777" w:rsidR="0012474B" w:rsidRDefault="002B18A4">
            <w:pPr>
              <w:jc w:val="center"/>
              <w:rPr>
                <w:sz w:val="20"/>
                <w:szCs w:val="20"/>
              </w:rPr>
            </w:pPr>
            <w:r>
              <w:rPr>
                <w:rFonts w:hint="eastAsia"/>
                <w:sz w:val="20"/>
                <w:szCs w:val="20"/>
              </w:rPr>
              <w:t xml:space="preserve">　</w:t>
            </w:r>
          </w:p>
        </w:tc>
        <w:tc>
          <w:tcPr>
            <w:tcW w:w="754" w:type="pct"/>
            <w:tcBorders>
              <w:top w:val="nil"/>
              <w:left w:val="nil"/>
              <w:bottom w:val="single" w:sz="4" w:space="0" w:color="auto"/>
              <w:right w:val="single" w:sz="4" w:space="0" w:color="auto"/>
            </w:tcBorders>
            <w:shd w:val="clear" w:color="auto" w:fill="auto"/>
            <w:vAlign w:val="center"/>
          </w:tcPr>
          <w:p w14:paraId="2C6B3DA4" w14:textId="77777777" w:rsidR="0012474B" w:rsidRDefault="002B18A4">
            <w:pPr>
              <w:jc w:val="center"/>
              <w:rPr>
                <w:sz w:val="20"/>
                <w:szCs w:val="20"/>
              </w:rPr>
            </w:pPr>
            <w:r>
              <w:rPr>
                <w:rFonts w:hint="eastAsia"/>
                <w:sz w:val="20"/>
                <w:szCs w:val="20"/>
              </w:rPr>
              <w:t xml:space="preserve">　</w:t>
            </w:r>
          </w:p>
        </w:tc>
        <w:tc>
          <w:tcPr>
            <w:tcW w:w="754" w:type="pct"/>
            <w:tcBorders>
              <w:top w:val="nil"/>
              <w:left w:val="nil"/>
              <w:bottom w:val="single" w:sz="4" w:space="0" w:color="auto"/>
              <w:right w:val="single" w:sz="4" w:space="0" w:color="auto"/>
            </w:tcBorders>
            <w:shd w:val="clear" w:color="auto" w:fill="auto"/>
            <w:vAlign w:val="center"/>
          </w:tcPr>
          <w:p w14:paraId="5C24076A" w14:textId="77777777" w:rsidR="0012474B" w:rsidRDefault="002B18A4">
            <w:pPr>
              <w:jc w:val="center"/>
              <w:rPr>
                <w:sz w:val="20"/>
                <w:szCs w:val="20"/>
              </w:rPr>
            </w:pPr>
            <w:r>
              <w:rPr>
                <w:rFonts w:hint="eastAsia"/>
                <w:sz w:val="20"/>
                <w:szCs w:val="20"/>
              </w:rPr>
              <w:t>社会效益指标</w:t>
            </w:r>
          </w:p>
        </w:tc>
        <w:tc>
          <w:tcPr>
            <w:tcW w:w="2737" w:type="pct"/>
            <w:gridSpan w:val="3"/>
            <w:tcBorders>
              <w:top w:val="single" w:sz="4" w:space="0" w:color="auto"/>
              <w:left w:val="nil"/>
              <w:bottom w:val="single" w:sz="4" w:space="0" w:color="auto"/>
              <w:right w:val="single" w:sz="4" w:space="0" w:color="auto"/>
            </w:tcBorders>
            <w:shd w:val="clear" w:color="auto" w:fill="auto"/>
            <w:vAlign w:val="center"/>
          </w:tcPr>
          <w:p w14:paraId="564BB18E" w14:textId="77777777" w:rsidR="0012474B" w:rsidRDefault="002B18A4">
            <w:pPr>
              <w:jc w:val="left"/>
              <w:rPr>
                <w:sz w:val="20"/>
                <w:szCs w:val="20"/>
              </w:rPr>
            </w:pPr>
            <w:r>
              <w:rPr>
                <w:rFonts w:hint="eastAsia"/>
                <w:sz w:val="20"/>
                <w:szCs w:val="20"/>
              </w:rPr>
              <w:t xml:space="preserve">　</w:t>
            </w:r>
          </w:p>
        </w:tc>
      </w:tr>
      <w:tr w:rsidR="0012474B" w14:paraId="6AA28618" w14:textId="77777777">
        <w:trPr>
          <w:trHeight w:val="480"/>
        </w:trPr>
        <w:tc>
          <w:tcPr>
            <w:tcW w:w="754" w:type="pct"/>
            <w:tcBorders>
              <w:top w:val="nil"/>
              <w:left w:val="single" w:sz="4" w:space="0" w:color="auto"/>
              <w:bottom w:val="single" w:sz="4" w:space="0" w:color="auto"/>
              <w:right w:val="single" w:sz="4" w:space="0" w:color="auto"/>
            </w:tcBorders>
            <w:shd w:val="clear" w:color="auto" w:fill="auto"/>
            <w:vAlign w:val="center"/>
          </w:tcPr>
          <w:p w14:paraId="41BB2374" w14:textId="77777777" w:rsidR="0012474B" w:rsidRDefault="002B18A4">
            <w:pPr>
              <w:jc w:val="center"/>
              <w:rPr>
                <w:sz w:val="20"/>
                <w:szCs w:val="20"/>
              </w:rPr>
            </w:pPr>
            <w:r>
              <w:rPr>
                <w:rFonts w:hint="eastAsia"/>
                <w:sz w:val="20"/>
                <w:szCs w:val="20"/>
              </w:rPr>
              <w:t xml:space="preserve">　</w:t>
            </w:r>
          </w:p>
        </w:tc>
        <w:tc>
          <w:tcPr>
            <w:tcW w:w="754" w:type="pct"/>
            <w:tcBorders>
              <w:top w:val="nil"/>
              <w:left w:val="nil"/>
              <w:bottom w:val="single" w:sz="4" w:space="0" w:color="auto"/>
              <w:right w:val="single" w:sz="4" w:space="0" w:color="auto"/>
            </w:tcBorders>
            <w:shd w:val="clear" w:color="auto" w:fill="auto"/>
            <w:vAlign w:val="center"/>
          </w:tcPr>
          <w:p w14:paraId="543072C7" w14:textId="77777777" w:rsidR="0012474B" w:rsidRDefault="002B18A4">
            <w:pPr>
              <w:jc w:val="center"/>
              <w:rPr>
                <w:sz w:val="20"/>
                <w:szCs w:val="20"/>
              </w:rPr>
            </w:pPr>
            <w:r>
              <w:rPr>
                <w:rFonts w:hint="eastAsia"/>
                <w:sz w:val="20"/>
                <w:szCs w:val="20"/>
              </w:rPr>
              <w:t xml:space="preserve">　</w:t>
            </w:r>
          </w:p>
        </w:tc>
        <w:tc>
          <w:tcPr>
            <w:tcW w:w="754" w:type="pct"/>
            <w:tcBorders>
              <w:top w:val="nil"/>
              <w:left w:val="nil"/>
              <w:bottom w:val="single" w:sz="4" w:space="0" w:color="auto"/>
              <w:right w:val="single" w:sz="4" w:space="0" w:color="auto"/>
            </w:tcBorders>
            <w:shd w:val="clear" w:color="auto" w:fill="auto"/>
            <w:vAlign w:val="center"/>
          </w:tcPr>
          <w:p w14:paraId="1124E3A1" w14:textId="77777777" w:rsidR="0012474B" w:rsidRDefault="002B18A4">
            <w:pPr>
              <w:jc w:val="center"/>
              <w:rPr>
                <w:sz w:val="20"/>
                <w:szCs w:val="20"/>
              </w:rPr>
            </w:pPr>
            <w:r>
              <w:rPr>
                <w:rFonts w:hint="eastAsia"/>
                <w:sz w:val="20"/>
                <w:szCs w:val="20"/>
              </w:rPr>
              <w:t>环境效益指标</w:t>
            </w:r>
          </w:p>
        </w:tc>
        <w:tc>
          <w:tcPr>
            <w:tcW w:w="2737" w:type="pct"/>
            <w:gridSpan w:val="3"/>
            <w:tcBorders>
              <w:top w:val="single" w:sz="4" w:space="0" w:color="auto"/>
              <w:left w:val="nil"/>
              <w:bottom w:val="single" w:sz="4" w:space="0" w:color="auto"/>
              <w:right w:val="single" w:sz="4" w:space="0" w:color="auto"/>
            </w:tcBorders>
            <w:shd w:val="clear" w:color="auto" w:fill="auto"/>
            <w:vAlign w:val="center"/>
          </w:tcPr>
          <w:p w14:paraId="7BA44094" w14:textId="77777777" w:rsidR="0012474B" w:rsidRDefault="002B18A4">
            <w:pPr>
              <w:jc w:val="left"/>
              <w:rPr>
                <w:sz w:val="20"/>
                <w:szCs w:val="20"/>
              </w:rPr>
            </w:pPr>
            <w:r>
              <w:rPr>
                <w:rFonts w:hint="eastAsia"/>
                <w:sz w:val="20"/>
                <w:szCs w:val="20"/>
              </w:rPr>
              <w:t xml:space="preserve">　</w:t>
            </w:r>
          </w:p>
        </w:tc>
      </w:tr>
      <w:tr w:rsidR="0012474B" w14:paraId="4DF6CDCD" w14:textId="77777777">
        <w:trPr>
          <w:trHeight w:val="270"/>
        </w:trPr>
        <w:tc>
          <w:tcPr>
            <w:tcW w:w="754" w:type="pct"/>
            <w:vMerge w:val="restart"/>
            <w:tcBorders>
              <w:top w:val="nil"/>
              <w:left w:val="single" w:sz="4" w:space="0" w:color="auto"/>
              <w:bottom w:val="single" w:sz="4" w:space="0" w:color="auto"/>
              <w:right w:val="single" w:sz="4" w:space="0" w:color="auto"/>
            </w:tcBorders>
            <w:shd w:val="clear" w:color="auto" w:fill="auto"/>
            <w:vAlign w:val="center"/>
          </w:tcPr>
          <w:p w14:paraId="3DBE4A31" w14:textId="77777777" w:rsidR="0012474B" w:rsidRDefault="002B18A4">
            <w:pPr>
              <w:jc w:val="center"/>
              <w:rPr>
                <w:sz w:val="20"/>
                <w:szCs w:val="20"/>
              </w:rPr>
            </w:pPr>
            <w:r>
              <w:rPr>
                <w:rFonts w:hint="eastAsia"/>
                <w:sz w:val="20"/>
                <w:szCs w:val="20"/>
              </w:rPr>
              <w:t xml:space="preserve">　</w:t>
            </w:r>
          </w:p>
        </w:tc>
        <w:tc>
          <w:tcPr>
            <w:tcW w:w="754" w:type="pct"/>
            <w:vMerge w:val="restart"/>
            <w:tcBorders>
              <w:top w:val="nil"/>
              <w:left w:val="single" w:sz="4" w:space="0" w:color="auto"/>
              <w:bottom w:val="single" w:sz="4" w:space="0" w:color="auto"/>
              <w:right w:val="single" w:sz="4" w:space="0" w:color="auto"/>
            </w:tcBorders>
            <w:shd w:val="clear" w:color="auto" w:fill="auto"/>
            <w:vAlign w:val="center"/>
          </w:tcPr>
          <w:p w14:paraId="60B62101" w14:textId="77777777" w:rsidR="0012474B" w:rsidRDefault="002B18A4">
            <w:pPr>
              <w:jc w:val="center"/>
              <w:rPr>
                <w:sz w:val="20"/>
                <w:szCs w:val="20"/>
              </w:rPr>
            </w:pPr>
            <w:r>
              <w:rPr>
                <w:rFonts w:hint="eastAsia"/>
                <w:sz w:val="20"/>
                <w:szCs w:val="20"/>
              </w:rPr>
              <w:t xml:space="preserve">　</w:t>
            </w:r>
          </w:p>
        </w:tc>
        <w:tc>
          <w:tcPr>
            <w:tcW w:w="754" w:type="pct"/>
            <w:tcBorders>
              <w:top w:val="nil"/>
              <w:left w:val="nil"/>
              <w:bottom w:val="single" w:sz="4" w:space="0" w:color="auto"/>
              <w:right w:val="single" w:sz="4" w:space="0" w:color="auto"/>
            </w:tcBorders>
            <w:shd w:val="clear" w:color="auto" w:fill="auto"/>
            <w:vAlign w:val="center"/>
          </w:tcPr>
          <w:p w14:paraId="4988160A" w14:textId="77777777" w:rsidR="0012474B" w:rsidRDefault="002B18A4">
            <w:pPr>
              <w:jc w:val="center"/>
              <w:rPr>
                <w:sz w:val="20"/>
                <w:szCs w:val="20"/>
              </w:rPr>
            </w:pPr>
            <w:r>
              <w:rPr>
                <w:rFonts w:hint="eastAsia"/>
                <w:sz w:val="20"/>
                <w:szCs w:val="20"/>
              </w:rPr>
              <w:t>可持续影响</w:t>
            </w:r>
          </w:p>
        </w:tc>
        <w:tc>
          <w:tcPr>
            <w:tcW w:w="273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2E3636" w14:textId="77777777" w:rsidR="0012474B" w:rsidRDefault="002B18A4">
            <w:pPr>
              <w:jc w:val="left"/>
              <w:rPr>
                <w:sz w:val="20"/>
                <w:szCs w:val="20"/>
              </w:rPr>
            </w:pPr>
            <w:r>
              <w:rPr>
                <w:rFonts w:hint="eastAsia"/>
                <w:sz w:val="20"/>
                <w:szCs w:val="20"/>
              </w:rPr>
              <w:t xml:space="preserve">　</w:t>
            </w:r>
          </w:p>
        </w:tc>
      </w:tr>
      <w:tr w:rsidR="0012474B" w14:paraId="75B0097B" w14:textId="77777777">
        <w:trPr>
          <w:trHeight w:val="270"/>
        </w:trPr>
        <w:tc>
          <w:tcPr>
            <w:tcW w:w="754" w:type="pct"/>
            <w:vMerge/>
            <w:tcBorders>
              <w:top w:val="nil"/>
              <w:left w:val="single" w:sz="4" w:space="0" w:color="auto"/>
              <w:bottom w:val="single" w:sz="4" w:space="0" w:color="auto"/>
              <w:right w:val="single" w:sz="4" w:space="0" w:color="auto"/>
            </w:tcBorders>
            <w:shd w:val="clear" w:color="auto" w:fill="auto"/>
            <w:vAlign w:val="center"/>
          </w:tcPr>
          <w:p w14:paraId="6C464591" w14:textId="77777777" w:rsidR="0012474B" w:rsidRDefault="0012474B">
            <w:pPr>
              <w:rPr>
                <w:rFonts w:ascii="宋体" w:hAnsi="宋体" w:cs="宋体"/>
                <w:sz w:val="20"/>
                <w:szCs w:val="20"/>
              </w:rPr>
            </w:pPr>
          </w:p>
        </w:tc>
        <w:tc>
          <w:tcPr>
            <w:tcW w:w="754" w:type="pct"/>
            <w:vMerge/>
            <w:tcBorders>
              <w:top w:val="nil"/>
              <w:left w:val="single" w:sz="4" w:space="0" w:color="auto"/>
              <w:bottom w:val="single" w:sz="4" w:space="0" w:color="auto"/>
              <w:right w:val="single" w:sz="4" w:space="0" w:color="auto"/>
            </w:tcBorders>
            <w:shd w:val="clear" w:color="auto" w:fill="auto"/>
            <w:vAlign w:val="center"/>
          </w:tcPr>
          <w:p w14:paraId="2EF0B903" w14:textId="77777777" w:rsidR="0012474B" w:rsidRDefault="0012474B">
            <w:pPr>
              <w:rPr>
                <w:rFonts w:ascii="宋体" w:hAnsi="宋体" w:cs="宋体"/>
                <w:sz w:val="20"/>
                <w:szCs w:val="20"/>
              </w:rPr>
            </w:pPr>
          </w:p>
        </w:tc>
        <w:tc>
          <w:tcPr>
            <w:tcW w:w="754" w:type="pct"/>
            <w:tcBorders>
              <w:top w:val="nil"/>
              <w:left w:val="nil"/>
              <w:bottom w:val="single" w:sz="4" w:space="0" w:color="auto"/>
              <w:right w:val="single" w:sz="4" w:space="0" w:color="auto"/>
            </w:tcBorders>
            <w:shd w:val="clear" w:color="auto" w:fill="auto"/>
            <w:vAlign w:val="center"/>
          </w:tcPr>
          <w:p w14:paraId="0611C2A0" w14:textId="77777777" w:rsidR="0012474B" w:rsidRDefault="002B18A4">
            <w:pPr>
              <w:jc w:val="center"/>
              <w:rPr>
                <w:sz w:val="20"/>
                <w:szCs w:val="20"/>
              </w:rPr>
            </w:pPr>
            <w:r>
              <w:rPr>
                <w:rFonts w:hint="eastAsia"/>
                <w:sz w:val="20"/>
                <w:szCs w:val="20"/>
              </w:rPr>
              <w:t>指标</w:t>
            </w:r>
          </w:p>
        </w:tc>
        <w:tc>
          <w:tcPr>
            <w:tcW w:w="2737" w:type="pct"/>
            <w:gridSpan w:val="3"/>
            <w:vMerge/>
            <w:tcBorders>
              <w:top w:val="nil"/>
              <w:left w:val="nil"/>
              <w:bottom w:val="single" w:sz="4" w:space="0" w:color="auto"/>
              <w:right w:val="single" w:sz="4" w:space="0" w:color="auto"/>
            </w:tcBorders>
            <w:vAlign w:val="center"/>
          </w:tcPr>
          <w:p w14:paraId="7DAD127D" w14:textId="77777777" w:rsidR="0012474B" w:rsidRDefault="0012474B">
            <w:pPr>
              <w:rPr>
                <w:rFonts w:ascii="宋体" w:hAnsi="宋体" w:cs="宋体"/>
                <w:sz w:val="20"/>
                <w:szCs w:val="20"/>
              </w:rPr>
            </w:pPr>
          </w:p>
        </w:tc>
      </w:tr>
      <w:tr w:rsidR="0012474B" w14:paraId="437EA604" w14:textId="77777777">
        <w:trPr>
          <w:trHeight w:val="480"/>
        </w:trPr>
        <w:tc>
          <w:tcPr>
            <w:tcW w:w="754" w:type="pct"/>
            <w:tcBorders>
              <w:top w:val="nil"/>
              <w:left w:val="single" w:sz="4" w:space="0" w:color="auto"/>
              <w:bottom w:val="single" w:sz="4" w:space="0" w:color="auto"/>
              <w:right w:val="single" w:sz="4" w:space="0" w:color="auto"/>
            </w:tcBorders>
            <w:shd w:val="clear" w:color="auto" w:fill="auto"/>
            <w:vAlign w:val="center"/>
          </w:tcPr>
          <w:p w14:paraId="56555B6F" w14:textId="77777777" w:rsidR="0012474B" w:rsidRDefault="002B18A4">
            <w:pPr>
              <w:jc w:val="center"/>
              <w:rPr>
                <w:sz w:val="20"/>
                <w:szCs w:val="20"/>
              </w:rPr>
            </w:pPr>
            <w:r>
              <w:rPr>
                <w:rFonts w:hint="eastAsia"/>
                <w:sz w:val="20"/>
                <w:szCs w:val="20"/>
              </w:rPr>
              <w:t xml:space="preserve">　</w:t>
            </w:r>
          </w:p>
        </w:tc>
        <w:tc>
          <w:tcPr>
            <w:tcW w:w="754" w:type="pct"/>
            <w:tcBorders>
              <w:top w:val="nil"/>
              <w:left w:val="nil"/>
              <w:bottom w:val="single" w:sz="4" w:space="0" w:color="auto"/>
              <w:right w:val="single" w:sz="4" w:space="0" w:color="auto"/>
            </w:tcBorders>
            <w:shd w:val="clear" w:color="auto" w:fill="auto"/>
            <w:vAlign w:val="center"/>
          </w:tcPr>
          <w:p w14:paraId="49743F30" w14:textId="77777777" w:rsidR="0012474B" w:rsidRDefault="002B18A4">
            <w:pPr>
              <w:jc w:val="center"/>
              <w:rPr>
                <w:sz w:val="20"/>
                <w:szCs w:val="20"/>
              </w:rPr>
            </w:pPr>
            <w:r>
              <w:rPr>
                <w:rFonts w:hint="eastAsia"/>
                <w:sz w:val="20"/>
                <w:szCs w:val="20"/>
              </w:rPr>
              <w:t xml:space="preserve">　</w:t>
            </w:r>
          </w:p>
        </w:tc>
        <w:tc>
          <w:tcPr>
            <w:tcW w:w="754" w:type="pct"/>
            <w:tcBorders>
              <w:top w:val="nil"/>
              <w:left w:val="nil"/>
              <w:bottom w:val="single" w:sz="4" w:space="0" w:color="auto"/>
              <w:right w:val="single" w:sz="4" w:space="0" w:color="auto"/>
            </w:tcBorders>
            <w:shd w:val="clear" w:color="auto" w:fill="auto"/>
            <w:vAlign w:val="center"/>
          </w:tcPr>
          <w:p w14:paraId="6884823B" w14:textId="77777777" w:rsidR="0012474B" w:rsidRDefault="002B18A4">
            <w:pPr>
              <w:jc w:val="center"/>
              <w:rPr>
                <w:sz w:val="20"/>
                <w:szCs w:val="20"/>
              </w:rPr>
            </w:pPr>
            <w:r>
              <w:rPr>
                <w:rFonts w:hint="eastAsia"/>
                <w:sz w:val="20"/>
                <w:szCs w:val="20"/>
              </w:rPr>
              <w:t>服务对象满意度指标</w:t>
            </w:r>
          </w:p>
        </w:tc>
        <w:tc>
          <w:tcPr>
            <w:tcW w:w="2737" w:type="pct"/>
            <w:gridSpan w:val="3"/>
            <w:tcBorders>
              <w:top w:val="single" w:sz="4" w:space="0" w:color="auto"/>
              <w:left w:val="nil"/>
              <w:bottom w:val="single" w:sz="4" w:space="0" w:color="auto"/>
              <w:right w:val="single" w:sz="4" w:space="0" w:color="auto"/>
            </w:tcBorders>
            <w:shd w:val="clear" w:color="auto" w:fill="auto"/>
            <w:vAlign w:val="center"/>
          </w:tcPr>
          <w:p w14:paraId="3257AA06" w14:textId="77777777" w:rsidR="0012474B" w:rsidRDefault="002B18A4">
            <w:pPr>
              <w:jc w:val="left"/>
              <w:rPr>
                <w:sz w:val="20"/>
                <w:szCs w:val="20"/>
              </w:rPr>
            </w:pPr>
            <w:r>
              <w:rPr>
                <w:rFonts w:hint="eastAsia"/>
                <w:sz w:val="20"/>
                <w:szCs w:val="20"/>
              </w:rPr>
              <w:t xml:space="preserve">　</w:t>
            </w:r>
          </w:p>
        </w:tc>
      </w:tr>
      <w:tr w:rsidR="0012474B" w14:paraId="6856F8E2" w14:textId="77777777">
        <w:trPr>
          <w:trHeight w:val="480"/>
        </w:trPr>
        <w:tc>
          <w:tcPr>
            <w:tcW w:w="754" w:type="pct"/>
            <w:tcBorders>
              <w:top w:val="nil"/>
              <w:left w:val="single" w:sz="4" w:space="0" w:color="auto"/>
              <w:bottom w:val="single" w:sz="4" w:space="0" w:color="auto"/>
              <w:right w:val="single" w:sz="4" w:space="0" w:color="auto"/>
            </w:tcBorders>
            <w:shd w:val="clear" w:color="auto" w:fill="auto"/>
            <w:vAlign w:val="center"/>
          </w:tcPr>
          <w:p w14:paraId="38F1B68A" w14:textId="77777777" w:rsidR="0012474B" w:rsidRDefault="002B18A4">
            <w:pPr>
              <w:jc w:val="center"/>
              <w:rPr>
                <w:sz w:val="20"/>
                <w:szCs w:val="20"/>
              </w:rPr>
            </w:pPr>
            <w:r>
              <w:rPr>
                <w:rFonts w:hint="eastAsia"/>
                <w:sz w:val="20"/>
                <w:szCs w:val="20"/>
              </w:rPr>
              <w:t xml:space="preserve">　</w:t>
            </w:r>
          </w:p>
        </w:tc>
        <w:tc>
          <w:tcPr>
            <w:tcW w:w="754" w:type="pct"/>
            <w:tcBorders>
              <w:top w:val="nil"/>
              <w:left w:val="nil"/>
              <w:bottom w:val="single" w:sz="4" w:space="0" w:color="auto"/>
              <w:right w:val="single" w:sz="4" w:space="0" w:color="auto"/>
            </w:tcBorders>
            <w:shd w:val="clear" w:color="auto" w:fill="auto"/>
            <w:vAlign w:val="center"/>
          </w:tcPr>
          <w:p w14:paraId="56CBF2F6" w14:textId="77777777" w:rsidR="0012474B" w:rsidRDefault="002B18A4">
            <w:pPr>
              <w:jc w:val="center"/>
              <w:rPr>
                <w:sz w:val="20"/>
                <w:szCs w:val="20"/>
              </w:rPr>
            </w:pPr>
            <w:r>
              <w:rPr>
                <w:rFonts w:hint="eastAsia"/>
                <w:sz w:val="20"/>
                <w:szCs w:val="20"/>
              </w:rPr>
              <w:t xml:space="preserve">　</w:t>
            </w:r>
          </w:p>
        </w:tc>
        <w:tc>
          <w:tcPr>
            <w:tcW w:w="754" w:type="pct"/>
            <w:tcBorders>
              <w:top w:val="nil"/>
              <w:left w:val="nil"/>
              <w:bottom w:val="single" w:sz="4" w:space="0" w:color="auto"/>
              <w:right w:val="single" w:sz="4" w:space="0" w:color="auto"/>
            </w:tcBorders>
            <w:shd w:val="clear" w:color="auto" w:fill="auto"/>
            <w:vAlign w:val="center"/>
          </w:tcPr>
          <w:p w14:paraId="2B970154" w14:textId="77777777" w:rsidR="0012474B" w:rsidRDefault="002B18A4">
            <w:pPr>
              <w:jc w:val="center"/>
              <w:rPr>
                <w:sz w:val="20"/>
                <w:szCs w:val="20"/>
              </w:rPr>
            </w:pPr>
            <w:r>
              <w:rPr>
                <w:rFonts w:hint="eastAsia"/>
                <w:sz w:val="20"/>
                <w:szCs w:val="20"/>
              </w:rPr>
              <w:t>其他效益指标</w:t>
            </w:r>
          </w:p>
        </w:tc>
        <w:tc>
          <w:tcPr>
            <w:tcW w:w="2737" w:type="pct"/>
            <w:gridSpan w:val="3"/>
            <w:tcBorders>
              <w:top w:val="single" w:sz="4" w:space="0" w:color="auto"/>
              <w:left w:val="nil"/>
              <w:bottom w:val="single" w:sz="4" w:space="0" w:color="auto"/>
              <w:right w:val="single" w:sz="4" w:space="0" w:color="auto"/>
            </w:tcBorders>
            <w:shd w:val="clear" w:color="auto" w:fill="auto"/>
            <w:vAlign w:val="center"/>
          </w:tcPr>
          <w:p w14:paraId="4CE11358" w14:textId="77777777" w:rsidR="0012474B" w:rsidRDefault="002B18A4">
            <w:pPr>
              <w:jc w:val="left"/>
              <w:rPr>
                <w:sz w:val="20"/>
                <w:szCs w:val="20"/>
              </w:rPr>
            </w:pPr>
            <w:r>
              <w:rPr>
                <w:rFonts w:hint="eastAsia"/>
                <w:sz w:val="20"/>
                <w:szCs w:val="20"/>
              </w:rPr>
              <w:t xml:space="preserve">　</w:t>
            </w:r>
          </w:p>
        </w:tc>
      </w:tr>
      <w:tr w:rsidR="0012474B" w14:paraId="7492CA63" w14:textId="77777777">
        <w:trPr>
          <w:trHeight w:val="480"/>
        </w:trPr>
        <w:tc>
          <w:tcPr>
            <w:tcW w:w="754" w:type="pct"/>
            <w:tcBorders>
              <w:top w:val="nil"/>
              <w:left w:val="single" w:sz="4" w:space="0" w:color="auto"/>
              <w:bottom w:val="single" w:sz="4" w:space="0" w:color="auto"/>
              <w:right w:val="single" w:sz="4" w:space="0" w:color="auto"/>
            </w:tcBorders>
            <w:shd w:val="clear" w:color="auto" w:fill="auto"/>
            <w:vAlign w:val="center"/>
          </w:tcPr>
          <w:p w14:paraId="5E4B5107" w14:textId="77777777" w:rsidR="0012474B" w:rsidRDefault="002B18A4">
            <w:pPr>
              <w:jc w:val="center"/>
              <w:rPr>
                <w:sz w:val="20"/>
                <w:szCs w:val="20"/>
              </w:rPr>
            </w:pPr>
            <w:r>
              <w:rPr>
                <w:rFonts w:hint="eastAsia"/>
                <w:sz w:val="20"/>
                <w:szCs w:val="20"/>
              </w:rPr>
              <w:t>其他说明的问题</w:t>
            </w:r>
          </w:p>
        </w:tc>
        <w:tc>
          <w:tcPr>
            <w:tcW w:w="4246" w:type="pct"/>
            <w:gridSpan w:val="5"/>
            <w:tcBorders>
              <w:top w:val="single" w:sz="4" w:space="0" w:color="auto"/>
              <w:left w:val="nil"/>
              <w:bottom w:val="single" w:sz="4" w:space="0" w:color="auto"/>
              <w:right w:val="single" w:sz="4" w:space="0" w:color="auto"/>
            </w:tcBorders>
            <w:shd w:val="clear" w:color="auto" w:fill="auto"/>
            <w:vAlign w:val="center"/>
          </w:tcPr>
          <w:p w14:paraId="35B38626" w14:textId="77777777" w:rsidR="0012474B" w:rsidRDefault="002B18A4">
            <w:pPr>
              <w:jc w:val="center"/>
              <w:rPr>
                <w:sz w:val="2"/>
                <w:szCs w:val="2"/>
              </w:rPr>
            </w:pPr>
            <w:r>
              <w:rPr>
                <w:rFonts w:hint="eastAsia"/>
                <w:sz w:val="2"/>
                <w:szCs w:val="2"/>
              </w:rPr>
              <w:t xml:space="preserve">　</w:t>
            </w:r>
          </w:p>
        </w:tc>
      </w:tr>
      <w:tr w:rsidR="0012474B" w14:paraId="7B19F977" w14:textId="77777777">
        <w:trPr>
          <w:trHeight w:val="270"/>
        </w:trPr>
        <w:tc>
          <w:tcPr>
            <w:tcW w:w="754" w:type="pct"/>
            <w:tcBorders>
              <w:top w:val="nil"/>
              <w:left w:val="nil"/>
              <w:bottom w:val="nil"/>
              <w:right w:val="nil"/>
            </w:tcBorders>
            <w:shd w:val="clear" w:color="auto" w:fill="auto"/>
            <w:vAlign w:val="center"/>
          </w:tcPr>
          <w:p w14:paraId="44CCF99B" w14:textId="77777777" w:rsidR="0012474B" w:rsidRDefault="0012474B">
            <w:pPr>
              <w:jc w:val="center"/>
              <w:rPr>
                <w:sz w:val="2"/>
                <w:szCs w:val="2"/>
              </w:rPr>
            </w:pPr>
          </w:p>
        </w:tc>
        <w:tc>
          <w:tcPr>
            <w:tcW w:w="754" w:type="pct"/>
            <w:tcBorders>
              <w:top w:val="nil"/>
              <w:left w:val="nil"/>
              <w:bottom w:val="nil"/>
              <w:right w:val="nil"/>
            </w:tcBorders>
            <w:shd w:val="clear" w:color="auto" w:fill="auto"/>
            <w:vAlign w:val="center"/>
          </w:tcPr>
          <w:p w14:paraId="1F74CB37" w14:textId="77777777" w:rsidR="0012474B" w:rsidRDefault="0012474B">
            <w:pPr>
              <w:rPr>
                <w:rFonts w:eastAsia="Times New Roman"/>
                <w:sz w:val="20"/>
                <w:szCs w:val="20"/>
              </w:rPr>
            </w:pPr>
          </w:p>
        </w:tc>
        <w:tc>
          <w:tcPr>
            <w:tcW w:w="754" w:type="pct"/>
            <w:tcBorders>
              <w:top w:val="nil"/>
              <w:left w:val="nil"/>
              <w:bottom w:val="nil"/>
              <w:right w:val="nil"/>
            </w:tcBorders>
            <w:shd w:val="clear" w:color="auto" w:fill="auto"/>
            <w:vAlign w:val="center"/>
          </w:tcPr>
          <w:p w14:paraId="3A8A8604" w14:textId="77777777" w:rsidR="0012474B" w:rsidRDefault="0012474B">
            <w:pPr>
              <w:rPr>
                <w:rFonts w:eastAsia="Times New Roman"/>
                <w:sz w:val="20"/>
                <w:szCs w:val="20"/>
              </w:rPr>
            </w:pPr>
          </w:p>
        </w:tc>
        <w:tc>
          <w:tcPr>
            <w:tcW w:w="754" w:type="pct"/>
            <w:tcBorders>
              <w:top w:val="nil"/>
              <w:left w:val="nil"/>
              <w:bottom w:val="nil"/>
              <w:right w:val="nil"/>
            </w:tcBorders>
            <w:shd w:val="clear" w:color="auto" w:fill="auto"/>
            <w:vAlign w:val="center"/>
          </w:tcPr>
          <w:p w14:paraId="5AF3C1B4" w14:textId="77777777" w:rsidR="0012474B" w:rsidRDefault="0012474B">
            <w:pPr>
              <w:rPr>
                <w:rFonts w:eastAsia="Times New Roman"/>
                <w:sz w:val="20"/>
                <w:szCs w:val="20"/>
              </w:rPr>
            </w:pPr>
          </w:p>
        </w:tc>
        <w:tc>
          <w:tcPr>
            <w:tcW w:w="1034" w:type="pct"/>
            <w:tcBorders>
              <w:top w:val="nil"/>
              <w:left w:val="nil"/>
              <w:bottom w:val="nil"/>
              <w:right w:val="nil"/>
            </w:tcBorders>
            <w:shd w:val="clear" w:color="auto" w:fill="auto"/>
            <w:vAlign w:val="center"/>
          </w:tcPr>
          <w:p w14:paraId="3E935073" w14:textId="77777777" w:rsidR="0012474B" w:rsidRDefault="0012474B">
            <w:pPr>
              <w:rPr>
                <w:rFonts w:eastAsia="Times New Roman"/>
                <w:sz w:val="20"/>
                <w:szCs w:val="20"/>
              </w:rPr>
            </w:pPr>
          </w:p>
        </w:tc>
        <w:tc>
          <w:tcPr>
            <w:tcW w:w="950" w:type="pct"/>
            <w:tcBorders>
              <w:top w:val="nil"/>
              <w:left w:val="nil"/>
              <w:bottom w:val="nil"/>
              <w:right w:val="nil"/>
            </w:tcBorders>
            <w:shd w:val="clear" w:color="auto" w:fill="auto"/>
            <w:vAlign w:val="center"/>
          </w:tcPr>
          <w:p w14:paraId="316791A3" w14:textId="77777777" w:rsidR="0012474B" w:rsidRDefault="0012474B">
            <w:pPr>
              <w:rPr>
                <w:rFonts w:eastAsia="Times New Roman"/>
                <w:sz w:val="20"/>
                <w:szCs w:val="20"/>
              </w:rPr>
            </w:pPr>
          </w:p>
        </w:tc>
      </w:tr>
    </w:tbl>
    <w:p w14:paraId="6CC33C87" w14:textId="77777777" w:rsidR="0012474B" w:rsidRDefault="0012474B">
      <w:pPr>
        <w:spacing w:line="620" w:lineRule="exact"/>
        <w:jc w:val="center"/>
        <w:rPr>
          <w:rFonts w:ascii="方正小标宋简体" w:eastAsia="方正小标宋简体" w:hAnsi="宋体" w:cs="宋体"/>
          <w:bCs/>
          <w:color w:val="000000"/>
          <w:kern w:val="0"/>
          <w:sz w:val="44"/>
          <w:szCs w:val="44"/>
        </w:rPr>
      </w:pPr>
    </w:p>
    <w:p w14:paraId="39E02708" w14:textId="77777777" w:rsidR="0012474B" w:rsidRDefault="002B18A4">
      <w:pPr>
        <w:spacing w:line="620" w:lineRule="exact"/>
        <w:jc w:val="center"/>
        <w:rPr>
          <w:rFonts w:ascii="方正小标宋简体" w:eastAsia="方正小标宋简体" w:hAnsi="宋体" w:cs="宋体"/>
          <w:bCs/>
          <w:color w:val="000000"/>
          <w:kern w:val="0"/>
          <w:sz w:val="44"/>
          <w:szCs w:val="44"/>
        </w:rPr>
      </w:pPr>
      <w:r>
        <w:rPr>
          <w:rFonts w:ascii="方正小标宋简体" w:eastAsia="方正小标宋简体" w:hAnsi="宋体" w:cs="宋体"/>
          <w:bCs/>
          <w:color w:val="000000"/>
          <w:kern w:val="0"/>
          <w:sz w:val="44"/>
          <w:szCs w:val="44"/>
        </w:rPr>
        <w:br w:type="page"/>
      </w:r>
    </w:p>
    <w:tbl>
      <w:tblPr>
        <w:tblW w:w="0" w:type="auto"/>
        <w:tblInd w:w="108" w:type="dxa"/>
        <w:tblLayout w:type="fixed"/>
        <w:tblLook w:val="04A0" w:firstRow="1" w:lastRow="0" w:firstColumn="1" w:lastColumn="0" w:noHBand="0" w:noVBand="1"/>
      </w:tblPr>
      <w:tblGrid>
        <w:gridCol w:w="1720"/>
        <w:gridCol w:w="2740"/>
        <w:gridCol w:w="2300"/>
        <w:gridCol w:w="1400"/>
      </w:tblGrid>
      <w:tr w:rsidR="0012474B" w14:paraId="45887F65" w14:textId="77777777">
        <w:trPr>
          <w:trHeight w:val="822"/>
        </w:trPr>
        <w:tc>
          <w:tcPr>
            <w:tcW w:w="8160" w:type="dxa"/>
            <w:gridSpan w:val="4"/>
            <w:tcBorders>
              <w:top w:val="nil"/>
              <w:left w:val="nil"/>
              <w:bottom w:val="nil"/>
              <w:right w:val="nil"/>
            </w:tcBorders>
            <w:vAlign w:val="center"/>
          </w:tcPr>
          <w:p w14:paraId="291605BE" w14:textId="77777777" w:rsidR="0012474B" w:rsidRDefault="002B18A4">
            <w:pPr>
              <w:widowControl/>
              <w:jc w:val="center"/>
              <w:rPr>
                <w:rFonts w:ascii="宋体" w:hAnsi="宋体" w:cs="宋体"/>
                <w:b/>
                <w:bCs/>
                <w:color w:val="000000"/>
                <w:kern w:val="0"/>
                <w:sz w:val="28"/>
                <w:szCs w:val="28"/>
              </w:rPr>
            </w:pPr>
            <w:r>
              <w:rPr>
                <w:rFonts w:ascii="宋体" w:hAnsi="宋体" w:cs="宋体" w:hint="eastAsia"/>
                <w:b/>
                <w:bCs/>
                <w:color w:val="000000"/>
                <w:kern w:val="0"/>
                <w:sz w:val="28"/>
                <w:szCs w:val="28"/>
              </w:rPr>
              <w:t>北京市</w:t>
            </w:r>
            <w:proofErr w:type="gramStart"/>
            <w:r>
              <w:rPr>
                <w:rFonts w:ascii="宋体" w:hAnsi="宋体" w:cs="宋体" w:hint="eastAsia"/>
                <w:b/>
                <w:bCs/>
                <w:color w:val="000000"/>
                <w:kern w:val="0"/>
                <w:sz w:val="28"/>
                <w:szCs w:val="28"/>
              </w:rPr>
              <w:t>大兴区瀛海</w:t>
            </w:r>
            <w:proofErr w:type="gramEnd"/>
            <w:r>
              <w:rPr>
                <w:rFonts w:ascii="宋体" w:hAnsi="宋体" w:cs="宋体" w:hint="eastAsia"/>
                <w:b/>
                <w:bCs/>
                <w:color w:val="000000"/>
                <w:kern w:val="0"/>
                <w:sz w:val="28"/>
                <w:szCs w:val="28"/>
              </w:rPr>
              <w:t>第五幼儿园政府购买服务预算财政拨款明细表</w:t>
            </w:r>
          </w:p>
          <w:p w14:paraId="0DD39710" w14:textId="77777777" w:rsidR="0012474B" w:rsidRDefault="0012474B">
            <w:pPr>
              <w:widowControl/>
              <w:jc w:val="center"/>
              <w:rPr>
                <w:rFonts w:ascii="宋体" w:hAnsi="宋体" w:cs="宋体"/>
                <w:b/>
                <w:bCs/>
                <w:color w:val="000000"/>
                <w:kern w:val="0"/>
                <w:sz w:val="28"/>
                <w:szCs w:val="28"/>
              </w:rPr>
            </w:pPr>
          </w:p>
        </w:tc>
      </w:tr>
      <w:tr w:rsidR="0012474B" w14:paraId="432221CF" w14:textId="77777777">
        <w:trPr>
          <w:trHeight w:val="522"/>
        </w:trPr>
        <w:tc>
          <w:tcPr>
            <w:tcW w:w="1720" w:type="dxa"/>
            <w:tcBorders>
              <w:top w:val="nil"/>
              <w:left w:val="nil"/>
              <w:bottom w:val="single" w:sz="8" w:space="0" w:color="auto"/>
              <w:right w:val="nil"/>
            </w:tcBorders>
            <w:vAlign w:val="center"/>
          </w:tcPr>
          <w:p w14:paraId="4C5EF9DD" w14:textId="77777777" w:rsidR="0012474B" w:rsidRDefault="002B18A4">
            <w:pPr>
              <w:widowControl/>
              <w:jc w:val="center"/>
              <w:rPr>
                <w:rFonts w:ascii="宋体" w:hAnsi="宋体" w:cs="宋体"/>
                <w:b/>
                <w:bCs/>
                <w:color w:val="000000"/>
                <w:kern w:val="0"/>
                <w:sz w:val="28"/>
                <w:szCs w:val="28"/>
              </w:rPr>
            </w:pPr>
            <w:r>
              <w:rPr>
                <w:rFonts w:ascii="宋体" w:hAnsi="宋体" w:cs="宋体" w:hint="eastAsia"/>
                <w:b/>
                <w:bCs/>
                <w:color w:val="000000"/>
                <w:kern w:val="0"/>
                <w:sz w:val="28"/>
                <w:szCs w:val="28"/>
              </w:rPr>
              <w:t xml:space="preserve">　</w:t>
            </w:r>
          </w:p>
        </w:tc>
        <w:tc>
          <w:tcPr>
            <w:tcW w:w="2740" w:type="dxa"/>
            <w:tcBorders>
              <w:top w:val="nil"/>
              <w:left w:val="nil"/>
              <w:bottom w:val="nil"/>
              <w:right w:val="nil"/>
            </w:tcBorders>
            <w:vAlign w:val="center"/>
          </w:tcPr>
          <w:p w14:paraId="4C4B9924" w14:textId="77777777" w:rsidR="0012474B" w:rsidRDefault="0012474B">
            <w:pPr>
              <w:widowControl/>
              <w:jc w:val="center"/>
              <w:rPr>
                <w:rFonts w:ascii="宋体" w:hAnsi="宋体" w:cs="宋体"/>
                <w:b/>
                <w:bCs/>
                <w:color w:val="000000"/>
                <w:kern w:val="0"/>
                <w:sz w:val="28"/>
                <w:szCs w:val="28"/>
              </w:rPr>
            </w:pPr>
          </w:p>
        </w:tc>
        <w:tc>
          <w:tcPr>
            <w:tcW w:w="2300" w:type="dxa"/>
            <w:tcBorders>
              <w:top w:val="nil"/>
              <w:left w:val="nil"/>
              <w:bottom w:val="nil"/>
              <w:right w:val="nil"/>
            </w:tcBorders>
            <w:vAlign w:val="center"/>
          </w:tcPr>
          <w:p w14:paraId="7481D1F1" w14:textId="77777777" w:rsidR="0012474B" w:rsidRDefault="0012474B">
            <w:pPr>
              <w:widowControl/>
              <w:jc w:val="left"/>
              <w:rPr>
                <w:rFonts w:eastAsia="Times New Roman"/>
                <w:kern w:val="0"/>
                <w:sz w:val="20"/>
                <w:szCs w:val="20"/>
              </w:rPr>
            </w:pPr>
          </w:p>
        </w:tc>
        <w:tc>
          <w:tcPr>
            <w:tcW w:w="1400" w:type="dxa"/>
            <w:tcBorders>
              <w:top w:val="nil"/>
              <w:left w:val="nil"/>
              <w:bottom w:val="nil"/>
              <w:right w:val="nil"/>
            </w:tcBorders>
            <w:vAlign w:val="center"/>
          </w:tcPr>
          <w:p w14:paraId="03A1530C" w14:textId="77777777" w:rsidR="0012474B" w:rsidRDefault="002B18A4">
            <w:pPr>
              <w:widowControl/>
              <w:jc w:val="right"/>
              <w:rPr>
                <w:rFonts w:ascii="宋体" w:hAnsi="宋体" w:cs="宋体"/>
                <w:b/>
                <w:bCs/>
                <w:color w:val="000000"/>
                <w:kern w:val="0"/>
                <w:sz w:val="22"/>
                <w:szCs w:val="22"/>
              </w:rPr>
            </w:pPr>
            <w:r>
              <w:rPr>
                <w:rFonts w:ascii="宋体" w:hAnsi="宋体" w:cs="宋体" w:hint="eastAsia"/>
                <w:b/>
                <w:bCs/>
                <w:color w:val="000000"/>
                <w:kern w:val="0"/>
                <w:sz w:val="22"/>
                <w:szCs w:val="22"/>
              </w:rPr>
              <w:t>单位：万元（保留六位小数）</w:t>
            </w:r>
          </w:p>
        </w:tc>
      </w:tr>
      <w:tr w:rsidR="0012474B" w14:paraId="634333D1" w14:textId="77777777">
        <w:trPr>
          <w:trHeight w:val="300"/>
        </w:trPr>
        <w:tc>
          <w:tcPr>
            <w:tcW w:w="1720" w:type="dxa"/>
            <w:tcBorders>
              <w:top w:val="single" w:sz="8" w:space="0" w:color="auto"/>
              <w:left w:val="single" w:sz="8" w:space="0" w:color="auto"/>
              <w:bottom w:val="single" w:sz="8" w:space="0" w:color="auto"/>
              <w:right w:val="nil"/>
            </w:tcBorders>
            <w:vAlign w:val="center"/>
          </w:tcPr>
          <w:p w14:paraId="66BC21F8" w14:textId="77777777" w:rsidR="0012474B" w:rsidRDefault="002B18A4">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编码（代码）</w:t>
            </w:r>
          </w:p>
        </w:tc>
        <w:tc>
          <w:tcPr>
            <w:tcW w:w="2740" w:type="dxa"/>
            <w:tcBorders>
              <w:top w:val="single" w:sz="8" w:space="0" w:color="auto"/>
              <w:left w:val="nil"/>
              <w:bottom w:val="single" w:sz="8" w:space="0" w:color="auto"/>
              <w:right w:val="single" w:sz="8" w:space="0" w:color="auto"/>
            </w:tcBorders>
            <w:vAlign w:val="center"/>
          </w:tcPr>
          <w:p w14:paraId="75B8349A" w14:textId="77777777" w:rsidR="0012474B" w:rsidRDefault="002B18A4">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政府购买服务目录及项目名称</w:t>
            </w:r>
          </w:p>
        </w:tc>
        <w:tc>
          <w:tcPr>
            <w:tcW w:w="2300" w:type="dxa"/>
            <w:tcBorders>
              <w:top w:val="single" w:sz="8" w:space="0" w:color="auto"/>
              <w:left w:val="nil"/>
              <w:bottom w:val="single" w:sz="8" w:space="0" w:color="auto"/>
              <w:right w:val="single" w:sz="8" w:space="0" w:color="auto"/>
            </w:tcBorders>
            <w:vAlign w:val="center"/>
          </w:tcPr>
          <w:p w14:paraId="4FF8CC05" w14:textId="77777777" w:rsidR="0012474B" w:rsidRDefault="002B18A4">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支出功能分类科目</w:t>
            </w:r>
          </w:p>
        </w:tc>
        <w:tc>
          <w:tcPr>
            <w:tcW w:w="1400" w:type="dxa"/>
            <w:tcBorders>
              <w:top w:val="single" w:sz="8" w:space="0" w:color="auto"/>
              <w:left w:val="nil"/>
              <w:bottom w:val="single" w:sz="8" w:space="0" w:color="auto"/>
              <w:right w:val="single" w:sz="8" w:space="0" w:color="auto"/>
            </w:tcBorders>
            <w:vAlign w:val="center"/>
          </w:tcPr>
          <w:p w14:paraId="38F682E7" w14:textId="77777777" w:rsidR="0012474B" w:rsidRDefault="002B18A4">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预算批复数</w:t>
            </w:r>
          </w:p>
        </w:tc>
      </w:tr>
      <w:tr w:rsidR="0012474B" w14:paraId="59A763F2" w14:textId="77777777">
        <w:trPr>
          <w:trHeight w:val="289"/>
        </w:trPr>
        <w:tc>
          <w:tcPr>
            <w:tcW w:w="1720" w:type="dxa"/>
            <w:tcBorders>
              <w:top w:val="single" w:sz="8" w:space="0" w:color="auto"/>
              <w:left w:val="single" w:sz="8" w:space="0" w:color="auto"/>
              <w:bottom w:val="single" w:sz="8" w:space="0" w:color="auto"/>
              <w:right w:val="nil"/>
            </w:tcBorders>
            <w:vAlign w:val="center"/>
          </w:tcPr>
          <w:p w14:paraId="37A73569" w14:textId="77777777" w:rsidR="0012474B" w:rsidRDefault="002B18A4">
            <w:pPr>
              <w:widowControl/>
              <w:jc w:val="left"/>
              <w:rPr>
                <w:rFonts w:ascii="宋体" w:hAnsi="宋体" w:cs="宋体"/>
                <w:b/>
                <w:bCs/>
                <w:color w:val="000000"/>
                <w:kern w:val="0"/>
                <w:sz w:val="18"/>
                <w:szCs w:val="18"/>
              </w:rPr>
            </w:pPr>
            <w:r>
              <w:rPr>
                <w:rFonts w:ascii="宋体" w:hAnsi="宋体" w:cs="宋体" w:hint="eastAsia"/>
                <w:b/>
                <w:bCs/>
                <w:color w:val="000000"/>
                <w:kern w:val="0"/>
                <w:sz w:val="18"/>
                <w:szCs w:val="18"/>
              </w:rPr>
              <w:t>614040A</w:t>
            </w:r>
          </w:p>
        </w:tc>
        <w:tc>
          <w:tcPr>
            <w:tcW w:w="2740" w:type="dxa"/>
            <w:tcBorders>
              <w:top w:val="nil"/>
              <w:left w:val="nil"/>
              <w:bottom w:val="single" w:sz="8" w:space="0" w:color="auto"/>
              <w:right w:val="single" w:sz="8" w:space="0" w:color="auto"/>
            </w:tcBorders>
            <w:vAlign w:val="center"/>
          </w:tcPr>
          <w:p w14:paraId="70592808" w14:textId="77777777" w:rsidR="0012474B" w:rsidRDefault="0012474B">
            <w:pPr>
              <w:widowControl/>
              <w:jc w:val="left"/>
              <w:rPr>
                <w:rFonts w:ascii="宋体" w:hAnsi="宋体" w:cs="宋体"/>
                <w:color w:val="000000"/>
                <w:kern w:val="0"/>
                <w:sz w:val="18"/>
                <w:szCs w:val="18"/>
              </w:rPr>
            </w:pPr>
          </w:p>
        </w:tc>
        <w:tc>
          <w:tcPr>
            <w:tcW w:w="2300" w:type="dxa"/>
            <w:tcBorders>
              <w:top w:val="nil"/>
              <w:left w:val="nil"/>
              <w:bottom w:val="single" w:sz="8" w:space="0" w:color="auto"/>
              <w:right w:val="single" w:sz="8" w:space="0" w:color="auto"/>
            </w:tcBorders>
            <w:vAlign w:val="center"/>
          </w:tcPr>
          <w:p w14:paraId="36C25301" w14:textId="77777777" w:rsidR="0012474B" w:rsidRDefault="0012474B">
            <w:pPr>
              <w:widowControl/>
              <w:jc w:val="center"/>
              <w:rPr>
                <w:rFonts w:ascii="宋体" w:hAnsi="宋体" w:cs="宋体"/>
                <w:color w:val="000000"/>
                <w:kern w:val="0"/>
                <w:sz w:val="18"/>
                <w:szCs w:val="18"/>
              </w:rPr>
            </w:pPr>
          </w:p>
        </w:tc>
        <w:tc>
          <w:tcPr>
            <w:tcW w:w="1400" w:type="dxa"/>
            <w:tcBorders>
              <w:top w:val="nil"/>
              <w:left w:val="nil"/>
              <w:bottom w:val="single" w:sz="8" w:space="0" w:color="auto"/>
              <w:right w:val="single" w:sz="8" w:space="0" w:color="auto"/>
            </w:tcBorders>
            <w:vAlign w:val="center"/>
          </w:tcPr>
          <w:p w14:paraId="3D3F39DD" w14:textId="77777777" w:rsidR="0012474B" w:rsidRDefault="0012474B">
            <w:pPr>
              <w:widowControl/>
              <w:jc w:val="right"/>
              <w:rPr>
                <w:rFonts w:ascii="宋体" w:hAnsi="宋体" w:cs="宋体"/>
                <w:color w:val="000000"/>
                <w:kern w:val="0"/>
                <w:sz w:val="18"/>
                <w:szCs w:val="18"/>
              </w:rPr>
            </w:pPr>
          </w:p>
        </w:tc>
      </w:tr>
      <w:tr w:rsidR="0012474B" w14:paraId="695F4D0D" w14:textId="77777777">
        <w:trPr>
          <w:trHeight w:val="522"/>
        </w:trPr>
        <w:tc>
          <w:tcPr>
            <w:tcW w:w="1720" w:type="dxa"/>
            <w:tcBorders>
              <w:top w:val="single" w:sz="8" w:space="0" w:color="auto"/>
              <w:left w:val="single" w:sz="8" w:space="0" w:color="auto"/>
              <w:bottom w:val="single" w:sz="8" w:space="0" w:color="auto"/>
              <w:right w:val="nil"/>
            </w:tcBorders>
            <w:vAlign w:val="center"/>
          </w:tcPr>
          <w:p w14:paraId="48F01F40" w14:textId="77777777" w:rsidR="0012474B" w:rsidRDefault="002B18A4">
            <w:pPr>
              <w:widowControl/>
              <w:jc w:val="left"/>
              <w:rPr>
                <w:rFonts w:ascii="宋体" w:hAnsi="宋体" w:cs="宋体"/>
                <w:b/>
                <w:bCs/>
                <w:color w:val="000000"/>
                <w:kern w:val="0"/>
                <w:sz w:val="18"/>
                <w:szCs w:val="18"/>
              </w:rPr>
            </w:pPr>
            <w:r>
              <w:rPr>
                <w:rFonts w:ascii="宋体" w:hAnsi="宋体" w:cs="宋体" w:hint="eastAsia"/>
                <w:b/>
                <w:bCs/>
                <w:color w:val="000000"/>
                <w:kern w:val="0"/>
                <w:sz w:val="18"/>
                <w:szCs w:val="18"/>
              </w:rPr>
              <w:t>614040C</w:t>
            </w:r>
          </w:p>
        </w:tc>
        <w:tc>
          <w:tcPr>
            <w:tcW w:w="2740" w:type="dxa"/>
            <w:tcBorders>
              <w:top w:val="nil"/>
              <w:left w:val="nil"/>
              <w:bottom w:val="single" w:sz="8" w:space="0" w:color="auto"/>
              <w:right w:val="single" w:sz="8" w:space="0" w:color="auto"/>
            </w:tcBorders>
            <w:vAlign w:val="center"/>
          </w:tcPr>
          <w:p w14:paraId="4F111E0D" w14:textId="77777777" w:rsidR="0012474B" w:rsidRDefault="0012474B">
            <w:pPr>
              <w:widowControl/>
              <w:jc w:val="center"/>
              <w:rPr>
                <w:rFonts w:ascii="宋体" w:hAnsi="宋体" w:cs="宋体"/>
                <w:color w:val="000000"/>
                <w:kern w:val="0"/>
                <w:sz w:val="18"/>
                <w:szCs w:val="18"/>
              </w:rPr>
            </w:pPr>
          </w:p>
        </w:tc>
        <w:tc>
          <w:tcPr>
            <w:tcW w:w="2300" w:type="dxa"/>
            <w:tcBorders>
              <w:top w:val="nil"/>
              <w:left w:val="nil"/>
              <w:bottom w:val="single" w:sz="8" w:space="0" w:color="auto"/>
              <w:right w:val="single" w:sz="8" w:space="0" w:color="auto"/>
            </w:tcBorders>
            <w:vAlign w:val="center"/>
          </w:tcPr>
          <w:p w14:paraId="0902D27D" w14:textId="77777777" w:rsidR="0012474B" w:rsidRDefault="0012474B">
            <w:pPr>
              <w:widowControl/>
              <w:jc w:val="center"/>
              <w:rPr>
                <w:rFonts w:ascii="宋体" w:hAnsi="宋体" w:cs="宋体"/>
                <w:b/>
                <w:bCs/>
                <w:color w:val="000000"/>
                <w:kern w:val="0"/>
                <w:sz w:val="18"/>
                <w:szCs w:val="18"/>
              </w:rPr>
            </w:pPr>
          </w:p>
        </w:tc>
        <w:tc>
          <w:tcPr>
            <w:tcW w:w="1400" w:type="dxa"/>
            <w:tcBorders>
              <w:top w:val="nil"/>
              <w:left w:val="nil"/>
              <w:bottom w:val="single" w:sz="8" w:space="0" w:color="auto"/>
              <w:right w:val="single" w:sz="8" w:space="0" w:color="auto"/>
            </w:tcBorders>
            <w:vAlign w:val="center"/>
          </w:tcPr>
          <w:p w14:paraId="69A18F90" w14:textId="77777777" w:rsidR="0012474B" w:rsidRDefault="002B18A4">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12474B" w14:paraId="5252C86F" w14:textId="77777777">
        <w:trPr>
          <w:trHeight w:val="480"/>
        </w:trPr>
        <w:tc>
          <w:tcPr>
            <w:tcW w:w="1720" w:type="dxa"/>
            <w:tcBorders>
              <w:top w:val="single" w:sz="8" w:space="0" w:color="auto"/>
              <w:left w:val="single" w:sz="8" w:space="0" w:color="auto"/>
              <w:bottom w:val="single" w:sz="8" w:space="0" w:color="auto"/>
              <w:right w:val="nil"/>
            </w:tcBorders>
            <w:vAlign w:val="center"/>
          </w:tcPr>
          <w:p w14:paraId="255316B0" w14:textId="77777777" w:rsidR="0012474B" w:rsidRDefault="002B18A4">
            <w:pPr>
              <w:widowControl/>
              <w:jc w:val="left"/>
              <w:rPr>
                <w:rFonts w:ascii="宋体" w:hAnsi="宋体" w:cs="宋体"/>
                <w:color w:val="000000"/>
                <w:kern w:val="0"/>
                <w:sz w:val="18"/>
                <w:szCs w:val="18"/>
              </w:rPr>
            </w:pPr>
            <w:r>
              <w:rPr>
                <w:rFonts w:ascii="宋体" w:hAnsi="宋体" w:cs="宋体" w:hint="eastAsia"/>
                <w:color w:val="000000"/>
                <w:kern w:val="0"/>
                <w:sz w:val="18"/>
                <w:szCs w:val="18"/>
              </w:rPr>
              <w:t>614040C04</w:t>
            </w:r>
          </w:p>
        </w:tc>
        <w:tc>
          <w:tcPr>
            <w:tcW w:w="2740" w:type="dxa"/>
            <w:tcBorders>
              <w:top w:val="nil"/>
              <w:left w:val="nil"/>
              <w:bottom w:val="single" w:sz="8" w:space="0" w:color="auto"/>
              <w:right w:val="single" w:sz="8" w:space="0" w:color="auto"/>
            </w:tcBorders>
            <w:vAlign w:val="center"/>
          </w:tcPr>
          <w:p w14:paraId="15305FF8" w14:textId="77777777" w:rsidR="0012474B" w:rsidRDefault="002B18A4">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行业规划</w:t>
            </w:r>
          </w:p>
        </w:tc>
        <w:tc>
          <w:tcPr>
            <w:tcW w:w="2300" w:type="dxa"/>
            <w:tcBorders>
              <w:top w:val="nil"/>
              <w:left w:val="nil"/>
              <w:bottom w:val="single" w:sz="8" w:space="0" w:color="auto"/>
              <w:right w:val="single" w:sz="8" w:space="0" w:color="auto"/>
            </w:tcBorders>
            <w:vAlign w:val="center"/>
          </w:tcPr>
          <w:p w14:paraId="118D0B27" w14:textId="77777777" w:rsidR="0012474B" w:rsidRDefault="0012474B">
            <w:pPr>
              <w:widowControl/>
              <w:jc w:val="center"/>
              <w:rPr>
                <w:rFonts w:ascii="宋体" w:hAnsi="宋体" w:cs="宋体"/>
                <w:b/>
                <w:bCs/>
                <w:color w:val="000000"/>
                <w:kern w:val="0"/>
                <w:sz w:val="18"/>
                <w:szCs w:val="18"/>
              </w:rPr>
            </w:pPr>
          </w:p>
        </w:tc>
        <w:tc>
          <w:tcPr>
            <w:tcW w:w="1400" w:type="dxa"/>
            <w:tcBorders>
              <w:top w:val="nil"/>
              <w:left w:val="nil"/>
              <w:bottom w:val="single" w:sz="8" w:space="0" w:color="auto"/>
              <w:right w:val="single" w:sz="8" w:space="0" w:color="auto"/>
            </w:tcBorders>
            <w:vAlign w:val="center"/>
          </w:tcPr>
          <w:p w14:paraId="652F98E5" w14:textId="77777777" w:rsidR="0012474B" w:rsidRDefault="002B18A4">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12474B" w14:paraId="6C68B912" w14:textId="77777777">
        <w:trPr>
          <w:trHeight w:val="810"/>
        </w:trPr>
        <w:tc>
          <w:tcPr>
            <w:tcW w:w="1720" w:type="dxa"/>
            <w:tcBorders>
              <w:top w:val="single" w:sz="8" w:space="0" w:color="auto"/>
              <w:left w:val="single" w:sz="8" w:space="0" w:color="auto"/>
              <w:bottom w:val="single" w:sz="8" w:space="0" w:color="auto"/>
              <w:right w:val="nil"/>
            </w:tcBorders>
            <w:vAlign w:val="center"/>
          </w:tcPr>
          <w:p w14:paraId="3DED0694" w14:textId="77777777" w:rsidR="0012474B" w:rsidRDefault="002B18A4">
            <w:pPr>
              <w:widowControl/>
              <w:jc w:val="left"/>
              <w:rPr>
                <w:rFonts w:ascii="宋体" w:hAnsi="宋体" w:cs="宋体"/>
                <w:color w:val="000000"/>
                <w:kern w:val="0"/>
                <w:sz w:val="18"/>
                <w:szCs w:val="18"/>
              </w:rPr>
            </w:pPr>
            <w:r>
              <w:rPr>
                <w:rFonts w:ascii="宋体" w:hAnsi="宋体" w:cs="宋体" w:hint="eastAsia"/>
                <w:color w:val="000000"/>
                <w:kern w:val="0"/>
                <w:sz w:val="18"/>
                <w:szCs w:val="18"/>
              </w:rPr>
              <w:t>614040C0401</w:t>
            </w:r>
          </w:p>
        </w:tc>
        <w:tc>
          <w:tcPr>
            <w:tcW w:w="2740" w:type="dxa"/>
            <w:tcBorders>
              <w:top w:val="nil"/>
              <w:left w:val="nil"/>
              <w:bottom w:val="single" w:sz="8" w:space="0" w:color="auto"/>
              <w:right w:val="single" w:sz="8" w:space="0" w:color="auto"/>
            </w:tcBorders>
            <w:vAlign w:val="center"/>
          </w:tcPr>
          <w:p w14:paraId="64D79824" w14:textId="77777777" w:rsidR="0012474B" w:rsidRDefault="002B18A4">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300" w:type="dxa"/>
            <w:tcBorders>
              <w:top w:val="nil"/>
              <w:left w:val="nil"/>
              <w:bottom w:val="single" w:sz="8" w:space="0" w:color="auto"/>
              <w:right w:val="single" w:sz="8" w:space="0" w:color="auto"/>
            </w:tcBorders>
            <w:vAlign w:val="center"/>
          </w:tcPr>
          <w:p w14:paraId="54A2566A" w14:textId="77777777" w:rsidR="0012474B" w:rsidRDefault="0012474B">
            <w:pPr>
              <w:widowControl/>
              <w:jc w:val="left"/>
              <w:rPr>
                <w:rFonts w:ascii="宋体" w:hAnsi="宋体" w:cs="宋体"/>
                <w:color w:val="000000"/>
                <w:kern w:val="0"/>
                <w:sz w:val="18"/>
                <w:szCs w:val="18"/>
              </w:rPr>
            </w:pPr>
          </w:p>
        </w:tc>
        <w:tc>
          <w:tcPr>
            <w:tcW w:w="1400" w:type="dxa"/>
            <w:tcBorders>
              <w:top w:val="nil"/>
              <w:left w:val="nil"/>
              <w:bottom w:val="single" w:sz="8" w:space="0" w:color="auto"/>
              <w:right w:val="single" w:sz="8" w:space="0" w:color="auto"/>
            </w:tcBorders>
            <w:vAlign w:val="center"/>
          </w:tcPr>
          <w:p w14:paraId="036F2273" w14:textId="77777777" w:rsidR="0012474B" w:rsidRDefault="002B18A4">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12474B" w14:paraId="6B27E219" w14:textId="77777777">
        <w:trPr>
          <w:trHeight w:val="499"/>
        </w:trPr>
        <w:tc>
          <w:tcPr>
            <w:tcW w:w="1720" w:type="dxa"/>
            <w:tcBorders>
              <w:top w:val="single" w:sz="8" w:space="0" w:color="auto"/>
              <w:left w:val="single" w:sz="8" w:space="0" w:color="auto"/>
              <w:bottom w:val="single" w:sz="8" w:space="0" w:color="auto"/>
              <w:right w:val="nil"/>
            </w:tcBorders>
            <w:shd w:val="clear" w:color="auto" w:fill="auto"/>
            <w:vAlign w:val="center"/>
          </w:tcPr>
          <w:p w14:paraId="35018672" w14:textId="77777777" w:rsidR="0012474B" w:rsidRDefault="002B18A4">
            <w:pPr>
              <w:widowControl/>
              <w:jc w:val="left"/>
              <w:rPr>
                <w:rFonts w:ascii="宋体" w:hAnsi="宋体" w:cs="宋体"/>
                <w:b/>
                <w:bCs/>
                <w:color w:val="000000"/>
                <w:kern w:val="0"/>
                <w:sz w:val="18"/>
                <w:szCs w:val="18"/>
              </w:rPr>
            </w:pPr>
            <w:r>
              <w:rPr>
                <w:rFonts w:ascii="宋体" w:hAnsi="宋体" w:cs="宋体" w:hint="eastAsia"/>
                <w:b/>
                <w:bCs/>
                <w:color w:val="000000"/>
                <w:kern w:val="0"/>
                <w:sz w:val="18"/>
                <w:szCs w:val="18"/>
              </w:rPr>
              <w:t>614040E</w:t>
            </w:r>
          </w:p>
        </w:tc>
        <w:tc>
          <w:tcPr>
            <w:tcW w:w="2740" w:type="dxa"/>
            <w:tcBorders>
              <w:top w:val="nil"/>
              <w:left w:val="nil"/>
              <w:bottom w:val="single" w:sz="8" w:space="0" w:color="auto"/>
              <w:right w:val="single" w:sz="8" w:space="0" w:color="auto"/>
            </w:tcBorders>
            <w:shd w:val="clear" w:color="auto" w:fill="auto"/>
            <w:vAlign w:val="center"/>
          </w:tcPr>
          <w:p w14:paraId="2FDC3BDD" w14:textId="77777777" w:rsidR="0012474B" w:rsidRDefault="002B18A4">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政府履职所需辅助性服务</w:t>
            </w:r>
          </w:p>
        </w:tc>
        <w:tc>
          <w:tcPr>
            <w:tcW w:w="2300" w:type="dxa"/>
            <w:tcBorders>
              <w:top w:val="nil"/>
              <w:left w:val="nil"/>
              <w:bottom w:val="single" w:sz="8" w:space="0" w:color="auto"/>
              <w:right w:val="single" w:sz="8" w:space="0" w:color="auto"/>
            </w:tcBorders>
            <w:shd w:val="clear" w:color="000000" w:fill="FFFFFF"/>
            <w:vAlign w:val="center"/>
          </w:tcPr>
          <w:p w14:paraId="15D51D9B" w14:textId="77777777" w:rsidR="0012474B" w:rsidRDefault="0012474B">
            <w:pPr>
              <w:widowControl/>
              <w:jc w:val="center"/>
              <w:rPr>
                <w:rFonts w:ascii="宋体" w:hAnsi="宋体" w:cs="宋体"/>
                <w:b/>
                <w:bCs/>
                <w:color w:val="000000"/>
                <w:kern w:val="0"/>
                <w:sz w:val="18"/>
                <w:szCs w:val="18"/>
              </w:rPr>
            </w:pPr>
          </w:p>
        </w:tc>
        <w:tc>
          <w:tcPr>
            <w:tcW w:w="1400" w:type="dxa"/>
            <w:tcBorders>
              <w:top w:val="nil"/>
              <w:left w:val="nil"/>
              <w:bottom w:val="single" w:sz="8" w:space="0" w:color="auto"/>
              <w:right w:val="single" w:sz="8" w:space="0" w:color="auto"/>
            </w:tcBorders>
            <w:vAlign w:val="center"/>
          </w:tcPr>
          <w:p w14:paraId="35DD3E76" w14:textId="77777777" w:rsidR="0012474B" w:rsidRDefault="0012474B">
            <w:pPr>
              <w:widowControl/>
              <w:jc w:val="right"/>
              <w:rPr>
                <w:rFonts w:ascii="宋体" w:hAnsi="宋体" w:cs="宋体"/>
                <w:color w:val="000000"/>
                <w:kern w:val="0"/>
                <w:sz w:val="18"/>
                <w:szCs w:val="18"/>
              </w:rPr>
            </w:pPr>
          </w:p>
        </w:tc>
      </w:tr>
      <w:tr w:rsidR="0012474B" w14:paraId="3B42AD85" w14:textId="77777777">
        <w:trPr>
          <w:trHeight w:val="672"/>
        </w:trPr>
        <w:tc>
          <w:tcPr>
            <w:tcW w:w="1720" w:type="dxa"/>
            <w:tcBorders>
              <w:top w:val="single" w:sz="8" w:space="0" w:color="auto"/>
              <w:left w:val="single" w:sz="8" w:space="0" w:color="auto"/>
              <w:bottom w:val="single" w:sz="8" w:space="0" w:color="auto"/>
              <w:right w:val="nil"/>
            </w:tcBorders>
            <w:shd w:val="clear" w:color="auto" w:fill="auto"/>
            <w:vAlign w:val="center"/>
          </w:tcPr>
          <w:p w14:paraId="30B6EE16" w14:textId="77777777" w:rsidR="0012474B" w:rsidRDefault="002B18A4">
            <w:pPr>
              <w:widowControl/>
              <w:jc w:val="left"/>
              <w:rPr>
                <w:rFonts w:ascii="宋体" w:hAnsi="宋体" w:cs="宋体"/>
                <w:color w:val="000000"/>
                <w:kern w:val="0"/>
                <w:sz w:val="18"/>
                <w:szCs w:val="18"/>
              </w:rPr>
            </w:pPr>
            <w:r>
              <w:rPr>
                <w:rFonts w:ascii="宋体" w:hAnsi="宋体" w:cs="宋体" w:hint="eastAsia"/>
                <w:color w:val="000000"/>
                <w:kern w:val="0"/>
                <w:sz w:val="18"/>
                <w:szCs w:val="18"/>
              </w:rPr>
              <w:t>6140400</w:t>
            </w:r>
          </w:p>
        </w:tc>
        <w:tc>
          <w:tcPr>
            <w:tcW w:w="2740" w:type="dxa"/>
            <w:tcBorders>
              <w:top w:val="nil"/>
              <w:left w:val="nil"/>
              <w:bottom w:val="single" w:sz="8" w:space="0" w:color="auto"/>
              <w:right w:val="single" w:sz="8" w:space="0" w:color="auto"/>
            </w:tcBorders>
            <w:shd w:val="clear" w:color="000000" w:fill="FFFFFF"/>
            <w:vAlign w:val="center"/>
          </w:tcPr>
          <w:p w14:paraId="33D8BEA0" w14:textId="77777777" w:rsidR="0012474B" w:rsidRDefault="002B18A4">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01</w:t>
            </w:r>
            <w:r>
              <w:rPr>
                <w:rFonts w:ascii="宋体" w:hAnsi="宋体" w:cs="宋体" w:hint="eastAsia"/>
                <w:b/>
                <w:bCs/>
                <w:color w:val="000000"/>
                <w:kern w:val="0"/>
                <w:sz w:val="18"/>
                <w:szCs w:val="18"/>
              </w:rPr>
              <w:t>法律服务</w:t>
            </w:r>
          </w:p>
        </w:tc>
        <w:tc>
          <w:tcPr>
            <w:tcW w:w="2300" w:type="dxa"/>
            <w:tcBorders>
              <w:top w:val="nil"/>
              <w:left w:val="nil"/>
              <w:bottom w:val="single" w:sz="8" w:space="0" w:color="auto"/>
              <w:right w:val="single" w:sz="8" w:space="0" w:color="auto"/>
            </w:tcBorders>
            <w:shd w:val="clear" w:color="000000" w:fill="FFFFFF"/>
            <w:vAlign w:val="center"/>
          </w:tcPr>
          <w:p w14:paraId="591CFAD0" w14:textId="77777777" w:rsidR="0012474B" w:rsidRDefault="0012474B">
            <w:pPr>
              <w:widowControl/>
              <w:jc w:val="center"/>
              <w:rPr>
                <w:rFonts w:ascii="宋体" w:hAnsi="宋体" w:cs="宋体"/>
                <w:b/>
                <w:bCs/>
                <w:color w:val="000000"/>
                <w:kern w:val="0"/>
                <w:sz w:val="18"/>
                <w:szCs w:val="18"/>
              </w:rPr>
            </w:pPr>
          </w:p>
        </w:tc>
        <w:tc>
          <w:tcPr>
            <w:tcW w:w="1400" w:type="dxa"/>
            <w:tcBorders>
              <w:top w:val="nil"/>
              <w:left w:val="nil"/>
              <w:bottom w:val="single" w:sz="8" w:space="0" w:color="auto"/>
              <w:right w:val="single" w:sz="8" w:space="0" w:color="auto"/>
            </w:tcBorders>
            <w:vAlign w:val="center"/>
          </w:tcPr>
          <w:p w14:paraId="5F7540B7" w14:textId="77777777" w:rsidR="0012474B" w:rsidRDefault="0012474B">
            <w:pPr>
              <w:widowControl/>
              <w:jc w:val="right"/>
              <w:rPr>
                <w:rFonts w:ascii="宋体" w:hAnsi="宋体" w:cs="宋体"/>
                <w:color w:val="000000"/>
                <w:kern w:val="0"/>
                <w:sz w:val="18"/>
                <w:szCs w:val="18"/>
              </w:rPr>
            </w:pPr>
          </w:p>
        </w:tc>
      </w:tr>
      <w:tr w:rsidR="0012474B" w14:paraId="7BC8EB13" w14:textId="77777777">
        <w:trPr>
          <w:trHeight w:val="582"/>
        </w:trPr>
        <w:tc>
          <w:tcPr>
            <w:tcW w:w="1720" w:type="dxa"/>
            <w:tcBorders>
              <w:top w:val="single" w:sz="8" w:space="0" w:color="auto"/>
              <w:left w:val="single" w:sz="8" w:space="0" w:color="auto"/>
              <w:bottom w:val="single" w:sz="8" w:space="0" w:color="auto"/>
              <w:right w:val="nil"/>
            </w:tcBorders>
            <w:vAlign w:val="center"/>
          </w:tcPr>
          <w:p w14:paraId="3A33BD7E" w14:textId="77777777" w:rsidR="0012474B" w:rsidRDefault="002B18A4">
            <w:pPr>
              <w:widowControl/>
              <w:jc w:val="left"/>
              <w:rPr>
                <w:rFonts w:ascii="宋体" w:hAnsi="宋体" w:cs="宋体"/>
                <w:color w:val="000000"/>
                <w:kern w:val="0"/>
                <w:sz w:val="18"/>
                <w:szCs w:val="18"/>
              </w:rPr>
            </w:pPr>
            <w:r>
              <w:rPr>
                <w:rFonts w:ascii="宋体" w:hAnsi="宋体" w:cs="宋体" w:hint="eastAsia"/>
                <w:color w:val="000000"/>
                <w:kern w:val="0"/>
                <w:sz w:val="18"/>
                <w:szCs w:val="18"/>
              </w:rPr>
              <w:t>6.1404E+109</w:t>
            </w:r>
          </w:p>
        </w:tc>
        <w:tc>
          <w:tcPr>
            <w:tcW w:w="2740" w:type="dxa"/>
            <w:tcBorders>
              <w:top w:val="nil"/>
              <w:left w:val="nil"/>
              <w:bottom w:val="single" w:sz="8" w:space="0" w:color="auto"/>
              <w:right w:val="single" w:sz="8" w:space="0" w:color="auto"/>
            </w:tcBorders>
            <w:vAlign w:val="center"/>
          </w:tcPr>
          <w:p w14:paraId="6E53BD78" w14:textId="77777777" w:rsidR="0012474B" w:rsidRDefault="0012474B">
            <w:pPr>
              <w:widowControl/>
              <w:jc w:val="left"/>
              <w:rPr>
                <w:rFonts w:ascii="宋体" w:hAnsi="宋体" w:cs="宋体"/>
                <w:color w:val="000000"/>
                <w:kern w:val="0"/>
                <w:sz w:val="18"/>
                <w:szCs w:val="18"/>
              </w:rPr>
            </w:pPr>
          </w:p>
        </w:tc>
        <w:tc>
          <w:tcPr>
            <w:tcW w:w="2300" w:type="dxa"/>
            <w:tcBorders>
              <w:top w:val="nil"/>
              <w:left w:val="nil"/>
              <w:bottom w:val="single" w:sz="8" w:space="0" w:color="auto"/>
              <w:right w:val="single" w:sz="8" w:space="0" w:color="auto"/>
            </w:tcBorders>
            <w:vAlign w:val="center"/>
          </w:tcPr>
          <w:p w14:paraId="25988BD4" w14:textId="77777777" w:rsidR="0012474B" w:rsidRDefault="0012474B">
            <w:pPr>
              <w:widowControl/>
              <w:jc w:val="left"/>
              <w:rPr>
                <w:rFonts w:ascii="宋体" w:hAnsi="宋体" w:cs="宋体"/>
                <w:color w:val="000000"/>
                <w:kern w:val="0"/>
                <w:sz w:val="18"/>
                <w:szCs w:val="18"/>
              </w:rPr>
            </w:pPr>
          </w:p>
        </w:tc>
        <w:tc>
          <w:tcPr>
            <w:tcW w:w="1400" w:type="dxa"/>
            <w:tcBorders>
              <w:top w:val="nil"/>
              <w:left w:val="nil"/>
              <w:bottom w:val="single" w:sz="8" w:space="0" w:color="auto"/>
              <w:right w:val="single" w:sz="8" w:space="0" w:color="auto"/>
            </w:tcBorders>
            <w:vAlign w:val="center"/>
          </w:tcPr>
          <w:p w14:paraId="55231E7A" w14:textId="77777777" w:rsidR="0012474B" w:rsidRDefault="0012474B">
            <w:pPr>
              <w:widowControl/>
              <w:jc w:val="right"/>
              <w:rPr>
                <w:rFonts w:ascii="宋体" w:hAnsi="宋体" w:cs="宋体"/>
                <w:color w:val="000000"/>
                <w:kern w:val="0"/>
                <w:sz w:val="18"/>
                <w:szCs w:val="18"/>
              </w:rPr>
            </w:pPr>
          </w:p>
        </w:tc>
      </w:tr>
      <w:tr w:rsidR="0012474B" w14:paraId="2A0D002D" w14:textId="77777777">
        <w:trPr>
          <w:trHeight w:val="282"/>
        </w:trPr>
        <w:tc>
          <w:tcPr>
            <w:tcW w:w="1720" w:type="dxa"/>
            <w:tcBorders>
              <w:top w:val="single" w:sz="8" w:space="0" w:color="auto"/>
              <w:left w:val="single" w:sz="8" w:space="0" w:color="auto"/>
              <w:bottom w:val="single" w:sz="8" w:space="0" w:color="auto"/>
              <w:right w:val="nil"/>
            </w:tcBorders>
            <w:vAlign w:val="center"/>
          </w:tcPr>
          <w:p w14:paraId="707B77A2" w14:textId="77777777" w:rsidR="0012474B" w:rsidRDefault="002B18A4">
            <w:pPr>
              <w:widowControl/>
              <w:jc w:val="left"/>
              <w:rPr>
                <w:rFonts w:ascii="宋体" w:hAnsi="宋体" w:cs="宋体"/>
                <w:color w:val="000000"/>
                <w:kern w:val="0"/>
                <w:sz w:val="18"/>
                <w:szCs w:val="18"/>
              </w:rPr>
            </w:pPr>
            <w:r>
              <w:rPr>
                <w:rFonts w:ascii="宋体" w:hAnsi="宋体" w:cs="宋体" w:hint="eastAsia"/>
                <w:color w:val="000000"/>
                <w:kern w:val="0"/>
                <w:sz w:val="18"/>
                <w:szCs w:val="18"/>
              </w:rPr>
              <w:t>614040000</w:t>
            </w:r>
          </w:p>
        </w:tc>
        <w:tc>
          <w:tcPr>
            <w:tcW w:w="2740" w:type="dxa"/>
            <w:tcBorders>
              <w:top w:val="nil"/>
              <w:left w:val="nil"/>
              <w:bottom w:val="single" w:sz="8" w:space="0" w:color="auto"/>
              <w:right w:val="single" w:sz="8" w:space="0" w:color="auto"/>
            </w:tcBorders>
            <w:vAlign w:val="center"/>
          </w:tcPr>
          <w:p w14:paraId="6108294C" w14:textId="77777777" w:rsidR="0012474B" w:rsidRDefault="002B18A4">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03</w:t>
            </w:r>
            <w:r>
              <w:rPr>
                <w:rFonts w:ascii="宋体" w:hAnsi="宋体" w:cs="宋体" w:hint="eastAsia"/>
                <w:b/>
                <w:bCs/>
                <w:color w:val="000000"/>
                <w:kern w:val="0"/>
                <w:sz w:val="18"/>
                <w:szCs w:val="18"/>
              </w:rPr>
              <w:t>财务会计审计服务</w:t>
            </w:r>
          </w:p>
        </w:tc>
        <w:tc>
          <w:tcPr>
            <w:tcW w:w="2300" w:type="dxa"/>
            <w:tcBorders>
              <w:top w:val="nil"/>
              <w:left w:val="nil"/>
              <w:bottom w:val="single" w:sz="8" w:space="0" w:color="auto"/>
              <w:right w:val="single" w:sz="8" w:space="0" w:color="auto"/>
            </w:tcBorders>
            <w:vAlign w:val="center"/>
          </w:tcPr>
          <w:p w14:paraId="3C2646B3" w14:textId="77777777" w:rsidR="0012474B" w:rsidRDefault="0012474B">
            <w:pPr>
              <w:widowControl/>
              <w:jc w:val="center"/>
              <w:rPr>
                <w:rFonts w:ascii="宋体" w:hAnsi="宋体" w:cs="宋体"/>
                <w:b/>
                <w:bCs/>
                <w:color w:val="000000"/>
                <w:kern w:val="0"/>
                <w:sz w:val="18"/>
                <w:szCs w:val="18"/>
              </w:rPr>
            </w:pPr>
          </w:p>
        </w:tc>
        <w:tc>
          <w:tcPr>
            <w:tcW w:w="1400" w:type="dxa"/>
            <w:tcBorders>
              <w:top w:val="nil"/>
              <w:left w:val="nil"/>
              <w:bottom w:val="single" w:sz="8" w:space="0" w:color="auto"/>
              <w:right w:val="single" w:sz="8" w:space="0" w:color="auto"/>
            </w:tcBorders>
            <w:vAlign w:val="center"/>
          </w:tcPr>
          <w:p w14:paraId="7D106F3C" w14:textId="77777777" w:rsidR="0012474B" w:rsidRDefault="0012474B">
            <w:pPr>
              <w:widowControl/>
              <w:jc w:val="right"/>
              <w:rPr>
                <w:rFonts w:ascii="宋体" w:hAnsi="宋体" w:cs="宋体"/>
                <w:color w:val="000000"/>
                <w:kern w:val="0"/>
                <w:sz w:val="18"/>
                <w:szCs w:val="18"/>
              </w:rPr>
            </w:pPr>
          </w:p>
        </w:tc>
      </w:tr>
      <w:tr w:rsidR="0012474B" w14:paraId="7110386A" w14:textId="77777777">
        <w:trPr>
          <w:trHeight w:val="282"/>
        </w:trPr>
        <w:tc>
          <w:tcPr>
            <w:tcW w:w="1720" w:type="dxa"/>
            <w:tcBorders>
              <w:top w:val="single" w:sz="8" w:space="0" w:color="auto"/>
              <w:left w:val="single" w:sz="8" w:space="0" w:color="auto"/>
              <w:bottom w:val="single" w:sz="8" w:space="0" w:color="auto"/>
              <w:right w:val="nil"/>
            </w:tcBorders>
            <w:vAlign w:val="center"/>
          </w:tcPr>
          <w:p w14:paraId="1858A1D0" w14:textId="77777777" w:rsidR="0012474B" w:rsidRDefault="002B18A4">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740" w:type="dxa"/>
            <w:tcBorders>
              <w:top w:val="nil"/>
              <w:left w:val="nil"/>
              <w:bottom w:val="single" w:sz="8" w:space="0" w:color="auto"/>
              <w:right w:val="single" w:sz="8" w:space="0" w:color="auto"/>
            </w:tcBorders>
            <w:vAlign w:val="center"/>
          </w:tcPr>
          <w:p w14:paraId="1C5B4023" w14:textId="77777777" w:rsidR="0012474B" w:rsidRDefault="0012474B">
            <w:pPr>
              <w:widowControl/>
              <w:jc w:val="left"/>
              <w:rPr>
                <w:rFonts w:ascii="宋体" w:hAnsi="宋体" w:cs="宋体"/>
                <w:color w:val="000000"/>
                <w:kern w:val="0"/>
                <w:sz w:val="18"/>
                <w:szCs w:val="18"/>
              </w:rPr>
            </w:pPr>
          </w:p>
        </w:tc>
        <w:tc>
          <w:tcPr>
            <w:tcW w:w="2300" w:type="dxa"/>
            <w:tcBorders>
              <w:top w:val="nil"/>
              <w:left w:val="nil"/>
              <w:bottom w:val="single" w:sz="8" w:space="0" w:color="auto"/>
              <w:right w:val="single" w:sz="8" w:space="0" w:color="auto"/>
            </w:tcBorders>
            <w:vAlign w:val="center"/>
          </w:tcPr>
          <w:p w14:paraId="628DF574" w14:textId="77777777" w:rsidR="0012474B" w:rsidRDefault="0012474B">
            <w:pPr>
              <w:widowControl/>
              <w:jc w:val="left"/>
              <w:rPr>
                <w:rFonts w:ascii="宋体" w:hAnsi="宋体" w:cs="宋体"/>
                <w:kern w:val="0"/>
                <w:sz w:val="18"/>
                <w:szCs w:val="18"/>
              </w:rPr>
            </w:pPr>
          </w:p>
        </w:tc>
        <w:tc>
          <w:tcPr>
            <w:tcW w:w="1400" w:type="dxa"/>
            <w:tcBorders>
              <w:top w:val="nil"/>
              <w:left w:val="nil"/>
              <w:bottom w:val="single" w:sz="8" w:space="0" w:color="auto"/>
              <w:right w:val="single" w:sz="8" w:space="0" w:color="auto"/>
            </w:tcBorders>
            <w:vAlign w:val="center"/>
          </w:tcPr>
          <w:p w14:paraId="1EE0BF95" w14:textId="77777777" w:rsidR="0012474B" w:rsidRDefault="0012474B">
            <w:pPr>
              <w:widowControl/>
              <w:jc w:val="right"/>
              <w:rPr>
                <w:rFonts w:ascii="宋体" w:hAnsi="宋体" w:cs="宋体"/>
                <w:color w:val="000000"/>
                <w:kern w:val="0"/>
                <w:sz w:val="18"/>
                <w:szCs w:val="18"/>
              </w:rPr>
            </w:pPr>
          </w:p>
        </w:tc>
      </w:tr>
      <w:tr w:rsidR="0012474B" w14:paraId="47D68005" w14:textId="77777777">
        <w:trPr>
          <w:trHeight w:val="469"/>
        </w:trPr>
        <w:tc>
          <w:tcPr>
            <w:tcW w:w="1720" w:type="dxa"/>
            <w:tcBorders>
              <w:top w:val="single" w:sz="8" w:space="0" w:color="auto"/>
              <w:left w:val="single" w:sz="8" w:space="0" w:color="auto"/>
              <w:bottom w:val="single" w:sz="8" w:space="0" w:color="auto"/>
              <w:right w:val="nil"/>
            </w:tcBorders>
            <w:vAlign w:val="center"/>
          </w:tcPr>
          <w:p w14:paraId="215C58F0" w14:textId="77777777" w:rsidR="0012474B" w:rsidRDefault="002B18A4">
            <w:pPr>
              <w:widowControl/>
              <w:jc w:val="left"/>
              <w:rPr>
                <w:rFonts w:ascii="宋体" w:hAnsi="宋体" w:cs="宋体"/>
                <w:color w:val="000000"/>
                <w:kern w:val="0"/>
                <w:sz w:val="18"/>
                <w:szCs w:val="18"/>
              </w:rPr>
            </w:pPr>
            <w:r>
              <w:rPr>
                <w:rFonts w:ascii="宋体" w:hAnsi="宋体" w:cs="宋体" w:hint="eastAsia"/>
                <w:color w:val="000000"/>
                <w:kern w:val="0"/>
                <w:sz w:val="18"/>
                <w:szCs w:val="18"/>
              </w:rPr>
              <w:t>6.1404E+306</w:t>
            </w:r>
          </w:p>
        </w:tc>
        <w:tc>
          <w:tcPr>
            <w:tcW w:w="2740" w:type="dxa"/>
            <w:tcBorders>
              <w:top w:val="nil"/>
              <w:left w:val="nil"/>
              <w:bottom w:val="single" w:sz="8" w:space="0" w:color="auto"/>
              <w:right w:val="single" w:sz="8" w:space="0" w:color="auto"/>
            </w:tcBorders>
            <w:vAlign w:val="center"/>
          </w:tcPr>
          <w:p w14:paraId="3E568E2B" w14:textId="77777777" w:rsidR="0012474B" w:rsidRDefault="0012474B">
            <w:pPr>
              <w:widowControl/>
              <w:jc w:val="left"/>
              <w:rPr>
                <w:rFonts w:ascii="宋体" w:hAnsi="宋体" w:cs="宋体"/>
                <w:color w:val="000000"/>
                <w:kern w:val="0"/>
                <w:sz w:val="18"/>
                <w:szCs w:val="18"/>
              </w:rPr>
            </w:pPr>
          </w:p>
        </w:tc>
        <w:tc>
          <w:tcPr>
            <w:tcW w:w="2300" w:type="dxa"/>
            <w:tcBorders>
              <w:top w:val="nil"/>
              <w:left w:val="nil"/>
              <w:bottom w:val="single" w:sz="8" w:space="0" w:color="auto"/>
              <w:right w:val="single" w:sz="8" w:space="0" w:color="auto"/>
            </w:tcBorders>
            <w:vAlign w:val="center"/>
          </w:tcPr>
          <w:p w14:paraId="5B167EC7" w14:textId="77777777" w:rsidR="0012474B" w:rsidRDefault="0012474B">
            <w:pPr>
              <w:widowControl/>
              <w:jc w:val="left"/>
              <w:rPr>
                <w:rFonts w:ascii="宋体" w:hAnsi="宋体" w:cs="宋体"/>
                <w:color w:val="000000"/>
                <w:kern w:val="0"/>
                <w:sz w:val="18"/>
                <w:szCs w:val="18"/>
              </w:rPr>
            </w:pPr>
          </w:p>
        </w:tc>
        <w:tc>
          <w:tcPr>
            <w:tcW w:w="1400" w:type="dxa"/>
            <w:tcBorders>
              <w:top w:val="nil"/>
              <w:left w:val="nil"/>
              <w:bottom w:val="single" w:sz="8" w:space="0" w:color="auto"/>
              <w:right w:val="single" w:sz="8" w:space="0" w:color="auto"/>
            </w:tcBorders>
            <w:vAlign w:val="center"/>
          </w:tcPr>
          <w:p w14:paraId="50D9AF94" w14:textId="77777777" w:rsidR="0012474B" w:rsidRDefault="0012474B">
            <w:pPr>
              <w:widowControl/>
              <w:jc w:val="right"/>
              <w:rPr>
                <w:rFonts w:ascii="宋体" w:hAnsi="宋体" w:cs="宋体"/>
                <w:color w:val="000000"/>
                <w:kern w:val="0"/>
                <w:sz w:val="18"/>
                <w:szCs w:val="18"/>
              </w:rPr>
            </w:pPr>
          </w:p>
        </w:tc>
      </w:tr>
      <w:tr w:rsidR="0012474B" w14:paraId="4970A7C1" w14:textId="77777777">
        <w:trPr>
          <w:trHeight w:val="529"/>
        </w:trPr>
        <w:tc>
          <w:tcPr>
            <w:tcW w:w="1720" w:type="dxa"/>
            <w:tcBorders>
              <w:top w:val="single" w:sz="8" w:space="0" w:color="auto"/>
              <w:left w:val="single" w:sz="8" w:space="0" w:color="auto"/>
              <w:bottom w:val="single" w:sz="8" w:space="0" w:color="auto"/>
              <w:right w:val="nil"/>
            </w:tcBorders>
            <w:vAlign w:val="center"/>
          </w:tcPr>
          <w:p w14:paraId="217D7022" w14:textId="77777777" w:rsidR="0012474B" w:rsidRDefault="002B18A4">
            <w:pPr>
              <w:widowControl/>
              <w:jc w:val="left"/>
              <w:rPr>
                <w:rFonts w:ascii="宋体" w:hAnsi="宋体" w:cs="宋体"/>
                <w:color w:val="000000"/>
                <w:kern w:val="0"/>
                <w:sz w:val="18"/>
                <w:szCs w:val="18"/>
              </w:rPr>
            </w:pPr>
            <w:r>
              <w:rPr>
                <w:rFonts w:ascii="宋体" w:hAnsi="宋体" w:cs="宋体" w:hint="eastAsia"/>
                <w:color w:val="000000"/>
                <w:kern w:val="0"/>
                <w:sz w:val="18"/>
                <w:szCs w:val="18"/>
              </w:rPr>
              <w:t>6.1404E+306</w:t>
            </w:r>
          </w:p>
        </w:tc>
        <w:tc>
          <w:tcPr>
            <w:tcW w:w="2740" w:type="dxa"/>
            <w:tcBorders>
              <w:top w:val="nil"/>
              <w:left w:val="nil"/>
              <w:bottom w:val="single" w:sz="8" w:space="0" w:color="auto"/>
              <w:right w:val="single" w:sz="8" w:space="0" w:color="auto"/>
            </w:tcBorders>
            <w:vAlign w:val="center"/>
          </w:tcPr>
          <w:p w14:paraId="70269C86" w14:textId="77777777" w:rsidR="0012474B" w:rsidRDefault="0012474B">
            <w:pPr>
              <w:widowControl/>
              <w:jc w:val="left"/>
              <w:rPr>
                <w:rFonts w:ascii="宋体" w:hAnsi="宋体" w:cs="宋体"/>
                <w:color w:val="000000"/>
                <w:kern w:val="0"/>
                <w:sz w:val="18"/>
                <w:szCs w:val="18"/>
              </w:rPr>
            </w:pPr>
          </w:p>
        </w:tc>
        <w:tc>
          <w:tcPr>
            <w:tcW w:w="2300" w:type="dxa"/>
            <w:tcBorders>
              <w:top w:val="nil"/>
              <w:left w:val="nil"/>
              <w:bottom w:val="single" w:sz="8" w:space="0" w:color="auto"/>
              <w:right w:val="single" w:sz="8" w:space="0" w:color="auto"/>
            </w:tcBorders>
            <w:vAlign w:val="center"/>
          </w:tcPr>
          <w:p w14:paraId="5B4CE69A" w14:textId="77777777" w:rsidR="0012474B" w:rsidRDefault="0012474B">
            <w:pPr>
              <w:widowControl/>
              <w:jc w:val="left"/>
              <w:rPr>
                <w:rFonts w:ascii="宋体" w:hAnsi="宋体" w:cs="宋体"/>
                <w:color w:val="000000"/>
                <w:kern w:val="0"/>
                <w:sz w:val="18"/>
                <w:szCs w:val="18"/>
              </w:rPr>
            </w:pPr>
          </w:p>
        </w:tc>
        <w:tc>
          <w:tcPr>
            <w:tcW w:w="1400" w:type="dxa"/>
            <w:tcBorders>
              <w:top w:val="nil"/>
              <w:left w:val="nil"/>
              <w:bottom w:val="single" w:sz="8" w:space="0" w:color="auto"/>
              <w:right w:val="single" w:sz="8" w:space="0" w:color="auto"/>
            </w:tcBorders>
            <w:vAlign w:val="center"/>
          </w:tcPr>
          <w:p w14:paraId="1F415A25" w14:textId="77777777" w:rsidR="0012474B" w:rsidRDefault="0012474B">
            <w:pPr>
              <w:widowControl/>
              <w:jc w:val="right"/>
              <w:rPr>
                <w:rFonts w:ascii="宋体" w:hAnsi="宋体" w:cs="宋体"/>
                <w:color w:val="000000"/>
                <w:kern w:val="0"/>
                <w:sz w:val="18"/>
                <w:szCs w:val="18"/>
              </w:rPr>
            </w:pPr>
          </w:p>
        </w:tc>
      </w:tr>
      <w:tr w:rsidR="0012474B" w14:paraId="6CEE76E9" w14:textId="77777777">
        <w:trPr>
          <w:trHeight w:val="300"/>
        </w:trPr>
        <w:tc>
          <w:tcPr>
            <w:tcW w:w="1720" w:type="dxa"/>
            <w:tcBorders>
              <w:top w:val="single" w:sz="8" w:space="0" w:color="auto"/>
              <w:left w:val="single" w:sz="8" w:space="0" w:color="auto"/>
              <w:bottom w:val="single" w:sz="8" w:space="0" w:color="auto"/>
              <w:right w:val="nil"/>
            </w:tcBorders>
            <w:vAlign w:val="center"/>
          </w:tcPr>
          <w:p w14:paraId="0EA5B473" w14:textId="77777777" w:rsidR="0012474B" w:rsidRDefault="002B18A4">
            <w:pPr>
              <w:widowControl/>
              <w:jc w:val="left"/>
              <w:rPr>
                <w:rFonts w:ascii="宋体" w:hAnsi="宋体" w:cs="宋体"/>
                <w:color w:val="000000"/>
                <w:kern w:val="0"/>
                <w:sz w:val="18"/>
                <w:szCs w:val="18"/>
              </w:rPr>
            </w:pPr>
            <w:r>
              <w:rPr>
                <w:rFonts w:ascii="宋体" w:hAnsi="宋体" w:cs="宋体" w:hint="eastAsia"/>
                <w:color w:val="000000"/>
                <w:kern w:val="0"/>
                <w:sz w:val="18"/>
                <w:szCs w:val="18"/>
              </w:rPr>
              <w:t>61404000000</w:t>
            </w:r>
          </w:p>
        </w:tc>
        <w:tc>
          <w:tcPr>
            <w:tcW w:w="2740" w:type="dxa"/>
            <w:tcBorders>
              <w:top w:val="nil"/>
              <w:left w:val="nil"/>
              <w:bottom w:val="single" w:sz="8" w:space="0" w:color="auto"/>
              <w:right w:val="single" w:sz="8" w:space="0" w:color="auto"/>
            </w:tcBorders>
            <w:vAlign w:val="center"/>
          </w:tcPr>
          <w:p w14:paraId="19ED059E" w14:textId="77777777" w:rsidR="0012474B" w:rsidRDefault="002B18A4">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05</w:t>
            </w:r>
            <w:r>
              <w:rPr>
                <w:rFonts w:ascii="宋体" w:hAnsi="宋体" w:cs="宋体" w:hint="eastAsia"/>
                <w:b/>
                <w:bCs/>
                <w:color w:val="000000"/>
                <w:kern w:val="0"/>
                <w:sz w:val="18"/>
                <w:szCs w:val="18"/>
              </w:rPr>
              <w:t>监督检查</w:t>
            </w:r>
          </w:p>
        </w:tc>
        <w:tc>
          <w:tcPr>
            <w:tcW w:w="2300" w:type="dxa"/>
            <w:tcBorders>
              <w:top w:val="nil"/>
              <w:left w:val="nil"/>
              <w:bottom w:val="single" w:sz="8" w:space="0" w:color="auto"/>
              <w:right w:val="single" w:sz="8" w:space="0" w:color="auto"/>
            </w:tcBorders>
            <w:vAlign w:val="center"/>
          </w:tcPr>
          <w:p w14:paraId="48191B1C" w14:textId="77777777" w:rsidR="0012474B" w:rsidRDefault="0012474B">
            <w:pPr>
              <w:widowControl/>
              <w:jc w:val="left"/>
              <w:rPr>
                <w:rFonts w:ascii="宋体" w:hAnsi="宋体" w:cs="宋体"/>
                <w:color w:val="000000"/>
                <w:kern w:val="0"/>
                <w:sz w:val="18"/>
                <w:szCs w:val="18"/>
              </w:rPr>
            </w:pPr>
          </w:p>
        </w:tc>
        <w:tc>
          <w:tcPr>
            <w:tcW w:w="1400" w:type="dxa"/>
            <w:tcBorders>
              <w:top w:val="nil"/>
              <w:left w:val="nil"/>
              <w:bottom w:val="single" w:sz="8" w:space="0" w:color="auto"/>
              <w:right w:val="single" w:sz="8" w:space="0" w:color="auto"/>
            </w:tcBorders>
            <w:vAlign w:val="center"/>
          </w:tcPr>
          <w:p w14:paraId="7567854F" w14:textId="77777777" w:rsidR="0012474B" w:rsidRDefault="0012474B">
            <w:pPr>
              <w:widowControl/>
              <w:jc w:val="right"/>
              <w:rPr>
                <w:rFonts w:ascii="宋体" w:hAnsi="宋体" w:cs="宋体"/>
                <w:color w:val="000000"/>
                <w:kern w:val="0"/>
                <w:sz w:val="18"/>
                <w:szCs w:val="18"/>
              </w:rPr>
            </w:pPr>
          </w:p>
        </w:tc>
      </w:tr>
      <w:tr w:rsidR="0012474B" w14:paraId="3DF85211" w14:textId="77777777">
        <w:trPr>
          <w:trHeight w:val="300"/>
        </w:trPr>
        <w:tc>
          <w:tcPr>
            <w:tcW w:w="1720" w:type="dxa"/>
            <w:tcBorders>
              <w:top w:val="single" w:sz="8" w:space="0" w:color="auto"/>
              <w:left w:val="single" w:sz="8" w:space="0" w:color="auto"/>
              <w:bottom w:val="single" w:sz="8" w:space="0" w:color="auto"/>
              <w:right w:val="nil"/>
            </w:tcBorders>
            <w:vAlign w:val="center"/>
          </w:tcPr>
          <w:p w14:paraId="339CDACE" w14:textId="77777777" w:rsidR="0012474B" w:rsidRDefault="002B18A4">
            <w:pPr>
              <w:widowControl/>
              <w:jc w:val="left"/>
              <w:rPr>
                <w:rFonts w:ascii="宋体" w:hAnsi="宋体" w:cs="宋体"/>
                <w:color w:val="000000"/>
                <w:kern w:val="0"/>
                <w:sz w:val="18"/>
                <w:szCs w:val="18"/>
              </w:rPr>
            </w:pPr>
            <w:r>
              <w:rPr>
                <w:rFonts w:ascii="宋体" w:hAnsi="宋体" w:cs="宋体" w:hint="eastAsia"/>
                <w:color w:val="000000"/>
                <w:kern w:val="0"/>
                <w:sz w:val="18"/>
                <w:szCs w:val="18"/>
              </w:rPr>
              <w:t>614040E0502</w:t>
            </w:r>
          </w:p>
        </w:tc>
        <w:tc>
          <w:tcPr>
            <w:tcW w:w="2740" w:type="dxa"/>
            <w:tcBorders>
              <w:top w:val="nil"/>
              <w:left w:val="nil"/>
              <w:bottom w:val="single" w:sz="8" w:space="0" w:color="auto"/>
              <w:right w:val="single" w:sz="8" w:space="0" w:color="auto"/>
            </w:tcBorders>
            <w:vAlign w:val="center"/>
          </w:tcPr>
          <w:p w14:paraId="5896BF89" w14:textId="77777777" w:rsidR="0012474B" w:rsidRDefault="002B18A4">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300" w:type="dxa"/>
            <w:tcBorders>
              <w:top w:val="nil"/>
              <w:left w:val="nil"/>
              <w:bottom w:val="single" w:sz="8" w:space="0" w:color="auto"/>
              <w:right w:val="single" w:sz="8" w:space="0" w:color="auto"/>
            </w:tcBorders>
            <w:vAlign w:val="center"/>
          </w:tcPr>
          <w:p w14:paraId="250E2892" w14:textId="77777777" w:rsidR="0012474B" w:rsidRDefault="0012474B">
            <w:pPr>
              <w:widowControl/>
              <w:jc w:val="left"/>
              <w:rPr>
                <w:rFonts w:ascii="宋体" w:hAnsi="宋体" w:cs="宋体"/>
                <w:color w:val="000000"/>
                <w:kern w:val="0"/>
                <w:sz w:val="18"/>
                <w:szCs w:val="18"/>
              </w:rPr>
            </w:pPr>
          </w:p>
        </w:tc>
        <w:tc>
          <w:tcPr>
            <w:tcW w:w="1400" w:type="dxa"/>
            <w:tcBorders>
              <w:top w:val="nil"/>
              <w:left w:val="nil"/>
              <w:bottom w:val="single" w:sz="8" w:space="0" w:color="auto"/>
              <w:right w:val="single" w:sz="8" w:space="0" w:color="auto"/>
            </w:tcBorders>
            <w:vAlign w:val="center"/>
          </w:tcPr>
          <w:p w14:paraId="5CC34A32" w14:textId="77777777" w:rsidR="0012474B" w:rsidRDefault="0012474B">
            <w:pPr>
              <w:widowControl/>
              <w:jc w:val="right"/>
              <w:rPr>
                <w:rFonts w:ascii="宋体" w:hAnsi="宋体" w:cs="宋体"/>
                <w:color w:val="000000"/>
                <w:kern w:val="0"/>
                <w:sz w:val="18"/>
                <w:szCs w:val="18"/>
              </w:rPr>
            </w:pPr>
          </w:p>
        </w:tc>
      </w:tr>
      <w:tr w:rsidR="0012474B" w14:paraId="2F49AF96" w14:textId="77777777">
        <w:trPr>
          <w:trHeight w:val="792"/>
        </w:trPr>
        <w:tc>
          <w:tcPr>
            <w:tcW w:w="1720" w:type="dxa"/>
            <w:tcBorders>
              <w:top w:val="single" w:sz="8" w:space="0" w:color="auto"/>
              <w:left w:val="single" w:sz="8" w:space="0" w:color="auto"/>
              <w:bottom w:val="single" w:sz="8" w:space="0" w:color="auto"/>
              <w:right w:val="nil"/>
            </w:tcBorders>
            <w:vAlign w:val="center"/>
          </w:tcPr>
          <w:p w14:paraId="554A55F5" w14:textId="77777777" w:rsidR="0012474B" w:rsidRDefault="002B18A4">
            <w:pPr>
              <w:widowControl/>
              <w:jc w:val="left"/>
              <w:rPr>
                <w:rFonts w:ascii="宋体" w:hAnsi="宋体" w:cs="宋体"/>
                <w:color w:val="000000"/>
                <w:kern w:val="0"/>
                <w:sz w:val="18"/>
                <w:szCs w:val="18"/>
              </w:rPr>
            </w:pPr>
            <w:r>
              <w:rPr>
                <w:rFonts w:ascii="宋体" w:hAnsi="宋体" w:cs="宋体" w:hint="eastAsia"/>
                <w:color w:val="000000"/>
                <w:kern w:val="0"/>
                <w:sz w:val="18"/>
                <w:szCs w:val="18"/>
              </w:rPr>
              <w:t>6.14E+12</w:t>
            </w:r>
          </w:p>
        </w:tc>
        <w:tc>
          <w:tcPr>
            <w:tcW w:w="2740" w:type="dxa"/>
            <w:tcBorders>
              <w:top w:val="nil"/>
              <w:left w:val="nil"/>
              <w:bottom w:val="single" w:sz="8" w:space="0" w:color="auto"/>
              <w:right w:val="single" w:sz="8" w:space="0" w:color="auto"/>
            </w:tcBorders>
            <w:vAlign w:val="center"/>
          </w:tcPr>
          <w:p w14:paraId="50E1FF0F" w14:textId="77777777" w:rsidR="0012474B" w:rsidRDefault="002B18A4">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07</w:t>
            </w:r>
            <w:r>
              <w:rPr>
                <w:rFonts w:ascii="宋体" w:hAnsi="宋体" w:cs="宋体" w:hint="eastAsia"/>
                <w:b/>
                <w:bCs/>
                <w:color w:val="000000"/>
                <w:kern w:val="0"/>
                <w:sz w:val="18"/>
                <w:szCs w:val="18"/>
              </w:rPr>
              <w:t>项目评审评估</w:t>
            </w:r>
          </w:p>
        </w:tc>
        <w:tc>
          <w:tcPr>
            <w:tcW w:w="2300" w:type="dxa"/>
            <w:tcBorders>
              <w:top w:val="nil"/>
              <w:left w:val="nil"/>
              <w:bottom w:val="single" w:sz="8" w:space="0" w:color="auto"/>
              <w:right w:val="single" w:sz="8" w:space="0" w:color="auto"/>
            </w:tcBorders>
            <w:vAlign w:val="center"/>
          </w:tcPr>
          <w:p w14:paraId="1133952F" w14:textId="77777777" w:rsidR="0012474B" w:rsidRDefault="0012474B">
            <w:pPr>
              <w:widowControl/>
              <w:jc w:val="center"/>
              <w:rPr>
                <w:rFonts w:ascii="宋体" w:hAnsi="宋体" w:cs="宋体"/>
                <w:b/>
                <w:bCs/>
                <w:color w:val="000000"/>
                <w:kern w:val="0"/>
                <w:sz w:val="18"/>
                <w:szCs w:val="18"/>
              </w:rPr>
            </w:pPr>
          </w:p>
        </w:tc>
        <w:tc>
          <w:tcPr>
            <w:tcW w:w="1400" w:type="dxa"/>
            <w:tcBorders>
              <w:top w:val="nil"/>
              <w:left w:val="nil"/>
              <w:bottom w:val="single" w:sz="8" w:space="0" w:color="auto"/>
              <w:right w:val="single" w:sz="8" w:space="0" w:color="auto"/>
            </w:tcBorders>
            <w:vAlign w:val="center"/>
          </w:tcPr>
          <w:p w14:paraId="11E02C2E" w14:textId="77777777" w:rsidR="0012474B" w:rsidRDefault="0012474B">
            <w:pPr>
              <w:widowControl/>
              <w:jc w:val="right"/>
              <w:rPr>
                <w:rFonts w:ascii="宋体" w:hAnsi="宋体" w:cs="宋体"/>
                <w:color w:val="000000"/>
                <w:kern w:val="0"/>
                <w:sz w:val="18"/>
                <w:szCs w:val="18"/>
              </w:rPr>
            </w:pPr>
          </w:p>
        </w:tc>
      </w:tr>
      <w:tr w:rsidR="0012474B" w14:paraId="23CD9355" w14:textId="77777777">
        <w:trPr>
          <w:trHeight w:val="465"/>
        </w:trPr>
        <w:tc>
          <w:tcPr>
            <w:tcW w:w="1720" w:type="dxa"/>
            <w:tcBorders>
              <w:top w:val="single" w:sz="8" w:space="0" w:color="auto"/>
              <w:left w:val="single" w:sz="8" w:space="0" w:color="auto"/>
              <w:bottom w:val="single" w:sz="8" w:space="0" w:color="auto"/>
              <w:right w:val="nil"/>
            </w:tcBorders>
            <w:vAlign w:val="center"/>
          </w:tcPr>
          <w:p w14:paraId="77BDA984" w14:textId="77777777" w:rsidR="0012474B" w:rsidRDefault="002B18A4">
            <w:pPr>
              <w:widowControl/>
              <w:jc w:val="left"/>
              <w:rPr>
                <w:rFonts w:ascii="宋体" w:hAnsi="宋体" w:cs="宋体"/>
                <w:color w:val="000000"/>
                <w:kern w:val="0"/>
                <w:sz w:val="18"/>
                <w:szCs w:val="18"/>
              </w:rPr>
            </w:pPr>
            <w:r>
              <w:rPr>
                <w:rFonts w:ascii="宋体" w:hAnsi="宋体" w:cs="宋体" w:hint="eastAsia"/>
                <w:color w:val="000000"/>
                <w:kern w:val="0"/>
                <w:sz w:val="18"/>
                <w:szCs w:val="18"/>
              </w:rPr>
              <w:t>614040E0704</w:t>
            </w:r>
          </w:p>
        </w:tc>
        <w:tc>
          <w:tcPr>
            <w:tcW w:w="2740" w:type="dxa"/>
            <w:tcBorders>
              <w:top w:val="nil"/>
              <w:left w:val="nil"/>
              <w:bottom w:val="single" w:sz="8" w:space="0" w:color="auto"/>
              <w:right w:val="single" w:sz="8" w:space="0" w:color="auto"/>
            </w:tcBorders>
            <w:vAlign w:val="center"/>
          </w:tcPr>
          <w:p w14:paraId="13FE73C3" w14:textId="77777777" w:rsidR="0012474B" w:rsidRDefault="0012474B">
            <w:pPr>
              <w:widowControl/>
              <w:jc w:val="left"/>
              <w:rPr>
                <w:rFonts w:ascii="宋体" w:hAnsi="宋体" w:cs="宋体"/>
                <w:color w:val="000000"/>
                <w:kern w:val="0"/>
                <w:sz w:val="18"/>
                <w:szCs w:val="18"/>
              </w:rPr>
            </w:pPr>
          </w:p>
        </w:tc>
        <w:tc>
          <w:tcPr>
            <w:tcW w:w="2300" w:type="dxa"/>
            <w:tcBorders>
              <w:top w:val="nil"/>
              <w:left w:val="nil"/>
              <w:bottom w:val="single" w:sz="8" w:space="0" w:color="auto"/>
              <w:right w:val="single" w:sz="8" w:space="0" w:color="auto"/>
            </w:tcBorders>
            <w:vAlign w:val="center"/>
          </w:tcPr>
          <w:p w14:paraId="689358FC" w14:textId="77777777" w:rsidR="0012474B" w:rsidRDefault="0012474B">
            <w:pPr>
              <w:widowControl/>
              <w:jc w:val="left"/>
              <w:rPr>
                <w:rFonts w:ascii="宋体" w:hAnsi="宋体" w:cs="宋体"/>
                <w:color w:val="000000"/>
                <w:kern w:val="0"/>
                <w:sz w:val="18"/>
                <w:szCs w:val="18"/>
              </w:rPr>
            </w:pPr>
          </w:p>
        </w:tc>
        <w:tc>
          <w:tcPr>
            <w:tcW w:w="1400" w:type="dxa"/>
            <w:tcBorders>
              <w:top w:val="nil"/>
              <w:left w:val="nil"/>
              <w:bottom w:val="single" w:sz="8" w:space="0" w:color="auto"/>
              <w:right w:val="single" w:sz="8" w:space="0" w:color="auto"/>
            </w:tcBorders>
            <w:vAlign w:val="center"/>
          </w:tcPr>
          <w:p w14:paraId="2F883DB4" w14:textId="77777777" w:rsidR="0012474B" w:rsidRDefault="0012474B">
            <w:pPr>
              <w:widowControl/>
              <w:jc w:val="right"/>
              <w:rPr>
                <w:rFonts w:ascii="宋体" w:hAnsi="宋体" w:cs="宋体"/>
                <w:color w:val="000000"/>
                <w:kern w:val="0"/>
                <w:sz w:val="18"/>
                <w:szCs w:val="18"/>
              </w:rPr>
            </w:pPr>
          </w:p>
        </w:tc>
      </w:tr>
      <w:tr w:rsidR="0012474B" w14:paraId="09E2667A" w14:textId="77777777">
        <w:trPr>
          <w:trHeight w:val="552"/>
        </w:trPr>
        <w:tc>
          <w:tcPr>
            <w:tcW w:w="1720" w:type="dxa"/>
            <w:tcBorders>
              <w:top w:val="single" w:sz="8" w:space="0" w:color="auto"/>
              <w:left w:val="single" w:sz="8" w:space="0" w:color="auto"/>
              <w:bottom w:val="single" w:sz="8" w:space="0" w:color="auto"/>
              <w:right w:val="nil"/>
            </w:tcBorders>
            <w:vAlign w:val="center"/>
          </w:tcPr>
          <w:p w14:paraId="07DCE264" w14:textId="77777777" w:rsidR="0012474B" w:rsidRDefault="002B18A4">
            <w:pPr>
              <w:widowControl/>
              <w:jc w:val="left"/>
              <w:rPr>
                <w:rFonts w:ascii="宋体" w:hAnsi="宋体" w:cs="宋体"/>
                <w:color w:val="000000"/>
                <w:kern w:val="0"/>
                <w:sz w:val="18"/>
                <w:szCs w:val="18"/>
              </w:rPr>
            </w:pPr>
            <w:r>
              <w:rPr>
                <w:rFonts w:ascii="宋体" w:hAnsi="宋体" w:cs="宋体" w:hint="eastAsia"/>
                <w:color w:val="000000"/>
                <w:kern w:val="0"/>
                <w:sz w:val="18"/>
                <w:szCs w:val="18"/>
              </w:rPr>
              <w:t>614040E0704</w:t>
            </w:r>
          </w:p>
        </w:tc>
        <w:tc>
          <w:tcPr>
            <w:tcW w:w="2740" w:type="dxa"/>
            <w:tcBorders>
              <w:top w:val="nil"/>
              <w:left w:val="nil"/>
              <w:bottom w:val="single" w:sz="8" w:space="0" w:color="auto"/>
              <w:right w:val="single" w:sz="8" w:space="0" w:color="auto"/>
            </w:tcBorders>
            <w:vAlign w:val="center"/>
          </w:tcPr>
          <w:p w14:paraId="2A17477E" w14:textId="77777777" w:rsidR="0012474B" w:rsidRDefault="0012474B">
            <w:pPr>
              <w:widowControl/>
              <w:jc w:val="left"/>
              <w:rPr>
                <w:rFonts w:ascii="宋体" w:hAnsi="宋体" w:cs="宋体"/>
                <w:color w:val="000000"/>
                <w:kern w:val="0"/>
                <w:sz w:val="18"/>
                <w:szCs w:val="18"/>
              </w:rPr>
            </w:pPr>
          </w:p>
        </w:tc>
        <w:tc>
          <w:tcPr>
            <w:tcW w:w="2300" w:type="dxa"/>
            <w:tcBorders>
              <w:top w:val="nil"/>
              <w:left w:val="nil"/>
              <w:bottom w:val="single" w:sz="8" w:space="0" w:color="auto"/>
              <w:right w:val="single" w:sz="8" w:space="0" w:color="auto"/>
            </w:tcBorders>
            <w:vAlign w:val="center"/>
          </w:tcPr>
          <w:p w14:paraId="68282D00" w14:textId="77777777" w:rsidR="0012474B" w:rsidRDefault="0012474B">
            <w:pPr>
              <w:widowControl/>
              <w:jc w:val="left"/>
              <w:rPr>
                <w:rFonts w:ascii="宋体" w:hAnsi="宋体" w:cs="宋体"/>
                <w:color w:val="000000"/>
                <w:kern w:val="0"/>
                <w:sz w:val="18"/>
                <w:szCs w:val="18"/>
              </w:rPr>
            </w:pPr>
          </w:p>
        </w:tc>
        <w:tc>
          <w:tcPr>
            <w:tcW w:w="1400" w:type="dxa"/>
            <w:tcBorders>
              <w:top w:val="nil"/>
              <w:left w:val="nil"/>
              <w:bottom w:val="single" w:sz="8" w:space="0" w:color="auto"/>
              <w:right w:val="single" w:sz="8" w:space="0" w:color="auto"/>
            </w:tcBorders>
            <w:vAlign w:val="center"/>
          </w:tcPr>
          <w:p w14:paraId="164A16F7" w14:textId="77777777" w:rsidR="0012474B" w:rsidRDefault="0012474B">
            <w:pPr>
              <w:widowControl/>
              <w:jc w:val="right"/>
              <w:rPr>
                <w:rFonts w:ascii="宋体" w:hAnsi="宋体" w:cs="宋体"/>
                <w:color w:val="000000"/>
                <w:kern w:val="0"/>
                <w:sz w:val="18"/>
                <w:szCs w:val="18"/>
              </w:rPr>
            </w:pPr>
          </w:p>
        </w:tc>
      </w:tr>
      <w:tr w:rsidR="0012474B" w14:paraId="08B42008" w14:textId="77777777">
        <w:trPr>
          <w:trHeight w:val="300"/>
        </w:trPr>
        <w:tc>
          <w:tcPr>
            <w:tcW w:w="1720" w:type="dxa"/>
            <w:tcBorders>
              <w:top w:val="single" w:sz="8" w:space="0" w:color="auto"/>
              <w:left w:val="single" w:sz="8" w:space="0" w:color="auto"/>
              <w:bottom w:val="single" w:sz="8" w:space="0" w:color="auto"/>
              <w:right w:val="nil"/>
            </w:tcBorders>
            <w:vAlign w:val="center"/>
          </w:tcPr>
          <w:p w14:paraId="6996BCDC" w14:textId="77777777" w:rsidR="0012474B" w:rsidRDefault="002B18A4">
            <w:pPr>
              <w:widowControl/>
              <w:jc w:val="left"/>
              <w:rPr>
                <w:rFonts w:ascii="宋体" w:hAnsi="宋体" w:cs="宋体"/>
                <w:color w:val="000000"/>
                <w:kern w:val="0"/>
                <w:sz w:val="18"/>
                <w:szCs w:val="18"/>
              </w:rPr>
            </w:pPr>
            <w:r>
              <w:rPr>
                <w:rFonts w:ascii="宋体" w:hAnsi="宋体" w:cs="宋体" w:hint="eastAsia"/>
                <w:color w:val="000000"/>
                <w:kern w:val="0"/>
                <w:sz w:val="18"/>
                <w:szCs w:val="18"/>
              </w:rPr>
              <w:t>614040E0704</w:t>
            </w:r>
          </w:p>
        </w:tc>
        <w:tc>
          <w:tcPr>
            <w:tcW w:w="2740" w:type="dxa"/>
            <w:tcBorders>
              <w:top w:val="nil"/>
              <w:left w:val="nil"/>
              <w:bottom w:val="single" w:sz="8" w:space="0" w:color="auto"/>
              <w:right w:val="single" w:sz="8" w:space="0" w:color="auto"/>
            </w:tcBorders>
            <w:vAlign w:val="center"/>
          </w:tcPr>
          <w:p w14:paraId="26905362" w14:textId="77777777" w:rsidR="0012474B" w:rsidRDefault="002B18A4">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300" w:type="dxa"/>
            <w:tcBorders>
              <w:top w:val="nil"/>
              <w:left w:val="nil"/>
              <w:bottom w:val="single" w:sz="8" w:space="0" w:color="auto"/>
              <w:right w:val="single" w:sz="8" w:space="0" w:color="auto"/>
            </w:tcBorders>
            <w:vAlign w:val="center"/>
          </w:tcPr>
          <w:p w14:paraId="3DAF9855" w14:textId="77777777" w:rsidR="0012474B" w:rsidRDefault="002B18A4">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400" w:type="dxa"/>
            <w:tcBorders>
              <w:top w:val="nil"/>
              <w:left w:val="nil"/>
              <w:bottom w:val="single" w:sz="8" w:space="0" w:color="auto"/>
              <w:right w:val="single" w:sz="8" w:space="0" w:color="auto"/>
            </w:tcBorders>
            <w:vAlign w:val="center"/>
          </w:tcPr>
          <w:p w14:paraId="520C5BD5" w14:textId="77777777" w:rsidR="0012474B" w:rsidRDefault="002B18A4">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12474B" w14:paraId="61E39AE6" w14:textId="77777777">
        <w:trPr>
          <w:trHeight w:val="300"/>
        </w:trPr>
        <w:tc>
          <w:tcPr>
            <w:tcW w:w="1720" w:type="dxa"/>
            <w:tcBorders>
              <w:top w:val="single" w:sz="8" w:space="0" w:color="auto"/>
              <w:left w:val="single" w:sz="8" w:space="0" w:color="auto"/>
              <w:bottom w:val="single" w:sz="8" w:space="0" w:color="auto"/>
              <w:right w:val="nil"/>
            </w:tcBorders>
            <w:vAlign w:val="center"/>
          </w:tcPr>
          <w:p w14:paraId="60A51025" w14:textId="77777777" w:rsidR="0012474B" w:rsidRDefault="002B18A4">
            <w:pPr>
              <w:widowControl/>
              <w:jc w:val="left"/>
              <w:rPr>
                <w:rFonts w:ascii="宋体" w:hAnsi="宋体" w:cs="宋体"/>
                <w:color w:val="000000"/>
                <w:kern w:val="0"/>
                <w:sz w:val="18"/>
                <w:szCs w:val="18"/>
              </w:rPr>
            </w:pPr>
            <w:r>
              <w:rPr>
                <w:rFonts w:ascii="宋体" w:hAnsi="宋体" w:cs="宋体" w:hint="eastAsia"/>
                <w:color w:val="000000"/>
                <w:kern w:val="0"/>
                <w:sz w:val="16"/>
                <w:szCs w:val="18"/>
              </w:rPr>
              <w:t>6.14E+14</w:t>
            </w:r>
          </w:p>
        </w:tc>
        <w:tc>
          <w:tcPr>
            <w:tcW w:w="2740" w:type="dxa"/>
            <w:tcBorders>
              <w:top w:val="nil"/>
              <w:left w:val="nil"/>
              <w:bottom w:val="single" w:sz="8" w:space="0" w:color="auto"/>
              <w:right w:val="single" w:sz="8" w:space="0" w:color="auto"/>
            </w:tcBorders>
            <w:vAlign w:val="center"/>
          </w:tcPr>
          <w:p w14:paraId="79EFF3C7" w14:textId="77777777" w:rsidR="0012474B" w:rsidRDefault="002B18A4">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09</w:t>
            </w:r>
            <w:r>
              <w:rPr>
                <w:rFonts w:ascii="宋体" w:hAnsi="宋体" w:cs="宋体" w:hint="eastAsia"/>
                <w:b/>
                <w:bCs/>
                <w:color w:val="000000"/>
                <w:kern w:val="0"/>
                <w:sz w:val="18"/>
                <w:szCs w:val="18"/>
              </w:rPr>
              <w:t>咨询</w:t>
            </w:r>
          </w:p>
        </w:tc>
        <w:tc>
          <w:tcPr>
            <w:tcW w:w="2300" w:type="dxa"/>
            <w:tcBorders>
              <w:top w:val="nil"/>
              <w:left w:val="nil"/>
              <w:bottom w:val="single" w:sz="8" w:space="0" w:color="auto"/>
              <w:right w:val="single" w:sz="8" w:space="0" w:color="auto"/>
            </w:tcBorders>
            <w:vAlign w:val="center"/>
          </w:tcPr>
          <w:p w14:paraId="497E124C" w14:textId="77777777" w:rsidR="0012474B" w:rsidRDefault="002B18A4">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 xml:space="preserve">　</w:t>
            </w:r>
          </w:p>
        </w:tc>
        <w:tc>
          <w:tcPr>
            <w:tcW w:w="1400" w:type="dxa"/>
            <w:tcBorders>
              <w:top w:val="nil"/>
              <w:left w:val="nil"/>
              <w:bottom w:val="single" w:sz="8" w:space="0" w:color="auto"/>
              <w:right w:val="single" w:sz="8" w:space="0" w:color="auto"/>
            </w:tcBorders>
            <w:vAlign w:val="center"/>
          </w:tcPr>
          <w:p w14:paraId="248A6FA2" w14:textId="77777777" w:rsidR="0012474B" w:rsidRDefault="002B18A4">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12474B" w14:paraId="32243A26" w14:textId="77777777">
        <w:trPr>
          <w:trHeight w:val="822"/>
        </w:trPr>
        <w:tc>
          <w:tcPr>
            <w:tcW w:w="1720" w:type="dxa"/>
            <w:tcBorders>
              <w:top w:val="single" w:sz="8" w:space="0" w:color="auto"/>
              <w:left w:val="single" w:sz="8" w:space="0" w:color="auto"/>
              <w:bottom w:val="single" w:sz="8" w:space="0" w:color="auto"/>
              <w:right w:val="nil"/>
            </w:tcBorders>
            <w:vAlign w:val="center"/>
          </w:tcPr>
          <w:p w14:paraId="1BF9438A" w14:textId="77777777" w:rsidR="0012474B" w:rsidRDefault="002B18A4">
            <w:pPr>
              <w:widowControl/>
              <w:jc w:val="left"/>
              <w:rPr>
                <w:rFonts w:ascii="宋体" w:hAnsi="宋体" w:cs="宋体"/>
                <w:color w:val="000000"/>
                <w:kern w:val="0"/>
                <w:sz w:val="18"/>
                <w:szCs w:val="18"/>
              </w:rPr>
            </w:pPr>
            <w:r>
              <w:rPr>
                <w:rFonts w:ascii="宋体" w:hAnsi="宋体" w:cs="宋体" w:hint="eastAsia"/>
                <w:color w:val="000000"/>
                <w:kern w:val="0"/>
                <w:sz w:val="18"/>
                <w:szCs w:val="18"/>
              </w:rPr>
              <w:t>614040E0902</w:t>
            </w:r>
          </w:p>
        </w:tc>
        <w:tc>
          <w:tcPr>
            <w:tcW w:w="2740" w:type="dxa"/>
            <w:tcBorders>
              <w:top w:val="nil"/>
              <w:left w:val="nil"/>
              <w:bottom w:val="single" w:sz="8" w:space="0" w:color="auto"/>
              <w:right w:val="single" w:sz="8" w:space="0" w:color="auto"/>
            </w:tcBorders>
            <w:vAlign w:val="center"/>
          </w:tcPr>
          <w:p w14:paraId="0791C90C" w14:textId="77777777" w:rsidR="0012474B" w:rsidRDefault="002B18A4">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300" w:type="dxa"/>
            <w:tcBorders>
              <w:top w:val="nil"/>
              <w:left w:val="nil"/>
              <w:bottom w:val="single" w:sz="8" w:space="0" w:color="auto"/>
              <w:right w:val="single" w:sz="8" w:space="0" w:color="auto"/>
            </w:tcBorders>
            <w:vAlign w:val="center"/>
          </w:tcPr>
          <w:p w14:paraId="6B97877A" w14:textId="77777777" w:rsidR="0012474B" w:rsidRDefault="002B18A4">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400" w:type="dxa"/>
            <w:tcBorders>
              <w:top w:val="nil"/>
              <w:left w:val="nil"/>
              <w:bottom w:val="single" w:sz="8" w:space="0" w:color="auto"/>
              <w:right w:val="single" w:sz="8" w:space="0" w:color="auto"/>
            </w:tcBorders>
            <w:vAlign w:val="center"/>
          </w:tcPr>
          <w:p w14:paraId="25AD97C6" w14:textId="77777777" w:rsidR="0012474B" w:rsidRDefault="002B18A4">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bl>
    <w:p w14:paraId="68FC88AB" w14:textId="77777777" w:rsidR="0012474B" w:rsidRDefault="0012474B">
      <w:pPr>
        <w:spacing w:line="620" w:lineRule="exact"/>
        <w:jc w:val="center"/>
        <w:rPr>
          <w:rFonts w:ascii="方正小标宋简体" w:eastAsia="方正小标宋简体" w:hAnsi="宋体" w:cs="宋体"/>
          <w:bCs/>
          <w:color w:val="000000"/>
          <w:kern w:val="0"/>
          <w:sz w:val="44"/>
          <w:szCs w:val="44"/>
        </w:rPr>
      </w:pPr>
    </w:p>
    <w:p w14:paraId="0EE150E4" w14:textId="77777777" w:rsidR="0012474B" w:rsidRDefault="0012474B">
      <w:pPr>
        <w:spacing w:line="620" w:lineRule="exact"/>
        <w:jc w:val="center"/>
        <w:rPr>
          <w:rFonts w:ascii="方正小标宋简体" w:eastAsia="方正小标宋简体" w:hAnsi="宋体" w:cs="宋体"/>
          <w:bCs/>
          <w:color w:val="000000"/>
          <w:kern w:val="0"/>
          <w:sz w:val="44"/>
          <w:szCs w:val="44"/>
        </w:rPr>
      </w:pPr>
    </w:p>
    <w:p w14:paraId="230D7504" w14:textId="77777777" w:rsidR="0012474B" w:rsidRDefault="002B18A4">
      <w:pPr>
        <w:spacing w:line="620" w:lineRule="exact"/>
        <w:jc w:val="center"/>
        <w:rPr>
          <w:rFonts w:ascii="方正小标宋简体" w:eastAsia="方正小标宋简体" w:hAnsi="宋体" w:cs="宋体"/>
          <w:bCs/>
          <w:color w:val="000000"/>
          <w:kern w:val="0"/>
          <w:sz w:val="44"/>
          <w:szCs w:val="44"/>
        </w:rPr>
      </w:pPr>
      <w:r>
        <w:rPr>
          <w:rFonts w:ascii="方正小标宋简体" w:eastAsia="方正小标宋简体" w:hAnsi="宋体" w:cs="宋体" w:hint="eastAsia"/>
          <w:bCs/>
          <w:color w:val="000000"/>
          <w:kern w:val="0"/>
          <w:sz w:val="44"/>
          <w:szCs w:val="44"/>
        </w:rPr>
        <w:t>第二部分</w:t>
      </w:r>
    </w:p>
    <w:p w14:paraId="20A03978" w14:textId="77777777" w:rsidR="0012474B" w:rsidRDefault="002B18A4">
      <w:pPr>
        <w:spacing w:line="620" w:lineRule="exact"/>
        <w:jc w:val="center"/>
        <w:rPr>
          <w:rFonts w:ascii="方正小标宋简体" w:eastAsia="方正小标宋简体" w:hAnsi="文星标宋" w:cs="Tahoma"/>
          <w:color w:val="000000"/>
          <w:sz w:val="36"/>
          <w:szCs w:val="36"/>
        </w:rPr>
      </w:pPr>
      <w:proofErr w:type="gramStart"/>
      <w:r>
        <w:rPr>
          <w:rFonts w:ascii="方正小标宋简体" w:eastAsia="方正小标宋简体" w:hAnsi="文星标宋" w:cs="Tahoma" w:hint="eastAsia"/>
          <w:color w:val="000000"/>
          <w:sz w:val="36"/>
          <w:szCs w:val="36"/>
        </w:rPr>
        <w:t>大兴区瀛海</w:t>
      </w:r>
      <w:proofErr w:type="gramEnd"/>
      <w:r>
        <w:rPr>
          <w:rFonts w:ascii="方正小标宋简体" w:eastAsia="方正小标宋简体" w:hAnsi="文星标宋" w:cs="Tahoma" w:hint="eastAsia"/>
          <w:color w:val="000000"/>
          <w:sz w:val="36"/>
          <w:szCs w:val="36"/>
        </w:rPr>
        <w:t>第五幼儿园</w:t>
      </w:r>
      <w:r>
        <w:rPr>
          <w:rFonts w:ascii="方正小标宋简体" w:eastAsia="方正小标宋简体" w:hAnsi="文星标宋" w:cs="Tahoma"/>
          <w:color w:val="000000"/>
          <w:sz w:val="36"/>
          <w:szCs w:val="36"/>
        </w:rPr>
        <w:t>2025</w:t>
      </w:r>
      <w:r>
        <w:rPr>
          <w:rFonts w:ascii="方正小标宋简体" w:eastAsia="方正小标宋简体" w:hAnsi="文星标宋" w:cs="Tahoma" w:hint="eastAsia"/>
          <w:color w:val="000000"/>
          <w:sz w:val="36"/>
          <w:szCs w:val="36"/>
        </w:rPr>
        <w:t>年预算情况说明</w:t>
      </w:r>
    </w:p>
    <w:p w14:paraId="7F914CE9" w14:textId="77777777" w:rsidR="0012474B" w:rsidRDefault="0012474B">
      <w:pPr>
        <w:spacing w:line="620" w:lineRule="exact"/>
        <w:rPr>
          <w:rFonts w:ascii="仿宋_GB2312" w:eastAsia="仿宋_GB2312" w:hAnsi="Tahoma" w:cs="Tahoma"/>
          <w:color w:val="000000"/>
          <w:sz w:val="32"/>
          <w:szCs w:val="32"/>
        </w:rPr>
      </w:pPr>
    </w:p>
    <w:p w14:paraId="5B15BC11" w14:textId="77777777" w:rsidR="0012474B" w:rsidRDefault="002B18A4">
      <w:pPr>
        <w:spacing w:line="620" w:lineRule="exact"/>
        <w:ind w:firstLineChars="200" w:firstLine="640"/>
        <w:rPr>
          <w:rFonts w:ascii="黑体" w:eastAsia="黑体" w:hAnsi="文星标宋" w:cs="Tahoma"/>
          <w:color w:val="000000"/>
          <w:sz w:val="32"/>
          <w:szCs w:val="32"/>
        </w:rPr>
      </w:pPr>
      <w:r>
        <w:rPr>
          <w:rFonts w:ascii="黑体" w:eastAsia="黑体" w:hAnsi="文星标宋" w:cs="Tahoma" w:hint="eastAsia"/>
          <w:color w:val="000000"/>
          <w:sz w:val="32"/>
          <w:szCs w:val="32"/>
        </w:rPr>
        <w:t>一、单位基本情况</w:t>
      </w:r>
    </w:p>
    <w:p w14:paraId="41AB83B7" w14:textId="77777777" w:rsidR="0012474B" w:rsidRDefault="002B18A4">
      <w:pPr>
        <w:ind w:firstLineChars="200" w:firstLine="640"/>
        <w:jc w:val="left"/>
        <w:rPr>
          <w:rFonts w:ascii="华文仿宋" w:eastAsia="华文仿宋" w:hAnsi="华文仿宋" w:cs="华文仿宋"/>
          <w:sz w:val="32"/>
          <w:szCs w:val="32"/>
        </w:rPr>
      </w:pPr>
      <w:r>
        <w:rPr>
          <w:rFonts w:ascii="华文仿宋" w:eastAsia="华文仿宋" w:hAnsi="华文仿宋" w:cs="华文仿宋" w:hint="eastAsia"/>
          <w:sz w:val="32"/>
          <w:szCs w:val="32"/>
        </w:rPr>
        <w:t>1.</w:t>
      </w:r>
      <w:r>
        <w:rPr>
          <w:rFonts w:ascii="华文仿宋" w:eastAsia="华文仿宋" w:hAnsi="华文仿宋" w:cs="华文仿宋" w:hint="eastAsia"/>
          <w:sz w:val="32"/>
          <w:szCs w:val="32"/>
        </w:rPr>
        <w:t>主要职责</w:t>
      </w:r>
      <w:r>
        <w:rPr>
          <w:rFonts w:ascii="华文仿宋" w:eastAsia="华文仿宋" w:hAnsi="华文仿宋" w:cs="华文仿宋" w:hint="eastAsia"/>
          <w:sz w:val="32"/>
          <w:szCs w:val="32"/>
        </w:rPr>
        <w:t>:</w:t>
      </w:r>
      <w:r>
        <w:rPr>
          <w:rFonts w:ascii="华文仿宋" w:eastAsia="华文仿宋" w:hAnsi="华文仿宋" w:cs="华文仿宋" w:hint="eastAsia"/>
          <w:sz w:val="32"/>
          <w:szCs w:val="32"/>
        </w:rPr>
        <w:t>本单位主要职责是负责幼儿的保育教育工作。</w:t>
      </w:r>
    </w:p>
    <w:p w14:paraId="38D21160" w14:textId="77777777" w:rsidR="0012474B" w:rsidRDefault="002B18A4">
      <w:pPr>
        <w:spacing w:line="620" w:lineRule="exact"/>
        <w:ind w:leftChars="171" w:left="359" w:firstLineChars="100" w:firstLine="320"/>
        <w:rPr>
          <w:rFonts w:ascii="华文仿宋" w:eastAsia="华文仿宋" w:hAnsi="华文仿宋" w:cs="华文仿宋"/>
          <w:sz w:val="32"/>
          <w:szCs w:val="32"/>
        </w:rPr>
      </w:pPr>
      <w:r>
        <w:rPr>
          <w:rFonts w:ascii="华文仿宋" w:eastAsia="华文仿宋" w:hAnsi="华文仿宋" w:cs="华文仿宋" w:hint="eastAsia"/>
          <w:sz w:val="32"/>
          <w:szCs w:val="32"/>
        </w:rPr>
        <w:t>2.</w:t>
      </w:r>
      <w:r>
        <w:rPr>
          <w:rFonts w:ascii="华文仿宋" w:eastAsia="华文仿宋" w:hAnsi="华文仿宋" w:cs="华文仿宋" w:hint="eastAsia"/>
          <w:sz w:val="32"/>
          <w:szCs w:val="32"/>
        </w:rPr>
        <w:t>机构</w:t>
      </w:r>
      <w:r>
        <w:rPr>
          <w:rFonts w:ascii="华文仿宋" w:eastAsia="华文仿宋" w:hAnsi="华文仿宋" w:cs="华文仿宋"/>
          <w:sz w:val="32"/>
          <w:szCs w:val="32"/>
        </w:rPr>
        <w:t>设置情况：</w:t>
      </w:r>
      <w:proofErr w:type="gramStart"/>
      <w:r>
        <w:rPr>
          <w:rFonts w:ascii="华文仿宋" w:eastAsia="华文仿宋" w:hAnsi="华文仿宋" w:cs="华文仿宋" w:hint="eastAsia"/>
          <w:sz w:val="32"/>
          <w:szCs w:val="32"/>
        </w:rPr>
        <w:t>大兴区瀛海</w:t>
      </w:r>
      <w:proofErr w:type="gramEnd"/>
      <w:r>
        <w:rPr>
          <w:rFonts w:ascii="华文仿宋" w:eastAsia="华文仿宋" w:hAnsi="华文仿宋" w:cs="华文仿宋" w:hint="eastAsia"/>
          <w:sz w:val="32"/>
          <w:szCs w:val="32"/>
        </w:rPr>
        <w:t>第五幼儿园共</w:t>
      </w:r>
      <w:r>
        <w:rPr>
          <w:rFonts w:ascii="华文仿宋" w:eastAsia="华文仿宋" w:hAnsi="华文仿宋" w:cs="华文仿宋"/>
          <w:sz w:val="32"/>
          <w:szCs w:val="32"/>
        </w:rPr>
        <w:t>设有</w:t>
      </w:r>
      <w:r>
        <w:rPr>
          <w:rFonts w:ascii="华文仿宋" w:eastAsia="华文仿宋" w:hAnsi="华文仿宋" w:cs="华文仿宋" w:hint="eastAsia"/>
          <w:sz w:val="32"/>
          <w:szCs w:val="32"/>
        </w:rPr>
        <w:t>12</w:t>
      </w:r>
      <w:r>
        <w:rPr>
          <w:rFonts w:ascii="华文仿宋" w:eastAsia="华文仿宋" w:hAnsi="华文仿宋" w:cs="华文仿宋" w:hint="eastAsia"/>
          <w:sz w:val="32"/>
          <w:szCs w:val="32"/>
        </w:rPr>
        <w:t>部门</w:t>
      </w:r>
      <w:r>
        <w:rPr>
          <w:rFonts w:ascii="华文仿宋" w:eastAsia="华文仿宋" w:hAnsi="华文仿宋" w:cs="华文仿宋"/>
          <w:sz w:val="32"/>
          <w:szCs w:val="32"/>
        </w:rPr>
        <w:t>，</w:t>
      </w:r>
      <w:r>
        <w:rPr>
          <w:rFonts w:ascii="华文仿宋" w:eastAsia="华文仿宋" w:hAnsi="华文仿宋" w:cs="华文仿宋" w:hint="eastAsia"/>
          <w:sz w:val="32"/>
          <w:szCs w:val="32"/>
        </w:rPr>
        <w:t>即园长室、书记室、副院长室、教务处、总务处、工会、财务室、保健室、资料室、食堂、中控室、传达室等部门。</w:t>
      </w:r>
    </w:p>
    <w:p w14:paraId="782F649E" w14:textId="032E47C6" w:rsidR="0012474B" w:rsidRDefault="002B18A4">
      <w:pPr>
        <w:spacing w:line="620" w:lineRule="exact"/>
        <w:ind w:leftChars="171" w:left="359" w:firstLineChars="100" w:firstLine="320"/>
        <w:rPr>
          <w:rFonts w:ascii="华文仿宋" w:eastAsia="华文仿宋" w:hAnsi="华文仿宋" w:cs="华文仿宋"/>
          <w:sz w:val="32"/>
          <w:szCs w:val="32"/>
        </w:rPr>
      </w:pPr>
      <w:r>
        <w:rPr>
          <w:rFonts w:ascii="华文仿宋" w:eastAsia="华文仿宋" w:hAnsi="华文仿宋" w:cs="华文仿宋" w:hint="eastAsia"/>
          <w:sz w:val="32"/>
          <w:szCs w:val="32"/>
        </w:rPr>
        <w:t>3.</w:t>
      </w:r>
      <w:r>
        <w:rPr>
          <w:rFonts w:ascii="华文仿宋" w:eastAsia="华文仿宋" w:hAnsi="华文仿宋" w:cs="华文仿宋" w:hint="eastAsia"/>
          <w:sz w:val="32"/>
          <w:szCs w:val="32"/>
        </w:rPr>
        <w:t>单位性质：</w:t>
      </w:r>
      <w:r>
        <w:rPr>
          <w:rFonts w:ascii="华文仿宋" w:eastAsia="华文仿宋" w:hAnsi="华文仿宋" w:cs="华文仿宋" w:hint="eastAsia"/>
          <w:sz w:val="32"/>
          <w:szCs w:val="32"/>
        </w:rPr>
        <w:t>财政全额</w:t>
      </w:r>
      <w:r>
        <w:rPr>
          <w:rFonts w:ascii="华文仿宋" w:eastAsia="华文仿宋" w:hAnsi="华文仿宋" w:cs="华文仿宋" w:hint="eastAsia"/>
          <w:sz w:val="32"/>
          <w:szCs w:val="32"/>
        </w:rPr>
        <w:t>拨款事业单位。</w:t>
      </w:r>
    </w:p>
    <w:p w14:paraId="463043A8" w14:textId="77777777" w:rsidR="0012474B" w:rsidRDefault="002B18A4">
      <w:pPr>
        <w:spacing w:line="620" w:lineRule="exact"/>
        <w:ind w:leftChars="171" w:left="359" w:firstLineChars="100" w:firstLine="320"/>
        <w:rPr>
          <w:rFonts w:ascii="华文仿宋" w:eastAsia="华文仿宋" w:hAnsi="华文仿宋" w:cs="华文仿宋"/>
          <w:sz w:val="32"/>
          <w:szCs w:val="32"/>
        </w:rPr>
      </w:pPr>
      <w:r>
        <w:rPr>
          <w:rFonts w:ascii="华文仿宋" w:eastAsia="华文仿宋" w:hAnsi="华文仿宋" w:cs="华文仿宋" w:hint="eastAsia"/>
          <w:sz w:val="32"/>
          <w:szCs w:val="32"/>
        </w:rPr>
        <w:t>4.</w:t>
      </w:r>
      <w:r>
        <w:rPr>
          <w:rFonts w:ascii="华文仿宋" w:eastAsia="华文仿宋" w:hAnsi="华文仿宋" w:cs="华文仿宋" w:hint="eastAsia"/>
          <w:sz w:val="32"/>
          <w:szCs w:val="32"/>
        </w:rPr>
        <w:t>根据</w:t>
      </w:r>
      <w:proofErr w:type="gramStart"/>
      <w:r>
        <w:rPr>
          <w:rFonts w:ascii="华文仿宋" w:eastAsia="华文仿宋" w:hAnsi="华文仿宋" w:cs="华文仿宋" w:hint="eastAsia"/>
          <w:sz w:val="32"/>
          <w:szCs w:val="32"/>
        </w:rPr>
        <w:t>大兴区</w:t>
      </w:r>
      <w:proofErr w:type="gramEnd"/>
      <w:r>
        <w:rPr>
          <w:rFonts w:ascii="华文仿宋" w:eastAsia="华文仿宋" w:hAnsi="华文仿宋" w:cs="华文仿宋" w:hint="eastAsia"/>
          <w:sz w:val="32"/>
          <w:szCs w:val="32"/>
        </w:rPr>
        <w:t>机构编制委员会办公室关于下发《关于核定人员编制的通知》的通知，</w:t>
      </w:r>
      <w:r>
        <w:rPr>
          <w:rFonts w:ascii="华文仿宋" w:eastAsia="华文仿宋" w:hAnsi="华文仿宋" w:cs="华文仿宋" w:hint="eastAsia"/>
          <w:sz w:val="32"/>
          <w:szCs w:val="32"/>
        </w:rPr>
        <w:t>2025</w:t>
      </w:r>
      <w:r>
        <w:rPr>
          <w:rFonts w:ascii="华文仿宋" w:eastAsia="华文仿宋" w:hAnsi="华文仿宋" w:cs="华文仿宋" w:hint="eastAsia"/>
          <w:sz w:val="32"/>
          <w:szCs w:val="32"/>
        </w:rPr>
        <w:t>年我园编制数</w:t>
      </w:r>
      <w:r>
        <w:rPr>
          <w:rFonts w:ascii="华文仿宋" w:eastAsia="华文仿宋" w:hAnsi="华文仿宋" w:cs="华文仿宋" w:hint="eastAsia"/>
          <w:sz w:val="32"/>
          <w:szCs w:val="32"/>
        </w:rPr>
        <w:t>57</w:t>
      </w:r>
      <w:r>
        <w:rPr>
          <w:rFonts w:ascii="华文仿宋" w:eastAsia="华文仿宋" w:hAnsi="华文仿宋" w:cs="华文仿宋" w:hint="eastAsia"/>
          <w:sz w:val="32"/>
          <w:szCs w:val="32"/>
        </w:rPr>
        <w:t>人，现有在编教职工</w:t>
      </w:r>
      <w:r>
        <w:rPr>
          <w:rFonts w:ascii="华文仿宋" w:eastAsia="华文仿宋" w:hAnsi="华文仿宋" w:cs="华文仿宋" w:hint="eastAsia"/>
          <w:sz w:val="32"/>
          <w:szCs w:val="32"/>
        </w:rPr>
        <w:t>8</w:t>
      </w:r>
      <w:r>
        <w:rPr>
          <w:rFonts w:ascii="华文仿宋" w:eastAsia="华文仿宋" w:hAnsi="华文仿宋" w:cs="华文仿宋" w:hint="eastAsia"/>
          <w:sz w:val="32"/>
          <w:szCs w:val="32"/>
        </w:rPr>
        <w:t>人。</w:t>
      </w:r>
      <w:proofErr w:type="gramStart"/>
      <w:r>
        <w:rPr>
          <w:rFonts w:ascii="华文仿宋" w:eastAsia="华文仿宋" w:hAnsi="华文仿宋" w:cs="华文仿宋" w:hint="eastAsia"/>
          <w:sz w:val="32"/>
          <w:szCs w:val="32"/>
        </w:rPr>
        <w:t>临辅人员</w:t>
      </w:r>
      <w:proofErr w:type="gramEnd"/>
      <w:r>
        <w:rPr>
          <w:rFonts w:ascii="华文仿宋" w:eastAsia="华文仿宋" w:hAnsi="华文仿宋" w:cs="华文仿宋" w:hint="eastAsia"/>
          <w:sz w:val="32"/>
          <w:szCs w:val="32"/>
        </w:rPr>
        <w:t>27</w:t>
      </w:r>
      <w:r>
        <w:rPr>
          <w:rFonts w:ascii="华文仿宋" w:eastAsia="华文仿宋" w:hAnsi="华文仿宋" w:cs="华文仿宋" w:hint="eastAsia"/>
          <w:sz w:val="32"/>
          <w:szCs w:val="32"/>
        </w:rPr>
        <w:t>人，员额制</w:t>
      </w:r>
      <w:r>
        <w:rPr>
          <w:rFonts w:ascii="华文仿宋" w:eastAsia="华文仿宋" w:hAnsi="华文仿宋" w:cs="华文仿宋" w:hint="eastAsia"/>
          <w:sz w:val="32"/>
          <w:szCs w:val="32"/>
        </w:rPr>
        <w:t>21</w:t>
      </w:r>
      <w:r>
        <w:rPr>
          <w:rFonts w:ascii="华文仿宋" w:eastAsia="华文仿宋" w:hAnsi="华文仿宋" w:cs="华文仿宋" w:hint="eastAsia"/>
          <w:sz w:val="32"/>
          <w:szCs w:val="32"/>
        </w:rPr>
        <w:t>人</w:t>
      </w:r>
    </w:p>
    <w:p w14:paraId="0CEA086C" w14:textId="77777777" w:rsidR="0012474B" w:rsidRDefault="002B18A4">
      <w:pPr>
        <w:spacing w:line="620" w:lineRule="exact"/>
        <w:ind w:leftChars="171" w:left="359" w:firstLineChars="100" w:firstLine="320"/>
        <w:rPr>
          <w:rFonts w:ascii="黑体" w:eastAsia="黑体" w:hAnsi="文星标宋" w:cs="Tahoma"/>
          <w:color w:val="000000"/>
          <w:sz w:val="32"/>
          <w:szCs w:val="32"/>
        </w:rPr>
      </w:pPr>
      <w:r>
        <w:rPr>
          <w:rFonts w:ascii="黑体" w:eastAsia="黑体" w:hAnsi="文星标宋" w:cs="Tahoma" w:hint="eastAsia"/>
          <w:color w:val="000000"/>
          <w:sz w:val="32"/>
          <w:szCs w:val="32"/>
        </w:rPr>
        <w:t>二、预算单位构成</w:t>
      </w:r>
    </w:p>
    <w:p w14:paraId="4BF3FAF8" w14:textId="77777777" w:rsidR="0012474B" w:rsidRDefault="002B18A4">
      <w:pPr>
        <w:spacing w:line="620" w:lineRule="exact"/>
        <w:ind w:firstLineChars="200" w:firstLine="640"/>
        <w:rPr>
          <w:rFonts w:ascii="仿宋_GB2312" w:eastAsia="仿宋_GB2312"/>
          <w:color w:val="000000"/>
          <w:sz w:val="32"/>
          <w:szCs w:val="32"/>
        </w:rPr>
      </w:pPr>
      <w:r>
        <w:rPr>
          <w:rFonts w:ascii="华文仿宋" w:eastAsia="华文仿宋" w:hAnsi="华文仿宋" w:cs="华文仿宋" w:hint="eastAsia"/>
          <w:sz w:val="32"/>
          <w:szCs w:val="32"/>
        </w:rPr>
        <w:t>北京市</w:t>
      </w:r>
      <w:proofErr w:type="gramStart"/>
      <w:r>
        <w:rPr>
          <w:rFonts w:ascii="华文仿宋" w:eastAsia="华文仿宋" w:hAnsi="华文仿宋" w:cs="华文仿宋" w:hint="eastAsia"/>
          <w:sz w:val="32"/>
          <w:szCs w:val="32"/>
        </w:rPr>
        <w:t>大兴区瀛海</w:t>
      </w:r>
      <w:proofErr w:type="gramEnd"/>
      <w:r>
        <w:rPr>
          <w:rFonts w:ascii="华文仿宋" w:eastAsia="华文仿宋" w:hAnsi="华文仿宋" w:cs="华文仿宋" w:hint="eastAsia"/>
          <w:sz w:val="32"/>
          <w:szCs w:val="32"/>
        </w:rPr>
        <w:t>第五幼儿园预算仅包含本单位预算</w:t>
      </w:r>
    </w:p>
    <w:p w14:paraId="5ED9D88B" w14:textId="77777777" w:rsidR="0012474B" w:rsidRDefault="002B18A4">
      <w:pPr>
        <w:spacing w:line="620" w:lineRule="exact"/>
        <w:ind w:firstLineChars="200" w:firstLine="640"/>
        <w:jc w:val="left"/>
        <w:rPr>
          <w:rFonts w:ascii="黑体" w:eastAsia="黑体" w:hAnsi="文星标宋" w:cs="宋体"/>
          <w:bCs/>
          <w:color w:val="000000"/>
          <w:kern w:val="0"/>
          <w:sz w:val="32"/>
          <w:szCs w:val="32"/>
        </w:rPr>
      </w:pPr>
      <w:r>
        <w:rPr>
          <w:rFonts w:ascii="黑体" w:eastAsia="黑体" w:hAnsi="文星标宋" w:cs="Tahoma" w:hint="eastAsia"/>
          <w:color w:val="000000"/>
          <w:sz w:val="32"/>
          <w:szCs w:val="32"/>
        </w:rPr>
        <w:t>三、</w:t>
      </w:r>
      <w:proofErr w:type="gramStart"/>
      <w:r>
        <w:rPr>
          <w:rFonts w:ascii="黑体" w:eastAsia="黑体" w:hAnsi="文星标宋" w:cs="宋体" w:hint="eastAsia"/>
          <w:bCs/>
          <w:color w:val="000000"/>
          <w:kern w:val="0"/>
          <w:sz w:val="32"/>
          <w:szCs w:val="32"/>
        </w:rPr>
        <w:t>大兴区</w:t>
      </w:r>
      <w:r>
        <w:rPr>
          <w:rFonts w:ascii="黑体" w:eastAsia="黑体" w:hAnsi="文星标宋" w:cs="宋体" w:hint="eastAsia"/>
          <w:bCs/>
          <w:color w:val="000000"/>
          <w:kern w:val="0"/>
          <w:sz w:val="32"/>
          <w:szCs w:val="32"/>
        </w:rPr>
        <w:t>瀛海</w:t>
      </w:r>
      <w:proofErr w:type="gramEnd"/>
      <w:r>
        <w:rPr>
          <w:rFonts w:ascii="黑体" w:eastAsia="黑体" w:hAnsi="文星标宋" w:cs="宋体" w:hint="eastAsia"/>
          <w:bCs/>
          <w:color w:val="000000"/>
          <w:kern w:val="0"/>
          <w:sz w:val="32"/>
          <w:szCs w:val="32"/>
        </w:rPr>
        <w:t>第五幼儿园</w:t>
      </w:r>
      <w:r>
        <w:rPr>
          <w:rFonts w:ascii="黑体" w:eastAsia="黑体" w:hAnsi="文星标宋" w:cs="宋体" w:hint="eastAsia"/>
          <w:bCs/>
          <w:color w:val="000000"/>
          <w:kern w:val="0"/>
          <w:sz w:val="32"/>
          <w:szCs w:val="32"/>
        </w:rPr>
        <w:t>单位</w:t>
      </w:r>
      <w:r>
        <w:rPr>
          <w:rFonts w:ascii="黑体" w:eastAsia="黑体" w:hAnsi="文星标宋" w:cs="宋体" w:hint="eastAsia"/>
          <w:bCs/>
          <w:color w:val="000000"/>
          <w:kern w:val="0"/>
          <w:sz w:val="32"/>
          <w:szCs w:val="32"/>
        </w:rPr>
        <w:t>2025</w:t>
      </w:r>
      <w:r>
        <w:rPr>
          <w:rFonts w:ascii="黑体" w:eastAsia="黑体" w:hAnsi="文星标宋" w:cs="宋体" w:hint="eastAsia"/>
          <w:bCs/>
          <w:color w:val="000000"/>
          <w:kern w:val="0"/>
          <w:sz w:val="32"/>
          <w:szCs w:val="32"/>
        </w:rPr>
        <w:t>年收支预算总表的说明</w:t>
      </w:r>
    </w:p>
    <w:p w14:paraId="5248FAC9" w14:textId="77777777" w:rsidR="0012474B" w:rsidRDefault="002B18A4">
      <w:pPr>
        <w:ind w:firstLineChars="200" w:firstLine="640"/>
        <w:rPr>
          <w:rFonts w:ascii="仿宋_GB2312" w:eastAsia="仿宋_GB2312" w:hAnsi="文星标宋" w:cs="宋体"/>
          <w:bCs/>
          <w:color w:val="000000"/>
          <w:kern w:val="0"/>
          <w:sz w:val="32"/>
          <w:szCs w:val="32"/>
        </w:rPr>
      </w:pPr>
      <w:r>
        <w:rPr>
          <w:rFonts w:ascii="仿宋_GB2312" w:eastAsia="仿宋_GB2312" w:hAnsi="文星标宋" w:cs="宋体"/>
          <w:bCs/>
          <w:color w:val="000000"/>
          <w:kern w:val="0"/>
          <w:sz w:val="32"/>
          <w:szCs w:val="32"/>
        </w:rPr>
        <w:t>2025</w:t>
      </w:r>
      <w:r>
        <w:rPr>
          <w:rFonts w:ascii="仿宋_GB2312" w:eastAsia="仿宋_GB2312" w:hAnsi="文星标宋" w:cs="宋体"/>
          <w:bCs/>
          <w:color w:val="000000"/>
          <w:kern w:val="0"/>
          <w:sz w:val="32"/>
          <w:szCs w:val="32"/>
        </w:rPr>
        <w:t>年预算总收入</w:t>
      </w:r>
      <w:r>
        <w:rPr>
          <w:rFonts w:ascii="仿宋_GB2312" w:eastAsia="仿宋_GB2312" w:hAnsi="文星标宋" w:cs="宋体" w:hint="eastAsia"/>
          <w:bCs/>
          <w:color w:val="000000"/>
          <w:kern w:val="0"/>
          <w:sz w:val="32"/>
          <w:szCs w:val="32"/>
        </w:rPr>
        <w:t>1279.5225</w:t>
      </w:r>
      <w:r>
        <w:rPr>
          <w:rFonts w:ascii="仿宋_GB2312" w:eastAsia="仿宋_GB2312" w:hAnsi="文星标宋" w:cs="宋体"/>
          <w:bCs/>
          <w:color w:val="000000"/>
          <w:kern w:val="0"/>
          <w:sz w:val="32"/>
          <w:szCs w:val="32"/>
        </w:rPr>
        <w:t>万元，其中</w:t>
      </w:r>
      <w:r>
        <w:rPr>
          <w:rFonts w:ascii="仿宋_GB2312" w:eastAsia="仿宋_GB2312" w:hAnsi="文星标宋" w:cs="宋体"/>
          <w:bCs/>
          <w:color w:val="000000"/>
          <w:kern w:val="0"/>
          <w:sz w:val="32"/>
          <w:szCs w:val="32"/>
        </w:rPr>
        <w:t>:</w:t>
      </w:r>
      <w:r>
        <w:rPr>
          <w:rFonts w:ascii="仿宋_GB2312" w:eastAsia="仿宋_GB2312" w:hAnsi="文星标宋" w:cs="宋体"/>
          <w:bCs/>
          <w:color w:val="000000"/>
          <w:kern w:val="0"/>
          <w:sz w:val="32"/>
          <w:szCs w:val="32"/>
        </w:rPr>
        <w:t>一般公共预算财政拨款收入</w:t>
      </w:r>
      <w:r>
        <w:rPr>
          <w:rFonts w:ascii="仿宋_GB2312" w:eastAsia="仿宋_GB2312" w:hAnsi="文星标宋" w:cs="宋体" w:hint="eastAsia"/>
          <w:bCs/>
          <w:color w:val="000000"/>
          <w:kern w:val="0"/>
          <w:sz w:val="32"/>
          <w:szCs w:val="32"/>
        </w:rPr>
        <w:t>1279.5225</w:t>
      </w:r>
      <w:r>
        <w:rPr>
          <w:rFonts w:ascii="仿宋_GB2312" w:eastAsia="仿宋_GB2312" w:hAnsi="文星标宋" w:cs="宋体"/>
          <w:bCs/>
          <w:color w:val="000000"/>
          <w:kern w:val="0"/>
          <w:sz w:val="32"/>
          <w:szCs w:val="32"/>
        </w:rPr>
        <w:t>万元</w:t>
      </w:r>
      <w:r>
        <w:rPr>
          <w:rFonts w:ascii="仿宋_GB2312" w:eastAsia="仿宋_GB2312" w:hAnsi="文星标宋" w:cs="宋体" w:hint="eastAsia"/>
          <w:bCs/>
          <w:color w:val="000000"/>
          <w:kern w:val="0"/>
          <w:sz w:val="32"/>
          <w:szCs w:val="32"/>
        </w:rPr>
        <w:t>；</w:t>
      </w:r>
      <w:r>
        <w:rPr>
          <w:rFonts w:ascii="仿宋_GB2312" w:eastAsia="仿宋_GB2312" w:hAnsi="文星标宋" w:cs="宋体"/>
          <w:bCs/>
          <w:color w:val="000000"/>
          <w:kern w:val="0"/>
          <w:sz w:val="32"/>
          <w:szCs w:val="32"/>
        </w:rPr>
        <w:t>2024</w:t>
      </w:r>
      <w:r>
        <w:rPr>
          <w:rFonts w:ascii="仿宋_GB2312" w:eastAsia="仿宋_GB2312" w:hAnsi="文星标宋" w:cs="宋体"/>
          <w:bCs/>
          <w:color w:val="000000"/>
          <w:kern w:val="0"/>
          <w:sz w:val="32"/>
          <w:szCs w:val="32"/>
        </w:rPr>
        <w:t>年预算总收入</w:t>
      </w:r>
      <w:r>
        <w:rPr>
          <w:rFonts w:ascii="仿宋" w:eastAsia="仿宋" w:hAnsi="仿宋" w:cs="仿宋" w:hint="eastAsia"/>
          <w:color w:val="000000"/>
          <w:kern w:val="0"/>
          <w:sz w:val="32"/>
          <w:szCs w:val="32"/>
        </w:rPr>
        <w:t>1094.92</w:t>
      </w:r>
      <w:r>
        <w:rPr>
          <w:rFonts w:ascii="仿宋_GB2312" w:eastAsia="仿宋_GB2312" w:hAnsi="文星标宋" w:cs="宋体"/>
          <w:bCs/>
          <w:color w:val="000000"/>
          <w:kern w:val="0"/>
          <w:sz w:val="32"/>
          <w:szCs w:val="32"/>
        </w:rPr>
        <w:t>万元，其中：一般公共预算财政拨款收入</w:t>
      </w:r>
      <w:r>
        <w:rPr>
          <w:rFonts w:ascii="仿宋" w:eastAsia="仿宋" w:hAnsi="仿宋" w:cs="仿宋" w:hint="eastAsia"/>
          <w:color w:val="000000"/>
          <w:kern w:val="0"/>
          <w:sz w:val="32"/>
          <w:szCs w:val="32"/>
        </w:rPr>
        <w:t>1094.92</w:t>
      </w:r>
      <w:r>
        <w:rPr>
          <w:rFonts w:ascii="仿宋_GB2312" w:eastAsia="仿宋_GB2312" w:hAnsi="文星标宋" w:cs="宋体"/>
          <w:bCs/>
          <w:color w:val="000000"/>
          <w:kern w:val="0"/>
          <w:sz w:val="32"/>
          <w:szCs w:val="32"/>
        </w:rPr>
        <w:t>万元。</w:t>
      </w:r>
    </w:p>
    <w:p w14:paraId="253B9D32" w14:textId="77777777" w:rsidR="0012474B" w:rsidRDefault="002B18A4">
      <w:pPr>
        <w:ind w:firstLineChars="200" w:firstLine="640"/>
        <w:rPr>
          <w:rFonts w:ascii="仿宋_GB2312" w:eastAsia="仿宋_GB2312"/>
          <w:color w:val="000000"/>
          <w:sz w:val="32"/>
        </w:rPr>
      </w:pPr>
      <w:r>
        <w:rPr>
          <w:rFonts w:ascii="仿宋_GB2312" w:eastAsia="仿宋_GB2312" w:hAnsi="文星标宋" w:cs="宋体"/>
          <w:bCs/>
          <w:color w:val="000000"/>
          <w:kern w:val="0"/>
          <w:sz w:val="32"/>
          <w:szCs w:val="32"/>
        </w:rPr>
        <w:t>2025</w:t>
      </w:r>
      <w:r>
        <w:rPr>
          <w:rFonts w:ascii="仿宋_GB2312" w:eastAsia="仿宋_GB2312" w:hAnsi="文星标宋" w:cs="宋体"/>
          <w:bCs/>
          <w:color w:val="000000"/>
          <w:kern w:val="0"/>
          <w:sz w:val="32"/>
          <w:szCs w:val="32"/>
        </w:rPr>
        <w:t>年比</w:t>
      </w:r>
      <w:r>
        <w:rPr>
          <w:rFonts w:ascii="仿宋_GB2312" w:eastAsia="仿宋_GB2312" w:hAnsi="文星标宋" w:cs="宋体"/>
          <w:bCs/>
          <w:color w:val="000000"/>
          <w:kern w:val="0"/>
          <w:sz w:val="32"/>
          <w:szCs w:val="32"/>
        </w:rPr>
        <w:t>2024</w:t>
      </w:r>
      <w:r>
        <w:rPr>
          <w:rFonts w:ascii="仿宋_GB2312" w:eastAsia="仿宋_GB2312" w:hAnsi="文星标宋" w:cs="宋体"/>
          <w:bCs/>
          <w:color w:val="000000"/>
          <w:kern w:val="0"/>
          <w:sz w:val="32"/>
          <w:szCs w:val="32"/>
        </w:rPr>
        <w:t>年预算总收入</w:t>
      </w:r>
      <w:r>
        <w:rPr>
          <w:rFonts w:ascii="仿宋_GB2312" w:eastAsia="仿宋_GB2312" w:hAnsi="文星标宋" w:cs="宋体" w:hint="eastAsia"/>
          <w:bCs/>
          <w:color w:val="000000"/>
          <w:kern w:val="0"/>
          <w:sz w:val="32"/>
          <w:szCs w:val="32"/>
        </w:rPr>
        <w:t>增加</w:t>
      </w:r>
      <w:r>
        <w:rPr>
          <w:rFonts w:ascii="仿宋_GB2312" w:eastAsia="仿宋_GB2312" w:hAnsi="文星标宋" w:cs="宋体" w:hint="eastAsia"/>
          <w:bCs/>
          <w:color w:val="000000"/>
          <w:kern w:val="0"/>
          <w:sz w:val="32"/>
          <w:szCs w:val="32"/>
        </w:rPr>
        <w:t>184.6025</w:t>
      </w:r>
      <w:r>
        <w:rPr>
          <w:rFonts w:ascii="仿宋_GB2312" w:eastAsia="仿宋_GB2312" w:hAnsi="文星标宋" w:cs="宋体"/>
          <w:bCs/>
          <w:color w:val="000000"/>
          <w:kern w:val="0"/>
          <w:sz w:val="32"/>
          <w:szCs w:val="32"/>
        </w:rPr>
        <w:t>万元，主要原因</w:t>
      </w:r>
      <w:r>
        <w:rPr>
          <w:rFonts w:ascii="仿宋_GB2312" w:eastAsia="仿宋_GB2312" w:hAnsi="文星标宋" w:cs="宋体" w:hint="eastAsia"/>
          <w:bCs/>
          <w:color w:val="000000"/>
          <w:kern w:val="0"/>
          <w:sz w:val="32"/>
          <w:szCs w:val="32"/>
        </w:rPr>
        <w:t>是：</w:t>
      </w:r>
      <w:r>
        <w:rPr>
          <w:rFonts w:ascii="仿宋_GB2312" w:eastAsia="仿宋_GB2312" w:hAnsi="文星标宋" w:cs="宋体"/>
          <w:bCs/>
          <w:color w:val="000000"/>
          <w:kern w:val="0"/>
          <w:sz w:val="32"/>
          <w:szCs w:val="32"/>
        </w:rPr>
        <w:t>一般公共预算财政拨款收入</w:t>
      </w:r>
      <w:r>
        <w:rPr>
          <w:rFonts w:ascii="仿宋_GB2312" w:eastAsia="仿宋_GB2312" w:hAnsi="文星标宋" w:cs="宋体" w:hint="eastAsia"/>
          <w:bCs/>
          <w:color w:val="000000"/>
          <w:kern w:val="0"/>
          <w:sz w:val="32"/>
          <w:szCs w:val="32"/>
        </w:rPr>
        <w:t>增加</w:t>
      </w:r>
      <w:r>
        <w:rPr>
          <w:rFonts w:ascii="仿宋_GB2312" w:eastAsia="仿宋_GB2312" w:hAnsi="文星标宋" w:cs="宋体" w:hint="eastAsia"/>
          <w:bCs/>
          <w:color w:val="000000"/>
          <w:kern w:val="0"/>
          <w:sz w:val="32"/>
          <w:szCs w:val="32"/>
        </w:rPr>
        <w:t>184.6025</w:t>
      </w:r>
      <w:r>
        <w:rPr>
          <w:rFonts w:ascii="仿宋_GB2312" w:eastAsia="仿宋_GB2312" w:hAnsi="文星标宋" w:cs="宋体"/>
          <w:bCs/>
          <w:color w:val="000000"/>
          <w:kern w:val="0"/>
          <w:sz w:val="32"/>
          <w:szCs w:val="32"/>
        </w:rPr>
        <w:t>万元</w:t>
      </w:r>
      <w:r>
        <w:rPr>
          <w:rFonts w:ascii="仿宋_GB2312" w:eastAsia="仿宋_GB2312" w:hAnsi="文星标宋" w:cs="宋体" w:hint="eastAsia"/>
          <w:bCs/>
          <w:color w:val="000000"/>
          <w:kern w:val="0"/>
          <w:sz w:val="32"/>
          <w:szCs w:val="32"/>
        </w:rPr>
        <w:t>。</w:t>
      </w:r>
      <w:r>
        <w:rPr>
          <w:rFonts w:ascii="仿宋_GB2312" w:eastAsia="仿宋_GB2312" w:hAnsi="文星标宋" w:cs="宋体" w:hint="eastAsia"/>
          <w:bCs/>
          <w:color w:val="000000"/>
          <w:kern w:val="0"/>
          <w:sz w:val="32"/>
          <w:szCs w:val="32"/>
        </w:rPr>
        <w:t xml:space="preserve">    </w:t>
      </w:r>
      <w:r>
        <w:rPr>
          <w:rFonts w:ascii="仿宋_GB2312" w:eastAsia="仿宋_GB2312" w:hAnsi="文星标宋" w:cs="宋体" w:hint="eastAsia"/>
          <w:bCs/>
          <w:color w:val="000000"/>
          <w:kern w:val="0"/>
          <w:sz w:val="32"/>
          <w:szCs w:val="32"/>
        </w:rPr>
        <w:t>主要原因是：教育支出增加</w:t>
      </w:r>
      <w:r>
        <w:rPr>
          <w:rFonts w:ascii="仿宋_GB2312" w:eastAsia="仿宋_GB2312" w:hAnsi="文星标宋" w:cs="宋体" w:hint="eastAsia"/>
          <w:bCs/>
          <w:color w:val="000000"/>
          <w:kern w:val="0"/>
          <w:sz w:val="32"/>
          <w:szCs w:val="32"/>
        </w:rPr>
        <w:t>174.7354</w:t>
      </w:r>
      <w:r>
        <w:rPr>
          <w:rFonts w:ascii="仿宋_GB2312" w:eastAsia="仿宋_GB2312" w:hAnsi="文星标宋" w:cs="宋体" w:hint="eastAsia"/>
          <w:bCs/>
          <w:color w:val="000000"/>
          <w:kern w:val="0"/>
          <w:sz w:val="32"/>
          <w:szCs w:val="32"/>
        </w:rPr>
        <w:t>万元，原因是</w:t>
      </w:r>
      <w:r>
        <w:rPr>
          <w:rFonts w:ascii="仿宋_GB2312" w:eastAsia="仿宋_GB2312" w:hAnsi="文星标宋" w:cs="宋体" w:hint="eastAsia"/>
          <w:bCs/>
          <w:color w:val="000000"/>
          <w:kern w:val="0"/>
          <w:sz w:val="32"/>
          <w:szCs w:val="32"/>
        </w:rPr>
        <w:t>24</w:t>
      </w:r>
      <w:r>
        <w:rPr>
          <w:rFonts w:ascii="仿宋_GB2312" w:eastAsia="仿宋_GB2312" w:hAnsi="文星标宋" w:cs="宋体" w:hint="eastAsia"/>
          <w:bCs/>
          <w:color w:val="000000"/>
          <w:kern w:val="0"/>
          <w:sz w:val="32"/>
          <w:szCs w:val="32"/>
        </w:rPr>
        <w:t>年</w:t>
      </w:r>
      <w:r>
        <w:rPr>
          <w:rFonts w:ascii="仿宋_GB2312" w:eastAsia="仿宋_GB2312" w:hAnsi="文星标宋" w:cs="宋体" w:hint="eastAsia"/>
          <w:bCs/>
          <w:color w:val="000000"/>
          <w:kern w:val="0"/>
          <w:sz w:val="32"/>
          <w:szCs w:val="32"/>
        </w:rPr>
        <w:t>9</w:t>
      </w:r>
      <w:r>
        <w:rPr>
          <w:rFonts w:ascii="仿宋_GB2312" w:eastAsia="仿宋_GB2312" w:hAnsi="文星标宋" w:cs="宋体" w:hint="eastAsia"/>
          <w:bCs/>
          <w:color w:val="000000"/>
          <w:kern w:val="0"/>
          <w:sz w:val="32"/>
          <w:szCs w:val="32"/>
        </w:rPr>
        <w:t>月，本单位招生扩班新增加</w:t>
      </w:r>
      <w:r>
        <w:rPr>
          <w:rFonts w:ascii="仿宋_GB2312" w:eastAsia="仿宋_GB2312" w:hAnsi="文星标宋" w:cs="宋体" w:hint="eastAsia"/>
          <w:bCs/>
          <w:color w:val="000000"/>
          <w:kern w:val="0"/>
          <w:sz w:val="32"/>
          <w:szCs w:val="32"/>
        </w:rPr>
        <w:t>4</w:t>
      </w:r>
      <w:proofErr w:type="gramStart"/>
      <w:r>
        <w:rPr>
          <w:rFonts w:ascii="仿宋_GB2312" w:eastAsia="仿宋_GB2312" w:hAnsi="文星标宋" w:cs="宋体" w:hint="eastAsia"/>
          <w:bCs/>
          <w:color w:val="000000"/>
          <w:kern w:val="0"/>
          <w:sz w:val="32"/>
          <w:szCs w:val="32"/>
        </w:rPr>
        <w:t>各</w:t>
      </w:r>
      <w:proofErr w:type="gramEnd"/>
      <w:r>
        <w:rPr>
          <w:rFonts w:ascii="仿宋_GB2312" w:eastAsia="仿宋_GB2312" w:hAnsi="文星标宋" w:cs="宋体" w:hint="eastAsia"/>
          <w:bCs/>
          <w:color w:val="000000"/>
          <w:kern w:val="0"/>
          <w:sz w:val="32"/>
          <w:szCs w:val="32"/>
        </w:rPr>
        <w:t>班级，增加</w:t>
      </w:r>
      <w:r>
        <w:rPr>
          <w:rFonts w:ascii="仿宋_GB2312" w:eastAsia="仿宋_GB2312" w:hAnsi="文星标宋" w:cs="宋体" w:hint="eastAsia"/>
          <w:bCs/>
          <w:color w:val="000000"/>
          <w:kern w:val="0"/>
          <w:sz w:val="32"/>
          <w:szCs w:val="32"/>
        </w:rPr>
        <w:t>110</w:t>
      </w:r>
      <w:r>
        <w:rPr>
          <w:rFonts w:ascii="仿宋_GB2312" w:eastAsia="仿宋_GB2312" w:hAnsi="文星标宋" w:cs="宋体" w:hint="eastAsia"/>
          <w:bCs/>
          <w:color w:val="000000"/>
          <w:kern w:val="0"/>
          <w:sz w:val="32"/>
          <w:szCs w:val="32"/>
        </w:rPr>
        <w:t>名学生，各项公用经费增加；社会保障和就业支出增加</w:t>
      </w:r>
      <w:r>
        <w:rPr>
          <w:rFonts w:ascii="仿宋_GB2312" w:eastAsia="仿宋_GB2312" w:hAnsi="文星标宋" w:cs="宋体" w:hint="eastAsia"/>
          <w:bCs/>
          <w:color w:val="000000"/>
          <w:kern w:val="0"/>
          <w:sz w:val="32"/>
          <w:szCs w:val="32"/>
        </w:rPr>
        <w:t>6.6797</w:t>
      </w:r>
      <w:r>
        <w:rPr>
          <w:rFonts w:ascii="仿宋_GB2312" w:eastAsia="仿宋_GB2312" w:hAnsi="文星标宋" w:cs="宋体" w:hint="eastAsia"/>
          <w:bCs/>
          <w:color w:val="000000"/>
          <w:kern w:val="0"/>
          <w:sz w:val="32"/>
          <w:szCs w:val="32"/>
        </w:rPr>
        <w:t>万元，原因是社保基数调整</w:t>
      </w:r>
      <w:r>
        <w:rPr>
          <w:rFonts w:ascii="仿宋_GB2312" w:eastAsia="仿宋_GB2312" w:hAnsi="文星标宋" w:cs="宋体" w:hint="eastAsia"/>
          <w:bCs/>
          <w:color w:val="000000"/>
          <w:kern w:val="0"/>
          <w:sz w:val="32"/>
          <w:szCs w:val="32"/>
        </w:rPr>
        <w:t>;</w:t>
      </w:r>
      <w:r>
        <w:rPr>
          <w:rFonts w:ascii="仿宋_GB2312" w:eastAsia="仿宋_GB2312" w:hAnsi="文星标宋" w:cs="宋体" w:hint="eastAsia"/>
          <w:bCs/>
          <w:color w:val="000000"/>
          <w:kern w:val="0"/>
          <w:sz w:val="32"/>
          <w:szCs w:val="32"/>
        </w:rPr>
        <w:t>卫生健康支出增加</w:t>
      </w:r>
      <w:r>
        <w:rPr>
          <w:rFonts w:ascii="仿宋_GB2312" w:eastAsia="仿宋_GB2312" w:hAnsi="文星标宋" w:cs="宋体" w:hint="eastAsia"/>
          <w:bCs/>
          <w:color w:val="000000"/>
          <w:kern w:val="0"/>
          <w:sz w:val="32"/>
          <w:szCs w:val="32"/>
        </w:rPr>
        <w:t>3.1874</w:t>
      </w:r>
      <w:r>
        <w:rPr>
          <w:rFonts w:ascii="仿宋_GB2312" w:eastAsia="仿宋_GB2312" w:hAnsi="文星标宋" w:cs="宋体" w:hint="eastAsia"/>
          <w:bCs/>
          <w:color w:val="000000"/>
          <w:kern w:val="0"/>
          <w:sz w:val="32"/>
          <w:szCs w:val="32"/>
        </w:rPr>
        <w:t>万元，原因是社保基数调整。</w:t>
      </w:r>
    </w:p>
    <w:p w14:paraId="77B6B5DD" w14:textId="77777777" w:rsidR="0012474B" w:rsidRDefault="002B18A4">
      <w:pPr>
        <w:ind w:firstLineChars="200" w:firstLine="640"/>
        <w:rPr>
          <w:rFonts w:ascii="仿宋_GB2312" w:eastAsia="仿宋_GB2312" w:hAnsi="文星标宋" w:cs="宋体"/>
          <w:bCs/>
          <w:color w:val="000000"/>
          <w:kern w:val="0"/>
          <w:sz w:val="32"/>
          <w:szCs w:val="32"/>
        </w:rPr>
      </w:pPr>
      <w:r>
        <w:rPr>
          <w:rFonts w:ascii="仿宋_GB2312" w:eastAsia="仿宋_GB2312" w:hAnsi="文星标宋" w:cs="宋体"/>
          <w:bCs/>
          <w:color w:val="000000"/>
          <w:kern w:val="0"/>
          <w:sz w:val="32"/>
          <w:szCs w:val="32"/>
        </w:rPr>
        <w:t>2025</w:t>
      </w:r>
      <w:r>
        <w:rPr>
          <w:rFonts w:ascii="仿宋_GB2312" w:eastAsia="仿宋_GB2312" w:hAnsi="文星标宋" w:cs="宋体"/>
          <w:bCs/>
          <w:color w:val="000000"/>
          <w:kern w:val="0"/>
          <w:sz w:val="32"/>
          <w:szCs w:val="32"/>
        </w:rPr>
        <w:t>年预算总支出</w:t>
      </w:r>
      <w:r>
        <w:rPr>
          <w:rFonts w:ascii="仿宋_GB2312" w:eastAsia="仿宋_GB2312" w:hAnsi="文星标宋" w:cs="宋体" w:hint="eastAsia"/>
          <w:bCs/>
          <w:color w:val="000000"/>
          <w:kern w:val="0"/>
          <w:sz w:val="32"/>
          <w:szCs w:val="32"/>
        </w:rPr>
        <w:t>1279.5225</w:t>
      </w:r>
      <w:r>
        <w:rPr>
          <w:rFonts w:ascii="仿宋_GB2312" w:eastAsia="仿宋_GB2312" w:hAnsi="文星标宋" w:cs="宋体"/>
          <w:bCs/>
          <w:color w:val="000000"/>
          <w:kern w:val="0"/>
          <w:sz w:val="32"/>
          <w:szCs w:val="32"/>
        </w:rPr>
        <w:t>万元，其中</w:t>
      </w:r>
      <w:r>
        <w:rPr>
          <w:rFonts w:ascii="仿宋_GB2312" w:eastAsia="仿宋_GB2312" w:hAnsi="文星标宋" w:cs="宋体"/>
          <w:bCs/>
          <w:color w:val="000000"/>
          <w:kern w:val="0"/>
          <w:sz w:val="32"/>
          <w:szCs w:val="32"/>
        </w:rPr>
        <w:t>:</w:t>
      </w:r>
      <w:r>
        <w:rPr>
          <w:rFonts w:ascii="仿宋_GB2312" w:eastAsia="仿宋_GB2312" w:hAnsi="文星标宋" w:cs="宋体"/>
          <w:bCs/>
          <w:color w:val="000000"/>
          <w:kern w:val="0"/>
          <w:sz w:val="32"/>
          <w:szCs w:val="32"/>
        </w:rPr>
        <w:t>教育支出</w:t>
      </w:r>
      <w:r>
        <w:rPr>
          <w:rFonts w:ascii="仿宋_GB2312" w:eastAsia="仿宋_GB2312" w:hAnsi="文星标宋" w:cs="宋体" w:hint="eastAsia"/>
          <w:bCs/>
          <w:color w:val="000000"/>
          <w:kern w:val="0"/>
          <w:sz w:val="32"/>
          <w:szCs w:val="32"/>
        </w:rPr>
        <w:t>1204.0554</w:t>
      </w:r>
      <w:r>
        <w:rPr>
          <w:rFonts w:ascii="仿宋_GB2312" w:eastAsia="仿宋_GB2312" w:hAnsi="文星标宋" w:cs="宋体"/>
          <w:bCs/>
          <w:color w:val="000000"/>
          <w:kern w:val="0"/>
          <w:sz w:val="32"/>
          <w:szCs w:val="32"/>
        </w:rPr>
        <w:t>万元、社会保障和就业支出</w:t>
      </w:r>
      <w:r>
        <w:rPr>
          <w:rFonts w:ascii="仿宋_GB2312" w:eastAsia="仿宋_GB2312" w:hAnsi="文星标宋" w:cs="宋体" w:hint="eastAsia"/>
          <w:bCs/>
          <w:color w:val="000000"/>
          <w:kern w:val="0"/>
          <w:sz w:val="32"/>
          <w:szCs w:val="32"/>
        </w:rPr>
        <w:t>43.6697</w:t>
      </w:r>
      <w:r>
        <w:rPr>
          <w:rFonts w:ascii="仿宋_GB2312" w:eastAsia="仿宋_GB2312" w:hAnsi="文星标宋" w:cs="宋体"/>
          <w:bCs/>
          <w:color w:val="000000"/>
          <w:kern w:val="0"/>
          <w:sz w:val="32"/>
          <w:szCs w:val="32"/>
        </w:rPr>
        <w:t>万元、卫生健康支出</w:t>
      </w:r>
      <w:r>
        <w:rPr>
          <w:rFonts w:ascii="仿宋_GB2312" w:eastAsia="仿宋_GB2312" w:hAnsi="文星标宋" w:cs="宋体" w:hint="eastAsia"/>
          <w:bCs/>
          <w:color w:val="000000"/>
          <w:kern w:val="0"/>
          <w:sz w:val="32"/>
          <w:szCs w:val="32"/>
        </w:rPr>
        <w:t>31.7974</w:t>
      </w:r>
      <w:r>
        <w:rPr>
          <w:rFonts w:ascii="仿宋_GB2312" w:eastAsia="仿宋_GB2312" w:hAnsi="文星标宋" w:cs="宋体"/>
          <w:bCs/>
          <w:color w:val="000000"/>
          <w:kern w:val="0"/>
          <w:sz w:val="32"/>
          <w:szCs w:val="32"/>
        </w:rPr>
        <w:t>万元</w:t>
      </w:r>
      <w:r>
        <w:rPr>
          <w:rFonts w:ascii="仿宋_GB2312" w:eastAsia="仿宋_GB2312" w:hAnsi="文星标宋" w:cs="宋体" w:hint="eastAsia"/>
          <w:bCs/>
          <w:color w:val="000000"/>
          <w:kern w:val="0"/>
          <w:sz w:val="32"/>
          <w:szCs w:val="32"/>
        </w:rPr>
        <w:t>；</w:t>
      </w:r>
      <w:r>
        <w:rPr>
          <w:rFonts w:ascii="仿宋_GB2312" w:eastAsia="仿宋_GB2312" w:hAnsi="文星标宋" w:cs="宋体"/>
          <w:bCs/>
          <w:color w:val="000000"/>
          <w:kern w:val="0"/>
          <w:sz w:val="32"/>
          <w:szCs w:val="32"/>
        </w:rPr>
        <w:t>2024</w:t>
      </w:r>
      <w:r>
        <w:rPr>
          <w:rFonts w:ascii="仿宋_GB2312" w:eastAsia="仿宋_GB2312" w:hAnsi="文星标宋" w:cs="宋体"/>
          <w:bCs/>
          <w:color w:val="000000"/>
          <w:kern w:val="0"/>
          <w:sz w:val="32"/>
          <w:szCs w:val="32"/>
        </w:rPr>
        <w:t>年预算总支出</w:t>
      </w:r>
      <w:r>
        <w:rPr>
          <w:rFonts w:ascii="仿宋" w:eastAsia="仿宋" w:hAnsi="仿宋" w:cs="仿宋" w:hint="eastAsia"/>
          <w:color w:val="000000"/>
          <w:kern w:val="0"/>
          <w:sz w:val="32"/>
          <w:szCs w:val="32"/>
        </w:rPr>
        <w:t>1094.92</w:t>
      </w:r>
      <w:r>
        <w:rPr>
          <w:rFonts w:ascii="仿宋_GB2312" w:eastAsia="仿宋_GB2312" w:hAnsi="文星标宋" w:cs="宋体"/>
          <w:bCs/>
          <w:color w:val="000000"/>
          <w:kern w:val="0"/>
          <w:sz w:val="32"/>
          <w:szCs w:val="32"/>
        </w:rPr>
        <w:t>万元，其中</w:t>
      </w:r>
      <w:r>
        <w:rPr>
          <w:rFonts w:ascii="仿宋_GB2312" w:eastAsia="仿宋_GB2312" w:hAnsi="文星标宋" w:cs="宋体"/>
          <w:bCs/>
          <w:color w:val="000000"/>
          <w:kern w:val="0"/>
          <w:sz w:val="32"/>
          <w:szCs w:val="32"/>
        </w:rPr>
        <w:t>:</w:t>
      </w:r>
      <w:r>
        <w:rPr>
          <w:rFonts w:ascii="仿宋_GB2312" w:eastAsia="仿宋_GB2312" w:hAnsi="文星标宋" w:cs="宋体"/>
          <w:bCs/>
          <w:color w:val="000000"/>
          <w:kern w:val="0"/>
          <w:sz w:val="32"/>
          <w:szCs w:val="32"/>
        </w:rPr>
        <w:t>教育支出</w:t>
      </w:r>
      <w:r>
        <w:rPr>
          <w:rFonts w:ascii="仿宋" w:eastAsia="仿宋" w:hAnsi="仿宋" w:cs="仿宋" w:hint="eastAsia"/>
          <w:color w:val="000000"/>
          <w:kern w:val="0"/>
          <w:sz w:val="32"/>
          <w:szCs w:val="32"/>
        </w:rPr>
        <w:t>1029.32</w:t>
      </w:r>
      <w:r>
        <w:rPr>
          <w:rFonts w:ascii="仿宋_GB2312" w:eastAsia="仿宋_GB2312" w:hAnsi="文星标宋" w:cs="宋体"/>
          <w:bCs/>
          <w:color w:val="000000"/>
          <w:kern w:val="0"/>
          <w:sz w:val="32"/>
          <w:szCs w:val="32"/>
        </w:rPr>
        <w:t>万元、社会保障和就业支出</w:t>
      </w:r>
      <w:r>
        <w:rPr>
          <w:rFonts w:ascii="仿宋" w:eastAsia="仿宋" w:hAnsi="仿宋" w:cs="仿宋" w:hint="eastAsia"/>
          <w:color w:val="000000"/>
          <w:kern w:val="0"/>
          <w:sz w:val="32"/>
          <w:szCs w:val="32"/>
        </w:rPr>
        <w:t>36.99</w:t>
      </w:r>
      <w:r>
        <w:rPr>
          <w:rFonts w:ascii="仿宋_GB2312" w:eastAsia="仿宋_GB2312" w:hAnsi="文星标宋" w:cs="宋体"/>
          <w:bCs/>
          <w:color w:val="000000"/>
          <w:kern w:val="0"/>
          <w:sz w:val="32"/>
          <w:szCs w:val="32"/>
        </w:rPr>
        <w:t>万元、卫生健康支出</w:t>
      </w:r>
      <w:r>
        <w:rPr>
          <w:rFonts w:ascii="仿宋" w:eastAsia="仿宋" w:hAnsi="仿宋" w:cs="仿宋" w:hint="eastAsia"/>
          <w:color w:val="000000"/>
          <w:kern w:val="0"/>
          <w:sz w:val="32"/>
          <w:szCs w:val="32"/>
        </w:rPr>
        <w:t>28.61</w:t>
      </w:r>
      <w:r>
        <w:rPr>
          <w:rFonts w:ascii="仿宋_GB2312" w:eastAsia="仿宋_GB2312" w:hAnsi="文星标宋" w:cs="宋体"/>
          <w:bCs/>
          <w:color w:val="000000"/>
          <w:kern w:val="0"/>
          <w:sz w:val="32"/>
          <w:szCs w:val="32"/>
        </w:rPr>
        <w:t>万元</w:t>
      </w:r>
      <w:r>
        <w:rPr>
          <w:rFonts w:ascii="仿宋_GB2312" w:eastAsia="仿宋_GB2312" w:hAnsi="文星标宋" w:cs="宋体" w:hint="eastAsia"/>
          <w:bCs/>
          <w:color w:val="000000"/>
          <w:kern w:val="0"/>
          <w:sz w:val="32"/>
          <w:szCs w:val="32"/>
        </w:rPr>
        <w:t>。</w:t>
      </w:r>
    </w:p>
    <w:p w14:paraId="0EA9D2D1" w14:textId="77777777" w:rsidR="0012474B" w:rsidRDefault="002B18A4">
      <w:pPr>
        <w:ind w:firstLineChars="200" w:firstLine="640"/>
        <w:rPr>
          <w:rFonts w:ascii="仿宋_GB2312" w:eastAsia="仿宋_GB2312"/>
          <w:sz w:val="32"/>
        </w:rPr>
      </w:pPr>
      <w:r>
        <w:rPr>
          <w:rFonts w:ascii="仿宋_GB2312" w:eastAsia="仿宋_GB2312" w:hAnsi="文星标宋" w:cs="宋体"/>
          <w:bCs/>
          <w:color w:val="000000"/>
          <w:kern w:val="0"/>
          <w:sz w:val="32"/>
          <w:szCs w:val="32"/>
        </w:rPr>
        <w:t>2025</w:t>
      </w:r>
      <w:r>
        <w:rPr>
          <w:rFonts w:ascii="仿宋_GB2312" w:eastAsia="仿宋_GB2312" w:hAnsi="文星标宋" w:cs="宋体"/>
          <w:bCs/>
          <w:color w:val="000000"/>
          <w:kern w:val="0"/>
          <w:sz w:val="32"/>
          <w:szCs w:val="32"/>
        </w:rPr>
        <w:t>年比</w:t>
      </w:r>
      <w:r>
        <w:rPr>
          <w:rFonts w:ascii="仿宋_GB2312" w:eastAsia="仿宋_GB2312" w:hAnsi="文星标宋" w:cs="宋体"/>
          <w:bCs/>
          <w:color w:val="000000"/>
          <w:kern w:val="0"/>
          <w:sz w:val="32"/>
          <w:szCs w:val="32"/>
        </w:rPr>
        <w:t>2024</w:t>
      </w:r>
      <w:r>
        <w:rPr>
          <w:rFonts w:ascii="仿宋_GB2312" w:eastAsia="仿宋_GB2312" w:hAnsi="文星标宋" w:cs="宋体"/>
          <w:bCs/>
          <w:color w:val="000000"/>
          <w:kern w:val="0"/>
          <w:sz w:val="32"/>
          <w:szCs w:val="32"/>
        </w:rPr>
        <w:t>年预算总支出增加</w:t>
      </w:r>
      <w:r>
        <w:rPr>
          <w:rFonts w:ascii="仿宋_GB2312" w:eastAsia="仿宋_GB2312" w:hAnsi="文星标宋" w:cs="宋体" w:hint="eastAsia"/>
          <w:bCs/>
          <w:color w:val="000000"/>
          <w:kern w:val="0"/>
          <w:sz w:val="32"/>
          <w:szCs w:val="32"/>
        </w:rPr>
        <w:t>184.6025</w:t>
      </w:r>
      <w:r>
        <w:rPr>
          <w:rFonts w:ascii="仿宋_GB2312" w:eastAsia="仿宋_GB2312" w:hAnsi="文星标宋" w:cs="宋体"/>
          <w:bCs/>
          <w:color w:val="000000"/>
          <w:kern w:val="0"/>
          <w:sz w:val="32"/>
          <w:szCs w:val="32"/>
        </w:rPr>
        <w:t>万元，主</w:t>
      </w:r>
      <w:r>
        <w:rPr>
          <w:rFonts w:ascii="仿宋_GB2312" w:eastAsia="仿宋_GB2312" w:hAnsi="文星标宋" w:cs="宋体" w:hint="eastAsia"/>
          <w:bCs/>
          <w:color w:val="000000"/>
          <w:kern w:val="0"/>
          <w:sz w:val="32"/>
          <w:szCs w:val="32"/>
        </w:rPr>
        <w:t>要原因是：</w:t>
      </w:r>
      <w:r>
        <w:rPr>
          <w:rFonts w:ascii="仿宋_GB2312" w:eastAsia="仿宋_GB2312" w:hAnsi="文星标宋" w:cs="宋体"/>
          <w:bCs/>
          <w:color w:val="000000"/>
          <w:kern w:val="0"/>
          <w:sz w:val="32"/>
          <w:szCs w:val="32"/>
        </w:rPr>
        <w:t>教育支出</w:t>
      </w:r>
      <w:r>
        <w:rPr>
          <w:rFonts w:ascii="仿宋_GB2312" w:eastAsia="仿宋_GB2312" w:hAnsi="文星标宋" w:cs="宋体" w:hint="eastAsia"/>
          <w:bCs/>
          <w:color w:val="000000"/>
          <w:kern w:val="0"/>
          <w:sz w:val="32"/>
          <w:szCs w:val="32"/>
        </w:rPr>
        <w:t>增加</w:t>
      </w:r>
      <w:r>
        <w:rPr>
          <w:rFonts w:ascii="仿宋_GB2312" w:eastAsia="仿宋_GB2312" w:hAnsi="文星标宋" w:cs="宋体" w:hint="eastAsia"/>
          <w:bCs/>
          <w:color w:val="000000"/>
          <w:kern w:val="0"/>
          <w:sz w:val="32"/>
          <w:szCs w:val="32"/>
        </w:rPr>
        <w:t>174.7354</w:t>
      </w:r>
      <w:r>
        <w:rPr>
          <w:rFonts w:ascii="仿宋_GB2312" w:eastAsia="仿宋_GB2312" w:hAnsi="文星标宋" w:cs="宋体"/>
          <w:bCs/>
          <w:color w:val="000000"/>
          <w:kern w:val="0"/>
          <w:sz w:val="32"/>
          <w:szCs w:val="32"/>
        </w:rPr>
        <w:t>万元</w:t>
      </w:r>
      <w:r>
        <w:rPr>
          <w:rFonts w:ascii="仿宋_GB2312" w:eastAsia="仿宋_GB2312" w:hAnsi="文星标宋" w:cs="宋体" w:hint="eastAsia"/>
          <w:bCs/>
          <w:color w:val="000000"/>
          <w:kern w:val="0"/>
          <w:sz w:val="32"/>
          <w:szCs w:val="32"/>
        </w:rPr>
        <w:t>，</w:t>
      </w:r>
      <w:r>
        <w:rPr>
          <w:rFonts w:ascii="仿宋_GB2312" w:eastAsia="仿宋_GB2312" w:hAnsi="文星标宋" w:cs="宋体"/>
          <w:bCs/>
          <w:color w:val="000000"/>
          <w:kern w:val="0"/>
          <w:sz w:val="32"/>
          <w:szCs w:val="32"/>
        </w:rPr>
        <w:t>原因</w:t>
      </w:r>
      <w:r>
        <w:rPr>
          <w:rFonts w:ascii="仿宋_GB2312" w:eastAsia="仿宋_GB2312" w:hAnsi="文星标宋" w:cs="宋体" w:hint="eastAsia"/>
          <w:bCs/>
          <w:color w:val="000000"/>
          <w:kern w:val="0"/>
          <w:sz w:val="32"/>
          <w:szCs w:val="32"/>
        </w:rPr>
        <w:t>是</w:t>
      </w:r>
      <w:r>
        <w:rPr>
          <w:rFonts w:ascii="仿宋_GB2312" w:eastAsia="仿宋_GB2312" w:hAnsi="文星标宋" w:cs="宋体" w:hint="eastAsia"/>
          <w:bCs/>
          <w:color w:val="000000"/>
          <w:kern w:val="0"/>
          <w:sz w:val="32"/>
          <w:szCs w:val="32"/>
        </w:rPr>
        <w:t>24</w:t>
      </w:r>
      <w:r>
        <w:rPr>
          <w:rFonts w:ascii="仿宋_GB2312" w:eastAsia="仿宋_GB2312" w:hAnsi="文星标宋" w:cs="宋体" w:hint="eastAsia"/>
          <w:bCs/>
          <w:color w:val="000000"/>
          <w:kern w:val="0"/>
          <w:sz w:val="32"/>
          <w:szCs w:val="32"/>
        </w:rPr>
        <w:t>年</w:t>
      </w:r>
      <w:r>
        <w:rPr>
          <w:rFonts w:ascii="仿宋_GB2312" w:eastAsia="仿宋_GB2312" w:hAnsi="文星标宋" w:cs="宋体" w:hint="eastAsia"/>
          <w:bCs/>
          <w:color w:val="000000"/>
          <w:kern w:val="0"/>
          <w:sz w:val="32"/>
          <w:szCs w:val="32"/>
        </w:rPr>
        <w:t>9</w:t>
      </w:r>
      <w:r>
        <w:rPr>
          <w:rFonts w:ascii="仿宋_GB2312" w:eastAsia="仿宋_GB2312" w:hAnsi="文星标宋" w:cs="宋体" w:hint="eastAsia"/>
          <w:bCs/>
          <w:color w:val="000000"/>
          <w:kern w:val="0"/>
          <w:sz w:val="32"/>
          <w:szCs w:val="32"/>
        </w:rPr>
        <w:t>月，本单位招生扩班新增加</w:t>
      </w:r>
      <w:r>
        <w:rPr>
          <w:rFonts w:ascii="仿宋_GB2312" w:eastAsia="仿宋_GB2312" w:hAnsi="文星标宋" w:cs="宋体" w:hint="eastAsia"/>
          <w:bCs/>
          <w:color w:val="000000"/>
          <w:kern w:val="0"/>
          <w:sz w:val="32"/>
          <w:szCs w:val="32"/>
        </w:rPr>
        <w:t>4</w:t>
      </w:r>
      <w:proofErr w:type="gramStart"/>
      <w:r>
        <w:rPr>
          <w:rFonts w:ascii="仿宋_GB2312" w:eastAsia="仿宋_GB2312" w:hAnsi="文星标宋" w:cs="宋体" w:hint="eastAsia"/>
          <w:bCs/>
          <w:color w:val="000000"/>
          <w:kern w:val="0"/>
          <w:sz w:val="32"/>
          <w:szCs w:val="32"/>
        </w:rPr>
        <w:t>各</w:t>
      </w:r>
      <w:proofErr w:type="gramEnd"/>
      <w:r>
        <w:rPr>
          <w:rFonts w:ascii="仿宋_GB2312" w:eastAsia="仿宋_GB2312" w:hAnsi="文星标宋" w:cs="宋体" w:hint="eastAsia"/>
          <w:bCs/>
          <w:color w:val="000000"/>
          <w:kern w:val="0"/>
          <w:sz w:val="32"/>
          <w:szCs w:val="32"/>
        </w:rPr>
        <w:t>班级，增加</w:t>
      </w:r>
      <w:r>
        <w:rPr>
          <w:rFonts w:ascii="仿宋_GB2312" w:eastAsia="仿宋_GB2312" w:hAnsi="文星标宋" w:cs="宋体" w:hint="eastAsia"/>
          <w:bCs/>
          <w:color w:val="000000"/>
          <w:kern w:val="0"/>
          <w:sz w:val="32"/>
          <w:szCs w:val="32"/>
        </w:rPr>
        <w:t>110</w:t>
      </w:r>
      <w:r>
        <w:rPr>
          <w:rFonts w:ascii="仿宋_GB2312" w:eastAsia="仿宋_GB2312" w:hAnsi="文星标宋" w:cs="宋体" w:hint="eastAsia"/>
          <w:bCs/>
          <w:color w:val="000000"/>
          <w:kern w:val="0"/>
          <w:sz w:val="32"/>
          <w:szCs w:val="32"/>
        </w:rPr>
        <w:t>名学生，各项公用经费增加</w:t>
      </w:r>
      <w:r>
        <w:rPr>
          <w:rFonts w:ascii="仿宋_GB2312" w:eastAsia="仿宋_GB2312" w:hAnsi="文星标宋" w:cs="宋体" w:hint="eastAsia"/>
          <w:bCs/>
          <w:color w:val="000000"/>
          <w:kern w:val="0"/>
          <w:sz w:val="32"/>
          <w:szCs w:val="32"/>
        </w:rPr>
        <w:t>；</w:t>
      </w:r>
      <w:r>
        <w:rPr>
          <w:rFonts w:ascii="仿宋_GB2312" w:eastAsia="仿宋_GB2312" w:hAnsi="文星标宋" w:cs="宋体"/>
          <w:bCs/>
          <w:color w:val="000000"/>
          <w:kern w:val="0"/>
          <w:sz w:val="32"/>
          <w:szCs w:val="32"/>
        </w:rPr>
        <w:t>社会保障和就业支出</w:t>
      </w:r>
      <w:r>
        <w:rPr>
          <w:rFonts w:ascii="仿宋_GB2312" w:eastAsia="仿宋_GB2312" w:hAnsi="文星标宋" w:cs="宋体" w:hint="eastAsia"/>
          <w:bCs/>
          <w:color w:val="000000"/>
          <w:kern w:val="0"/>
          <w:sz w:val="32"/>
          <w:szCs w:val="32"/>
        </w:rPr>
        <w:t>增加</w:t>
      </w:r>
      <w:r>
        <w:rPr>
          <w:rFonts w:ascii="仿宋_GB2312" w:eastAsia="仿宋_GB2312" w:hAnsi="文星标宋" w:cs="宋体" w:hint="eastAsia"/>
          <w:bCs/>
          <w:color w:val="000000"/>
          <w:kern w:val="0"/>
          <w:sz w:val="32"/>
          <w:szCs w:val="32"/>
        </w:rPr>
        <w:t>6.6797</w:t>
      </w:r>
      <w:r>
        <w:rPr>
          <w:rFonts w:ascii="仿宋_GB2312" w:eastAsia="仿宋_GB2312" w:hAnsi="文星标宋" w:cs="宋体"/>
          <w:bCs/>
          <w:color w:val="000000"/>
          <w:kern w:val="0"/>
          <w:sz w:val="32"/>
          <w:szCs w:val="32"/>
        </w:rPr>
        <w:t>万元</w:t>
      </w:r>
      <w:r>
        <w:rPr>
          <w:rFonts w:ascii="仿宋_GB2312" w:eastAsia="仿宋_GB2312" w:hAnsi="文星标宋" w:cs="宋体" w:hint="eastAsia"/>
          <w:bCs/>
          <w:color w:val="000000"/>
          <w:kern w:val="0"/>
          <w:sz w:val="32"/>
          <w:szCs w:val="32"/>
        </w:rPr>
        <w:t>，</w:t>
      </w:r>
      <w:r>
        <w:rPr>
          <w:rFonts w:ascii="仿宋_GB2312" w:eastAsia="仿宋_GB2312" w:hAnsi="文星标宋" w:cs="宋体"/>
          <w:bCs/>
          <w:color w:val="000000"/>
          <w:kern w:val="0"/>
          <w:sz w:val="32"/>
          <w:szCs w:val="32"/>
        </w:rPr>
        <w:t>原因</w:t>
      </w:r>
      <w:r>
        <w:rPr>
          <w:rFonts w:ascii="仿宋_GB2312" w:eastAsia="仿宋_GB2312" w:hAnsi="文星标宋" w:cs="宋体" w:hint="eastAsia"/>
          <w:bCs/>
          <w:color w:val="000000"/>
          <w:kern w:val="0"/>
          <w:sz w:val="32"/>
          <w:szCs w:val="32"/>
        </w:rPr>
        <w:t>是</w:t>
      </w:r>
      <w:r>
        <w:rPr>
          <w:rFonts w:ascii="仿宋_GB2312" w:eastAsia="仿宋_GB2312" w:hAnsi="文星标宋" w:cs="宋体" w:hint="eastAsia"/>
          <w:bCs/>
          <w:color w:val="000000"/>
          <w:kern w:val="0"/>
          <w:sz w:val="32"/>
          <w:szCs w:val="32"/>
        </w:rPr>
        <w:t>社保基数调整</w:t>
      </w:r>
      <w:r>
        <w:rPr>
          <w:rFonts w:ascii="仿宋_GB2312" w:eastAsia="仿宋_GB2312" w:hAnsi="文星标宋" w:cs="宋体"/>
          <w:bCs/>
          <w:color w:val="000000"/>
          <w:kern w:val="0"/>
          <w:sz w:val="32"/>
          <w:szCs w:val="32"/>
        </w:rPr>
        <w:t>;</w:t>
      </w:r>
      <w:r>
        <w:rPr>
          <w:rFonts w:ascii="仿宋_GB2312" w:eastAsia="仿宋_GB2312" w:hAnsi="文星标宋" w:cs="宋体"/>
          <w:bCs/>
          <w:color w:val="000000"/>
          <w:kern w:val="0"/>
          <w:sz w:val="32"/>
          <w:szCs w:val="32"/>
        </w:rPr>
        <w:t>卫生健康支出</w:t>
      </w:r>
      <w:r>
        <w:rPr>
          <w:rFonts w:ascii="仿宋_GB2312" w:eastAsia="仿宋_GB2312" w:hAnsi="文星标宋" w:cs="宋体" w:hint="eastAsia"/>
          <w:bCs/>
          <w:color w:val="000000"/>
          <w:kern w:val="0"/>
          <w:sz w:val="32"/>
          <w:szCs w:val="32"/>
        </w:rPr>
        <w:t>增加</w:t>
      </w:r>
      <w:r>
        <w:rPr>
          <w:rFonts w:ascii="仿宋_GB2312" w:eastAsia="仿宋_GB2312" w:hAnsi="文星标宋" w:cs="宋体" w:hint="eastAsia"/>
          <w:bCs/>
          <w:color w:val="000000"/>
          <w:kern w:val="0"/>
          <w:sz w:val="32"/>
          <w:szCs w:val="32"/>
        </w:rPr>
        <w:t>3.1874</w:t>
      </w:r>
      <w:r>
        <w:rPr>
          <w:rFonts w:ascii="仿宋_GB2312" w:eastAsia="仿宋_GB2312" w:hAnsi="文星标宋" w:cs="宋体"/>
          <w:bCs/>
          <w:color w:val="000000"/>
          <w:kern w:val="0"/>
          <w:sz w:val="32"/>
          <w:szCs w:val="32"/>
        </w:rPr>
        <w:t>万元</w:t>
      </w:r>
      <w:r>
        <w:rPr>
          <w:rFonts w:ascii="仿宋_GB2312" w:eastAsia="仿宋_GB2312" w:hAnsi="文星标宋" w:cs="宋体" w:hint="eastAsia"/>
          <w:bCs/>
          <w:color w:val="000000"/>
          <w:kern w:val="0"/>
          <w:sz w:val="32"/>
          <w:szCs w:val="32"/>
        </w:rPr>
        <w:t>，</w:t>
      </w:r>
      <w:r>
        <w:rPr>
          <w:rFonts w:ascii="仿宋_GB2312" w:eastAsia="仿宋_GB2312" w:hAnsi="文星标宋" w:cs="宋体"/>
          <w:bCs/>
          <w:color w:val="000000"/>
          <w:kern w:val="0"/>
          <w:sz w:val="32"/>
          <w:szCs w:val="32"/>
        </w:rPr>
        <w:t>原因</w:t>
      </w:r>
      <w:r>
        <w:rPr>
          <w:rFonts w:ascii="仿宋_GB2312" w:eastAsia="仿宋_GB2312" w:hAnsi="文星标宋" w:cs="宋体" w:hint="eastAsia"/>
          <w:bCs/>
          <w:color w:val="000000"/>
          <w:kern w:val="0"/>
          <w:sz w:val="32"/>
          <w:szCs w:val="32"/>
        </w:rPr>
        <w:t>是</w:t>
      </w:r>
      <w:r>
        <w:rPr>
          <w:rFonts w:ascii="仿宋_GB2312" w:eastAsia="仿宋_GB2312" w:hAnsi="文星标宋" w:cs="宋体" w:hint="eastAsia"/>
          <w:bCs/>
          <w:color w:val="000000"/>
          <w:kern w:val="0"/>
          <w:sz w:val="32"/>
          <w:szCs w:val="32"/>
        </w:rPr>
        <w:t>社保基数调整</w:t>
      </w:r>
      <w:r>
        <w:rPr>
          <w:rFonts w:ascii="仿宋_GB2312" w:eastAsia="仿宋_GB2312" w:hAnsi="文星标宋" w:cs="宋体" w:hint="eastAsia"/>
          <w:bCs/>
          <w:color w:val="000000"/>
          <w:kern w:val="0"/>
          <w:sz w:val="32"/>
          <w:szCs w:val="32"/>
        </w:rPr>
        <w:t>；</w:t>
      </w:r>
    </w:p>
    <w:p w14:paraId="7AC9E474" w14:textId="77777777" w:rsidR="0012474B" w:rsidRDefault="002B18A4">
      <w:pPr>
        <w:spacing w:line="620" w:lineRule="exact"/>
        <w:ind w:firstLineChars="200" w:firstLine="640"/>
        <w:jc w:val="left"/>
        <w:rPr>
          <w:rFonts w:ascii="黑体" w:eastAsia="黑体" w:hAnsi="文星标宋" w:cs="Tahoma"/>
          <w:color w:val="000000"/>
          <w:sz w:val="32"/>
          <w:szCs w:val="32"/>
        </w:rPr>
      </w:pPr>
      <w:r>
        <w:rPr>
          <w:rFonts w:ascii="黑体" w:eastAsia="黑体" w:hAnsi="文星标宋" w:cs="Tahoma" w:hint="eastAsia"/>
          <w:color w:val="000000"/>
          <w:sz w:val="32"/>
          <w:szCs w:val="32"/>
        </w:rPr>
        <w:t>四、</w:t>
      </w:r>
      <w:proofErr w:type="gramStart"/>
      <w:r>
        <w:rPr>
          <w:rFonts w:ascii="黑体" w:eastAsia="黑体" w:hAnsi="文星标宋" w:cs="宋体" w:hint="eastAsia"/>
          <w:bCs/>
          <w:color w:val="000000"/>
          <w:kern w:val="0"/>
          <w:sz w:val="32"/>
          <w:szCs w:val="32"/>
        </w:rPr>
        <w:t>大兴区瀛海</w:t>
      </w:r>
      <w:proofErr w:type="gramEnd"/>
      <w:r>
        <w:rPr>
          <w:rFonts w:ascii="黑体" w:eastAsia="黑体" w:hAnsi="文星标宋" w:cs="宋体" w:hint="eastAsia"/>
          <w:bCs/>
          <w:color w:val="000000"/>
          <w:kern w:val="0"/>
          <w:sz w:val="32"/>
          <w:szCs w:val="32"/>
        </w:rPr>
        <w:t>第五幼儿园</w:t>
      </w:r>
      <w:r>
        <w:rPr>
          <w:rFonts w:ascii="黑体" w:eastAsia="黑体" w:hAnsi="文星标宋" w:cs="宋体" w:hint="eastAsia"/>
          <w:bCs/>
          <w:color w:val="000000"/>
          <w:kern w:val="0"/>
          <w:sz w:val="32"/>
          <w:szCs w:val="32"/>
        </w:rPr>
        <w:t>202</w:t>
      </w:r>
      <w:r>
        <w:rPr>
          <w:rFonts w:ascii="黑体" w:eastAsia="黑体" w:hAnsi="文星标宋" w:cs="宋体" w:hint="eastAsia"/>
          <w:bCs/>
          <w:color w:val="000000"/>
          <w:kern w:val="0"/>
          <w:sz w:val="32"/>
          <w:szCs w:val="32"/>
        </w:rPr>
        <w:t>5</w:t>
      </w:r>
      <w:r>
        <w:rPr>
          <w:rFonts w:ascii="黑体" w:eastAsia="黑体" w:hAnsi="文星标宋" w:cs="宋体" w:hint="eastAsia"/>
          <w:bCs/>
          <w:color w:val="000000"/>
          <w:kern w:val="0"/>
          <w:sz w:val="32"/>
          <w:szCs w:val="32"/>
        </w:rPr>
        <w:t>年收入预算表的</w:t>
      </w:r>
      <w:r>
        <w:rPr>
          <w:rFonts w:ascii="黑体" w:eastAsia="黑体" w:hAnsi="文星标宋" w:cs="Tahoma" w:hint="eastAsia"/>
          <w:color w:val="000000"/>
          <w:sz w:val="32"/>
          <w:szCs w:val="32"/>
        </w:rPr>
        <w:t>说明</w:t>
      </w:r>
    </w:p>
    <w:p w14:paraId="7E0C1244" w14:textId="77777777" w:rsidR="0012474B" w:rsidRDefault="002B18A4">
      <w:pPr>
        <w:spacing w:line="620" w:lineRule="exact"/>
        <w:ind w:firstLineChars="200" w:firstLine="640"/>
        <w:jc w:val="left"/>
        <w:rPr>
          <w:rFonts w:ascii="仿宋" w:eastAsia="仿宋" w:hAnsi="仿宋"/>
          <w:sz w:val="32"/>
          <w:szCs w:val="32"/>
        </w:rPr>
      </w:pPr>
      <w:r>
        <w:rPr>
          <w:rFonts w:ascii="仿宋_GB2312" w:eastAsia="仿宋_GB2312" w:hAnsi="文星标宋" w:cs="宋体"/>
          <w:bCs/>
          <w:color w:val="000000"/>
          <w:kern w:val="0"/>
          <w:sz w:val="32"/>
          <w:szCs w:val="32"/>
        </w:rPr>
        <w:t>2025</w:t>
      </w:r>
      <w:r>
        <w:rPr>
          <w:rFonts w:ascii="仿宋_GB2312" w:eastAsia="仿宋_GB2312" w:hAnsi="文星标宋" w:cs="宋体"/>
          <w:bCs/>
          <w:color w:val="000000"/>
          <w:kern w:val="0"/>
          <w:sz w:val="32"/>
          <w:szCs w:val="32"/>
        </w:rPr>
        <w:t>年预算总收入</w:t>
      </w:r>
      <w:r>
        <w:rPr>
          <w:rFonts w:ascii="仿宋_GB2312" w:eastAsia="仿宋_GB2312" w:hAnsi="文星标宋" w:cs="宋体" w:hint="eastAsia"/>
          <w:bCs/>
          <w:color w:val="000000"/>
          <w:kern w:val="0"/>
          <w:sz w:val="32"/>
          <w:szCs w:val="32"/>
        </w:rPr>
        <w:t>1279.5225</w:t>
      </w:r>
      <w:r>
        <w:rPr>
          <w:rFonts w:ascii="仿宋_GB2312" w:eastAsia="仿宋_GB2312" w:hAnsi="文星标宋" w:cs="宋体"/>
          <w:bCs/>
          <w:color w:val="000000"/>
          <w:kern w:val="0"/>
          <w:sz w:val="32"/>
          <w:szCs w:val="32"/>
        </w:rPr>
        <w:t>万元，其中</w:t>
      </w:r>
      <w:r>
        <w:rPr>
          <w:rFonts w:ascii="仿宋_GB2312" w:eastAsia="仿宋_GB2312" w:hAnsi="文星标宋" w:cs="宋体"/>
          <w:bCs/>
          <w:color w:val="000000"/>
          <w:kern w:val="0"/>
          <w:sz w:val="32"/>
          <w:szCs w:val="32"/>
        </w:rPr>
        <w:t>:</w:t>
      </w:r>
      <w:r>
        <w:rPr>
          <w:rFonts w:ascii="仿宋_GB2312" w:eastAsia="仿宋_GB2312" w:hAnsi="文星标宋" w:cs="宋体"/>
          <w:bCs/>
          <w:color w:val="000000"/>
          <w:kern w:val="0"/>
          <w:sz w:val="32"/>
          <w:szCs w:val="32"/>
        </w:rPr>
        <w:t>教育支出</w:t>
      </w:r>
      <w:r>
        <w:rPr>
          <w:rFonts w:ascii="仿宋_GB2312" w:eastAsia="仿宋_GB2312" w:hAnsi="文星标宋" w:cs="宋体" w:hint="eastAsia"/>
          <w:bCs/>
          <w:color w:val="000000"/>
          <w:kern w:val="0"/>
          <w:sz w:val="32"/>
          <w:szCs w:val="32"/>
        </w:rPr>
        <w:t>1204.0554</w:t>
      </w:r>
      <w:r>
        <w:rPr>
          <w:rFonts w:ascii="仿宋_GB2312" w:eastAsia="仿宋_GB2312" w:hAnsi="文星标宋" w:cs="宋体"/>
          <w:bCs/>
          <w:color w:val="000000"/>
          <w:kern w:val="0"/>
          <w:sz w:val="32"/>
          <w:szCs w:val="32"/>
        </w:rPr>
        <w:t>万元、社会保障和就业支出</w:t>
      </w:r>
      <w:r>
        <w:rPr>
          <w:rFonts w:ascii="仿宋_GB2312" w:eastAsia="仿宋_GB2312" w:hAnsi="文星标宋" w:cs="宋体" w:hint="eastAsia"/>
          <w:bCs/>
          <w:color w:val="000000"/>
          <w:kern w:val="0"/>
          <w:sz w:val="32"/>
          <w:szCs w:val="32"/>
        </w:rPr>
        <w:t>43.6697</w:t>
      </w:r>
      <w:r>
        <w:rPr>
          <w:rFonts w:ascii="仿宋_GB2312" w:eastAsia="仿宋_GB2312" w:hAnsi="文星标宋" w:cs="宋体"/>
          <w:bCs/>
          <w:color w:val="000000"/>
          <w:kern w:val="0"/>
          <w:sz w:val="32"/>
          <w:szCs w:val="32"/>
        </w:rPr>
        <w:t>万元、卫生健康支出</w:t>
      </w:r>
      <w:r>
        <w:rPr>
          <w:rFonts w:ascii="仿宋_GB2312" w:eastAsia="仿宋_GB2312" w:hAnsi="文星标宋" w:cs="宋体" w:hint="eastAsia"/>
          <w:bCs/>
          <w:color w:val="000000"/>
          <w:kern w:val="0"/>
          <w:sz w:val="32"/>
          <w:szCs w:val="32"/>
        </w:rPr>
        <w:t>31.7974</w:t>
      </w:r>
      <w:r>
        <w:rPr>
          <w:rFonts w:ascii="仿宋_GB2312" w:eastAsia="仿宋_GB2312" w:hAnsi="文星标宋" w:cs="宋体"/>
          <w:bCs/>
          <w:color w:val="000000"/>
          <w:kern w:val="0"/>
          <w:sz w:val="32"/>
          <w:szCs w:val="32"/>
        </w:rPr>
        <w:t>万元</w:t>
      </w:r>
      <w:r>
        <w:rPr>
          <w:rFonts w:ascii="仿宋_GB2312" w:eastAsia="仿宋_GB2312" w:hAnsi="文星标宋" w:cs="宋体" w:hint="eastAsia"/>
          <w:bCs/>
          <w:color w:val="000000"/>
          <w:kern w:val="0"/>
          <w:sz w:val="32"/>
          <w:szCs w:val="32"/>
        </w:rPr>
        <w:t>。</w:t>
      </w:r>
    </w:p>
    <w:p w14:paraId="120CCF0A" w14:textId="77777777" w:rsidR="0012474B" w:rsidRDefault="002B18A4">
      <w:pPr>
        <w:spacing w:line="620" w:lineRule="exact"/>
        <w:ind w:firstLineChars="200" w:firstLine="640"/>
        <w:jc w:val="left"/>
        <w:rPr>
          <w:rFonts w:ascii="黑体" w:eastAsia="黑体" w:hAnsi="文星标宋" w:cs="Tahoma"/>
          <w:color w:val="000000"/>
          <w:sz w:val="32"/>
          <w:szCs w:val="32"/>
        </w:rPr>
      </w:pPr>
      <w:r>
        <w:rPr>
          <w:rFonts w:ascii="黑体" w:eastAsia="黑体" w:hAnsi="文星标宋" w:cs="Tahoma" w:hint="eastAsia"/>
          <w:color w:val="000000"/>
          <w:sz w:val="32"/>
          <w:szCs w:val="32"/>
        </w:rPr>
        <w:t>五、</w:t>
      </w:r>
      <w:proofErr w:type="gramStart"/>
      <w:r>
        <w:rPr>
          <w:rFonts w:ascii="黑体" w:eastAsia="黑体" w:hAnsi="文星标宋" w:cs="宋体" w:hint="eastAsia"/>
          <w:bCs/>
          <w:color w:val="000000"/>
          <w:kern w:val="0"/>
          <w:sz w:val="32"/>
          <w:szCs w:val="32"/>
        </w:rPr>
        <w:t>大兴区瀛海</w:t>
      </w:r>
      <w:proofErr w:type="gramEnd"/>
      <w:r>
        <w:rPr>
          <w:rFonts w:ascii="黑体" w:eastAsia="黑体" w:hAnsi="文星标宋" w:cs="宋体" w:hint="eastAsia"/>
          <w:bCs/>
          <w:color w:val="000000"/>
          <w:kern w:val="0"/>
          <w:sz w:val="32"/>
          <w:szCs w:val="32"/>
        </w:rPr>
        <w:t>第五幼儿园</w:t>
      </w:r>
      <w:r>
        <w:rPr>
          <w:rFonts w:ascii="黑体" w:eastAsia="黑体" w:hAnsi="文星标宋" w:cs="宋体" w:hint="eastAsia"/>
          <w:bCs/>
          <w:color w:val="000000"/>
          <w:kern w:val="0"/>
          <w:sz w:val="32"/>
          <w:szCs w:val="32"/>
        </w:rPr>
        <w:t>202</w:t>
      </w:r>
      <w:r>
        <w:rPr>
          <w:rFonts w:ascii="黑体" w:eastAsia="黑体" w:hAnsi="文星标宋" w:cs="宋体" w:hint="eastAsia"/>
          <w:bCs/>
          <w:color w:val="000000"/>
          <w:kern w:val="0"/>
          <w:sz w:val="32"/>
          <w:szCs w:val="32"/>
        </w:rPr>
        <w:t>5</w:t>
      </w:r>
      <w:r>
        <w:rPr>
          <w:rFonts w:ascii="黑体" w:eastAsia="黑体" w:hAnsi="文星标宋" w:cs="宋体" w:hint="eastAsia"/>
          <w:bCs/>
          <w:color w:val="000000"/>
          <w:kern w:val="0"/>
          <w:sz w:val="32"/>
          <w:szCs w:val="32"/>
        </w:rPr>
        <w:t>年支出预算表</w:t>
      </w:r>
      <w:r>
        <w:rPr>
          <w:rFonts w:ascii="黑体" w:eastAsia="黑体" w:hAnsi="文星标宋" w:cs="Tahoma" w:hint="eastAsia"/>
          <w:color w:val="000000"/>
          <w:sz w:val="32"/>
          <w:szCs w:val="32"/>
        </w:rPr>
        <w:t>的说明</w:t>
      </w:r>
    </w:p>
    <w:p w14:paraId="7454EBBC" w14:textId="77777777" w:rsidR="0012474B" w:rsidRDefault="002B18A4">
      <w:pPr>
        <w:spacing w:line="620" w:lineRule="exact"/>
        <w:ind w:firstLineChars="200" w:firstLine="640"/>
        <w:jc w:val="left"/>
        <w:rPr>
          <w:rFonts w:ascii="仿宋" w:eastAsia="仿宋" w:hAnsi="仿宋"/>
          <w:sz w:val="32"/>
          <w:szCs w:val="32"/>
        </w:rPr>
      </w:pPr>
      <w:r>
        <w:rPr>
          <w:rFonts w:ascii="仿宋_GB2312" w:eastAsia="仿宋_GB2312" w:hAnsi="文星标宋" w:cs="宋体"/>
          <w:bCs/>
          <w:color w:val="000000"/>
          <w:kern w:val="0"/>
          <w:sz w:val="32"/>
          <w:szCs w:val="32"/>
        </w:rPr>
        <w:t>2025</w:t>
      </w:r>
      <w:r>
        <w:rPr>
          <w:rFonts w:ascii="仿宋_GB2312" w:eastAsia="仿宋_GB2312" w:hAnsi="文星标宋" w:cs="宋体"/>
          <w:bCs/>
          <w:color w:val="000000"/>
          <w:kern w:val="0"/>
          <w:sz w:val="32"/>
          <w:szCs w:val="32"/>
        </w:rPr>
        <w:t>年预算总支出</w:t>
      </w:r>
      <w:r>
        <w:rPr>
          <w:rFonts w:ascii="仿宋_GB2312" w:eastAsia="仿宋_GB2312" w:hAnsi="文星标宋" w:cs="宋体" w:hint="eastAsia"/>
          <w:bCs/>
          <w:color w:val="000000"/>
          <w:kern w:val="0"/>
          <w:sz w:val="32"/>
          <w:szCs w:val="32"/>
        </w:rPr>
        <w:t>1279.5225</w:t>
      </w:r>
      <w:r>
        <w:rPr>
          <w:rFonts w:ascii="仿宋_GB2312" w:eastAsia="仿宋_GB2312" w:hAnsi="文星标宋" w:cs="宋体"/>
          <w:bCs/>
          <w:color w:val="000000"/>
          <w:kern w:val="0"/>
          <w:sz w:val="32"/>
          <w:szCs w:val="32"/>
        </w:rPr>
        <w:t>万元，其中</w:t>
      </w:r>
      <w:r>
        <w:rPr>
          <w:rFonts w:ascii="仿宋_GB2312" w:eastAsia="仿宋_GB2312" w:hAnsi="文星标宋" w:cs="宋体"/>
          <w:bCs/>
          <w:color w:val="000000"/>
          <w:kern w:val="0"/>
          <w:sz w:val="32"/>
          <w:szCs w:val="32"/>
        </w:rPr>
        <w:t>:</w:t>
      </w:r>
      <w:r>
        <w:rPr>
          <w:rFonts w:ascii="仿宋_GB2312" w:eastAsia="仿宋_GB2312" w:hAnsi="文星标宋" w:cs="宋体"/>
          <w:bCs/>
          <w:color w:val="000000"/>
          <w:kern w:val="0"/>
          <w:sz w:val="32"/>
          <w:szCs w:val="32"/>
        </w:rPr>
        <w:t>基本支出</w:t>
      </w:r>
      <w:r>
        <w:rPr>
          <w:rFonts w:ascii="仿宋_GB2312" w:eastAsia="仿宋_GB2312" w:hAnsi="文星标宋" w:cs="宋体" w:hint="eastAsia"/>
          <w:bCs/>
          <w:color w:val="000000"/>
          <w:kern w:val="0"/>
          <w:sz w:val="32"/>
          <w:szCs w:val="32"/>
        </w:rPr>
        <w:t>422.9179</w:t>
      </w:r>
      <w:r>
        <w:rPr>
          <w:rFonts w:ascii="仿宋_GB2312" w:eastAsia="仿宋_GB2312" w:hAnsi="文星标宋" w:cs="宋体"/>
          <w:bCs/>
          <w:color w:val="000000"/>
          <w:kern w:val="0"/>
          <w:sz w:val="32"/>
          <w:szCs w:val="32"/>
        </w:rPr>
        <w:t>万元，项目支出</w:t>
      </w:r>
      <w:r>
        <w:rPr>
          <w:rFonts w:ascii="仿宋_GB2312" w:eastAsia="仿宋_GB2312" w:hAnsi="文星标宋" w:cs="宋体" w:hint="eastAsia"/>
          <w:bCs/>
          <w:color w:val="000000"/>
          <w:kern w:val="0"/>
          <w:sz w:val="32"/>
          <w:szCs w:val="32"/>
        </w:rPr>
        <w:t>856.6046</w:t>
      </w:r>
      <w:r>
        <w:rPr>
          <w:rFonts w:ascii="仿宋_GB2312" w:eastAsia="仿宋_GB2312" w:hAnsi="文星标宋" w:cs="宋体"/>
          <w:bCs/>
          <w:color w:val="000000"/>
          <w:kern w:val="0"/>
          <w:sz w:val="32"/>
          <w:szCs w:val="32"/>
        </w:rPr>
        <w:t>万元。具体构成：教育支出</w:t>
      </w:r>
      <w:r>
        <w:rPr>
          <w:rFonts w:ascii="仿宋_GB2312" w:eastAsia="仿宋_GB2312" w:hAnsi="文星标宋" w:cs="宋体" w:hint="eastAsia"/>
          <w:bCs/>
          <w:color w:val="000000"/>
          <w:kern w:val="0"/>
          <w:sz w:val="32"/>
          <w:szCs w:val="32"/>
        </w:rPr>
        <w:t>1204.0554</w:t>
      </w:r>
      <w:r>
        <w:rPr>
          <w:rFonts w:ascii="仿宋_GB2312" w:eastAsia="仿宋_GB2312" w:hAnsi="文星标宋" w:cs="宋体"/>
          <w:bCs/>
          <w:color w:val="000000"/>
          <w:kern w:val="0"/>
          <w:sz w:val="32"/>
          <w:szCs w:val="32"/>
        </w:rPr>
        <w:t>万元、社会保障和就业支出</w:t>
      </w:r>
      <w:r>
        <w:rPr>
          <w:rFonts w:ascii="仿宋_GB2312" w:eastAsia="仿宋_GB2312" w:hAnsi="文星标宋" w:cs="宋体" w:hint="eastAsia"/>
          <w:bCs/>
          <w:color w:val="000000"/>
          <w:kern w:val="0"/>
          <w:sz w:val="32"/>
          <w:szCs w:val="32"/>
        </w:rPr>
        <w:t>43.6697</w:t>
      </w:r>
      <w:r>
        <w:rPr>
          <w:rFonts w:ascii="仿宋_GB2312" w:eastAsia="仿宋_GB2312" w:hAnsi="文星标宋" w:cs="宋体"/>
          <w:bCs/>
          <w:color w:val="000000"/>
          <w:kern w:val="0"/>
          <w:sz w:val="32"/>
          <w:szCs w:val="32"/>
        </w:rPr>
        <w:t>万元、卫生健康支出</w:t>
      </w:r>
      <w:r>
        <w:rPr>
          <w:rFonts w:ascii="仿宋_GB2312" w:eastAsia="仿宋_GB2312" w:hAnsi="文星标宋" w:cs="宋体" w:hint="eastAsia"/>
          <w:bCs/>
          <w:color w:val="000000"/>
          <w:kern w:val="0"/>
          <w:sz w:val="32"/>
          <w:szCs w:val="32"/>
        </w:rPr>
        <w:t>31.7974</w:t>
      </w:r>
      <w:r>
        <w:rPr>
          <w:rFonts w:ascii="仿宋_GB2312" w:eastAsia="仿宋_GB2312" w:hAnsi="文星标宋" w:cs="宋体"/>
          <w:bCs/>
          <w:color w:val="000000"/>
          <w:kern w:val="0"/>
          <w:sz w:val="32"/>
          <w:szCs w:val="32"/>
        </w:rPr>
        <w:t>万元</w:t>
      </w:r>
      <w:r>
        <w:rPr>
          <w:rFonts w:ascii="仿宋" w:eastAsia="仿宋" w:hAnsi="仿宋"/>
          <w:sz w:val="32"/>
          <w:szCs w:val="32"/>
        </w:rPr>
        <w:t>。</w:t>
      </w:r>
    </w:p>
    <w:p w14:paraId="16ACAEF4" w14:textId="77777777" w:rsidR="0012474B" w:rsidRDefault="002B18A4">
      <w:pPr>
        <w:spacing w:line="620" w:lineRule="exact"/>
        <w:ind w:firstLineChars="200" w:firstLine="640"/>
        <w:jc w:val="left"/>
        <w:rPr>
          <w:rFonts w:ascii="黑体" w:eastAsia="黑体" w:hAnsi="文星标宋" w:cs="Tahoma"/>
          <w:color w:val="000000"/>
          <w:sz w:val="32"/>
          <w:szCs w:val="32"/>
        </w:rPr>
      </w:pPr>
      <w:r>
        <w:rPr>
          <w:rFonts w:ascii="黑体" w:eastAsia="黑体" w:hAnsi="文星标宋" w:cs="Tahoma" w:hint="eastAsia"/>
          <w:color w:val="000000"/>
          <w:sz w:val="32"/>
          <w:szCs w:val="32"/>
        </w:rPr>
        <w:t>六、</w:t>
      </w:r>
      <w:proofErr w:type="gramStart"/>
      <w:r>
        <w:rPr>
          <w:rFonts w:ascii="黑体" w:eastAsia="黑体" w:hAnsi="文星标宋" w:cs="宋体" w:hint="eastAsia"/>
          <w:bCs/>
          <w:color w:val="000000"/>
          <w:kern w:val="0"/>
          <w:sz w:val="32"/>
          <w:szCs w:val="32"/>
        </w:rPr>
        <w:t>大兴区瀛海</w:t>
      </w:r>
      <w:proofErr w:type="gramEnd"/>
      <w:r>
        <w:rPr>
          <w:rFonts w:ascii="黑体" w:eastAsia="黑体" w:hAnsi="文星标宋" w:cs="宋体" w:hint="eastAsia"/>
          <w:bCs/>
          <w:color w:val="000000"/>
          <w:kern w:val="0"/>
          <w:sz w:val="32"/>
          <w:szCs w:val="32"/>
        </w:rPr>
        <w:t>第五幼儿园</w:t>
      </w:r>
      <w:r>
        <w:rPr>
          <w:rFonts w:ascii="黑体" w:eastAsia="黑体" w:hAnsi="文星标宋" w:cs="宋体" w:hint="eastAsia"/>
          <w:bCs/>
          <w:color w:val="000000"/>
          <w:kern w:val="0"/>
          <w:sz w:val="32"/>
          <w:szCs w:val="32"/>
        </w:rPr>
        <w:t>202</w:t>
      </w:r>
      <w:r>
        <w:rPr>
          <w:rFonts w:ascii="黑体" w:eastAsia="黑体" w:hAnsi="文星标宋" w:cs="宋体" w:hint="eastAsia"/>
          <w:bCs/>
          <w:color w:val="000000"/>
          <w:kern w:val="0"/>
          <w:sz w:val="32"/>
          <w:szCs w:val="32"/>
        </w:rPr>
        <w:t>5</w:t>
      </w:r>
      <w:r>
        <w:rPr>
          <w:rFonts w:ascii="黑体" w:eastAsia="黑体" w:hAnsi="文星标宋" w:cs="宋体" w:hint="eastAsia"/>
          <w:bCs/>
          <w:color w:val="000000"/>
          <w:kern w:val="0"/>
          <w:sz w:val="32"/>
          <w:szCs w:val="32"/>
        </w:rPr>
        <w:t>年财政拨款收支预算表</w:t>
      </w:r>
      <w:r>
        <w:rPr>
          <w:rFonts w:ascii="黑体" w:eastAsia="黑体" w:hAnsi="文星标宋" w:cs="Tahoma" w:hint="eastAsia"/>
          <w:color w:val="000000"/>
          <w:sz w:val="32"/>
          <w:szCs w:val="32"/>
        </w:rPr>
        <w:t>的说明</w:t>
      </w:r>
    </w:p>
    <w:p w14:paraId="7B848B83" w14:textId="77777777" w:rsidR="0012474B" w:rsidRDefault="002B18A4">
      <w:pPr>
        <w:spacing w:line="620" w:lineRule="exact"/>
        <w:ind w:firstLineChars="200" w:firstLine="640"/>
        <w:jc w:val="left"/>
        <w:rPr>
          <w:rFonts w:ascii="仿宋_GB2312" w:eastAsia="仿宋_GB2312" w:hAnsi="文星标宋" w:cs="宋体"/>
          <w:bCs/>
          <w:color w:val="000000"/>
          <w:kern w:val="0"/>
          <w:sz w:val="32"/>
          <w:szCs w:val="32"/>
        </w:rPr>
      </w:pPr>
      <w:r>
        <w:rPr>
          <w:rFonts w:ascii="仿宋_GB2312" w:eastAsia="仿宋_GB2312" w:hAnsi="文星标宋" w:cs="宋体"/>
          <w:bCs/>
          <w:color w:val="000000"/>
          <w:kern w:val="0"/>
          <w:sz w:val="32"/>
          <w:szCs w:val="32"/>
        </w:rPr>
        <w:t>2025</w:t>
      </w:r>
      <w:r>
        <w:rPr>
          <w:rFonts w:ascii="仿宋_GB2312" w:eastAsia="仿宋_GB2312" w:hAnsi="文星标宋" w:cs="宋体"/>
          <w:bCs/>
          <w:color w:val="000000"/>
          <w:kern w:val="0"/>
          <w:sz w:val="32"/>
          <w:szCs w:val="32"/>
        </w:rPr>
        <w:t>年财政拨款收入</w:t>
      </w:r>
      <w:r>
        <w:rPr>
          <w:rFonts w:ascii="仿宋_GB2312" w:eastAsia="仿宋_GB2312" w:hAnsi="文星标宋" w:cs="宋体" w:hint="eastAsia"/>
          <w:bCs/>
          <w:color w:val="000000"/>
          <w:kern w:val="0"/>
          <w:sz w:val="32"/>
          <w:szCs w:val="32"/>
        </w:rPr>
        <w:t>1279.5225</w:t>
      </w:r>
      <w:r>
        <w:rPr>
          <w:rFonts w:ascii="仿宋_GB2312" w:eastAsia="仿宋_GB2312" w:hAnsi="文星标宋" w:cs="宋体"/>
          <w:bCs/>
          <w:color w:val="000000"/>
          <w:kern w:val="0"/>
          <w:sz w:val="32"/>
          <w:szCs w:val="32"/>
        </w:rPr>
        <w:t>万元，其中</w:t>
      </w:r>
      <w:r>
        <w:rPr>
          <w:rFonts w:ascii="仿宋_GB2312" w:eastAsia="仿宋_GB2312" w:hAnsi="文星标宋" w:cs="宋体"/>
          <w:bCs/>
          <w:color w:val="000000"/>
          <w:kern w:val="0"/>
          <w:sz w:val="32"/>
          <w:szCs w:val="32"/>
        </w:rPr>
        <w:t>:</w:t>
      </w:r>
      <w:r>
        <w:rPr>
          <w:rFonts w:ascii="仿宋_GB2312" w:eastAsia="仿宋_GB2312" w:hAnsi="文星标宋" w:cs="宋体"/>
          <w:bCs/>
          <w:color w:val="000000"/>
          <w:kern w:val="0"/>
          <w:sz w:val="32"/>
          <w:szCs w:val="32"/>
        </w:rPr>
        <w:t>一般公共预算拨款</w:t>
      </w:r>
      <w:r>
        <w:rPr>
          <w:rFonts w:ascii="仿宋_GB2312" w:eastAsia="仿宋_GB2312" w:hAnsi="文星标宋" w:cs="宋体" w:hint="eastAsia"/>
          <w:bCs/>
          <w:color w:val="000000"/>
          <w:kern w:val="0"/>
          <w:sz w:val="32"/>
          <w:szCs w:val="32"/>
        </w:rPr>
        <w:t>1279.5225</w:t>
      </w:r>
      <w:r>
        <w:rPr>
          <w:rFonts w:ascii="仿宋_GB2312" w:eastAsia="仿宋_GB2312" w:hAnsi="文星标宋" w:cs="宋体"/>
          <w:bCs/>
          <w:color w:val="000000"/>
          <w:kern w:val="0"/>
          <w:sz w:val="32"/>
          <w:szCs w:val="32"/>
        </w:rPr>
        <w:t>万元。</w:t>
      </w:r>
    </w:p>
    <w:p w14:paraId="4B84D09E" w14:textId="77777777" w:rsidR="0012474B" w:rsidRDefault="002B18A4">
      <w:pPr>
        <w:spacing w:line="620" w:lineRule="exact"/>
        <w:ind w:firstLineChars="200" w:firstLine="640"/>
        <w:jc w:val="left"/>
        <w:rPr>
          <w:rFonts w:ascii="仿宋" w:eastAsia="仿宋" w:hAnsi="仿宋" w:cs="Tahoma"/>
          <w:color w:val="000000"/>
          <w:sz w:val="32"/>
          <w:szCs w:val="32"/>
        </w:rPr>
      </w:pPr>
      <w:r>
        <w:rPr>
          <w:rFonts w:ascii="仿宋_GB2312" w:eastAsia="仿宋_GB2312" w:hAnsi="文星标宋" w:cs="宋体"/>
          <w:bCs/>
          <w:color w:val="000000"/>
          <w:kern w:val="0"/>
          <w:sz w:val="32"/>
          <w:szCs w:val="32"/>
        </w:rPr>
        <w:t>2025</w:t>
      </w:r>
      <w:r>
        <w:rPr>
          <w:rFonts w:ascii="仿宋_GB2312" w:eastAsia="仿宋_GB2312" w:hAnsi="文星标宋" w:cs="宋体"/>
          <w:bCs/>
          <w:color w:val="000000"/>
          <w:kern w:val="0"/>
          <w:sz w:val="32"/>
          <w:szCs w:val="32"/>
        </w:rPr>
        <w:t>年财政拨款支出</w:t>
      </w:r>
      <w:r>
        <w:rPr>
          <w:rFonts w:ascii="仿宋_GB2312" w:eastAsia="仿宋_GB2312" w:hAnsi="文星标宋" w:cs="宋体" w:hint="eastAsia"/>
          <w:bCs/>
          <w:color w:val="000000"/>
          <w:kern w:val="0"/>
          <w:sz w:val="32"/>
          <w:szCs w:val="32"/>
        </w:rPr>
        <w:t>1279.5225</w:t>
      </w:r>
      <w:r>
        <w:rPr>
          <w:rFonts w:ascii="仿宋_GB2312" w:eastAsia="仿宋_GB2312" w:hAnsi="文星标宋" w:cs="宋体"/>
          <w:bCs/>
          <w:color w:val="000000"/>
          <w:kern w:val="0"/>
          <w:sz w:val="32"/>
          <w:szCs w:val="32"/>
        </w:rPr>
        <w:t>万元，其中</w:t>
      </w:r>
      <w:r>
        <w:rPr>
          <w:rFonts w:ascii="仿宋_GB2312" w:eastAsia="仿宋_GB2312" w:hAnsi="文星标宋" w:cs="宋体"/>
          <w:bCs/>
          <w:color w:val="000000"/>
          <w:kern w:val="0"/>
          <w:sz w:val="32"/>
          <w:szCs w:val="32"/>
        </w:rPr>
        <w:t>:</w:t>
      </w:r>
      <w:r>
        <w:rPr>
          <w:rFonts w:ascii="仿宋_GB2312" w:eastAsia="仿宋_GB2312" w:hAnsi="文星标宋" w:cs="宋体"/>
          <w:bCs/>
          <w:color w:val="000000"/>
          <w:kern w:val="0"/>
          <w:sz w:val="32"/>
          <w:szCs w:val="32"/>
        </w:rPr>
        <w:t>教育支出</w:t>
      </w:r>
      <w:r>
        <w:rPr>
          <w:rFonts w:ascii="仿宋_GB2312" w:eastAsia="仿宋_GB2312" w:hAnsi="文星标宋" w:cs="宋体" w:hint="eastAsia"/>
          <w:bCs/>
          <w:color w:val="000000"/>
          <w:kern w:val="0"/>
          <w:sz w:val="32"/>
          <w:szCs w:val="32"/>
        </w:rPr>
        <w:t>1204.0554</w:t>
      </w:r>
      <w:r>
        <w:rPr>
          <w:rFonts w:ascii="仿宋_GB2312" w:eastAsia="仿宋_GB2312" w:hAnsi="文星标宋" w:cs="宋体"/>
          <w:bCs/>
          <w:color w:val="000000"/>
          <w:kern w:val="0"/>
          <w:sz w:val="32"/>
          <w:szCs w:val="32"/>
        </w:rPr>
        <w:t>万元、社会保障和就业支出</w:t>
      </w:r>
      <w:r>
        <w:rPr>
          <w:rFonts w:ascii="仿宋_GB2312" w:eastAsia="仿宋_GB2312" w:hAnsi="文星标宋" w:cs="宋体" w:hint="eastAsia"/>
          <w:bCs/>
          <w:color w:val="000000"/>
          <w:kern w:val="0"/>
          <w:sz w:val="32"/>
          <w:szCs w:val="32"/>
        </w:rPr>
        <w:t>43.6697</w:t>
      </w:r>
      <w:r>
        <w:rPr>
          <w:rFonts w:ascii="仿宋_GB2312" w:eastAsia="仿宋_GB2312" w:hAnsi="文星标宋" w:cs="宋体"/>
          <w:bCs/>
          <w:color w:val="000000"/>
          <w:kern w:val="0"/>
          <w:sz w:val="32"/>
          <w:szCs w:val="32"/>
        </w:rPr>
        <w:t>万元、卫生健康支出</w:t>
      </w:r>
      <w:r>
        <w:rPr>
          <w:rFonts w:ascii="仿宋_GB2312" w:eastAsia="仿宋_GB2312" w:hAnsi="文星标宋" w:cs="宋体" w:hint="eastAsia"/>
          <w:bCs/>
          <w:color w:val="000000"/>
          <w:kern w:val="0"/>
          <w:sz w:val="32"/>
          <w:szCs w:val="32"/>
        </w:rPr>
        <w:t>31.7974</w:t>
      </w:r>
      <w:r>
        <w:rPr>
          <w:rFonts w:ascii="仿宋_GB2312" w:eastAsia="仿宋_GB2312" w:hAnsi="文星标宋" w:cs="宋体"/>
          <w:bCs/>
          <w:color w:val="000000"/>
          <w:kern w:val="0"/>
          <w:sz w:val="32"/>
          <w:szCs w:val="32"/>
        </w:rPr>
        <w:t>万元、节能环保支出</w:t>
      </w:r>
      <w:r>
        <w:rPr>
          <w:rFonts w:ascii="仿宋_GB2312" w:eastAsia="仿宋_GB2312" w:hAnsi="文星标宋" w:cs="宋体" w:hint="eastAsia"/>
          <w:bCs/>
          <w:color w:val="000000"/>
          <w:kern w:val="0"/>
          <w:sz w:val="32"/>
          <w:szCs w:val="32"/>
        </w:rPr>
        <w:t>0</w:t>
      </w:r>
      <w:r>
        <w:rPr>
          <w:rFonts w:ascii="仿宋_GB2312" w:eastAsia="仿宋_GB2312" w:hAnsi="文星标宋" w:cs="宋体"/>
          <w:bCs/>
          <w:color w:val="000000"/>
          <w:kern w:val="0"/>
          <w:sz w:val="32"/>
          <w:szCs w:val="32"/>
        </w:rPr>
        <w:t>万元、城乡社区支出</w:t>
      </w:r>
      <w:r>
        <w:rPr>
          <w:rFonts w:ascii="仿宋_GB2312" w:eastAsia="仿宋_GB2312" w:hAnsi="文星标宋" w:cs="宋体" w:hint="eastAsia"/>
          <w:bCs/>
          <w:color w:val="000000"/>
          <w:kern w:val="0"/>
          <w:sz w:val="32"/>
          <w:szCs w:val="32"/>
        </w:rPr>
        <w:t>0</w:t>
      </w:r>
      <w:r>
        <w:rPr>
          <w:rFonts w:ascii="仿宋_GB2312" w:eastAsia="仿宋_GB2312" w:hAnsi="文星标宋" w:cs="宋体"/>
          <w:bCs/>
          <w:color w:val="000000"/>
          <w:kern w:val="0"/>
          <w:sz w:val="32"/>
          <w:szCs w:val="32"/>
        </w:rPr>
        <w:t>万元</w:t>
      </w:r>
      <w:r>
        <w:rPr>
          <w:rFonts w:ascii="仿宋" w:eastAsia="仿宋" w:hAnsi="仿宋"/>
          <w:sz w:val="32"/>
          <w:szCs w:val="32"/>
        </w:rPr>
        <w:t>。</w:t>
      </w:r>
    </w:p>
    <w:p w14:paraId="5A7A52C6" w14:textId="77777777" w:rsidR="0012474B" w:rsidRDefault="002B18A4">
      <w:pPr>
        <w:spacing w:line="620" w:lineRule="exact"/>
        <w:ind w:firstLineChars="200" w:firstLine="640"/>
        <w:jc w:val="left"/>
        <w:rPr>
          <w:rFonts w:ascii="黑体" w:eastAsia="黑体" w:hAnsi="文星标宋" w:cs="Tahoma"/>
          <w:color w:val="000000"/>
          <w:sz w:val="32"/>
          <w:szCs w:val="32"/>
        </w:rPr>
      </w:pPr>
      <w:r>
        <w:rPr>
          <w:rFonts w:ascii="黑体" w:eastAsia="黑体" w:hAnsi="文星标宋" w:cs="Tahoma" w:hint="eastAsia"/>
          <w:color w:val="000000"/>
          <w:sz w:val="32"/>
          <w:szCs w:val="32"/>
        </w:rPr>
        <w:t>七、</w:t>
      </w:r>
      <w:proofErr w:type="gramStart"/>
      <w:r>
        <w:rPr>
          <w:rFonts w:ascii="黑体" w:eastAsia="黑体" w:hAnsi="文星标宋" w:cs="宋体" w:hint="eastAsia"/>
          <w:bCs/>
          <w:color w:val="000000"/>
          <w:kern w:val="0"/>
          <w:sz w:val="32"/>
          <w:szCs w:val="32"/>
        </w:rPr>
        <w:t>大兴区瀛海</w:t>
      </w:r>
      <w:proofErr w:type="gramEnd"/>
      <w:r>
        <w:rPr>
          <w:rFonts w:ascii="黑体" w:eastAsia="黑体" w:hAnsi="文星标宋" w:cs="宋体" w:hint="eastAsia"/>
          <w:bCs/>
          <w:color w:val="000000"/>
          <w:kern w:val="0"/>
          <w:sz w:val="32"/>
          <w:szCs w:val="32"/>
        </w:rPr>
        <w:t>第五幼儿园</w:t>
      </w:r>
      <w:r>
        <w:rPr>
          <w:rFonts w:ascii="黑体" w:eastAsia="黑体" w:hAnsi="文星标宋" w:cs="宋体" w:hint="eastAsia"/>
          <w:bCs/>
          <w:color w:val="000000"/>
          <w:kern w:val="0"/>
          <w:sz w:val="32"/>
          <w:szCs w:val="32"/>
        </w:rPr>
        <w:t>202</w:t>
      </w:r>
      <w:r>
        <w:rPr>
          <w:rFonts w:ascii="黑体" w:eastAsia="黑体" w:hAnsi="文星标宋" w:cs="宋体" w:hint="eastAsia"/>
          <w:bCs/>
          <w:color w:val="000000"/>
          <w:kern w:val="0"/>
          <w:sz w:val="32"/>
          <w:szCs w:val="32"/>
        </w:rPr>
        <w:t>5</w:t>
      </w:r>
      <w:r>
        <w:rPr>
          <w:rFonts w:ascii="黑体" w:eastAsia="黑体" w:hAnsi="文星标宋" w:cs="宋体" w:hint="eastAsia"/>
          <w:bCs/>
          <w:color w:val="000000"/>
          <w:kern w:val="0"/>
          <w:sz w:val="32"/>
          <w:szCs w:val="32"/>
        </w:rPr>
        <w:t>年一般公共预算财政拨款支出预算表</w:t>
      </w:r>
      <w:r>
        <w:rPr>
          <w:rFonts w:ascii="黑体" w:eastAsia="黑体" w:hAnsi="文星标宋" w:cs="Tahoma" w:hint="eastAsia"/>
          <w:color w:val="000000"/>
          <w:sz w:val="32"/>
          <w:szCs w:val="32"/>
        </w:rPr>
        <w:t>的说明</w:t>
      </w:r>
    </w:p>
    <w:p w14:paraId="7830E156" w14:textId="77777777" w:rsidR="0012474B" w:rsidRDefault="002B18A4">
      <w:pPr>
        <w:spacing w:line="620" w:lineRule="exact"/>
        <w:ind w:firstLineChars="200" w:firstLine="640"/>
        <w:jc w:val="left"/>
        <w:rPr>
          <w:rFonts w:ascii="仿宋" w:eastAsia="仿宋" w:hAnsi="仿宋" w:cs="Tahoma"/>
          <w:color w:val="000000"/>
          <w:sz w:val="32"/>
          <w:szCs w:val="32"/>
        </w:rPr>
      </w:pPr>
      <w:r>
        <w:rPr>
          <w:rFonts w:ascii="仿宋" w:eastAsia="仿宋" w:hAnsi="仿宋" w:cs="Tahoma"/>
          <w:color w:val="000000"/>
          <w:sz w:val="32"/>
          <w:szCs w:val="32"/>
        </w:rPr>
        <w:t>2025</w:t>
      </w:r>
      <w:r>
        <w:rPr>
          <w:rFonts w:ascii="仿宋" w:eastAsia="仿宋" w:hAnsi="仿宋" w:cs="Tahoma"/>
          <w:color w:val="000000"/>
          <w:sz w:val="32"/>
          <w:szCs w:val="32"/>
        </w:rPr>
        <w:t>年一般公共预算财政拨款支出</w:t>
      </w:r>
      <w:r>
        <w:rPr>
          <w:rFonts w:ascii="仿宋_GB2312" w:eastAsia="仿宋_GB2312" w:hAnsi="文星标宋" w:cs="宋体" w:hint="eastAsia"/>
          <w:bCs/>
          <w:color w:val="000000"/>
          <w:kern w:val="0"/>
          <w:sz w:val="32"/>
          <w:szCs w:val="32"/>
        </w:rPr>
        <w:t>1279.5225</w:t>
      </w:r>
      <w:r>
        <w:rPr>
          <w:rFonts w:ascii="仿宋" w:eastAsia="仿宋" w:hAnsi="仿宋" w:cs="Tahoma"/>
          <w:color w:val="000000"/>
          <w:sz w:val="32"/>
          <w:szCs w:val="32"/>
        </w:rPr>
        <w:t>万元，其中</w:t>
      </w:r>
      <w:r>
        <w:rPr>
          <w:rFonts w:ascii="仿宋" w:eastAsia="仿宋" w:hAnsi="仿宋" w:cs="Tahoma"/>
          <w:color w:val="000000"/>
          <w:sz w:val="32"/>
          <w:szCs w:val="32"/>
        </w:rPr>
        <w:t>:</w:t>
      </w:r>
      <w:r>
        <w:rPr>
          <w:rFonts w:ascii="仿宋_GB2312" w:eastAsia="仿宋_GB2312" w:hAnsi="文星标宋" w:cs="宋体"/>
          <w:bCs/>
          <w:color w:val="000000"/>
          <w:kern w:val="0"/>
          <w:sz w:val="32"/>
          <w:szCs w:val="32"/>
        </w:rPr>
        <w:t>基本支出</w:t>
      </w:r>
      <w:r>
        <w:rPr>
          <w:rFonts w:ascii="仿宋_GB2312" w:eastAsia="仿宋_GB2312" w:hAnsi="文星标宋" w:cs="宋体" w:hint="eastAsia"/>
          <w:bCs/>
          <w:color w:val="000000"/>
          <w:kern w:val="0"/>
          <w:sz w:val="32"/>
          <w:szCs w:val="32"/>
        </w:rPr>
        <w:t>422.9179</w:t>
      </w:r>
      <w:r>
        <w:rPr>
          <w:rFonts w:ascii="仿宋_GB2312" w:eastAsia="仿宋_GB2312" w:hAnsi="文星标宋" w:cs="宋体"/>
          <w:bCs/>
          <w:color w:val="000000"/>
          <w:kern w:val="0"/>
          <w:sz w:val="32"/>
          <w:szCs w:val="32"/>
        </w:rPr>
        <w:t>万元，项目支出</w:t>
      </w:r>
      <w:r>
        <w:rPr>
          <w:rFonts w:ascii="仿宋_GB2312" w:eastAsia="仿宋_GB2312" w:hAnsi="文星标宋" w:cs="宋体" w:hint="eastAsia"/>
          <w:bCs/>
          <w:color w:val="000000"/>
          <w:kern w:val="0"/>
          <w:sz w:val="32"/>
          <w:szCs w:val="32"/>
        </w:rPr>
        <w:t>856.6046</w:t>
      </w:r>
      <w:r>
        <w:rPr>
          <w:rFonts w:ascii="仿宋_GB2312" w:eastAsia="仿宋_GB2312" w:hAnsi="文星标宋" w:cs="宋体"/>
          <w:bCs/>
          <w:color w:val="000000"/>
          <w:kern w:val="0"/>
          <w:sz w:val="32"/>
          <w:szCs w:val="32"/>
        </w:rPr>
        <w:t>万元</w:t>
      </w:r>
      <w:r>
        <w:rPr>
          <w:rFonts w:ascii="仿宋" w:eastAsia="仿宋" w:hAnsi="仿宋" w:cs="Tahoma"/>
          <w:color w:val="000000"/>
          <w:sz w:val="32"/>
          <w:szCs w:val="32"/>
        </w:rPr>
        <w:t>，与</w:t>
      </w:r>
      <w:r>
        <w:rPr>
          <w:rFonts w:ascii="仿宋" w:eastAsia="仿宋" w:hAnsi="仿宋" w:cs="Tahoma"/>
          <w:color w:val="000000"/>
          <w:sz w:val="32"/>
          <w:szCs w:val="32"/>
        </w:rPr>
        <w:t>2024</w:t>
      </w:r>
      <w:r>
        <w:rPr>
          <w:rFonts w:ascii="仿宋" w:eastAsia="仿宋" w:hAnsi="仿宋" w:cs="Tahoma"/>
          <w:color w:val="000000"/>
          <w:sz w:val="32"/>
          <w:szCs w:val="32"/>
        </w:rPr>
        <w:t>年一般公共预算财政拨款执行数</w:t>
      </w:r>
      <w:r>
        <w:rPr>
          <w:rFonts w:ascii="仿宋_GB2312" w:eastAsia="仿宋_GB2312" w:hAnsi="文星标宋" w:cs="宋体" w:hint="eastAsia"/>
          <w:bCs/>
          <w:kern w:val="0"/>
          <w:sz w:val="32"/>
          <w:szCs w:val="32"/>
        </w:rPr>
        <w:t>1094.92</w:t>
      </w:r>
      <w:r>
        <w:rPr>
          <w:rFonts w:ascii="仿宋" w:eastAsia="仿宋" w:hAnsi="仿宋" w:cs="Tahoma"/>
          <w:color w:val="000000"/>
          <w:sz w:val="32"/>
          <w:szCs w:val="32"/>
        </w:rPr>
        <w:t>万元相比</w:t>
      </w:r>
      <w:r>
        <w:rPr>
          <w:rFonts w:ascii="仿宋" w:eastAsia="仿宋" w:hAnsi="仿宋" w:cs="Tahoma" w:hint="eastAsia"/>
          <w:color w:val="000000"/>
          <w:sz w:val="32"/>
          <w:szCs w:val="32"/>
        </w:rPr>
        <w:t>增加</w:t>
      </w:r>
      <w:r>
        <w:rPr>
          <w:rFonts w:ascii="仿宋_GB2312" w:eastAsia="仿宋_GB2312" w:hAnsi="文星标宋" w:cs="宋体" w:hint="eastAsia"/>
          <w:bCs/>
          <w:color w:val="000000"/>
          <w:kern w:val="0"/>
          <w:sz w:val="32"/>
          <w:szCs w:val="32"/>
        </w:rPr>
        <w:t>184.6025</w:t>
      </w:r>
      <w:r>
        <w:rPr>
          <w:rFonts w:ascii="仿宋_GB2312" w:eastAsia="仿宋_GB2312" w:hAnsi="文星标宋" w:cs="宋体"/>
          <w:bCs/>
          <w:color w:val="000000"/>
          <w:kern w:val="0"/>
          <w:sz w:val="32"/>
          <w:szCs w:val="32"/>
        </w:rPr>
        <w:t>万元</w:t>
      </w:r>
      <w:r>
        <w:rPr>
          <w:rFonts w:ascii="仿宋" w:eastAsia="仿宋" w:hAnsi="仿宋" w:cs="Tahoma"/>
          <w:color w:val="000000"/>
          <w:sz w:val="32"/>
          <w:szCs w:val="32"/>
        </w:rPr>
        <w:t>万元，增长率</w:t>
      </w:r>
      <w:r>
        <w:rPr>
          <w:rFonts w:ascii="仿宋" w:eastAsia="仿宋" w:hAnsi="仿宋" w:cs="Tahoma" w:hint="eastAsia"/>
          <w:color w:val="000000"/>
          <w:sz w:val="32"/>
          <w:szCs w:val="32"/>
        </w:rPr>
        <w:t>16.86</w:t>
      </w:r>
      <w:r>
        <w:rPr>
          <w:rFonts w:ascii="仿宋" w:eastAsia="仿宋" w:hAnsi="仿宋" w:cs="Tahoma"/>
          <w:color w:val="000000"/>
          <w:sz w:val="32"/>
          <w:szCs w:val="32"/>
        </w:rPr>
        <w:t>%,</w:t>
      </w:r>
      <w:r>
        <w:rPr>
          <w:rFonts w:ascii="仿宋" w:eastAsia="仿宋" w:hAnsi="仿宋" w:cs="Tahoma"/>
          <w:color w:val="000000"/>
          <w:sz w:val="32"/>
          <w:szCs w:val="32"/>
        </w:rPr>
        <w:t>。具体原因如下：</w:t>
      </w:r>
    </w:p>
    <w:p w14:paraId="3A548B69" w14:textId="77777777" w:rsidR="0012474B" w:rsidRDefault="002B18A4">
      <w:pPr>
        <w:spacing w:line="620" w:lineRule="exact"/>
        <w:ind w:firstLineChars="200" w:firstLine="640"/>
        <w:jc w:val="left"/>
        <w:rPr>
          <w:rFonts w:ascii="仿宋" w:eastAsia="仿宋" w:hAnsi="仿宋" w:cs="Tahoma"/>
          <w:color w:val="000000"/>
          <w:sz w:val="32"/>
          <w:szCs w:val="32"/>
        </w:rPr>
      </w:pPr>
      <w:r>
        <w:rPr>
          <w:rFonts w:ascii="仿宋" w:eastAsia="仿宋" w:hAnsi="仿宋" w:cs="Tahoma"/>
          <w:color w:val="000000"/>
          <w:sz w:val="32"/>
          <w:szCs w:val="32"/>
        </w:rPr>
        <w:t>1</w:t>
      </w:r>
      <w:r>
        <w:rPr>
          <w:rFonts w:ascii="仿宋" w:eastAsia="仿宋" w:hAnsi="仿宋" w:cs="Tahoma"/>
          <w:color w:val="000000"/>
          <w:sz w:val="32"/>
          <w:szCs w:val="32"/>
        </w:rPr>
        <w:t>、教育支出：</w:t>
      </w:r>
      <w:r>
        <w:rPr>
          <w:rFonts w:ascii="仿宋" w:eastAsia="仿宋" w:hAnsi="仿宋" w:cs="Tahoma"/>
          <w:color w:val="000000"/>
          <w:sz w:val="32"/>
          <w:szCs w:val="32"/>
        </w:rPr>
        <w:t>2025</w:t>
      </w:r>
      <w:r>
        <w:rPr>
          <w:rFonts w:ascii="仿宋" w:eastAsia="仿宋" w:hAnsi="仿宋" w:cs="Tahoma"/>
          <w:color w:val="000000"/>
          <w:sz w:val="32"/>
          <w:szCs w:val="32"/>
        </w:rPr>
        <w:t>年预算支出</w:t>
      </w:r>
      <w:r>
        <w:rPr>
          <w:rFonts w:ascii="仿宋" w:eastAsia="仿宋" w:hAnsi="仿宋" w:cs="Tahoma" w:hint="eastAsia"/>
          <w:color w:val="000000"/>
          <w:sz w:val="32"/>
          <w:szCs w:val="32"/>
        </w:rPr>
        <w:t>1204.0554</w:t>
      </w:r>
      <w:r>
        <w:rPr>
          <w:rFonts w:ascii="仿宋" w:eastAsia="仿宋" w:hAnsi="仿宋" w:cs="Tahoma"/>
          <w:color w:val="000000"/>
          <w:sz w:val="32"/>
          <w:szCs w:val="32"/>
        </w:rPr>
        <w:t>万元，较</w:t>
      </w:r>
      <w:r>
        <w:rPr>
          <w:rFonts w:ascii="仿宋" w:eastAsia="仿宋" w:hAnsi="仿宋" w:cs="Tahoma"/>
          <w:color w:val="000000"/>
          <w:sz w:val="32"/>
          <w:szCs w:val="32"/>
        </w:rPr>
        <w:t>2024</w:t>
      </w:r>
      <w:r>
        <w:rPr>
          <w:rFonts w:ascii="仿宋" w:eastAsia="仿宋" w:hAnsi="仿宋" w:cs="Tahoma"/>
          <w:color w:val="000000"/>
          <w:sz w:val="32"/>
          <w:szCs w:val="32"/>
        </w:rPr>
        <w:t>年决算执行数</w:t>
      </w:r>
      <w:r>
        <w:rPr>
          <w:rFonts w:ascii="仿宋" w:eastAsia="仿宋" w:hAnsi="仿宋" w:cs="Tahoma" w:hint="eastAsia"/>
          <w:color w:val="000000"/>
          <w:sz w:val="32"/>
          <w:szCs w:val="32"/>
        </w:rPr>
        <w:t>1029.32</w:t>
      </w:r>
      <w:r>
        <w:rPr>
          <w:rFonts w:ascii="仿宋" w:eastAsia="仿宋" w:hAnsi="仿宋" w:cs="Tahoma"/>
          <w:color w:val="000000"/>
          <w:sz w:val="32"/>
          <w:szCs w:val="32"/>
        </w:rPr>
        <w:t>万元</w:t>
      </w:r>
      <w:r>
        <w:rPr>
          <w:rFonts w:ascii="仿宋" w:eastAsia="仿宋" w:hAnsi="仿宋" w:cs="Tahoma" w:hint="eastAsia"/>
          <w:color w:val="000000"/>
          <w:sz w:val="32"/>
          <w:szCs w:val="32"/>
        </w:rPr>
        <w:t>增加</w:t>
      </w:r>
      <w:r>
        <w:rPr>
          <w:rFonts w:ascii="仿宋" w:eastAsia="仿宋" w:hAnsi="仿宋" w:cs="Tahoma" w:hint="eastAsia"/>
          <w:color w:val="000000"/>
          <w:sz w:val="32"/>
          <w:szCs w:val="32"/>
        </w:rPr>
        <w:t>174.7354</w:t>
      </w:r>
      <w:r>
        <w:rPr>
          <w:rFonts w:ascii="仿宋" w:eastAsia="仿宋" w:hAnsi="仿宋" w:cs="Tahoma"/>
          <w:color w:val="000000"/>
          <w:sz w:val="32"/>
          <w:szCs w:val="32"/>
        </w:rPr>
        <w:t>万元，增长率</w:t>
      </w:r>
      <w:r>
        <w:rPr>
          <w:rFonts w:ascii="仿宋" w:eastAsia="仿宋" w:hAnsi="仿宋" w:cs="Tahoma" w:hint="eastAsia"/>
          <w:color w:val="000000"/>
          <w:sz w:val="32"/>
          <w:szCs w:val="32"/>
        </w:rPr>
        <w:t>16.98</w:t>
      </w:r>
      <w:r>
        <w:rPr>
          <w:rFonts w:ascii="仿宋" w:eastAsia="仿宋" w:hAnsi="仿宋" w:cs="Tahoma"/>
          <w:color w:val="000000"/>
          <w:sz w:val="32"/>
          <w:szCs w:val="32"/>
        </w:rPr>
        <w:t>%,</w:t>
      </w:r>
      <w:r>
        <w:rPr>
          <w:rFonts w:ascii="仿宋" w:eastAsia="仿宋" w:hAnsi="仿宋" w:cs="Tahoma"/>
          <w:color w:val="000000"/>
          <w:sz w:val="32"/>
          <w:szCs w:val="32"/>
        </w:rPr>
        <w:t>主要原因为：</w:t>
      </w:r>
      <w:r>
        <w:rPr>
          <w:rFonts w:ascii="仿宋_GB2312" w:eastAsia="仿宋_GB2312" w:hAnsi="文星标宋" w:cs="宋体" w:hint="eastAsia"/>
          <w:bCs/>
          <w:color w:val="000000"/>
          <w:kern w:val="0"/>
          <w:sz w:val="32"/>
          <w:szCs w:val="32"/>
        </w:rPr>
        <w:t>24</w:t>
      </w:r>
      <w:r>
        <w:rPr>
          <w:rFonts w:ascii="仿宋_GB2312" w:eastAsia="仿宋_GB2312" w:hAnsi="文星标宋" w:cs="宋体" w:hint="eastAsia"/>
          <w:bCs/>
          <w:color w:val="000000"/>
          <w:kern w:val="0"/>
          <w:sz w:val="32"/>
          <w:szCs w:val="32"/>
        </w:rPr>
        <w:t>年</w:t>
      </w:r>
      <w:r>
        <w:rPr>
          <w:rFonts w:ascii="仿宋_GB2312" w:eastAsia="仿宋_GB2312" w:hAnsi="文星标宋" w:cs="宋体" w:hint="eastAsia"/>
          <w:bCs/>
          <w:color w:val="000000"/>
          <w:kern w:val="0"/>
          <w:sz w:val="32"/>
          <w:szCs w:val="32"/>
        </w:rPr>
        <w:t>9</w:t>
      </w:r>
      <w:r>
        <w:rPr>
          <w:rFonts w:ascii="仿宋_GB2312" w:eastAsia="仿宋_GB2312" w:hAnsi="文星标宋" w:cs="宋体" w:hint="eastAsia"/>
          <w:bCs/>
          <w:color w:val="000000"/>
          <w:kern w:val="0"/>
          <w:sz w:val="32"/>
          <w:szCs w:val="32"/>
        </w:rPr>
        <w:t>月，本单位招生扩班新增加</w:t>
      </w:r>
      <w:r>
        <w:rPr>
          <w:rFonts w:ascii="仿宋_GB2312" w:eastAsia="仿宋_GB2312" w:hAnsi="文星标宋" w:cs="宋体" w:hint="eastAsia"/>
          <w:bCs/>
          <w:color w:val="000000"/>
          <w:kern w:val="0"/>
          <w:sz w:val="32"/>
          <w:szCs w:val="32"/>
        </w:rPr>
        <w:t>4</w:t>
      </w:r>
      <w:proofErr w:type="gramStart"/>
      <w:r>
        <w:rPr>
          <w:rFonts w:ascii="仿宋_GB2312" w:eastAsia="仿宋_GB2312" w:hAnsi="文星标宋" w:cs="宋体" w:hint="eastAsia"/>
          <w:bCs/>
          <w:color w:val="000000"/>
          <w:kern w:val="0"/>
          <w:sz w:val="32"/>
          <w:szCs w:val="32"/>
        </w:rPr>
        <w:t>各</w:t>
      </w:r>
      <w:proofErr w:type="gramEnd"/>
      <w:r>
        <w:rPr>
          <w:rFonts w:ascii="仿宋_GB2312" w:eastAsia="仿宋_GB2312" w:hAnsi="文星标宋" w:cs="宋体" w:hint="eastAsia"/>
          <w:bCs/>
          <w:color w:val="000000"/>
          <w:kern w:val="0"/>
          <w:sz w:val="32"/>
          <w:szCs w:val="32"/>
        </w:rPr>
        <w:t>班级，增加</w:t>
      </w:r>
      <w:r>
        <w:rPr>
          <w:rFonts w:ascii="仿宋_GB2312" w:eastAsia="仿宋_GB2312" w:hAnsi="文星标宋" w:cs="宋体" w:hint="eastAsia"/>
          <w:bCs/>
          <w:color w:val="000000"/>
          <w:kern w:val="0"/>
          <w:sz w:val="32"/>
          <w:szCs w:val="32"/>
        </w:rPr>
        <w:t>110</w:t>
      </w:r>
      <w:r>
        <w:rPr>
          <w:rFonts w:ascii="仿宋_GB2312" w:eastAsia="仿宋_GB2312" w:hAnsi="文星标宋" w:cs="宋体" w:hint="eastAsia"/>
          <w:bCs/>
          <w:color w:val="000000"/>
          <w:kern w:val="0"/>
          <w:sz w:val="32"/>
          <w:szCs w:val="32"/>
        </w:rPr>
        <w:t>名学生，各项公用经费增加</w:t>
      </w:r>
      <w:r>
        <w:rPr>
          <w:rFonts w:ascii="仿宋" w:eastAsia="仿宋" w:hAnsi="仿宋" w:cs="Tahoma"/>
          <w:color w:val="000000"/>
          <w:sz w:val="32"/>
          <w:szCs w:val="32"/>
        </w:rPr>
        <w:t>。</w:t>
      </w:r>
    </w:p>
    <w:p w14:paraId="71080084" w14:textId="77777777" w:rsidR="0012474B" w:rsidRDefault="002B18A4">
      <w:pPr>
        <w:spacing w:line="620" w:lineRule="exact"/>
        <w:ind w:firstLineChars="200" w:firstLine="640"/>
        <w:jc w:val="left"/>
        <w:rPr>
          <w:rFonts w:ascii="仿宋" w:eastAsia="仿宋" w:hAnsi="仿宋" w:cs="Tahoma"/>
          <w:color w:val="000000"/>
          <w:sz w:val="32"/>
          <w:szCs w:val="32"/>
        </w:rPr>
      </w:pPr>
      <w:r>
        <w:rPr>
          <w:rFonts w:ascii="仿宋" w:eastAsia="仿宋" w:hAnsi="仿宋" w:cs="Tahoma"/>
          <w:color w:val="000000"/>
          <w:sz w:val="32"/>
          <w:szCs w:val="32"/>
        </w:rPr>
        <w:t>2</w:t>
      </w:r>
      <w:r>
        <w:rPr>
          <w:rFonts w:ascii="仿宋" w:eastAsia="仿宋" w:hAnsi="仿宋" w:cs="Tahoma"/>
          <w:color w:val="000000"/>
          <w:sz w:val="32"/>
          <w:szCs w:val="32"/>
        </w:rPr>
        <w:t>、社会保障和就业支出：</w:t>
      </w:r>
      <w:r>
        <w:rPr>
          <w:rFonts w:ascii="仿宋" w:eastAsia="仿宋" w:hAnsi="仿宋" w:cs="Tahoma"/>
          <w:color w:val="000000"/>
          <w:sz w:val="32"/>
          <w:szCs w:val="32"/>
        </w:rPr>
        <w:t>2025</w:t>
      </w:r>
      <w:r>
        <w:rPr>
          <w:rFonts w:ascii="仿宋" w:eastAsia="仿宋" w:hAnsi="仿宋" w:cs="Tahoma"/>
          <w:color w:val="000000"/>
          <w:sz w:val="32"/>
          <w:szCs w:val="32"/>
        </w:rPr>
        <w:t>年预算支出</w:t>
      </w:r>
      <w:r>
        <w:rPr>
          <w:rFonts w:ascii="仿宋" w:eastAsia="仿宋" w:hAnsi="仿宋" w:cs="Tahoma" w:hint="eastAsia"/>
          <w:color w:val="000000"/>
          <w:sz w:val="32"/>
          <w:szCs w:val="32"/>
        </w:rPr>
        <w:t>43.6697</w:t>
      </w:r>
      <w:r>
        <w:rPr>
          <w:rFonts w:ascii="仿宋" w:eastAsia="仿宋" w:hAnsi="仿宋" w:cs="Tahoma"/>
          <w:color w:val="000000"/>
          <w:sz w:val="32"/>
          <w:szCs w:val="32"/>
        </w:rPr>
        <w:t>万元，较</w:t>
      </w:r>
      <w:r>
        <w:rPr>
          <w:rFonts w:ascii="仿宋" w:eastAsia="仿宋" w:hAnsi="仿宋" w:cs="Tahoma"/>
          <w:color w:val="000000"/>
          <w:sz w:val="32"/>
          <w:szCs w:val="32"/>
        </w:rPr>
        <w:t>2024</w:t>
      </w:r>
      <w:r>
        <w:rPr>
          <w:rFonts w:ascii="仿宋" w:eastAsia="仿宋" w:hAnsi="仿宋" w:cs="Tahoma"/>
          <w:color w:val="000000"/>
          <w:sz w:val="32"/>
          <w:szCs w:val="32"/>
        </w:rPr>
        <w:t>年决算执行数</w:t>
      </w:r>
      <w:r>
        <w:rPr>
          <w:rFonts w:ascii="仿宋" w:eastAsia="仿宋" w:hAnsi="仿宋" w:cs="Tahoma" w:hint="eastAsia"/>
          <w:color w:val="000000"/>
          <w:sz w:val="32"/>
          <w:szCs w:val="32"/>
        </w:rPr>
        <w:t>36.99</w:t>
      </w:r>
      <w:r>
        <w:rPr>
          <w:rFonts w:ascii="仿宋" w:eastAsia="仿宋" w:hAnsi="仿宋" w:cs="Tahoma"/>
          <w:color w:val="000000"/>
          <w:sz w:val="32"/>
          <w:szCs w:val="32"/>
        </w:rPr>
        <w:t>万元增加</w:t>
      </w:r>
      <w:r>
        <w:rPr>
          <w:rFonts w:ascii="仿宋" w:eastAsia="仿宋" w:hAnsi="仿宋" w:cs="Tahoma" w:hint="eastAsia"/>
          <w:color w:val="000000"/>
          <w:sz w:val="32"/>
          <w:szCs w:val="32"/>
        </w:rPr>
        <w:t>6.6797</w:t>
      </w:r>
      <w:r>
        <w:rPr>
          <w:rFonts w:ascii="仿宋" w:eastAsia="仿宋" w:hAnsi="仿宋" w:cs="Tahoma"/>
          <w:color w:val="000000"/>
          <w:sz w:val="32"/>
          <w:szCs w:val="32"/>
        </w:rPr>
        <w:t>万元，增长率</w:t>
      </w:r>
      <w:r>
        <w:rPr>
          <w:rFonts w:ascii="仿宋" w:eastAsia="仿宋" w:hAnsi="仿宋" w:cs="Tahoma" w:hint="eastAsia"/>
          <w:color w:val="000000"/>
          <w:sz w:val="32"/>
          <w:szCs w:val="32"/>
        </w:rPr>
        <w:t>18.06</w:t>
      </w:r>
      <w:r>
        <w:rPr>
          <w:rFonts w:ascii="仿宋" w:eastAsia="仿宋" w:hAnsi="仿宋" w:cs="Tahoma"/>
          <w:color w:val="000000"/>
          <w:sz w:val="32"/>
          <w:szCs w:val="32"/>
        </w:rPr>
        <w:t>%,</w:t>
      </w:r>
      <w:r>
        <w:rPr>
          <w:rFonts w:ascii="仿宋" w:eastAsia="仿宋" w:hAnsi="仿宋" w:cs="Tahoma"/>
          <w:color w:val="000000"/>
          <w:sz w:val="32"/>
          <w:szCs w:val="32"/>
        </w:rPr>
        <w:t>主要原因为：</w:t>
      </w:r>
      <w:r>
        <w:rPr>
          <w:rFonts w:ascii="仿宋_GB2312" w:eastAsia="仿宋_GB2312" w:hAnsi="文星标宋" w:cs="宋体" w:hint="eastAsia"/>
          <w:bCs/>
          <w:color w:val="000000"/>
          <w:kern w:val="0"/>
          <w:sz w:val="32"/>
          <w:szCs w:val="32"/>
        </w:rPr>
        <w:t>社保基数调整</w:t>
      </w:r>
      <w:r>
        <w:rPr>
          <w:rFonts w:ascii="仿宋" w:eastAsia="仿宋" w:hAnsi="仿宋" w:cs="Tahoma"/>
          <w:color w:val="000000"/>
          <w:sz w:val="32"/>
          <w:szCs w:val="32"/>
        </w:rPr>
        <w:t>。</w:t>
      </w:r>
    </w:p>
    <w:p w14:paraId="27E551B5" w14:textId="77777777" w:rsidR="0012474B" w:rsidRDefault="002B18A4">
      <w:pPr>
        <w:spacing w:line="620" w:lineRule="exact"/>
        <w:ind w:firstLineChars="200" w:firstLine="640"/>
        <w:jc w:val="left"/>
        <w:rPr>
          <w:rFonts w:ascii="仿宋" w:eastAsia="仿宋" w:hAnsi="仿宋" w:cs="Tahoma"/>
          <w:color w:val="000000"/>
          <w:sz w:val="32"/>
          <w:szCs w:val="32"/>
        </w:rPr>
      </w:pPr>
      <w:r>
        <w:rPr>
          <w:rFonts w:ascii="仿宋" w:eastAsia="仿宋" w:hAnsi="仿宋" w:cs="Tahoma"/>
          <w:color w:val="000000"/>
          <w:sz w:val="32"/>
          <w:szCs w:val="32"/>
        </w:rPr>
        <w:t>3</w:t>
      </w:r>
      <w:r>
        <w:rPr>
          <w:rFonts w:ascii="仿宋" w:eastAsia="仿宋" w:hAnsi="仿宋" w:cs="Tahoma"/>
          <w:color w:val="000000"/>
          <w:sz w:val="32"/>
          <w:szCs w:val="32"/>
        </w:rPr>
        <w:t>、卫生健康支出：</w:t>
      </w:r>
      <w:r>
        <w:rPr>
          <w:rFonts w:ascii="仿宋" w:eastAsia="仿宋" w:hAnsi="仿宋" w:cs="Tahoma"/>
          <w:color w:val="000000"/>
          <w:sz w:val="32"/>
          <w:szCs w:val="32"/>
        </w:rPr>
        <w:t>2025</w:t>
      </w:r>
      <w:r>
        <w:rPr>
          <w:rFonts w:ascii="仿宋" w:eastAsia="仿宋" w:hAnsi="仿宋" w:cs="Tahoma"/>
          <w:color w:val="000000"/>
          <w:sz w:val="32"/>
          <w:szCs w:val="32"/>
        </w:rPr>
        <w:t>年预算支出</w:t>
      </w:r>
      <w:r>
        <w:rPr>
          <w:rFonts w:ascii="仿宋" w:eastAsia="仿宋" w:hAnsi="仿宋" w:cs="Tahoma" w:hint="eastAsia"/>
          <w:color w:val="000000"/>
          <w:sz w:val="32"/>
          <w:szCs w:val="32"/>
        </w:rPr>
        <w:t>31.7974</w:t>
      </w:r>
      <w:r>
        <w:rPr>
          <w:rFonts w:ascii="仿宋" w:eastAsia="仿宋" w:hAnsi="仿宋" w:cs="Tahoma"/>
          <w:color w:val="000000"/>
          <w:sz w:val="32"/>
          <w:szCs w:val="32"/>
        </w:rPr>
        <w:t>万元，较</w:t>
      </w:r>
      <w:r>
        <w:rPr>
          <w:rFonts w:ascii="仿宋" w:eastAsia="仿宋" w:hAnsi="仿宋" w:cs="Tahoma"/>
          <w:color w:val="000000"/>
          <w:sz w:val="32"/>
          <w:szCs w:val="32"/>
        </w:rPr>
        <w:t>2024</w:t>
      </w:r>
      <w:r>
        <w:rPr>
          <w:rFonts w:ascii="仿宋" w:eastAsia="仿宋" w:hAnsi="仿宋" w:cs="Tahoma"/>
          <w:color w:val="000000"/>
          <w:sz w:val="32"/>
          <w:szCs w:val="32"/>
        </w:rPr>
        <w:t>年决算执行数</w:t>
      </w:r>
      <w:r>
        <w:rPr>
          <w:rFonts w:ascii="仿宋" w:eastAsia="仿宋" w:hAnsi="仿宋" w:cs="Tahoma" w:hint="eastAsia"/>
          <w:color w:val="000000"/>
          <w:sz w:val="32"/>
          <w:szCs w:val="32"/>
        </w:rPr>
        <w:t>28.61</w:t>
      </w:r>
      <w:r>
        <w:rPr>
          <w:rFonts w:ascii="仿宋" w:eastAsia="仿宋" w:hAnsi="仿宋" w:cs="Tahoma"/>
          <w:color w:val="000000"/>
          <w:sz w:val="32"/>
          <w:szCs w:val="32"/>
        </w:rPr>
        <w:t>万元增加</w:t>
      </w:r>
      <w:r>
        <w:rPr>
          <w:rFonts w:ascii="仿宋" w:eastAsia="仿宋" w:hAnsi="仿宋" w:cs="Tahoma" w:hint="eastAsia"/>
          <w:color w:val="000000"/>
          <w:sz w:val="32"/>
          <w:szCs w:val="32"/>
        </w:rPr>
        <w:t>3.1874</w:t>
      </w:r>
      <w:r>
        <w:rPr>
          <w:rFonts w:ascii="仿宋" w:eastAsia="仿宋" w:hAnsi="仿宋" w:cs="Tahoma"/>
          <w:color w:val="000000"/>
          <w:sz w:val="32"/>
          <w:szCs w:val="32"/>
        </w:rPr>
        <w:t>万元，增长率</w:t>
      </w:r>
      <w:r>
        <w:rPr>
          <w:rFonts w:ascii="仿宋" w:eastAsia="仿宋" w:hAnsi="仿宋" w:cs="Tahoma" w:hint="eastAsia"/>
          <w:color w:val="000000"/>
          <w:sz w:val="32"/>
          <w:szCs w:val="32"/>
        </w:rPr>
        <w:t>11.14</w:t>
      </w:r>
      <w:r>
        <w:rPr>
          <w:rFonts w:ascii="仿宋" w:eastAsia="仿宋" w:hAnsi="仿宋" w:cs="Tahoma"/>
          <w:color w:val="000000"/>
          <w:sz w:val="32"/>
          <w:szCs w:val="32"/>
        </w:rPr>
        <w:t>%,</w:t>
      </w:r>
      <w:r>
        <w:rPr>
          <w:rFonts w:ascii="仿宋" w:eastAsia="仿宋" w:hAnsi="仿宋" w:cs="Tahoma"/>
          <w:color w:val="000000"/>
          <w:sz w:val="32"/>
          <w:szCs w:val="32"/>
        </w:rPr>
        <w:t>主要原因为：</w:t>
      </w:r>
      <w:r>
        <w:rPr>
          <w:rFonts w:ascii="仿宋_GB2312" w:eastAsia="仿宋_GB2312" w:hAnsi="文星标宋" w:cs="宋体" w:hint="eastAsia"/>
          <w:bCs/>
          <w:color w:val="000000"/>
          <w:kern w:val="0"/>
          <w:sz w:val="32"/>
          <w:szCs w:val="32"/>
        </w:rPr>
        <w:t>社保基数调整</w:t>
      </w:r>
      <w:r>
        <w:rPr>
          <w:rFonts w:ascii="仿宋" w:eastAsia="仿宋" w:hAnsi="仿宋" w:cs="Tahoma"/>
          <w:color w:val="000000"/>
          <w:sz w:val="32"/>
          <w:szCs w:val="32"/>
        </w:rPr>
        <w:t>。</w:t>
      </w:r>
    </w:p>
    <w:p w14:paraId="1F756F18" w14:textId="77777777" w:rsidR="0012474B" w:rsidRDefault="002B18A4">
      <w:pPr>
        <w:spacing w:line="620" w:lineRule="exact"/>
        <w:ind w:firstLine="640"/>
        <w:jc w:val="left"/>
        <w:rPr>
          <w:rFonts w:ascii="仿宋" w:eastAsia="仿宋" w:hAnsi="仿宋" w:cs="Tahoma"/>
          <w:color w:val="000000"/>
          <w:sz w:val="32"/>
          <w:szCs w:val="32"/>
        </w:rPr>
      </w:pPr>
      <w:r>
        <w:rPr>
          <w:rFonts w:ascii="仿宋" w:eastAsia="仿宋" w:hAnsi="仿宋" w:cs="Tahoma" w:hint="eastAsia"/>
          <w:color w:val="000000"/>
          <w:sz w:val="32"/>
          <w:szCs w:val="32"/>
        </w:rPr>
        <w:t>4</w:t>
      </w:r>
      <w:r>
        <w:rPr>
          <w:rFonts w:ascii="仿宋" w:eastAsia="仿宋" w:hAnsi="仿宋" w:cs="Tahoma"/>
          <w:color w:val="000000"/>
          <w:sz w:val="32"/>
          <w:szCs w:val="32"/>
        </w:rPr>
        <w:t>、</w:t>
      </w:r>
      <w:r>
        <w:rPr>
          <w:rFonts w:ascii="仿宋" w:eastAsia="仿宋" w:hAnsi="仿宋" w:cs="Tahoma" w:hint="eastAsia"/>
          <w:color w:val="000000"/>
          <w:sz w:val="32"/>
          <w:szCs w:val="32"/>
        </w:rPr>
        <w:t>住房保障支出：</w:t>
      </w:r>
      <w:r>
        <w:rPr>
          <w:rFonts w:ascii="仿宋" w:eastAsia="仿宋" w:hAnsi="仿宋" w:cs="Tahoma" w:hint="eastAsia"/>
          <w:color w:val="000000"/>
          <w:sz w:val="32"/>
          <w:szCs w:val="32"/>
        </w:rPr>
        <w:t>2</w:t>
      </w:r>
      <w:r>
        <w:rPr>
          <w:rFonts w:ascii="仿宋" w:eastAsia="仿宋" w:hAnsi="仿宋" w:cs="Tahoma"/>
          <w:color w:val="000000"/>
          <w:sz w:val="32"/>
          <w:szCs w:val="32"/>
        </w:rPr>
        <w:t>025</w:t>
      </w:r>
      <w:r>
        <w:rPr>
          <w:rFonts w:ascii="仿宋" w:eastAsia="仿宋" w:hAnsi="仿宋" w:cs="Tahoma"/>
          <w:color w:val="000000"/>
          <w:sz w:val="32"/>
          <w:szCs w:val="32"/>
        </w:rPr>
        <w:t>年预算支出</w:t>
      </w:r>
      <w:r>
        <w:rPr>
          <w:rFonts w:ascii="仿宋" w:eastAsia="仿宋" w:hAnsi="仿宋" w:cs="Tahoma" w:hint="eastAsia"/>
          <w:color w:val="000000"/>
          <w:sz w:val="32"/>
          <w:szCs w:val="32"/>
        </w:rPr>
        <w:t>0</w:t>
      </w:r>
      <w:r>
        <w:rPr>
          <w:rFonts w:ascii="仿宋" w:eastAsia="仿宋" w:hAnsi="仿宋" w:cs="Tahoma"/>
          <w:color w:val="000000"/>
          <w:sz w:val="32"/>
          <w:szCs w:val="32"/>
        </w:rPr>
        <w:t>万元，较</w:t>
      </w:r>
      <w:r>
        <w:rPr>
          <w:rFonts w:ascii="仿宋" w:eastAsia="仿宋" w:hAnsi="仿宋" w:cs="Tahoma"/>
          <w:color w:val="000000"/>
          <w:sz w:val="32"/>
          <w:szCs w:val="32"/>
        </w:rPr>
        <w:t>2024</w:t>
      </w:r>
      <w:r>
        <w:rPr>
          <w:rFonts w:ascii="仿宋" w:eastAsia="仿宋" w:hAnsi="仿宋" w:cs="Tahoma"/>
          <w:color w:val="000000"/>
          <w:sz w:val="32"/>
          <w:szCs w:val="32"/>
        </w:rPr>
        <w:t>年决算执行数</w:t>
      </w:r>
      <w:r>
        <w:rPr>
          <w:rFonts w:ascii="仿宋" w:eastAsia="仿宋" w:hAnsi="仿宋" w:cs="Tahoma" w:hint="eastAsia"/>
          <w:color w:val="000000"/>
          <w:sz w:val="32"/>
          <w:szCs w:val="32"/>
        </w:rPr>
        <w:t>28</w:t>
      </w:r>
      <w:r>
        <w:rPr>
          <w:rFonts w:ascii="仿宋" w:eastAsia="仿宋" w:hAnsi="仿宋" w:cs="Tahoma"/>
          <w:color w:val="000000"/>
          <w:sz w:val="32"/>
          <w:szCs w:val="32"/>
        </w:rPr>
        <w:t>万元减少了</w:t>
      </w:r>
      <w:r>
        <w:rPr>
          <w:rFonts w:ascii="仿宋" w:eastAsia="仿宋" w:hAnsi="仿宋" w:cs="Tahoma" w:hint="eastAsia"/>
          <w:color w:val="000000"/>
          <w:sz w:val="32"/>
          <w:szCs w:val="32"/>
        </w:rPr>
        <w:t>28</w:t>
      </w:r>
      <w:r>
        <w:rPr>
          <w:rFonts w:ascii="仿宋" w:eastAsia="仿宋" w:hAnsi="仿宋" w:cs="Tahoma"/>
          <w:color w:val="000000"/>
          <w:sz w:val="32"/>
          <w:szCs w:val="32"/>
        </w:rPr>
        <w:t>万元，</w:t>
      </w:r>
      <w:r>
        <w:rPr>
          <w:rFonts w:ascii="仿宋" w:eastAsia="仿宋" w:hAnsi="仿宋" w:cs="Tahoma" w:hint="eastAsia"/>
          <w:color w:val="000000"/>
          <w:sz w:val="32"/>
          <w:szCs w:val="32"/>
        </w:rPr>
        <w:t>减少率</w:t>
      </w:r>
      <w:r>
        <w:rPr>
          <w:rFonts w:ascii="仿宋" w:eastAsia="仿宋" w:hAnsi="仿宋" w:cs="Tahoma" w:hint="eastAsia"/>
          <w:color w:val="000000"/>
          <w:sz w:val="32"/>
          <w:szCs w:val="32"/>
        </w:rPr>
        <w:t>100</w:t>
      </w:r>
      <w:r>
        <w:rPr>
          <w:rFonts w:ascii="仿宋" w:eastAsia="仿宋" w:hAnsi="仿宋" w:cs="Tahoma"/>
          <w:color w:val="000000"/>
          <w:sz w:val="32"/>
          <w:szCs w:val="32"/>
        </w:rPr>
        <w:t>%,</w:t>
      </w:r>
      <w:r>
        <w:rPr>
          <w:rFonts w:ascii="仿宋" w:eastAsia="仿宋" w:hAnsi="仿宋" w:cs="Tahoma" w:hint="eastAsia"/>
          <w:color w:val="000000"/>
          <w:sz w:val="32"/>
          <w:szCs w:val="32"/>
        </w:rPr>
        <w:t>原因为</w:t>
      </w:r>
      <w:r>
        <w:rPr>
          <w:rFonts w:ascii="仿宋" w:eastAsia="仿宋" w:hAnsi="仿宋" w:cs="Tahoma" w:hint="eastAsia"/>
          <w:color w:val="000000"/>
          <w:sz w:val="32"/>
          <w:szCs w:val="32"/>
        </w:rPr>
        <w:t>本年度无住房保障支出预算</w:t>
      </w:r>
      <w:r>
        <w:rPr>
          <w:rFonts w:ascii="仿宋" w:eastAsia="仿宋" w:hAnsi="仿宋" w:cs="Tahoma" w:hint="eastAsia"/>
          <w:color w:val="000000"/>
          <w:sz w:val="32"/>
          <w:szCs w:val="32"/>
        </w:rPr>
        <w:t>。</w:t>
      </w:r>
    </w:p>
    <w:p w14:paraId="253BF883" w14:textId="77777777" w:rsidR="0012474B" w:rsidRDefault="002B18A4">
      <w:pPr>
        <w:spacing w:line="620" w:lineRule="exact"/>
        <w:ind w:firstLineChars="200" w:firstLine="640"/>
        <w:jc w:val="left"/>
        <w:rPr>
          <w:rFonts w:ascii="黑体" w:eastAsia="黑体" w:hAnsi="文星标宋" w:cs="Tahoma"/>
          <w:color w:val="000000"/>
          <w:sz w:val="32"/>
          <w:szCs w:val="32"/>
        </w:rPr>
      </w:pPr>
      <w:r>
        <w:rPr>
          <w:rFonts w:ascii="黑体" w:eastAsia="黑体" w:hAnsi="文星标宋" w:cs="Tahoma" w:hint="eastAsia"/>
          <w:color w:val="000000"/>
          <w:sz w:val="32"/>
          <w:szCs w:val="32"/>
        </w:rPr>
        <w:t>八、</w:t>
      </w:r>
      <w:proofErr w:type="gramStart"/>
      <w:r>
        <w:rPr>
          <w:rFonts w:ascii="黑体" w:eastAsia="黑体" w:hAnsi="文星标宋" w:cs="宋体" w:hint="eastAsia"/>
          <w:bCs/>
          <w:color w:val="000000"/>
          <w:kern w:val="0"/>
          <w:sz w:val="32"/>
          <w:szCs w:val="32"/>
        </w:rPr>
        <w:t>大兴区瀛海</w:t>
      </w:r>
      <w:proofErr w:type="gramEnd"/>
      <w:r>
        <w:rPr>
          <w:rFonts w:ascii="黑体" w:eastAsia="黑体" w:hAnsi="文星标宋" w:cs="宋体" w:hint="eastAsia"/>
          <w:bCs/>
          <w:color w:val="000000"/>
          <w:kern w:val="0"/>
          <w:sz w:val="32"/>
          <w:szCs w:val="32"/>
        </w:rPr>
        <w:t>第五幼儿园</w:t>
      </w:r>
      <w:r>
        <w:rPr>
          <w:rFonts w:ascii="黑体" w:eastAsia="黑体" w:hAnsi="文星标宋" w:cs="宋体" w:hint="eastAsia"/>
          <w:bCs/>
          <w:color w:val="000000"/>
          <w:kern w:val="0"/>
          <w:sz w:val="32"/>
          <w:szCs w:val="32"/>
        </w:rPr>
        <w:t>202</w:t>
      </w:r>
      <w:r>
        <w:rPr>
          <w:rFonts w:ascii="黑体" w:eastAsia="黑体" w:hAnsi="文星标宋" w:cs="宋体" w:hint="eastAsia"/>
          <w:bCs/>
          <w:color w:val="000000"/>
          <w:kern w:val="0"/>
          <w:sz w:val="32"/>
          <w:szCs w:val="32"/>
        </w:rPr>
        <w:t>5</w:t>
      </w:r>
      <w:r>
        <w:rPr>
          <w:rFonts w:ascii="黑体" w:eastAsia="黑体" w:hAnsi="文星标宋" w:cs="Tahoma" w:hint="eastAsia"/>
          <w:color w:val="000000"/>
          <w:sz w:val="32"/>
          <w:szCs w:val="32"/>
        </w:rPr>
        <w:t>年一般公共预算财政拨款基本支出预算表的说明</w:t>
      </w:r>
    </w:p>
    <w:p w14:paraId="5688D12A" w14:textId="77777777" w:rsidR="0012474B" w:rsidRDefault="002B18A4">
      <w:pPr>
        <w:spacing w:line="620" w:lineRule="exact"/>
        <w:ind w:firstLineChars="200" w:firstLine="640"/>
        <w:jc w:val="left"/>
        <w:rPr>
          <w:rFonts w:ascii="仿宋" w:eastAsia="仿宋" w:hAnsi="仿宋" w:cs="Tahoma"/>
          <w:color w:val="000000"/>
          <w:sz w:val="32"/>
          <w:szCs w:val="32"/>
        </w:rPr>
      </w:pPr>
      <w:r>
        <w:rPr>
          <w:rFonts w:ascii="仿宋" w:eastAsia="仿宋" w:hAnsi="仿宋" w:cs="Tahoma"/>
          <w:color w:val="000000"/>
          <w:sz w:val="32"/>
          <w:szCs w:val="32"/>
        </w:rPr>
        <w:t>2025</w:t>
      </w:r>
      <w:r>
        <w:rPr>
          <w:rFonts w:ascii="仿宋" w:eastAsia="仿宋" w:hAnsi="仿宋" w:cs="Tahoma"/>
          <w:color w:val="000000"/>
          <w:sz w:val="32"/>
          <w:szCs w:val="32"/>
        </w:rPr>
        <w:t>年一般公共预算财政拨款基本支出</w:t>
      </w:r>
      <w:r>
        <w:rPr>
          <w:rFonts w:ascii="仿宋" w:eastAsia="仿宋" w:hAnsi="仿宋" w:cs="Tahoma" w:hint="eastAsia"/>
          <w:color w:val="000000"/>
          <w:sz w:val="32"/>
          <w:szCs w:val="32"/>
        </w:rPr>
        <w:t>422.9179</w:t>
      </w:r>
      <w:r>
        <w:rPr>
          <w:rFonts w:ascii="仿宋" w:eastAsia="仿宋" w:hAnsi="仿宋" w:cs="Tahoma"/>
          <w:color w:val="000000"/>
          <w:sz w:val="32"/>
          <w:szCs w:val="32"/>
        </w:rPr>
        <w:t>万元，其中</w:t>
      </w:r>
      <w:r>
        <w:rPr>
          <w:rFonts w:ascii="仿宋" w:eastAsia="仿宋" w:hAnsi="仿宋" w:cs="Tahoma"/>
          <w:color w:val="000000"/>
          <w:sz w:val="32"/>
          <w:szCs w:val="32"/>
        </w:rPr>
        <w:t>:</w:t>
      </w:r>
      <w:r>
        <w:rPr>
          <w:rFonts w:ascii="仿宋" w:eastAsia="仿宋" w:hAnsi="仿宋" w:cs="Tahoma"/>
          <w:color w:val="000000"/>
          <w:sz w:val="32"/>
          <w:szCs w:val="32"/>
        </w:rPr>
        <w:t>人员支出</w:t>
      </w:r>
      <w:r>
        <w:rPr>
          <w:rFonts w:ascii="仿宋" w:eastAsia="仿宋" w:hAnsi="仿宋" w:cs="Tahoma" w:hint="eastAsia"/>
          <w:color w:val="000000"/>
          <w:sz w:val="32"/>
          <w:szCs w:val="32"/>
        </w:rPr>
        <w:t>325.9056</w:t>
      </w:r>
      <w:r>
        <w:rPr>
          <w:rFonts w:ascii="仿宋" w:eastAsia="仿宋" w:hAnsi="仿宋" w:cs="Tahoma"/>
          <w:color w:val="000000"/>
          <w:sz w:val="32"/>
          <w:szCs w:val="32"/>
        </w:rPr>
        <w:t>万元，公用支出</w:t>
      </w:r>
      <w:r>
        <w:rPr>
          <w:rFonts w:ascii="仿宋" w:eastAsia="仿宋" w:hAnsi="仿宋" w:cs="Tahoma" w:hint="eastAsia"/>
          <w:color w:val="000000"/>
          <w:sz w:val="32"/>
          <w:szCs w:val="32"/>
        </w:rPr>
        <w:t>97.0123</w:t>
      </w:r>
      <w:r>
        <w:rPr>
          <w:rFonts w:ascii="仿宋" w:eastAsia="仿宋" w:hAnsi="仿宋" w:cs="Tahoma"/>
          <w:color w:val="000000"/>
          <w:sz w:val="32"/>
          <w:szCs w:val="32"/>
        </w:rPr>
        <w:t>万元。</w:t>
      </w:r>
    </w:p>
    <w:p w14:paraId="5909CAB8" w14:textId="77777777" w:rsidR="0012474B" w:rsidRDefault="002B18A4">
      <w:pPr>
        <w:spacing w:line="620" w:lineRule="exact"/>
        <w:ind w:firstLineChars="200" w:firstLine="640"/>
        <w:jc w:val="left"/>
        <w:rPr>
          <w:rFonts w:ascii="仿宋" w:eastAsia="仿宋" w:hAnsi="仿宋" w:cs="Tahoma"/>
          <w:color w:val="000000"/>
          <w:sz w:val="32"/>
          <w:szCs w:val="32"/>
        </w:rPr>
      </w:pPr>
      <w:r>
        <w:rPr>
          <w:rFonts w:ascii="仿宋" w:eastAsia="仿宋" w:hAnsi="仿宋" w:cs="Tahoma" w:hint="eastAsia"/>
          <w:color w:val="000000"/>
          <w:sz w:val="32"/>
          <w:szCs w:val="32"/>
        </w:rPr>
        <w:t>人员支出包括：</w:t>
      </w:r>
      <w:r>
        <w:rPr>
          <w:rFonts w:ascii="仿宋" w:eastAsia="仿宋" w:hAnsi="仿宋" w:cs="Tahoma"/>
          <w:color w:val="000000"/>
          <w:sz w:val="32"/>
          <w:szCs w:val="32"/>
        </w:rPr>
        <w:t xml:space="preserve"> </w:t>
      </w:r>
      <w:r>
        <w:rPr>
          <w:rFonts w:ascii="仿宋" w:eastAsia="仿宋" w:hAnsi="仿宋" w:cs="Tahoma"/>
          <w:color w:val="000000"/>
          <w:sz w:val="32"/>
          <w:szCs w:val="32"/>
        </w:rPr>
        <w:t>基本工资、津贴补贴、奖金、机关事业单位基本养老保险缴费、职业年金缴费、职工基本医疗保险缴费、公务员医疗补助缴费、其他社会保障缴费、住房公积金、绩效工资、抚恤金、医疗费补助、奖励金、离休费、退休费、退职（役）费等</w:t>
      </w:r>
      <w:r>
        <w:rPr>
          <w:rFonts w:ascii="仿宋" w:eastAsia="仿宋" w:hAnsi="仿宋" w:cs="Tahoma" w:hint="eastAsia"/>
          <w:color w:val="000000"/>
          <w:sz w:val="32"/>
          <w:szCs w:val="32"/>
        </w:rPr>
        <w:t>。</w:t>
      </w:r>
    </w:p>
    <w:p w14:paraId="3E1EED49" w14:textId="77777777" w:rsidR="0012474B" w:rsidRDefault="002B18A4">
      <w:pPr>
        <w:spacing w:line="620" w:lineRule="exact"/>
        <w:ind w:firstLineChars="200" w:firstLine="640"/>
        <w:jc w:val="left"/>
        <w:rPr>
          <w:rFonts w:ascii="仿宋" w:eastAsia="仿宋" w:hAnsi="仿宋" w:cs="Tahoma"/>
          <w:color w:val="000000"/>
          <w:sz w:val="32"/>
          <w:szCs w:val="32"/>
        </w:rPr>
      </w:pPr>
      <w:r>
        <w:rPr>
          <w:rFonts w:ascii="仿宋" w:eastAsia="仿宋" w:hAnsi="仿宋" w:cs="Tahoma" w:hint="eastAsia"/>
          <w:color w:val="000000"/>
          <w:sz w:val="32"/>
          <w:szCs w:val="32"/>
        </w:rPr>
        <w:t>公用支出包括：办公费、印刷费、水费、邮电费、差旅费、工会经费、福利费、其他交通费用、公务接待费、公务用车运行维护费、维修（护）费、其他商品和服务支出、咨询费、手续费、电费、取暖费、物业管理费、租赁费、培训费、专用材料费、劳务费、委托业务费等</w:t>
      </w:r>
      <w:r>
        <w:rPr>
          <w:rFonts w:ascii="仿宋" w:eastAsia="仿宋" w:hAnsi="仿宋" w:cs="Tahoma"/>
          <w:color w:val="000000"/>
          <w:sz w:val="32"/>
          <w:szCs w:val="32"/>
        </w:rPr>
        <w:t>。</w:t>
      </w:r>
    </w:p>
    <w:p w14:paraId="0226195D" w14:textId="77777777" w:rsidR="0012474B" w:rsidRDefault="002B18A4">
      <w:pPr>
        <w:spacing w:line="620" w:lineRule="exact"/>
        <w:ind w:firstLineChars="200" w:firstLine="640"/>
        <w:jc w:val="left"/>
        <w:rPr>
          <w:rFonts w:ascii="黑体" w:eastAsia="黑体" w:hAnsi="文星标宋" w:cs="Tahoma"/>
          <w:color w:val="000000"/>
          <w:sz w:val="32"/>
          <w:szCs w:val="32"/>
        </w:rPr>
      </w:pPr>
      <w:r>
        <w:rPr>
          <w:rFonts w:ascii="黑体" w:eastAsia="黑体" w:hAnsi="文星标宋" w:cs="Tahoma" w:hint="eastAsia"/>
          <w:color w:val="000000"/>
          <w:sz w:val="32"/>
          <w:szCs w:val="32"/>
        </w:rPr>
        <w:t>九、</w:t>
      </w:r>
      <w:proofErr w:type="gramStart"/>
      <w:r>
        <w:rPr>
          <w:rFonts w:ascii="黑体" w:eastAsia="黑体" w:hAnsi="文星标宋" w:cs="宋体" w:hint="eastAsia"/>
          <w:bCs/>
          <w:color w:val="000000"/>
          <w:kern w:val="0"/>
          <w:sz w:val="32"/>
          <w:szCs w:val="32"/>
        </w:rPr>
        <w:t>大兴区瀛海</w:t>
      </w:r>
      <w:proofErr w:type="gramEnd"/>
      <w:r>
        <w:rPr>
          <w:rFonts w:ascii="黑体" w:eastAsia="黑体" w:hAnsi="文星标宋" w:cs="宋体" w:hint="eastAsia"/>
          <w:bCs/>
          <w:color w:val="000000"/>
          <w:kern w:val="0"/>
          <w:sz w:val="32"/>
          <w:szCs w:val="32"/>
        </w:rPr>
        <w:t>第五幼儿园</w:t>
      </w:r>
      <w:r>
        <w:rPr>
          <w:rFonts w:ascii="黑体" w:eastAsia="黑体" w:hAnsi="文星标宋" w:cs="宋体" w:hint="eastAsia"/>
          <w:bCs/>
          <w:color w:val="000000"/>
          <w:kern w:val="0"/>
          <w:sz w:val="32"/>
          <w:szCs w:val="32"/>
        </w:rPr>
        <w:t>202</w:t>
      </w:r>
      <w:r>
        <w:rPr>
          <w:rFonts w:ascii="黑体" w:eastAsia="黑体" w:hAnsi="文星标宋" w:cs="宋体" w:hint="eastAsia"/>
          <w:bCs/>
          <w:color w:val="000000"/>
          <w:kern w:val="0"/>
          <w:sz w:val="32"/>
          <w:szCs w:val="32"/>
        </w:rPr>
        <w:t>5</w:t>
      </w:r>
      <w:r>
        <w:rPr>
          <w:rFonts w:ascii="黑体" w:eastAsia="黑体" w:hAnsi="文星标宋" w:cs="Tahoma" w:hint="eastAsia"/>
          <w:color w:val="000000"/>
          <w:sz w:val="32"/>
          <w:szCs w:val="32"/>
        </w:rPr>
        <w:t>年政府性基金预算财政拨款支出预算表的说明</w:t>
      </w:r>
    </w:p>
    <w:p w14:paraId="3F73AE0C" w14:textId="77777777" w:rsidR="0012474B" w:rsidRDefault="002B18A4">
      <w:pPr>
        <w:spacing w:line="600" w:lineRule="exact"/>
        <w:ind w:firstLineChars="200" w:firstLine="640"/>
        <w:jc w:val="left"/>
        <w:rPr>
          <w:rFonts w:ascii="仿宋_GB2312" w:eastAsia="仿宋_GB2312" w:hAnsi="文星标宋" w:cs="Tahoma"/>
          <w:color w:val="000000"/>
          <w:sz w:val="32"/>
          <w:szCs w:val="32"/>
        </w:rPr>
      </w:pPr>
      <w:r>
        <w:rPr>
          <w:rFonts w:ascii="仿宋" w:eastAsia="仿宋" w:hAnsi="仿宋" w:cs="Tahoma"/>
          <w:color w:val="000000"/>
          <w:sz w:val="32"/>
          <w:szCs w:val="32"/>
        </w:rPr>
        <w:t>2025</w:t>
      </w:r>
      <w:r>
        <w:rPr>
          <w:rFonts w:ascii="仿宋" w:eastAsia="仿宋" w:hAnsi="仿宋" w:cs="Tahoma"/>
          <w:color w:val="000000"/>
          <w:sz w:val="32"/>
          <w:szCs w:val="32"/>
        </w:rPr>
        <w:t>年政府性基金</w:t>
      </w:r>
      <w:r>
        <w:rPr>
          <w:rFonts w:ascii="仿宋" w:eastAsia="仿宋" w:hAnsi="仿宋" w:cs="Tahoma" w:hint="eastAsia"/>
          <w:color w:val="000000"/>
          <w:sz w:val="32"/>
          <w:szCs w:val="32"/>
        </w:rPr>
        <w:t>预算</w:t>
      </w:r>
      <w:r>
        <w:rPr>
          <w:rFonts w:ascii="仿宋" w:eastAsia="仿宋" w:hAnsi="仿宋" w:cs="Tahoma"/>
          <w:color w:val="000000"/>
          <w:sz w:val="32"/>
          <w:szCs w:val="32"/>
        </w:rPr>
        <w:t>财政拨款支出</w:t>
      </w:r>
      <w:r>
        <w:rPr>
          <w:rFonts w:ascii="仿宋" w:eastAsia="仿宋" w:hAnsi="仿宋" w:cs="Tahoma" w:hint="eastAsia"/>
          <w:color w:val="000000"/>
          <w:sz w:val="32"/>
          <w:szCs w:val="32"/>
        </w:rPr>
        <w:t>0</w:t>
      </w:r>
      <w:r>
        <w:rPr>
          <w:rFonts w:ascii="仿宋" w:eastAsia="仿宋" w:hAnsi="仿宋" w:cs="Tahoma"/>
          <w:color w:val="000000"/>
          <w:sz w:val="32"/>
          <w:szCs w:val="32"/>
        </w:rPr>
        <w:t>万元，其中基本支出</w:t>
      </w:r>
      <w:r>
        <w:rPr>
          <w:rFonts w:ascii="仿宋" w:eastAsia="仿宋" w:hAnsi="仿宋" w:cs="Tahoma" w:hint="eastAsia"/>
          <w:color w:val="000000"/>
          <w:sz w:val="32"/>
          <w:szCs w:val="32"/>
        </w:rPr>
        <w:t>0</w:t>
      </w:r>
      <w:r>
        <w:rPr>
          <w:rFonts w:ascii="仿宋" w:eastAsia="仿宋" w:hAnsi="仿宋" w:cs="Tahoma"/>
          <w:color w:val="000000"/>
          <w:sz w:val="32"/>
          <w:szCs w:val="32"/>
        </w:rPr>
        <w:t>万元</w:t>
      </w:r>
      <w:r>
        <w:rPr>
          <w:rFonts w:ascii="仿宋" w:eastAsia="仿宋" w:hAnsi="仿宋" w:cs="Tahoma" w:hint="eastAsia"/>
          <w:color w:val="000000"/>
          <w:sz w:val="32"/>
          <w:szCs w:val="32"/>
        </w:rPr>
        <w:t>，</w:t>
      </w:r>
      <w:r>
        <w:rPr>
          <w:rFonts w:ascii="仿宋" w:eastAsia="仿宋" w:hAnsi="仿宋" w:cs="Tahoma"/>
          <w:color w:val="000000"/>
          <w:sz w:val="32"/>
          <w:szCs w:val="32"/>
        </w:rPr>
        <w:t>项目支出</w:t>
      </w:r>
      <w:r>
        <w:rPr>
          <w:rFonts w:ascii="仿宋" w:eastAsia="仿宋" w:hAnsi="仿宋" w:cs="Tahoma" w:hint="eastAsia"/>
          <w:color w:val="000000"/>
          <w:sz w:val="32"/>
          <w:szCs w:val="32"/>
        </w:rPr>
        <w:t>0</w:t>
      </w:r>
      <w:r>
        <w:rPr>
          <w:rFonts w:ascii="仿宋" w:eastAsia="仿宋" w:hAnsi="仿宋" w:cs="Tahoma"/>
          <w:color w:val="000000"/>
          <w:sz w:val="32"/>
          <w:szCs w:val="32"/>
        </w:rPr>
        <w:t>万元。全部为城乡社区支出，</w:t>
      </w:r>
      <w:r>
        <w:rPr>
          <w:rFonts w:ascii="仿宋_GB2312" w:eastAsia="仿宋_GB2312" w:hAnsi="文星标宋" w:cs="Tahoma"/>
          <w:color w:val="000000"/>
          <w:sz w:val="32"/>
          <w:szCs w:val="32"/>
        </w:rPr>
        <w:t>具体包括：</w:t>
      </w:r>
    </w:p>
    <w:p w14:paraId="45751A9A" w14:textId="77777777" w:rsidR="0012474B" w:rsidRDefault="002B18A4">
      <w:pPr>
        <w:spacing w:line="600" w:lineRule="exact"/>
        <w:ind w:firstLine="640"/>
        <w:jc w:val="left"/>
        <w:rPr>
          <w:rFonts w:ascii="仿宋_GB2312" w:eastAsia="仿宋_GB2312" w:hAnsi="文星标宋" w:cs="Tahoma"/>
          <w:sz w:val="32"/>
          <w:szCs w:val="32"/>
        </w:rPr>
      </w:pPr>
      <w:r>
        <w:rPr>
          <w:rFonts w:ascii="仿宋_GB2312" w:eastAsia="仿宋_GB2312" w:hAnsi="文星标宋" w:cs="Tahoma" w:hint="eastAsia"/>
          <w:sz w:val="32"/>
          <w:szCs w:val="32"/>
        </w:rPr>
        <w:t>1.</w:t>
      </w:r>
      <w:r>
        <w:rPr>
          <w:rFonts w:ascii="仿宋_GB2312" w:eastAsia="仿宋_GB2312" w:hAnsi="文星标宋" w:cs="Tahoma" w:hint="eastAsia"/>
          <w:sz w:val="32"/>
          <w:szCs w:val="32"/>
        </w:rPr>
        <w:t>土地开发支出</w:t>
      </w:r>
      <w:r>
        <w:rPr>
          <w:rFonts w:ascii="仿宋_GB2312" w:eastAsia="仿宋_GB2312" w:hAnsi="文星标宋" w:cs="Tahoma" w:hint="eastAsia"/>
          <w:sz w:val="32"/>
          <w:szCs w:val="32"/>
        </w:rPr>
        <w:t>0</w:t>
      </w:r>
      <w:r>
        <w:rPr>
          <w:rFonts w:ascii="仿宋_GB2312" w:eastAsia="仿宋_GB2312" w:hAnsi="文星标宋" w:cs="Tahoma" w:hint="eastAsia"/>
          <w:sz w:val="32"/>
          <w:szCs w:val="32"/>
        </w:rPr>
        <w:t>万元</w:t>
      </w:r>
      <w:r>
        <w:rPr>
          <w:rFonts w:ascii="仿宋_GB2312" w:eastAsia="仿宋_GB2312" w:hAnsi="文星标宋" w:cs="Tahoma"/>
          <w:sz w:val="32"/>
          <w:szCs w:val="32"/>
        </w:rPr>
        <w:t>。</w:t>
      </w:r>
    </w:p>
    <w:p w14:paraId="3CF4C843" w14:textId="77777777" w:rsidR="0012474B" w:rsidRDefault="002B18A4">
      <w:pPr>
        <w:spacing w:line="600" w:lineRule="exact"/>
        <w:ind w:firstLine="640"/>
        <w:jc w:val="left"/>
        <w:rPr>
          <w:rFonts w:ascii="仿宋_GB2312" w:eastAsia="仿宋_GB2312" w:hAnsi="文星标宋" w:cs="Tahoma"/>
          <w:color w:val="FF0000"/>
          <w:sz w:val="32"/>
          <w:szCs w:val="32"/>
        </w:rPr>
      </w:pPr>
      <w:r>
        <w:rPr>
          <w:rFonts w:ascii="仿宋_GB2312" w:eastAsia="仿宋_GB2312" w:hAnsi="文星标宋" w:cs="Tahoma" w:hint="eastAsia"/>
          <w:sz w:val="32"/>
          <w:szCs w:val="32"/>
        </w:rPr>
        <w:t>2.</w:t>
      </w:r>
      <w:r>
        <w:rPr>
          <w:rFonts w:ascii="仿宋_GB2312" w:eastAsia="仿宋_GB2312" w:hAnsi="文星标宋" w:cs="Tahoma" w:hint="eastAsia"/>
          <w:sz w:val="32"/>
          <w:szCs w:val="32"/>
        </w:rPr>
        <w:t>城市建设支出</w:t>
      </w:r>
      <w:r>
        <w:rPr>
          <w:rFonts w:ascii="仿宋_GB2312" w:eastAsia="仿宋_GB2312" w:hAnsi="文星标宋" w:cs="Tahoma" w:hint="eastAsia"/>
          <w:sz w:val="32"/>
          <w:szCs w:val="32"/>
        </w:rPr>
        <w:t>0</w:t>
      </w:r>
      <w:r>
        <w:rPr>
          <w:rFonts w:ascii="仿宋_GB2312" w:eastAsia="仿宋_GB2312" w:hAnsi="文星标宋" w:cs="Tahoma" w:hint="eastAsia"/>
          <w:sz w:val="32"/>
          <w:szCs w:val="32"/>
        </w:rPr>
        <w:t>万元。</w:t>
      </w:r>
    </w:p>
    <w:p w14:paraId="6F3C5483" w14:textId="77777777" w:rsidR="0012474B" w:rsidRDefault="002B18A4">
      <w:pPr>
        <w:spacing w:line="560" w:lineRule="exact"/>
        <w:ind w:firstLine="645"/>
        <w:rPr>
          <w:rFonts w:ascii="黑体" w:eastAsia="黑体" w:hAnsi="文星标宋" w:cs="Tahoma"/>
          <w:color w:val="000000"/>
          <w:sz w:val="32"/>
          <w:szCs w:val="32"/>
        </w:rPr>
      </w:pPr>
      <w:r>
        <w:rPr>
          <w:rFonts w:ascii="黑体" w:eastAsia="黑体" w:hAnsi="文星标宋" w:cs="Tahoma" w:hint="eastAsia"/>
          <w:color w:val="000000"/>
          <w:sz w:val="32"/>
          <w:szCs w:val="32"/>
        </w:rPr>
        <w:t>十、</w:t>
      </w:r>
      <w:proofErr w:type="gramStart"/>
      <w:r>
        <w:rPr>
          <w:rFonts w:ascii="黑体" w:eastAsia="黑体" w:hAnsi="文星标宋" w:cs="宋体" w:hint="eastAsia"/>
          <w:bCs/>
          <w:color w:val="000000"/>
          <w:kern w:val="0"/>
          <w:sz w:val="32"/>
          <w:szCs w:val="32"/>
        </w:rPr>
        <w:t>大兴区瀛海</w:t>
      </w:r>
      <w:proofErr w:type="gramEnd"/>
      <w:r>
        <w:rPr>
          <w:rFonts w:ascii="黑体" w:eastAsia="黑体" w:hAnsi="文星标宋" w:cs="宋体" w:hint="eastAsia"/>
          <w:bCs/>
          <w:color w:val="000000"/>
          <w:kern w:val="0"/>
          <w:sz w:val="32"/>
          <w:szCs w:val="32"/>
        </w:rPr>
        <w:t>第五幼儿园</w:t>
      </w:r>
      <w:r>
        <w:rPr>
          <w:rFonts w:ascii="黑体" w:eastAsia="黑体" w:hAnsi="文星标宋" w:cs="宋体" w:hint="eastAsia"/>
          <w:bCs/>
          <w:color w:val="000000"/>
          <w:kern w:val="0"/>
          <w:sz w:val="32"/>
          <w:szCs w:val="32"/>
        </w:rPr>
        <w:t>202</w:t>
      </w:r>
      <w:r>
        <w:rPr>
          <w:rFonts w:ascii="黑体" w:eastAsia="黑体" w:hAnsi="文星标宋" w:cs="宋体" w:hint="eastAsia"/>
          <w:bCs/>
          <w:color w:val="000000"/>
          <w:kern w:val="0"/>
          <w:sz w:val="32"/>
          <w:szCs w:val="32"/>
        </w:rPr>
        <w:t>5</w:t>
      </w:r>
      <w:r>
        <w:rPr>
          <w:rFonts w:ascii="黑体" w:eastAsia="黑体" w:hAnsi="文星标宋" w:cs="Tahoma" w:hint="eastAsia"/>
          <w:color w:val="000000"/>
          <w:sz w:val="32"/>
          <w:szCs w:val="32"/>
        </w:rPr>
        <w:t>年一般公共预算“三公”经费财政拨款支出预算表的说明</w:t>
      </w:r>
    </w:p>
    <w:p w14:paraId="59F95A5C" w14:textId="77777777" w:rsidR="0012474B" w:rsidRDefault="002B18A4">
      <w:pPr>
        <w:pBdr>
          <w:bottom w:val="single" w:sz="4" w:space="31" w:color="FFFFFF"/>
        </w:pBdr>
        <w:spacing w:line="600" w:lineRule="exact"/>
        <w:ind w:firstLineChars="200" w:firstLine="640"/>
        <w:outlineLvl w:val="0"/>
        <w:rPr>
          <w:rFonts w:ascii="仿宋_GB2312" w:eastAsia="仿宋_GB2312" w:hAnsi="文星标宋" w:cs="Tahoma"/>
          <w:color w:val="000000"/>
          <w:sz w:val="32"/>
          <w:szCs w:val="32"/>
        </w:rPr>
      </w:pPr>
      <w:r>
        <w:rPr>
          <w:rFonts w:ascii="仿宋_GB2312" w:eastAsia="仿宋_GB2312" w:hAnsi="文星标宋" w:cs="Tahoma" w:hint="eastAsia"/>
          <w:color w:val="000000"/>
          <w:sz w:val="32"/>
          <w:szCs w:val="32"/>
        </w:rPr>
        <w:t>（一）“</w:t>
      </w:r>
      <w:r>
        <w:rPr>
          <w:rFonts w:ascii="仿宋_GB2312" w:eastAsia="仿宋_GB2312" w:hint="eastAsia"/>
          <w:color w:val="000000"/>
          <w:sz w:val="32"/>
          <w:szCs w:val="32"/>
        </w:rPr>
        <w:t>三公</w:t>
      </w:r>
      <w:r>
        <w:rPr>
          <w:rFonts w:ascii="仿宋_GB2312" w:eastAsia="仿宋_GB2312" w:hAnsi="文星标宋" w:cs="Tahoma" w:hint="eastAsia"/>
          <w:color w:val="000000"/>
          <w:sz w:val="32"/>
          <w:szCs w:val="32"/>
        </w:rPr>
        <w:t>”经费的单位范围</w:t>
      </w:r>
    </w:p>
    <w:p w14:paraId="666045E3" w14:textId="77777777" w:rsidR="0012474B" w:rsidRDefault="002B18A4">
      <w:pPr>
        <w:pBdr>
          <w:bottom w:val="single" w:sz="4" w:space="31" w:color="FFFFFF"/>
        </w:pBdr>
        <w:spacing w:line="600" w:lineRule="exact"/>
        <w:ind w:firstLineChars="200" w:firstLine="640"/>
        <w:outlineLvl w:val="0"/>
        <w:rPr>
          <w:rFonts w:ascii="仿宋_GB2312" w:eastAsia="仿宋_GB2312"/>
          <w:color w:val="000000"/>
          <w:sz w:val="32"/>
          <w:szCs w:val="32"/>
        </w:rPr>
      </w:pPr>
      <w:proofErr w:type="gramStart"/>
      <w:r>
        <w:rPr>
          <w:rFonts w:ascii="仿宋_GB2312" w:eastAsia="仿宋_GB2312" w:hint="eastAsia"/>
          <w:color w:val="000000"/>
          <w:sz w:val="32"/>
          <w:szCs w:val="32"/>
        </w:rPr>
        <w:t>大兴区瀛海</w:t>
      </w:r>
      <w:proofErr w:type="gramEnd"/>
      <w:r>
        <w:rPr>
          <w:rFonts w:ascii="仿宋_GB2312" w:eastAsia="仿宋_GB2312" w:hint="eastAsia"/>
          <w:color w:val="000000"/>
          <w:sz w:val="32"/>
          <w:szCs w:val="32"/>
        </w:rPr>
        <w:t>第五幼儿园因公出国（境）费用、公务接待费、公务用车购置和运行维护费开支单位包括本单位</w:t>
      </w:r>
      <w:r>
        <w:rPr>
          <w:rFonts w:ascii="仿宋_GB2312" w:eastAsia="仿宋_GB2312"/>
          <w:color w:val="000000"/>
          <w:sz w:val="32"/>
          <w:szCs w:val="32"/>
        </w:rPr>
        <w:t>1</w:t>
      </w:r>
      <w:r>
        <w:rPr>
          <w:rFonts w:ascii="仿宋_GB2312" w:eastAsia="仿宋_GB2312" w:hint="eastAsia"/>
          <w:color w:val="000000"/>
          <w:sz w:val="32"/>
          <w:szCs w:val="32"/>
        </w:rPr>
        <w:t>个所属单位。</w:t>
      </w:r>
    </w:p>
    <w:p w14:paraId="27B66195" w14:textId="77777777" w:rsidR="0012474B" w:rsidRDefault="002B18A4">
      <w:pPr>
        <w:pBdr>
          <w:bottom w:val="single" w:sz="4" w:space="31" w:color="FFFFFF"/>
        </w:pBdr>
        <w:spacing w:line="600" w:lineRule="exact"/>
        <w:ind w:firstLineChars="200" w:firstLine="640"/>
        <w:outlineLvl w:val="0"/>
        <w:rPr>
          <w:rFonts w:ascii="仿宋_GB2312" w:eastAsia="仿宋_GB2312" w:hAnsi="文星标宋" w:cs="Tahoma"/>
          <w:color w:val="000000"/>
          <w:sz w:val="32"/>
          <w:szCs w:val="32"/>
        </w:rPr>
      </w:pPr>
      <w:r>
        <w:rPr>
          <w:rFonts w:ascii="仿宋_GB2312" w:eastAsia="仿宋_GB2312" w:hAnsi="文星标宋" w:cs="Tahoma" w:hint="eastAsia"/>
          <w:color w:val="000000"/>
          <w:sz w:val="32"/>
          <w:szCs w:val="32"/>
        </w:rPr>
        <w:t>（二）“三公”经费预算财政拨款情况说明</w:t>
      </w:r>
    </w:p>
    <w:p w14:paraId="58F3D092" w14:textId="77777777" w:rsidR="0012474B" w:rsidRDefault="002B18A4">
      <w:pPr>
        <w:pBdr>
          <w:bottom w:val="single" w:sz="4" w:space="31" w:color="FFFFFF"/>
        </w:pBdr>
        <w:spacing w:line="600" w:lineRule="exact"/>
        <w:ind w:firstLineChars="200" w:firstLine="640"/>
        <w:outlineLvl w:val="0"/>
        <w:rPr>
          <w:rFonts w:ascii="仿宋_GB2312" w:eastAsia="仿宋_GB2312" w:hAnsi="文星标宋" w:cs="Tahoma"/>
          <w:color w:val="000000"/>
          <w:sz w:val="32"/>
          <w:szCs w:val="32"/>
        </w:rPr>
      </w:pPr>
      <w:r>
        <w:rPr>
          <w:rFonts w:ascii="仿宋_GB2312" w:eastAsia="仿宋_GB2312" w:hint="eastAsia"/>
          <w:color w:val="000000"/>
          <w:sz w:val="32"/>
          <w:szCs w:val="32"/>
        </w:rPr>
        <w:t>202</w:t>
      </w:r>
      <w:r>
        <w:rPr>
          <w:rFonts w:ascii="仿宋_GB2312" w:eastAsia="仿宋_GB2312"/>
          <w:color w:val="000000"/>
          <w:sz w:val="32"/>
          <w:szCs w:val="32"/>
        </w:rPr>
        <w:t>5</w:t>
      </w:r>
      <w:r>
        <w:rPr>
          <w:rFonts w:ascii="仿宋_GB2312" w:eastAsia="仿宋_GB2312" w:hint="eastAsia"/>
          <w:color w:val="000000"/>
          <w:sz w:val="32"/>
          <w:szCs w:val="32"/>
        </w:rPr>
        <w:t>年“三公”经费预算合计</w:t>
      </w:r>
      <w:r>
        <w:rPr>
          <w:rFonts w:ascii="仿宋_GB2312" w:eastAsia="仿宋_GB2312" w:hint="eastAsia"/>
          <w:color w:val="000000"/>
          <w:sz w:val="32"/>
          <w:szCs w:val="32"/>
        </w:rPr>
        <w:t>0.85</w:t>
      </w:r>
      <w:r>
        <w:rPr>
          <w:rFonts w:ascii="仿宋_GB2312" w:eastAsia="仿宋_GB2312" w:hint="eastAsia"/>
          <w:color w:val="000000"/>
          <w:sz w:val="32"/>
          <w:szCs w:val="32"/>
        </w:rPr>
        <w:t>万元，</w:t>
      </w:r>
      <w:r>
        <w:rPr>
          <w:rFonts w:ascii="仿宋_GB2312" w:eastAsia="仿宋_GB2312" w:hint="eastAsia"/>
          <w:color w:val="000000"/>
          <w:sz w:val="32"/>
          <w:szCs w:val="32"/>
        </w:rPr>
        <w:t>202</w:t>
      </w:r>
      <w:r>
        <w:rPr>
          <w:rFonts w:ascii="仿宋_GB2312" w:eastAsia="仿宋_GB2312"/>
          <w:color w:val="000000"/>
          <w:sz w:val="32"/>
          <w:szCs w:val="32"/>
        </w:rPr>
        <w:t>4</w:t>
      </w:r>
      <w:r>
        <w:rPr>
          <w:rFonts w:ascii="仿宋_GB2312" w:eastAsia="仿宋_GB2312" w:hint="eastAsia"/>
          <w:color w:val="000000"/>
          <w:sz w:val="32"/>
          <w:szCs w:val="32"/>
        </w:rPr>
        <w:t>年“三公”经费预算合计</w:t>
      </w:r>
      <w:r>
        <w:rPr>
          <w:rFonts w:ascii="仿宋_GB2312" w:eastAsia="仿宋_GB2312" w:hint="eastAsia"/>
          <w:color w:val="000000"/>
          <w:sz w:val="32"/>
          <w:szCs w:val="32"/>
        </w:rPr>
        <w:t>0.1</w:t>
      </w:r>
      <w:r>
        <w:rPr>
          <w:rFonts w:ascii="仿宋_GB2312" w:eastAsia="仿宋_GB2312" w:hint="eastAsia"/>
          <w:color w:val="000000"/>
          <w:sz w:val="32"/>
          <w:szCs w:val="32"/>
        </w:rPr>
        <w:t>万元；具体情况如下</w:t>
      </w:r>
      <w:r>
        <w:rPr>
          <w:rFonts w:ascii="仿宋_GB2312" w:eastAsia="仿宋_GB2312" w:hint="eastAsia"/>
          <w:color w:val="000000"/>
          <w:sz w:val="32"/>
          <w:szCs w:val="32"/>
        </w:rPr>
        <w:t>:</w:t>
      </w:r>
    </w:p>
    <w:p w14:paraId="2E8588D3" w14:textId="77777777" w:rsidR="0012474B" w:rsidRDefault="002B18A4">
      <w:pPr>
        <w:pBdr>
          <w:bottom w:val="single" w:sz="4" w:space="31" w:color="FFFFFF"/>
        </w:pBdr>
        <w:spacing w:line="600" w:lineRule="exact"/>
        <w:ind w:firstLineChars="200" w:firstLine="640"/>
        <w:outlineLvl w:val="0"/>
        <w:rPr>
          <w:rFonts w:ascii="仿宋_GB2312" w:eastAsia="仿宋_GB2312" w:hAnsi="文星标宋" w:cs="Tahoma"/>
          <w:color w:val="000000"/>
          <w:sz w:val="32"/>
          <w:szCs w:val="32"/>
        </w:rPr>
      </w:pPr>
      <w:r>
        <w:rPr>
          <w:rFonts w:ascii="仿宋" w:eastAsia="仿宋" w:hAnsi="仿宋" w:cs="Tahoma"/>
          <w:color w:val="000000"/>
          <w:sz w:val="32"/>
          <w:szCs w:val="32"/>
        </w:rPr>
        <w:t>1</w:t>
      </w:r>
      <w:r>
        <w:rPr>
          <w:rFonts w:ascii="仿宋" w:eastAsia="仿宋" w:hAnsi="仿宋" w:cs="Tahoma"/>
          <w:color w:val="000000"/>
          <w:sz w:val="32"/>
          <w:szCs w:val="32"/>
        </w:rPr>
        <w:t>、因公出国（境）费用</w:t>
      </w:r>
      <w:r>
        <w:rPr>
          <w:rFonts w:ascii="仿宋" w:eastAsia="仿宋" w:hAnsi="仿宋" w:cs="Tahoma" w:hint="eastAsia"/>
          <w:color w:val="000000"/>
          <w:sz w:val="32"/>
          <w:szCs w:val="32"/>
        </w:rPr>
        <w:t>：</w:t>
      </w:r>
      <w:r>
        <w:rPr>
          <w:rFonts w:ascii="仿宋" w:eastAsia="仿宋" w:hAnsi="仿宋" w:cs="Tahoma" w:hint="eastAsia"/>
          <w:color w:val="000000"/>
          <w:sz w:val="32"/>
          <w:szCs w:val="32"/>
        </w:rPr>
        <w:t>2025</w:t>
      </w:r>
      <w:r>
        <w:rPr>
          <w:rFonts w:ascii="仿宋" w:eastAsia="仿宋" w:hAnsi="仿宋" w:cs="Tahoma" w:hint="eastAsia"/>
          <w:color w:val="000000"/>
          <w:sz w:val="32"/>
          <w:szCs w:val="32"/>
        </w:rPr>
        <w:t>年</w:t>
      </w:r>
      <w:r>
        <w:rPr>
          <w:rFonts w:ascii="仿宋" w:eastAsia="仿宋" w:hAnsi="仿宋" w:cs="Tahoma"/>
          <w:color w:val="000000"/>
          <w:sz w:val="32"/>
          <w:szCs w:val="32"/>
        </w:rPr>
        <w:t>年初预算</w:t>
      </w:r>
      <w:r>
        <w:rPr>
          <w:rFonts w:ascii="仿宋" w:eastAsia="仿宋" w:hAnsi="仿宋" w:cs="Tahoma" w:hint="eastAsia"/>
          <w:color w:val="000000"/>
          <w:sz w:val="32"/>
          <w:szCs w:val="32"/>
        </w:rPr>
        <w:t>0</w:t>
      </w:r>
      <w:r>
        <w:rPr>
          <w:rFonts w:ascii="仿宋" w:eastAsia="仿宋" w:hAnsi="仿宋" w:cs="Tahoma"/>
          <w:color w:val="000000"/>
          <w:sz w:val="32"/>
          <w:szCs w:val="32"/>
        </w:rPr>
        <w:t>万元，</w:t>
      </w:r>
      <w:r>
        <w:rPr>
          <w:rFonts w:ascii="仿宋" w:eastAsia="仿宋" w:hAnsi="仿宋" w:cs="Tahoma"/>
          <w:color w:val="000000"/>
          <w:sz w:val="32"/>
          <w:szCs w:val="32"/>
        </w:rPr>
        <w:t>2024</w:t>
      </w:r>
      <w:r>
        <w:rPr>
          <w:rFonts w:ascii="仿宋" w:eastAsia="仿宋" w:hAnsi="仿宋" w:cs="Tahoma"/>
          <w:color w:val="000000"/>
          <w:sz w:val="32"/>
          <w:szCs w:val="32"/>
        </w:rPr>
        <w:t>年年初预算</w:t>
      </w:r>
      <w:r>
        <w:rPr>
          <w:rFonts w:ascii="仿宋" w:eastAsia="仿宋" w:hAnsi="仿宋" w:cs="Tahoma" w:hint="eastAsia"/>
          <w:color w:val="000000"/>
          <w:sz w:val="32"/>
          <w:szCs w:val="32"/>
        </w:rPr>
        <w:t>0</w:t>
      </w:r>
      <w:r>
        <w:rPr>
          <w:rFonts w:ascii="仿宋" w:eastAsia="仿宋" w:hAnsi="仿宋" w:cs="Tahoma"/>
          <w:color w:val="000000"/>
          <w:sz w:val="32"/>
          <w:szCs w:val="32"/>
        </w:rPr>
        <w:t>万元，</w:t>
      </w:r>
      <w:r>
        <w:rPr>
          <w:rFonts w:ascii="仿宋" w:eastAsia="仿宋" w:hAnsi="仿宋" w:cs="Tahoma" w:hint="eastAsia"/>
          <w:color w:val="000000"/>
          <w:sz w:val="32"/>
          <w:szCs w:val="32"/>
        </w:rPr>
        <w:t>与</w:t>
      </w:r>
      <w:r>
        <w:rPr>
          <w:rFonts w:ascii="仿宋" w:eastAsia="仿宋" w:hAnsi="仿宋" w:cs="Tahoma" w:hint="eastAsia"/>
          <w:color w:val="000000"/>
          <w:sz w:val="32"/>
          <w:szCs w:val="32"/>
        </w:rPr>
        <w:t>2024</w:t>
      </w:r>
      <w:r>
        <w:rPr>
          <w:rFonts w:ascii="仿宋" w:eastAsia="仿宋" w:hAnsi="仿宋" w:cs="Tahoma" w:hint="eastAsia"/>
          <w:color w:val="000000"/>
          <w:sz w:val="32"/>
          <w:szCs w:val="32"/>
        </w:rPr>
        <w:t>年</w:t>
      </w:r>
      <w:r>
        <w:rPr>
          <w:rFonts w:ascii="仿宋" w:eastAsia="仿宋" w:hAnsi="仿宋" w:cs="Tahoma"/>
          <w:color w:val="000000"/>
          <w:sz w:val="32"/>
          <w:szCs w:val="32"/>
        </w:rPr>
        <w:t>相比增减无变化，</w:t>
      </w:r>
      <w:r>
        <w:rPr>
          <w:rFonts w:ascii="仿宋" w:eastAsia="仿宋" w:hAnsi="仿宋" w:cs="Tahoma" w:hint="eastAsia"/>
          <w:color w:val="000000"/>
          <w:sz w:val="32"/>
          <w:szCs w:val="32"/>
        </w:rPr>
        <w:t>主要</w:t>
      </w:r>
      <w:r>
        <w:rPr>
          <w:rFonts w:ascii="仿宋" w:eastAsia="仿宋" w:hAnsi="仿宋" w:cs="Tahoma"/>
          <w:color w:val="000000"/>
          <w:sz w:val="32"/>
          <w:szCs w:val="32"/>
        </w:rPr>
        <w:t>原因是因公出国（境）费用根据年度出国审批情况作为追加项目管理。</w:t>
      </w:r>
    </w:p>
    <w:p w14:paraId="3F41E606" w14:textId="77777777" w:rsidR="0012474B" w:rsidRDefault="002B18A4">
      <w:pPr>
        <w:pBdr>
          <w:bottom w:val="single" w:sz="4" w:space="31" w:color="FFFFFF"/>
        </w:pBdr>
        <w:spacing w:line="600" w:lineRule="exact"/>
        <w:ind w:firstLineChars="200" w:firstLine="640"/>
        <w:outlineLvl w:val="0"/>
        <w:rPr>
          <w:rFonts w:ascii="仿宋" w:eastAsia="仿宋" w:hAnsi="仿宋" w:cs="Tahoma"/>
          <w:color w:val="000000"/>
          <w:sz w:val="32"/>
          <w:szCs w:val="32"/>
        </w:rPr>
      </w:pPr>
      <w:r>
        <w:rPr>
          <w:rFonts w:ascii="仿宋" w:eastAsia="仿宋" w:hAnsi="仿宋" w:cs="Tahoma"/>
          <w:color w:val="000000"/>
          <w:sz w:val="32"/>
          <w:szCs w:val="32"/>
        </w:rPr>
        <w:t>2</w:t>
      </w:r>
      <w:r>
        <w:rPr>
          <w:rFonts w:ascii="仿宋" w:eastAsia="仿宋" w:hAnsi="仿宋" w:cs="Tahoma"/>
          <w:color w:val="000000"/>
          <w:sz w:val="32"/>
          <w:szCs w:val="32"/>
        </w:rPr>
        <w:t>、公务接待费</w:t>
      </w:r>
      <w:r>
        <w:rPr>
          <w:rFonts w:ascii="仿宋" w:eastAsia="仿宋" w:hAnsi="仿宋" w:cs="Tahoma" w:hint="eastAsia"/>
          <w:color w:val="000000"/>
          <w:sz w:val="32"/>
          <w:szCs w:val="32"/>
        </w:rPr>
        <w:t>：</w:t>
      </w:r>
      <w:r>
        <w:rPr>
          <w:rFonts w:ascii="仿宋" w:eastAsia="仿宋" w:hAnsi="仿宋" w:cs="Tahoma" w:hint="eastAsia"/>
          <w:color w:val="000000"/>
          <w:sz w:val="32"/>
          <w:szCs w:val="32"/>
        </w:rPr>
        <w:t>2025</w:t>
      </w:r>
      <w:r>
        <w:rPr>
          <w:rFonts w:ascii="仿宋" w:eastAsia="仿宋" w:hAnsi="仿宋" w:cs="Tahoma" w:hint="eastAsia"/>
          <w:color w:val="000000"/>
          <w:sz w:val="32"/>
          <w:szCs w:val="32"/>
        </w:rPr>
        <w:t>年年初</w:t>
      </w:r>
      <w:r>
        <w:rPr>
          <w:rFonts w:ascii="仿宋" w:eastAsia="仿宋" w:hAnsi="仿宋" w:cs="Tahoma"/>
          <w:color w:val="000000"/>
          <w:sz w:val="32"/>
          <w:szCs w:val="32"/>
        </w:rPr>
        <w:t>预算</w:t>
      </w:r>
      <w:r>
        <w:rPr>
          <w:rFonts w:ascii="仿宋" w:eastAsia="仿宋" w:hAnsi="仿宋" w:cs="Tahoma" w:hint="eastAsia"/>
          <w:color w:val="000000"/>
          <w:sz w:val="32"/>
          <w:szCs w:val="32"/>
        </w:rPr>
        <w:t>0.1</w:t>
      </w:r>
      <w:r>
        <w:rPr>
          <w:rFonts w:ascii="仿宋" w:eastAsia="仿宋" w:hAnsi="仿宋" w:cs="Tahoma"/>
          <w:color w:val="000000"/>
          <w:sz w:val="32"/>
          <w:szCs w:val="32"/>
        </w:rPr>
        <w:t>万元，与</w:t>
      </w:r>
      <w:r>
        <w:rPr>
          <w:rFonts w:ascii="仿宋" w:eastAsia="仿宋" w:hAnsi="仿宋" w:cs="Tahoma"/>
          <w:color w:val="000000"/>
          <w:sz w:val="32"/>
          <w:szCs w:val="32"/>
        </w:rPr>
        <w:t>2024</w:t>
      </w:r>
      <w:r>
        <w:rPr>
          <w:rFonts w:ascii="仿宋" w:eastAsia="仿宋" w:hAnsi="仿宋" w:cs="Tahoma"/>
          <w:color w:val="000000"/>
          <w:sz w:val="32"/>
          <w:szCs w:val="32"/>
        </w:rPr>
        <w:t>年年初预算</w:t>
      </w:r>
      <w:r>
        <w:rPr>
          <w:rFonts w:ascii="仿宋" w:eastAsia="仿宋" w:hAnsi="仿宋" w:cs="Tahoma" w:hint="eastAsia"/>
          <w:color w:val="000000"/>
          <w:sz w:val="32"/>
          <w:szCs w:val="32"/>
        </w:rPr>
        <w:t>0.1</w:t>
      </w:r>
      <w:r>
        <w:rPr>
          <w:rFonts w:ascii="仿宋" w:eastAsia="仿宋" w:hAnsi="仿宋" w:cs="Tahoma"/>
          <w:color w:val="000000"/>
          <w:sz w:val="32"/>
          <w:szCs w:val="32"/>
        </w:rPr>
        <w:t>万元相比</w:t>
      </w:r>
      <w:r>
        <w:rPr>
          <w:rFonts w:ascii="仿宋" w:eastAsia="仿宋" w:hAnsi="仿宋" w:cs="Tahoma" w:hint="eastAsia"/>
          <w:color w:val="000000"/>
          <w:sz w:val="32"/>
          <w:szCs w:val="32"/>
        </w:rPr>
        <w:t>增加（</w:t>
      </w:r>
      <w:r>
        <w:rPr>
          <w:rFonts w:ascii="仿宋" w:eastAsia="仿宋" w:hAnsi="仿宋" w:cs="Tahoma"/>
          <w:color w:val="000000"/>
          <w:sz w:val="32"/>
          <w:szCs w:val="32"/>
        </w:rPr>
        <w:t>减少</w:t>
      </w:r>
      <w:r>
        <w:rPr>
          <w:rFonts w:ascii="仿宋" w:eastAsia="仿宋" w:hAnsi="仿宋" w:cs="Tahoma" w:hint="eastAsia"/>
          <w:color w:val="000000"/>
          <w:sz w:val="32"/>
          <w:szCs w:val="32"/>
        </w:rPr>
        <w:t>）</w:t>
      </w:r>
      <w:r>
        <w:rPr>
          <w:rFonts w:ascii="仿宋" w:eastAsia="仿宋" w:hAnsi="仿宋" w:cs="Tahoma" w:hint="eastAsia"/>
          <w:color w:val="000000"/>
          <w:sz w:val="32"/>
          <w:szCs w:val="32"/>
        </w:rPr>
        <w:t>0</w:t>
      </w:r>
      <w:r>
        <w:rPr>
          <w:rFonts w:ascii="仿宋" w:eastAsia="仿宋" w:hAnsi="仿宋" w:cs="Tahoma"/>
          <w:color w:val="000000"/>
          <w:sz w:val="32"/>
          <w:szCs w:val="32"/>
        </w:rPr>
        <w:t>万元，</w:t>
      </w:r>
      <w:r>
        <w:rPr>
          <w:rFonts w:ascii="仿宋" w:eastAsia="仿宋" w:hAnsi="仿宋" w:cs="Tahoma" w:hint="eastAsia"/>
          <w:color w:val="000000"/>
          <w:sz w:val="32"/>
          <w:szCs w:val="32"/>
        </w:rPr>
        <w:t>原因是强化公务接待支出管理，严格遵守公务接待开支范围和开支标准，按照只减不增的原则，继续压缩一般公务接待费用预算。</w:t>
      </w:r>
    </w:p>
    <w:p w14:paraId="10061D0D" w14:textId="66BA8530" w:rsidR="0012474B" w:rsidRDefault="002B18A4">
      <w:pPr>
        <w:pBdr>
          <w:bottom w:val="single" w:sz="4" w:space="31" w:color="FFFFFF"/>
        </w:pBdr>
        <w:spacing w:line="600" w:lineRule="exact"/>
        <w:ind w:firstLineChars="200" w:firstLine="640"/>
        <w:outlineLvl w:val="0"/>
        <w:rPr>
          <w:rFonts w:ascii="仿宋" w:eastAsia="仿宋" w:hAnsi="仿宋" w:cs="Tahoma"/>
          <w:color w:val="000000"/>
          <w:sz w:val="32"/>
          <w:szCs w:val="32"/>
        </w:rPr>
      </w:pPr>
      <w:r>
        <w:rPr>
          <w:rFonts w:ascii="仿宋" w:eastAsia="仿宋" w:hAnsi="仿宋" w:cs="Tahoma"/>
          <w:color w:val="000000"/>
          <w:sz w:val="32"/>
          <w:szCs w:val="32"/>
        </w:rPr>
        <w:t>3</w:t>
      </w:r>
      <w:r>
        <w:rPr>
          <w:rFonts w:ascii="仿宋" w:eastAsia="仿宋" w:hAnsi="仿宋" w:cs="Tahoma"/>
          <w:color w:val="000000"/>
          <w:sz w:val="32"/>
          <w:szCs w:val="32"/>
        </w:rPr>
        <w:t>、公务用车费</w:t>
      </w:r>
      <w:r>
        <w:rPr>
          <w:rFonts w:ascii="仿宋" w:eastAsia="仿宋" w:hAnsi="仿宋" w:cs="Tahoma" w:hint="eastAsia"/>
          <w:color w:val="000000"/>
          <w:sz w:val="32"/>
          <w:szCs w:val="32"/>
        </w:rPr>
        <w:t>0.75</w:t>
      </w:r>
      <w:r>
        <w:rPr>
          <w:rFonts w:ascii="仿宋" w:eastAsia="仿宋" w:hAnsi="仿宋" w:cs="Tahoma"/>
          <w:color w:val="000000"/>
          <w:sz w:val="32"/>
          <w:szCs w:val="32"/>
        </w:rPr>
        <w:t>万元，其中：公务用车运行维护费</w:t>
      </w:r>
      <w:r>
        <w:rPr>
          <w:rFonts w:ascii="仿宋" w:eastAsia="仿宋" w:hAnsi="仿宋" w:cs="Tahoma" w:hint="eastAsia"/>
          <w:color w:val="000000"/>
          <w:sz w:val="32"/>
          <w:szCs w:val="32"/>
        </w:rPr>
        <w:t>2025</w:t>
      </w:r>
      <w:r>
        <w:rPr>
          <w:rFonts w:ascii="仿宋" w:eastAsia="仿宋" w:hAnsi="仿宋" w:cs="Tahoma" w:hint="eastAsia"/>
          <w:color w:val="000000"/>
          <w:sz w:val="32"/>
          <w:szCs w:val="32"/>
        </w:rPr>
        <w:t>年年初预算</w:t>
      </w:r>
      <w:r>
        <w:rPr>
          <w:rFonts w:ascii="仿宋" w:eastAsia="仿宋" w:hAnsi="仿宋" w:cs="Tahoma" w:hint="eastAsia"/>
          <w:color w:val="000000"/>
          <w:sz w:val="32"/>
          <w:szCs w:val="32"/>
        </w:rPr>
        <w:t>0.75</w:t>
      </w:r>
      <w:r>
        <w:rPr>
          <w:rFonts w:ascii="仿宋" w:eastAsia="仿宋" w:hAnsi="仿宋" w:cs="Tahoma"/>
          <w:color w:val="000000"/>
          <w:sz w:val="32"/>
          <w:szCs w:val="32"/>
        </w:rPr>
        <w:t>万元，</w:t>
      </w:r>
      <w:r>
        <w:rPr>
          <w:rFonts w:ascii="仿宋" w:eastAsia="仿宋" w:hAnsi="仿宋" w:cs="Tahoma"/>
          <w:color w:val="000000"/>
          <w:sz w:val="32"/>
          <w:szCs w:val="32"/>
        </w:rPr>
        <w:t>2024</w:t>
      </w:r>
      <w:r>
        <w:rPr>
          <w:rFonts w:ascii="仿宋" w:eastAsia="仿宋" w:hAnsi="仿宋" w:cs="Tahoma"/>
          <w:color w:val="000000"/>
          <w:sz w:val="32"/>
          <w:szCs w:val="32"/>
        </w:rPr>
        <w:t>年年初预算</w:t>
      </w:r>
      <w:r>
        <w:rPr>
          <w:rFonts w:ascii="仿宋" w:eastAsia="仿宋" w:hAnsi="仿宋" w:cs="Tahoma" w:hint="eastAsia"/>
          <w:color w:val="000000"/>
          <w:sz w:val="32"/>
          <w:szCs w:val="32"/>
        </w:rPr>
        <w:t>0</w:t>
      </w:r>
      <w:r>
        <w:rPr>
          <w:rFonts w:ascii="仿宋" w:eastAsia="仿宋" w:hAnsi="仿宋" w:cs="Tahoma"/>
          <w:color w:val="000000"/>
          <w:sz w:val="32"/>
          <w:szCs w:val="32"/>
        </w:rPr>
        <w:t>万元</w:t>
      </w:r>
      <w:r>
        <w:rPr>
          <w:rFonts w:ascii="仿宋" w:eastAsia="仿宋" w:hAnsi="仿宋" w:cs="Tahoma" w:hint="eastAsia"/>
          <w:color w:val="000000"/>
          <w:sz w:val="32"/>
          <w:szCs w:val="32"/>
        </w:rPr>
        <w:t>，</w:t>
      </w:r>
      <w:r>
        <w:rPr>
          <w:rFonts w:ascii="仿宋" w:eastAsia="仿宋" w:hAnsi="仿宋" w:cs="Tahoma"/>
          <w:color w:val="000000"/>
          <w:sz w:val="32"/>
          <w:szCs w:val="32"/>
        </w:rPr>
        <w:t>与</w:t>
      </w:r>
      <w:r>
        <w:rPr>
          <w:rFonts w:ascii="仿宋" w:eastAsia="仿宋" w:hAnsi="仿宋" w:cs="Tahoma" w:hint="eastAsia"/>
          <w:color w:val="000000"/>
          <w:sz w:val="32"/>
          <w:szCs w:val="32"/>
        </w:rPr>
        <w:t>2</w:t>
      </w:r>
      <w:r>
        <w:rPr>
          <w:rFonts w:ascii="仿宋" w:eastAsia="仿宋" w:hAnsi="仿宋" w:cs="Tahoma"/>
          <w:color w:val="000000"/>
          <w:sz w:val="32"/>
          <w:szCs w:val="32"/>
        </w:rPr>
        <w:t>024</w:t>
      </w:r>
      <w:r>
        <w:rPr>
          <w:rFonts w:ascii="仿宋" w:eastAsia="仿宋" w:hAnsi="仿宋" w:cs="Tahoma"/>
          <w:color w:val="000000"/>
          <w:sz w:val="32"/>
          <w:szCs w:val="32"/>
        </w:rPr>
        <w:t>年相比</w:t>
      </w:r>
      <w:r>
        <w:rPr>
          <w:rFonts w:ascii="仿宋" w:eastAsia="仿宋" w:hAnsi="仿宋" w:cs="Tahoma" w:hint="eastAsia"/>
          <w:color w:val="000000"/>
          <w:sz w:val="32"/>
          <w:szCs w:val="32"/>
        </w:rPr>
        <w:t>增加</w:t>
      </w:r>
      <w:r>
        <w:rPr>
          <w:rFonts w:ascii="仿宋" w:eastAsia="仿宋" w:hAnsi="仿宋" w:cs="Tahoma" w:hint="eastAsia"/>
          <w:color w:val="000000"/>
          <w:sz w:val="32"/>
          <w:szCs w:val="32"/>
        </w:rPr>
        <w:t>0.75</w:t>
      </w:r>
      <w:r>
        <w:rPr>
          <w:rFonts w:ascii="仿宋" w:eastAsia="仿宋" w:hAnsi="仿宋" w:cs="Tahoma"/>
          <w:color w:val="000000"/>
          <w:sz w:val="32"/>
          <w:szCs w:val="32"/>
        </w:rPr>
        <w:t>万元，</w:t>
      </w:r>
      <w:r>
        <w:rPr>
          <w:rFonts w:ascii="仿宋" w:eastAsia="仿宋" w:hAnsi="仿宋" w:cs="Tahoma" w:hint="eastAsia"/>
          <w:color w:val="000000"/>
          <w:sz w:val="32"/>
          <w:szCs w:val="32"/>
        </w:rPr>
        <w:t>原因是2</w:t>
      </w:r>
      <w:r>
        <w:rPr>
          <w:rFonts w:ascii="仿宋" w:eastAsia="仿宋" w:hAnsi="仿宋" w:cs="Tahoma"/>
          <w:color w:val="000000"/>
          <w:sz w:val="32"/>
          <w:szCs w:val="32"/>
        </w:rPr>
        <w:t>0</w:t>
      </w:r>
      <w:r>
        <w:rPr>
          <w:rFonts w:ascii="仿宋" w:eastAsia="仿宋" w:hAnsi="仿宋" w:cs="Tahoma" w:hint="eastAsia"/>
          <w:color w:val="000000"/>
          <w:sz w:val="32"/>
          <w:szCs w:val="32"/>
        </w:rPr>
        <w:t>25</w:t>
      </w:r>
      <w:r>
        <w:rPr>
          <w:rFonts w:ascii="仿宋" w:eastAsia="仿宋" w:hAnsi="仿宋" w:cs="Tahoma" w:hint="eastAsia"/>
          <w:color w:val="000000"/>
          <w:sz w:val="32"/>
          <w:szCs w:val="32"/>
        </w:rPr>
        <w:t>年公车正式投入使用，并且</w:t>
      </w:r>
      <w:r>
        <w:rPr>
          <w:rFonts w:ascii="仿宋" w:eastAsia="仿宋" w:hAnsi="仿宋" w:cs="Tahoma" w:hint="eastAsia"/>
          <w:color w:val="000000"/>
          <w:sz w:val="32"/>
          <w:szCs w:val="32"/>
        </w:rPr>
        <w:t>严格落实公务用车使用规定，认真贯彻厉行节约反对浪费的有关要求，本着节俭高效的原则</w:t>
      </w:r>
      <w:r>
        <w:rPr>
          <w:rFonts w:ascii="仿宋" w:eastAsia="仿宋" w:hAnsi="仿宋" w:cs="Tahoma" w:hint="eastAsia"/>
          <w:color w:val="000000"/>
          <w:sz w:val="32"/>
          <w:szCs w:val="32"/>
        </w:rPr>
        <w:t>,</w:t>
      </w:r>
      <w:r>
        <w:rPr>
          <w:rFonts w:ascii="仿宋" w:eastAsia="仿宋" w:hAnsi="仿宋" w:cs="Tahoma" w:hint="eastAsia"/>
          <w:color w:val="000000"/>
          <w:sz w:val="32"/>
          <w:szCs w:val="32"/>
        </w:rPr>
        <w:t>进一步加强公务用车管理</w:t>
      </w:r>
      <w:r>
        <w:rPr>
          <w:rFonts w:ascii="仿宋" w:eastAsia="仿宋" w:hAnsi="仿宋" w:cs="Tahoma" w:hint="eastAsia"/>
          <w:color w:val="000000"/>
          <w:sz w:val="32"/>
          <w:szCs w:val="32"/>
        </w:rPr>
        <w:t>,</w:t>
      </w:r>
      <w:r>
        <w:rPr>
          <w:rFonts w:ascii="仿宋" w:eastAsia="仿宋" w:hAnsi="仿宋" w:cs="Tahoma" w:hint="eastAsia"/>
          <w:color w:val="000000"/>
          <w:sz w:val="32"/>
          <w:szCs w:val="32"/>
        </w:rPr>
        <w:t>减少费用支出</w:t>
      </w:r>
      <w:r>
        <w:rPr>
          <w:rFonts w:ascii="仿宋" w:eastAsia="仿宋" w:hAnsi="仿宋" w:cs="Tahoma" w:hint="eastAsia"/>
          <w:color w:val="000000"/>
          <w:sz w:val="32"/>
          <w:szCs w:val="32"/>
        </w:rPr>
        <w:t>。</w:t>
      </w:r>
    </w:p>
    <w:p w14:paraId="730D348A" w14:textId="77777777" w:rsidR="0012474B" w:rsidRDefault="002B18A4">
      <w:pPr>
        <w:pBdr>
          <w:bottom w:val="single" w:sz="4" w:space="31" w:color="FFFFFF"/>
        </w:pBdr>
        <w:spacing w:line="600" w:lineRule="exact"/>
        <w:ind w:firstLineChars="200" w:firstLine="640"/>
        <w:outlineLvl w:val="0"/>
        <w:rPr>
          <w:rFonts w:ascii="仿宋_GB2312" w:eastAsia="仿宋_GB2312" w:hAnsi="文星标宋" w:cs="Tahoma"/>
          <w:color w:val="000000"/>
          <w:sz w:val="32"/>
          <w:szCs w:val="32"/>
        </w:rPr>
      </w:pPr>
      <w:r>
        <w:rPr>
          <w:rFonts w:ascii="仿宋" w:eastAsia="仿宋" w:hAnsi="仿宋" w:cs="Tahoma"/>
          <w:color w:val="000000"/>
          <w:sz w:val="32"/>
          <w:szCs w:val="32"/>
        </w:rPr>
        <w:t>公务用车购置</w:t>
      </w:r>
      <w:r>
        <w:rPr>
          <w:rFonts w:ascii="仿宋" w:eastAsia="仿宋" w:hAnsi="仿宋" w:cs="Tahoma" w:hint="eastAsia"/>
          <w:color w:val="000000"/>
          <w:sz w:val="32"/>
          <w:szCs w:val="32"/>
        </w:rPr>
        <w:t>2025</w:t>
      </w:r>
      <w:r>
        <w:rPr>
          <w:rFonts w:ascii="仿宋" w:eastAsia="仿宋" w:hAnsi="仿宋" w:cs="Tahoma" w:hint="eastAsia"/>
          <w:color w:val="000000"/>
          <w:sz w:val="32"/>
          <w:szCs w:val="32"/>
        </w:rPr>
        <w:t>年年初预算</w:t>
      </w:r>
      <w:r>
        <w:rPr>
          <w:rFonts w:ascii="仿宋" w:eastAsia="仿宋" w:hAnsi="仿宋" w:cs="Tahoma"/>
          <w:color w:val="000000"/>
          <w:sz w:val="32"/>
          <w:szCs w:val="32"/>
        </w:rPr>
        <w:t>0</w:t>
      </w:r>
      <w:r>
        <w:rPr>
          <w:rFonts w:ascii="仿宋" w:eastAsia="仿宋" w:hAnsi="仿宋" w:cs="Tahoma"/>
          <w:color w:val="000000"/>
          <w:sz w:val="32"/>
          <w:szCs w:val="32"/>
        </w:rPr>
        <w:t>万元</w:t>
      </w:r>
      <w:r>
        <w:rPr>
          <w:rFonts w:ascii="仿宋" w:eastAsia="仿宋" w:hAnsi="仿宋" w:cs="Tahoma" w:hint="eastAsia"/>
          <w:color w:val="000000"/>
          <w:sz w:val="32"/>
          <w:szCs w:val="32"/>
        </w:rPr>
        <w:t>，</w:t>
      </w:r>
      <w:r>
        <w:rPr>
          <w:rFonts w:ascii="仿宋" w:eastAsia="仿宋" w:hAnsi="仿宋" w:cs="Tahoma" w:hint="eastAsia"/>
          <w:color w:val="000000"/>
          <w:sz w:val="32"/>
          <w:szCs w:val="32"/>
        </w:rPr>
        <w:t>2024</w:t>
      </w:r>
      <w:r>
        <w:rPr>
          <w:rFonts w:ascii="仿宋" w:eastAsia="仿宋" w:hAnsi="仿宋" w:cs="Tahoma" w:hint="eastAsia"/>
          <w:color w:val="000000"/>
          <w:sz w:val="32"/>
          <w:szCs w:val="32"/>
        </w:rPr>
        <w:t>年</w:t>
      </w:r>
      <w:r>
        <w:rPr>
          <w:rFonts w:ascii="仿宋" w:eastAsia="仿宋" w:hAnsi="仿宋" w:cs="Tahoma"/>
          <w:color w:val="000000"/>
          <w:sz w:val="32"/>
          <w:szCs w:val="32"/>
        </w:rPr>
        <w:t>年初预算</w:t>
      </w:r>
      <w:r>
        <w:rPr>
          <w:rFonts w:ascii="仿宋" w:eastAsia="仿宋" w:hAnsi="仿宋" w:cs="Tahoma" w:hint="eastAsia"/>
          <w:color w:val="000000"/>
          <w:sz w:val="32"/>
          <w:szCs w:val="32"/>
        </w:rPr>
        <w:t>0</w:t>
      </w:r>
      <w:r>
        <w:rPr>
          <w:rFonts w:ascii="仿宋" w:eastAsia="仿宋" w:hAnsi="仿宋" w:cs="Tahoma" w:hint="eastAsia"/>
          <w:color w:val="000000"/>
          <w:sz w:val="32"/>
          <w:szCs w:val="32"/>
        </w:rPr>
        <w:t>万元</w:t>
      </w:r>
      <w:r>
        <w:rPr>
          <w:rFonts w:ascii="仿宋" w:eastAsia="仿宋" w:hAnsi="仿宋" w:cs="Tahoma"/>
          <w:color w:val="000000"/>
          <w:sz w:val="32"/>
          <w:szCs w:val="32"/>
        </w:rPr>
        <w:t>，</w:t>
      </w:r>
      <w:r>
        <w:rPr>
          <w:rFonts w:ascii="仿宋" w:eastAsia="仿宋" w:hAnsi="仿宋" w:cs="Tahoma" w:hint="eastAsia"/>
          <w:color w:val="000000"/>
          <w:sz w:val="32"/>
          <w:szCs w:val="32"/>
        </w:rPr>
        <w:t>与</w:t>
      </w:r>
      <w:r>
        <w:rPr>
          <w:rFonts w:ascii="仿宋" w:eastAsia="仿宋" w:hAnsi="仿宋" w:cs="Tahoma" w:hint="eastAsia"/>
          <w:color w:val="000000"/>
          <w:sz w:val="32"/>
          <w:szCs w:val="32"/>
        </w:rPr>
        <w:t>2024</w:t>
      </w:r>
      <w:r>
        <w:rPr>
          <w:rFonts w:ascii="仿宋" w:eastAsia="仿宋" w:hAnsi="仿宋" w:cs="Tahoma" w:hint="eastAsia"/>
          <w:color w:val="000000"/>
          <w:sz w:val="32"/>
          <w:szCs w:val="32"/>
        </w:rPr>
        <w:t>年相比增减无变化，</w:t>
      </w:r>
      <w:r>
        <w:rPr>
          <w:rFonts w:ascii="仿宋" w:eastAsia="仿宋" w:hAnsi="仿宋" w:cs="Tahoma"/>
          <w:color w:val="000000"/>
          <w:sz w:val="32"/>
          <w:szCs w:val="32"/>
        </w:rPr>
        <w:t>原因为公务用车购置</w:t>
      </w:r>
      <w:r>
        <w:rPr>
          <w:rFonts w:ascii="仿宋" w:eastAsia="仿宋" w:hAnsi="仿宋" w:cs="Tahoma" w:hint="eastAsia"/>
          <w:color w:val="000000"/>
          <w:sz w:val="32"/>
          <w:szCs w:val="32"/>
        </w:rPr>
        <w:t>费用根据新增车辆</w:t>
      </w:r>
      <w:r>
        <w:rPr>
          <w:rFonts w:ascii="仿宋" w:eastAsia="仿宋" w:hAnsi="仿宋" w:cs="Tahoma"/>
          <w:color w:val="000000"/>
          <w:sz w:val="32"/>
          <w:szCs w:val="32"/>
        </w:rPr>
        <w:t>审批情况作为追加</w:t>
      </w:r>
      <w:r>
        <w:rPr>
          <w:rFonts w:ascii="仿宋" w:eastAsia="仿宋" w:hAnsi="仿宋" w:cs="Tahoma" w:hint="eastAsia"/>
          <w:color w:val="000000"/>
          <w:sz w:val="32"/>
          <w:szCs w:val="32"/>
        </w:rPr>
        <w:t>预算</w:t>
      </w:r>
      <w:r>
        <w:rPr>
          <w:rFonts w:ascii="仿宋" w:eastAsia="仿宋" w:hAnsi="仿宋" w:cs="Tahoma"/>
          <w:color w:val="000000"/>
          <w:sz w:val="32"/>
          <w:szCs w:val="32"/>
        </w:rPr>
        <w:t>管理</w:t>
      </w:r>
      <w:r>
        <w:rPr>
          <w:rFonts w:ascii="仿宋" w:eastAsia="仿宋" w:hAnsi="仿宋" w:cs="Tahoma" w:hint="eastAsia"/>
          <w:color w:val="000000"/>
          <w:sz w:val="32"/>
          <w:szCs w:val="32"/>
        </w:rPr>
        <w:t>。</w:t>
      </w:r>
    </w:p>
    <w:p w14:paraId="1DCA0252" w14:textId="77777777" w:rsidR="0012474B" w:rsidRDefault="002B18A4">
      <w:pPr>
        <w:pBdr>
          <w:bottom w:val="single" w:sz="4" w:space="31" w:color="FFFFFF"/>
        </w:pBdr>
        <w:spacing w:line="600" w:lineRule="exact"/>
        <w:ind w:firstLineChars="200" w:firstLine="640"/>
        <w:outlineLvl w:val="0"/>
        <w:rPr>
          <w:rFonts w:ascii="仿宋_GB2312" w:eastAsia="仿宋_GB2312" w:hAnsi="文星标宋" w:cs="Tahoma"/>
          <w:color w:val="000000"/>
          <w:sz w:val="32"/>
          <w:szCs w:val="32"/>
        </w:rPr>
      </w:pPr>
      <w:r>
        <w:rPr>
          <w:rFonts w:ascii="黑体" w:eastAsia="黑体" w:hAnsi="文星标宋" w:cs="Tahoma" w:hint="eastAsia"/>
          <w:color w:val="000000"/>
          <w:sz w:val="32"/>
          <w:szCs w:val="32"/>
        </w:rPr>
        <w:t>十一、其他重要事项的情况说明</w:t>
      </w:r>
    </w:p>
    <w:p w14:paraId="78D8B175" w14:textId="77777777" w:rsidR="0012474B" w:rsidRDefault="002B18A4">
      <w:pPr>
        <w:pBdr>
          <w:bottom w:val="single" w:sz="4" w:space="31" w:color="FFFFFF"/>
        </w:pBdr>
        <w:spacing w:line="600" w:lineRule="exact"/>
        <w:ind w:firstLineChars="200" w:firstLine="640"/>
        <w:outlineLvl w:val="0"/>
        <w:rPr>
          <w:rFonts w:ascii="仿宋_GB2312" w:eastAsia="仿宋_GB2312" w:hAnsi="文星标宋" w:cs="Tahoma"/>
          <w:color w:val="000000"/>
          <w:sz w:val="32"/>
          <w:szCs w:val="32"/>
        </w:rPr>
      </w:pPr>
      <w:r>
        <w:rPr>
          <w:rFonts w:ascii="楷体_GB2312" w:eastAsia="楷体_GB2312" w:hAnsi="Tahoma" w:cs="Tahoma" w:hint="eastAsia"/>
          <w:color w:val="000000"/>
          <w:sz w:val="32"/>
          <w:szCs w:val="32"/>
        </w:rPr>
        <w:t>（一）机关运行经费</w:t>
      </w:r>
    </w:p>
    <w:p w14:paraId="76868962" w14:textId="77777777" w:rsidR="0012474B" w:rsidRDefault="002B18A4">
      <w:pPr>
        <w:pBdr>
          <w:bottom w:val="single" w:sz="4" w:space="31" w:color="FFFFFF"/>
        </w:pBdr>
        <w:spacing w:line="600" w:lineRule="exact"/>
        <w:ind w:firstLineChars="200" w:firstLine="640"/>
        <w:outlineLvl w:val="0"/>
        <w:rPr>
          <w:rFonts w:ascii="仿宋_GB2312" w:eastAsia="仿宋_GB2312" w:hAnsi="文星标宋" w:cs="Tahoma"/>
          <w:color w:val="000000"/>
          <w:sz w:val="32"/>
          <w:szCs w:val="32"/>
        </w:rPr>
      </w:pPr>
      <w:r>
        <w:rPr>
          <w:rFonts w:ascii="仿宋_GB2312" w:eastAsia="仿宋_GB2312" w:hAnsi="Tahoma" w:cs="Tahoma" w:hint="eastAsia"/>
          <w:color w:val="000000"/>
          <w:sz w:val="32"/>
          <w:szCs w:val="32"/>
        </w:rPr>
        <w:t>我单位属于事业</w:t>
      </w:r>
      <w:r>
        <w:rPr>
          <w:rFonts w:ascii="仿宋_GB2312" w:eastAsia="仿宋_GB2312" w:hAnsi="Tahoma" w:cs="Tahoma"/>
          <w:color w:val="000000"/>
          <w:sz w:val="32"/>
          <w:szCs w:val="32"/>
        </w:rPr>
        <w:t>单位，不涉及机关</w:t>
      </w:r>
      <w:r>
        <w:rPr>
          <w:rFonts w:ascii="仿宋_GB2312" w:eastAsia="仿宋_GB2312" w:hAnsi="Tahoma" w:cs="Tahoma" w:hint="eastAsia"/>
          <w:color w:val="000000"/>
          <w:sz w:val="32"/>
          <w:szCs w:val="32"/>
        </w:rPr>
        <w:t>运行</w:t>
      </w:r>
      <w:r>
        <w:rPr>
          <w:rFonts w:ascii="仿宋_GB2312" w:eastAsia="仿宋_GB2312" w:hAnsi="Tahoma" w:cs="Tahoma"/>
          <w:color w:val="000000"/>
          <w:sz w:val="32"/>
          <w:szCs w:val="32"/>
        </w:rPr>
        <w:t>经费</w:t>
      </w:r>
      <w:r>
        <w:rPr>
          <w:rFonts w:ascii="仿宋_GB2312" w:eastAsia="仿宋_GB2312" w:hAnsi="Tahoma" w:cs="Tahoma" w:hint="eastAsia"/>
          <w:color w:val="000000"/>
          <w:sz w:val="32"/>
          <w:szCs w:val="32"/>
        </w:rPr>
        <w:t>。</w:t>
      </w:r>
    </w:p>
    <w:p w14:paraId="193655F0" w14:textId="77777777" w:rsidR="0012474B" w:rsidRDefault="002B18A4">
      <w:pPr>
        <w:pBdr>
          <w:bottom w:val="single" w:sz="4" w:space="31" w:color="FFFFFF"/>
        </w:pBdr>
        <w:spacing w:line="600" w:lineRule="exact"/>
        <w:ind w:firstLineChars="200" w:firstLine="640"/>
        <w:outlineLvl w:val="0"/>
        <w:rPr>
          <w:rFonts w:ascii="仿宋_GB2312" w:eastAsia="仿宋_GB2312" w:hAnsi="文星标宋" w:cs="Tahoma"/>
          <w:color w:val="000000"/>
          <w:sz w:val="32"/>
          <w:szCs w:val="32"/>
        </w:rPr>
      </w:pPr>
      <w:r>
        <w:rPr>
          <w:rFonts w:ascii="楷体_GB2312" w:eastAsia="楷体_GB2312" w:hAnsi="Tahoma" w:cs="Tahoma" w:hint="eastAsia"/>
          <w:color w:val="000000"/>
          <w:sz w:val="32"/>
          <w:szCs w:val="32"/>
        </w:rPr>
        <w:t>（二）政府采购情况</w:t>
      </w:r>
    </w:p>
    <w:p w14:paraId="7D12AA4B" w14:textId="77777777" w:rsidR="0012474B" w:rsidRDefault="002B18A4">
      <w:pPr>
        <w:pBdr>
          <w:bottom w:val="single" w:sz="4" w:space="31" w:color="FFFFFF"/>
        </w:pBdr>
        <w:spacing w:line="600" w:lineRule="exact"/>
        <w:ind w:firstLineChars="200" w:firstLine="640"/>
        <w:outlineLvl w:val="0"/>
        <w:rPr>
          <w:rFonts w:ascii="仿宋_GB2312" w:eastAsia="仿宋_GB2312" w:hAnsi="文星标宋" w:cs="Tahoma"/>
          <w:color w:val="000000"/>
          <w:sz w:val="32"/>
          <w:szCs w:val="32"/>
        </w:rPr>
      </w:pPr>
      <w:r>
        <w:rPr>
          <w:rFonts w:ascii="仿宋_GB2312" w:eastAsia="仿宋_GB2312" w:hAnsi="Tahoma" w:cs="Tahoma"/>
          <w:color w:val="000000"/>
          <w:sz w:val="32"/>
          <w:szCs w:val="32"/>
        </w:rPr>
        <w:t>2025</w:t>
      </w:r>
      <w:r>
        <w:rPr>
          <w:rFonts w:ascii="仿宋_GB2312" w:eastAsia="仿宋_GB2312" w:hAnsi="Tahoma" w:cs="Tahoma" w:hint="eastAsia"/>
          <w:color w:val="000000"/>
          <w:sz w:val="32"/>
          <w:szCs w:val="32"/>
        </w:rPr>
        <w:t>年，</w:t>
      </w:r>
      <w:r>
        <w:rPr>
          <w:rFonts w:ascii="仿宋_GB2312" w:eastAsia="仿宋_GB2312" w:hAnsi="Tahoma" w:cs="Tahoma" w:hint="eastAsia"/>
          <w:color w:val="000000"/>
          <w:sz w:val="32"/>
          <w:szCs w:val="32"/>
        </w:rPr>
        <w:t>0</w:t>
      </w:r>
      <w:r>
        <w:rPr>
          <w:rFonts w:ascii="仿宋_GB2312" w:eastAsia="仿宋_GB2312" w:hAnsi="Tahoma" w:cs="Tahoma" w:hint="eastAsia"/>
          <w:color w:val="000000"/>
          <w:sz w:val="32"/>
          <w:szCs w:val="32"/>
        </w:rPr>
        <w:t>单位政府采购预算总额</w:t>
      </w:r>
      <w:r>
        <w:rPr>
          <w:rFonts w:ascii="仿宋_GB2312" w:eastAsia="仿宋_GB2312" w:hAnsi="Tahoma" w:cs="Tahoma" w:hint="eastAsia"/>
          <w:color w:val="000000"/>
          <w:sz w:val="32"/>
          <w:szCs w:val="32"/>
        </w:rPr>
        <w:t>0</w:t>
      </w:r>
      <w:r>
        <w:rPr>
          <w:rFonts w:ascii="仿宋_GB2312" w:eastAsia="仿宋_GB2312" w:hAnsi="Tahoma" w:cs="Tahoma" w:hint="eastAsia"/>
          <w:color w:val="000000"/>
          <w:sz w:val="32"/>
          <w:szCs w:val="32"/>
        </w:rPr>
        <w:t>万元，其中：政府采购货物预算</w:t>
      </w:r>
      <w:r>
        <w:rPr>
          <w:rFonts w:ascii="仿宋_GB2312" w:eastAsia="仿宋_GB2312" w:hAnsi="Tahoma" w:cs="Tahoma" w:hint="eastAsia"/>
          <w:color w:val="000000"/>
          <w:sz w:val="32"/>
          <w:szCs w:val="32"/>
        </w:rPr>
        <w:t>0</w:t>
      </w:r>
      <w:r>
        <w:rPr>
          <w:rFonts w:ascii="仿宋_GB2312" w:eastAsia="仿宋_GB2312" w:hAnsi="Tahoma" w:cs="Tahoma" w:hint="eastAsia"/>
          <w:color w:val="000000"/>
          <w:sz w:val="32"/>
          <w:szCs w:val="32"/>
        </w:rPr>
        <w:t>万元、政府采购工程预算</w:t>
      </w:r>
      <w:r>
        <w:rPr>
          <w:rFonts w:ascii="仿宋_GB2312" w:eastAsia="仿宋_GB2312" w:hAnsi="Tahoma" w:cs="Tahoma" w:hint="eastAsia"/>
          <w:color w:val="000000"/>
          <w:sz w:val="32"/>
          <w:szCs w:val="32"/>
        </w:rPr>
        <w:t>0</w:t>
      </w:r>
      <w:r>
        <w:rPr>
          <w:rFonts w:ascii="仿宋_GB2312" w:eastAsia="仿宋_GB2312" w:hAnsi="Tahoma" w:cs="Tahoma" w:hint="eastAsia"/>
          <w:color w:val="000000"/>
          <w:sz w:val="32"/>
          <w:szCs w:val="32"/>
        </w:rPr>
        <w:t>万元、政府采购服务预算</w:t>
      </w:r>
      <w:r>
        <w:rPr>
          <w:rFonts w:ascii="仿宋_GB2312" w:eastAsia="仿宋_GB2312" w:hAnsi="Tahoma" w:cs="Tahoma" w:hint="eastAsia"/>
          <w:color w:val="000000"/>
          <w:sz w:val="32"/>
          <w:szCs w:val="32"/>
        </w:rPr>
        <w:t>0</w:t>
      </w:r>
      <w:r>
        <w:rPr>
          <w:rFonts w:ascii="仿宋_GB2312" w:eastAsia="仿宋_GB2312" w:hAnsi="Tahoma" w:cs="Tahoma" w:hint="eastAsia"/>
          <w:color w:val="000000"/>
          <w:sz w:val="32"/>
          <w:szCs w:val="32"/>
        </w:rPr>
        <w:t>万元。</w:t>
      </w:r>
    </w:p>
    <w:p w14:paraId="70D9A97A" w14:textId="77777777" w:rsidR="0012474B" w:rsidRDefault="002B18A4">
      <w:pPr>
        <w:pBdr>
          <w:bottom w:val="single" w:sz="4" w:space="31" w:color="FFFFFF"/>
        </w:pBdr>
        <w:spacing w:line="600" w:lineRule="exact"/>
        <w:ind w:firstLineChars="200" w:firstLine="640"/>
        <w:outlineLvl w:val="0"/>
        <w:rPr>
          <w:rFonts w:ascii="仿宋_GB2312" w:eastAsia="仿宋_GB2312" w:hAnsi="文星标宋" w:cs="Tahoma"/>
          <w:color w:val="000000"/>
          <w:sz w:val="32"/>
          <w:szCs w:val="32"/>
        </w:rPr>
      </w:pPr>
      <w:r>
        <w:rPr>
          <w:rFonts w:ascii="楷体_GB2312" w:eastAsia="楷体_GB2312" w:hAnsi="Tahoma" w:cs="Tahoma" w:hint="eastAsia"/>
          <w:color w:val="000000"/>
          <w:sz w:val="32"/>
          <w:szCs w:val="32"/>
        </w:rPr>
        <w:t>（三）国有资产占用情况</w:t>
      </w:r>
    </w:p>
    <w:p w14:paraId="01AF8FFA" w14:textId="77777777" w:rsidR="0012474B" w:rsidRDefault="002B18A4">
      <w:pPr>
        <w:pBdr>
          <w:bottom w:val="single" w:sz="4" w:space="31" w:color="FFFFFF"/>
        </w:pBdr>
        <w:spacing w:line="600" w:lineRule="exact"/>
        <w:ind w:firstLineChars="200" w:firstLine="640"/>
        <w:outlineLvl w:val="0"/>
        <w:rPr>
          <w:rFonts w:ascii="仿宋_GB2312" w:eastAsia="仿宋_GB2312" w:hAnsi="文星标宋" w:cs="Tahoma"/>
          <w:color w:val="000000"/>
          <w:sz w:val="32"/>
          <w:szCs w:val="32"/>
        </w:rPr>
      </w:pPr>
      <w:r>
        <w:rPr>
          <w:rFonts w:ascii="仿宋_GB2312" w:eastAsia="仿宋_GB2312"/>
          <w:color w:val="000000"/>
          <w:sz w:val="32"/>
          <w:szCs w:val="32"/>
        </w:rPr>
        <w:t>截止</w:t>
      </w:r>
      <w:r>
        <w:rPr>
          <w:rFonts w:ascii="仿宋_GB2312" w:eastAsia="仿宋_GB2312"/>
          <w:color w:val="000000"/>
          <w:sz w:val="32"/>
          <w:szCs w:val="32"/>
        </w:rPr>
        <w:t>2024</w:t>
      </w:r>
      <w:r>
        <w:rPr>
          <w:rFonts w:ascii="仿宋_GB2312" w:eastAsia="仿宋_GB2312" w:hint="eastAsia"/>
          <w:color w:val="000000"/>
          <w:sz w:val="32"/>
          <w:szCs w:val="32"/>
        </w:rPr>
        <w:t>年</w:t>
      </w:r>
      <w:r>
        <w:rPr>
          <w:rFonts w:ascii="仿宋_GB2312" w:eastAsia="仿宋_GB2312"/>
          <w:color w:val="000000"/>
          <w:sz w:val="32"/>
          <w:szCs w:val="32"/>
        </w:rPr>
        <w:t>底，</w:t>
      </w:r>
      <w:r>
        <w:rPr>
          <w:rFonts w:ascii="仿宋_GB2312" w:eastAsia="仿宋_GB2312" w:hint="eastAsia"/>
          <w:color w:val="000000"/>
          <w:sz w:val="32"/>
          <w:szCs w:val="32"/>
        </w:rPr>
        <w:t>本</w:t>
      </w:r>
      <w:r>
        <w:rPr>
          <w:rFonts w:ascii="仿宋_GB2312" w:eastAsia="仿宋_GB2312" w:hAnsi="Tahoma" w:cs="Tahoma" w:hint="eastAsia"/>
          <w:color w:val="000000"/>
          <w:sz w:val="32"/>
          <w:szCs w:val="32"/>
        </w:rPr>
        <w:t>单位</w:t>
      </w:r>
      <w:r>
        <w:rPr>
          <w:rFonts w:ascii="仿宋_GB2312" w:eastAsia="仿宋_GB2312"/>
          <w:color w:val="000000"/>
          <w:sz w:val="32"/>
          <w:szCs w:val="32"/>
        </w:rPr>
        <w:t>固定资产总额</w:t>
      </w:r>
      <w:r>
        <w:rPr>
          <w:rFonts w:ascii="仿宋_GB2312" w:eastAsia="仿宋_GB2312" w:hint="eastAsia"/>
          <w:color w:val="000000"/>
          <w:sz w:val="32"/>
          <w:szCs w:val="32"/>
        </w:rPr>
        <w:t>2771</w:t>
      </w:r>
      <w:r>
        <w:rPr>
          <w:rFonts w:ascii="仿宋_GB2312" w:eastAsia="仿宋_GB2312" w:hint="eastAsia"/>
          <w:color w:val="000000"/>
          <w:sz w:val="32"/>
          <w:szCs w:val="32"/>
        </w:rPr>
        <w:t>.</w:t>
      </w:r>
      <w:r>
        <w:rPr>
          <w:rFonts w:ascii="仿宋_GB2312" w:eastAsia="仿宋_GB2312" w:hint="eastAsia"/>
          <w:color w:val="000000"/>
          <w:sz w:val="32"/>
          <w:szCs w:val="32"/>
        </w:rPr>
        <w:t>6311</w:t>
      </w:r>
      <w:r>
        <w:rPr>
          <w:rFonts w:ascii="仿宋_GB2312" w:eastAsia="仿宋_GB2312" w:hint="eastAsia"/>
          <w:color w:val="000000"/>
          <w:sz w:val="32"/>
          <w:szCs w:val="32"/>
        </w:rPr>
        <w:t>万元</w:t>
      </w:r>
      <w:r>
        <w:rPr>
          <w:rFonts w:ascii="仿宋_GB2312" w:eastAsia="仿宋_GB2312"/>
          <w:color w:val="000000"/>
          <w:sz w:val="32"/>
          <w:szCs w:val="32"/>
        </w:rPr>
        <w:t>，其中：</w:t>
      </w:r>
      <w:r>
        <w:rPr>
          <w:rFonts w:ascii="仿宋_GB2312" w:eastAsia="仿宋_GB2312" w:hint="eastAsia"/>
          <w:color w:val="000000"/>
          <w:sz w:val="32"/>
          <w:szCs w:val="32"/>
        </w:rPr>
        <w:t>车辆</w:t>
      </w:r>
      <w:r>
        <w:rPr>
          <w:rFonts w:ascii="仿宋_GB2312" w:eastAsia="仿宋_GB2312" w:hint="eastAsia"/>
          <w:color w:val="000000"/>
          <w:sz w:val="32"/>
          <w:szCs w:val="32"/>
        </w:rPr>
        <w:t>1</w:t>
      </w:r>
      <w:r>
        <w:rPr>
          <w:rFonts w:ascii="仿宋_GB2312" w:eastAsia="仿宋_GB2312" w:hint="eastAsia"/>
          <w:color w:val="000000"/>
          <w:sz w:val="32"/>
          <w:szCs w:val="32"/>
        </w:rPr>
        <w:t>台</w:t>
      </w:r>
      <w:r>
        <w:rPr>
          <w:rFonts w:ascii="仿宋_GB2312" w:eastAsia="仿宋_GB2312"/>
          <w:color w:val="000000"/>
          <w:sz w:val="32"/>
          <w:szCs w:val="32"/>
        </w:rPr>
        <w:t>，</w:t>
      </w:r>
      <w:r>
        <w:rPr>
          <w:rFonts w:ascii="仿宋_GB2312" w:eastAsia="仿宋_GB2312" w:hint="eastAsia"/>
          <w:color w:val="000000"/>
          <w:sz w:val="32"/>
          <w:szCs w:val="32"/>
        </w:rPr>
        <w:t>11.69</w:t>
      </w:r>
      <w:r>
        <w:rPr>
          <w:rFonts w:ascii="仿宋_GB2312" w:eastAsia="仿宋_GB2312" w:hint="eastAsia"/>
          <w:color w:val="000000"/>
          <w:sz w:val="32"/>
          <w:szCs w:val="32"/>
        </w:rPr>
        <w:t>万元；单位</w:t>
      </w:r>
      <w:r>
        <w:rPr>
          <w:rFonts w:ascii="仿宋_GB2312" w:eastAsia="仿宋_GB2312"/>
          <w:color w:val="000000"/>
          <w:sz w:val="32"/>
          <w:szCs w:val="32"/>
        </w:rPr>
        <w:t>价值</w:t>
      </w:r>
      <w:r>
        <w:rPr>
          <w:rFonts w:ascii="仿宋_GB2312" w:eastAsia="仿宋_GB2312" w:hint="eastAsia"/>
          <w:color w:val="000000"/>
          <w:sz w:val="32"/>
          <w:szCs w:val="32"/>
        </w:rPr>
        <w:t>50</w:t>
      </w:r>
      <w:r>
        <w:rPr>
          <w:rFonts w:ascii="仿宋_GB2312" w:eastAsia="仿宋_GB2312" w:hint="eastAsia"/>
          <w:color w:val="000000"/>
          <w:sz w:val="32"/>
          <w:szCs w:val="32"/>
        </w:rPr>
        <w:t>万元以上</w:t>
      </w:r>
      <w:r>
        <w:rPr>
          <w:rFonts w:ascii="仿宋_GB2312" w:eastAsia="仿宋_GB2312"/>
          <w:color w:val="000000"/>
          <w:sz w:val="32"/>
          <w:szCs w:val="32"/>
        </w:rPr>
        <w:t>的</w:t>
      </w:r>
      <w:r>
        <w:rPr>
          <w:rFonts w:ascii="仿宋_GB2312" w:eastAsia="仿宋_GB2312" w:hint="eastAsia"/>
          <w:color w:val="000000"/>
          <w:sz w:val="32"/>
          <w:szCs w:val="32"/>
        </w:rPr>
        <w:t>通用</w:t>
      </w:r>
      <w:r>
        <w:rPr>
          <w:rFonts w:ascii="仿宋_GB2312" w:eastAsia="仿宋_GB2312"/>
          <w:color w:val="000000"/>
          <w:sz w:val="32"/>
          <w:szCs w:val="32"/>
        </w:rPr>
        <w:t>设备</w:t>
      </w:r>
      <w:r>
        <w:rPr>
          <w:rFonts w:ascii="仿宋_GB2312" w:eastAsia="仿宋_GB2312" w:hint="eastAsia"/>
          <w:color w:val="000000"/>
          <w:sz w:val="32"/>
          <w:szCs w:val="32"/>
        </w:rPr>
        <w:t>0</w:t>
      </w:r>
      <w:r>
        <w:rPr>
          <w:rFonts w:ascii="仿宋_GB2312" w:eastAsia="仿宋_GB2312" w:hint="eastAsia"/>
          <w:color w:val="000000"/>
          <w:sz w:val="32"/>
          <w:szCs w:val="32"/>
        </w:rPr>
        <w:t>台（套）、</w:t>
      </w:r>
      <w:r>
        <w:rPr>
          <w:rFonts w:ascii="仿宋_GB2312" w:eastAsia="仿宋_GB2312" w:hint="eastAsia"/>
          <w:color w:val="000000"/>
          <w:sz w:val="32"/>
          <w:szCs w:val="32"/>
        </w:rPr>
        <w:t>0</w:t>
      </w:r>
      <w:r>
        <w:rPr>
          <w:rFonts w:ascii="仿宋_GB2312" w:eastAsia="仿宋_GB2312" w:hint="eastAsia"/>
          <w:color w:val="000000"/>
          <w:sz w:val="32"/>
          <w:szCs w:val="32"/>
        </w:rPr>
        <w:t>万元，单位</w:t>
      </w:r>
      <w:r>
        <w:rPr>
          <w:rFonts w:ascii="仿宋_GB2312" w:eastAsia="仿宋_GB2312"/>
          <w:color w:val="000000"/>
          <w:sz w:val="32"/>
          <w:szCs w:val="32"/>
        </w:rPr>
        <w:t>价值</w:t>
      </w:r>
      <w:r>
        <w:rPr>
          <w:rFonts w:ascii="仿宋_GB2312" w:eastAsia="仿宋_GB2312"/>
          <w:color w:val="000000"/>
          <w:sz w:val="32"/>
          <w:szCs w:val="32"/>
        </w:rPr>
        <w:t>100</w:t>
      </w:r>
      <w:r>
        <w:rPr>
          <w:rFonts w:ascii="仿宋_GB2312" w:eastAsia="仿宋_GB2312" w:hint="eastAsia"/>
          <w:color w:val="000000"/>
          <w:sz w:val="32"/>
          <w:szCs w:val="32"/>
        </w:rPr>
        <w:t>万元以上</w:t>
      </w:r>
      <w:r>
        <w:rPr>
          <w:rFonts w:ascii="仿宋_GB2312" w:eastAsia="仿宋_GB2312"/>
          <w:color w:val="000000"/>
          <w:sz w:val="32"/>
          <w:szCs w:val="32"/>
        </w:rPr>
        <w:t>的</w:t>
      </w:r>
      <w:r>
        <w:rPr>
          <w:rFonts w:ascii="仿宋_GB2312" w:eastAsia="仿宋_GB2312" w:hint="eastAsia"/>
          <w:color w:val="000000"/>
          <w:sz w:val="32"/>
          <w:szCs w:val="32"/>
        </w:rPr>
        <w:t>专用</w:t>
      </w:r>
      <w:r>
        <w:rPr>
          <w:rFonts w:ascii="仿宋_GB2312" w:eastAsia="仿宋_GB2312"/>
          <w:color w:val="000000"/>
          <w:sz w:val="32"/>
          <w:szCs w:val="32"/>
        </w:rPr>
        <w:t>设备</w:t>
      </w:r>
      <w:r>
        <w:rPr>
          <w:rFonts w:ascii="仿宋_GB2312" w:eastAsia="仿宋_GB2312" w:hint="eastAsia"/>
          <w:color w:val="000000"/>
          <w:sz w:val="32"/>
          <w:szCs w:val="32"/>
        </w:rPr>
        <w:t>0</w:t>
      </w:r>
      <w:r>
        <w:rPr>
          <w:rFonts w:ascii="仿宋_GB2312" w:eastAsia="仿宋_GB2312" w:hint="eastAsia"/>
          <w:color w:val="000000"/>
          <w:sz w:val="32"/>
          <w:szCs w:val="32"/>
        </w:rPr>
        <w:t>台（套）、</w:t>
      </w:r>
      <w:r>
        <w:rPr>
          <w:rFonts w:ascii="仿宋_GB2312" w:eastAsia="仿宋_GB2312" w:hint="eastAsia"/>
          <w:color w:val="000000"/>
          <w:sz w:val="32"/>
          <w:szCs w:val="32"/>
        </w:rPr>
        <w:t>0</w:t>
      </w:r>
      <w:r>
        <w:rPr>
          <w:rFonts w:ascii="仿宋_GB2312" w:eastAsia="仿宋_GB2312" w:hint="eastAsia"/>
          <w:color w:val="000000"/>
          <w:sz w:val="32"/>
          <w:szCs w:val="32"/>
        </w:rPr>
        <w:t>万元。</w:t>
      </w:r>
    </w:p>
    <w:p w14:paraId="193B3948" w14:textId="77777777" w:rsidR="0012474B" w:rsidRDefault="002B18A4">
      <w:pPr>
        <w:pBdr>
          <w:bottom w:val="single" w:sz="4" w:space="31" w:color="FFFFFF"/>
        </w:pBdr>
        <w:spacing w:line="600" w:lineRule="exact"/>
        <w:ind w:firstLineChars="200" w:firstLine="640"/>
        <w:outlineLvl w:val="0"/>
        <w:rPr>
          <w:rFonts w:ascii="仿宋_GB2312" w:eastAsia="仿宋_GB2312" w:hAnsi="文星标宋" w:cs="Tahoma"/>
          <w:color w:val="000000"/>
          <w:sz w:val="32"/>
          <w:szCs w:val="32"/>
        </w:rPr>
      </w:pPr>
      <w:r>
        <w:rPr>
          <w:rFonts w:ascii="楷体_GB2312" w:eastAsia="楷体_GB2312" w:hAnsi="Tahoma" w:cs="Tahoma" w:hint="eastAsia"/>
          <w:color w:val="000000"/>
          <w:sz w:val="32"/>
          <w:szCs w:val="32"/>
        </w:rPr>
        <w:t>（四）重点项目预算的绩效目标和绩效评价结果的情况</w:t>
      </w:r>
    </w:p>
    <w:p w14:paraId="68C19B5F" w14:textId="77777777" w:rsidR="0012474B" w:rsidRDefault="002B18A4">
      <w:pPr>
        <w:pBdr>
          <w:bottom w:val="single" w:sz="4" w:space="31" w:color="FFFFFF"/>
        </w:pBdr>
        <w:spacing w:line="240" w:lineRule="atLeast"/>
        <w:ind w:firstLineChars="200" w:firstLine="640"/>
        <w:outlineLvl w:val="0"/>
        <w:rPr>
          <w:rFonts w:ascii="仿宋_GB2312" w:eastAsia="仿宋_GB2312"/>
          <w:color w:val="000000"/>
          <w:sz w:val="32"/>
          <w:szCs w:val="32"/>
        </w:rPr>
      </w:pPr>
      <w:r>
        <w:rPr>
          <w:rFonts w:ascii="仿宋_GB2312" w:eastAsia="仿宋_GB2312"/>
          <w:color w:val="000000"/>
          <w:sz w:val="32"/>
          <w:szCs w:val="32"/>
        </w:rPr>
        <w:t>2025</w:t>
      </w:r>
      <w:r>
        <w:rPr>
          <w:rFonts w:ascii="仿宋_GB2312" w:eastAsia="仿宋_GB2312" w:hint="eastAsia"/>
          <w:color w:val="000000"/>
          <w:sz w:val="32"/>
          <w:szCs w:val="32"/>
        </w:rPr>
        <w:t>年，填报绩效目标的预算项目</w:t>
      </w:r>
      <w:r>
        <w:rPr>
          <w:rFonts w:ascii="仿宋_GB2312" w:eastAsia="仿宋_GB2312" w:hint="eastAsia"/>
          <w:color w:val="000000"/>
          <w:sz w:val="32"/>
          <w:szCs w:val="32"/>
        </w:rPr>
        <w:t>5</w:t>
      </w:r>
      <w:r>
        <w:rPr>
          <w:rFonts w:ascii="仿宋_GB2312" w:eastAsia="仿宋_GB2312" w:hint="eastAsia"/>
          <w:color w:val="000000"/>
          <w:sz w:val="32"/>
          <w:szCs w:val="32"/>
        </w:rPr>
        <w:t>个，占全部预算项目</w:t>
      </w:r>
      <w:r>
        <w:rPr>
          <w:rFonts w:ascii="仿宋_GB2312" w:eastAsia="仿宋_GB2312" w:hint="eastAsia"/>
          <w:color w:val="000000"/>
          <w:sz w:val="32"/>
          <w:szCs w:val="32"/>
        </w:rPr>
        <w:t>5</w:t>
      </w:r>
      <w:r>
        <w:rPr>
          <w:rFonts w:ascii="仿宋_GB2312" w:eastAsia="仿宋_GB2312" w:hint="eastAsia"/>
          <w:color w:val="000000"/>
          <w:sz w:val="32"/>
          <w:szCs w:val="32"/>
        </w:rPr>
        <w:t>个的</w:t>
      </w:r>
      <w:r>
        <w:rPr>
          <w:rFonts w:ascii="仿宋_GB2312" w:eastAsia="仿宋_GB2312"/>
          <w:color w:val="000000"/>
          <w:sz w:val="32"/>
          <w:szCs w:val="32"/>
        </w:rPr>
        <w:t>100</w:t>
      </w:r>
      <w:r>
        <w:rPr>
          <w:rFonts w:ascii="仿宋_GB2312" w:eastAsia="仿宋_GB2312" w:hint="eastAsia"/>
          <w:color w:val="000000"/>
          <w:sz w:val="32"/>
          <w:szCs w:val="32"/>
        </w:rPr>
        <w:t>%</w:t>
      </w:r>
      <w:r>
        <w:rPr>
          <w:rFonts w:ascii="仿宋_GB2312" w:eastAsia="仿宋_GB2312" w:hint="eastAsia"/>
          <w:color w:val="000000"/>
          <w:sz w:val="32"/>
          <w:szCs w:val="32"/>
        </w:rPr>
        <w:t>。填报绩效目标的项目支出预算</w:t>
      </w:r>
      <w:r>
        <w:rPr>
          <w:rFonts w:ascii="仿宋_GB2312" w:eastAsia="仿宋_GB2312" w:hint="eastAsia"/>
          <w:color w:val="000000"/>
          <w:sz w:val="32"/>
          <w:szCs w:val="32"/>
        </w:rPr>
        <w:t>856.6046</w:t>
      </w:r>
      <w:r>
        <w:rPr>
          <w:rFonts w:ascii="仿宋_GB2312" w:eastAsia="仿宋_GB2312" w:hint="eastAsia"/>
          <w:color w:val="000000"/>
          <w:sz w:val="32"/>
          <w:szCs w:val="32"/>
        </w:rPr>
        <w:t>万元，占全部项目支出预算的</w:t>
      </w:r>
      <w:r>
        <w:rPr>
          <w:rFonts w:ascii="仿宋_GB2312" w:eastAsia="仿宋_GB2312"/>
          <w:color w:val="000000"/>
          <w:sz w:val="32"/>
          <w:szCs w:val="32"/>
        </w:rPr>
        <w:t>100</w:t>
      </w:r>
      <w:r>
        <w:rPr>
          <w:rFonts w:ascii="仿宋_GB2312" w:eastAsia="仿宋_GB2312" w:hint="eastAsia"/>
          <w:color w:val="000000"/>
          <w:sz w:val="32"/>
          <w:szCs w:val="32"/>
        </w:rPr>
        <w:t>%</w:t>
      </w:r>
      <w:r>
        <w:rPr>
          <w:rFonts w:ascii="仿宋_GB2312" w:eastAsia="仿宋_GB2312" w:hint="eastAsia"/>
          <w:color w:val="000000"/>
          <w:sz w:val="32"/>
          <w:szCs w:val="32"/>
        </w:rPr>
        <w:t>。</w:t>
      </w:r>
    </w:p>
    <w:p w14:paraId="092D53C2" w14:textId="77777777" w:rsidR="0012474B" w:rsidRDefault="002B18A4">
      <w:pPr>
        <w:pBdr>
          <w:bottom w:val="single" w:sz="4" w:space="31" w:color="FFFFFF"/>
        </w:pBdr>
        <w:spacing w:line="240" w:lineRule="atLeast"/>
        <w:ind w:firstLineChars="200" w:firstLine="640"/>
        <w:outlineLvl w:val="0"/>
        <w:rPr>
          <w:rFonts w:ascii="仿宋_GB2312" w:eastAsia="仿宋_GB2312" w:hAnsi="Tahoma" w:cs="Tahoma"/>
          <w:color w:val="000000"/>
          <w:sz w:val="32"/>
          <w:szCs w:val="32"/>
        </w:rPr>
      </w:pPr>
      <w:bookmarkStart w:id="1" w:name="_GoBack"/>
      <w:r>
        <w:rPr>
          <w:rFonts w:ascii="仿宋_GB2312" w:eastAsia="仿宋_GB2312" w:hint="eastAsia"/>
          <w:color w:val="000000"/>
          <w:sz w:val="32"/>
          <w:szCs w:val="32"/>
        </w:rPr>
        <w:t>预算：</w:t>
      </w:r>
      <w:bookmarkEnd w:id="1"/>
      <w:r>
        <w:rPr>
          <w:rFonts w:ascii="仿宋_GB2312" w:eastAsia="仿宋_GB2312" w:hAnsi="Tahoma" w:cs="Tahoma" w:hint="eastAsia"/>
          <w:color w:val="000000"/>
          <w:sz w:val="32"/>
          <w:szCs w:val="32"/>
        </w:rPr>
        <w:t>财务</w:t>
      </w:r>
      <w:r>
        <w:rPr>
          <w:rFonts w:ascii="仿宋_GB2312" w:eastAsia="仿宋_GB2312" w:hAnsi="Tahoma" w:cs="Tahoma" w:hint="eastAsia"/>
          <w:color w:val="000000"/>
          <w:sz w:val="32"/>
          <w:szCs w:val="32"/>
        </w:rPr>
        <w:t>部门纳入事前项目评估</w:t>
      </w:r>
      <w:r>
        <w:rPr>
          <w:rFonts w:ascii="仿宋_GB2312" w:eastAsia="仿宋_GB2312" w:hAnsi="Tahoma" w:cs="Tahoma" w:hint="eastAsia"/>
          <w:color w:val="000000"/>
          <w:sz w:val="32"/>
          <w:szCs w:val="32"/>
        </w:rPr>
        <w:t>0</w:t>
      </w:r>
      <w:r>
        <w:rPr>
          <w:rFonts w:ascii="仿宋_GB2312" w:eastAsia="仿宋_GB2312" w:hAnsi="Tahoma" w:cs="Tahoma" w:hint="eastAsia"/>
          <w:color w:val="000000"/>
          <w:sz w:val="32"/>
          <w:szCs w:val="32"/>
        </w:rPr>
        <w:t>个，涉及一般公共预算拨款</w:t>
      </w:r>
      <w:r>
        <w:rPr>
          <w:rFonts w:ascii="仿宋_GB2312" w:eastAsia="仿宋_GB2312" w:hint="eastAsia"/>
          <w:color w:val="000000"/>
          <w:sz w:val="32"/>
          <w:szCs w:val="32"/>
        </w:rPr>
        <w:t>0</w:t>
      </w:r>
      <w:r>
        <w:rPr>
          <w:rFonts w:ascii="仿宋_GB2312" w:eastAsia="仿宋_GB2312" w:hAnsi="Tahoma" w:cs="Tahoma" w:hint="eastAsia"/>
          <w:color w:val="000000"/>
          <w:sz w:val="32"/>
          <w:szCs w:val="32"/>
        </w:rPr>
        <w:t>万元、政府性基金预算</w:t>
      </w:r>
      <w:r>
        <w:rPr>
          <w:rFonts w:ascii="仿宋_GB2312" w:eastAsia="仿宋_GB2312" w:hAnsi="Tahoma" w:cs="Tahoma" w:hint="eastAsia"/>
          <w:color w:val="000000"/>
          <w:sz w:val="32"/>
          <w:szCs w:val="32"/>
        </w:rPr>
        <w:t>0</w:t>
      </w:r>
      <w:r>
        <w:rPr>
          <w:rFonts w:ascii="仿宋_GB2312" w:eastAsia="仿宋_GB2312" w:hAnsi="Tahoma" w:cs="Tahoma" w:hint="eastAsia"/>
          <w:color w:val="000000"/>
          <w:sz w:val="32"/>
          <w:szCs w:val="32"/>
        </w:rPr>
        <w:t>万元。</w:t>
      </w:r>
    </w:p>
    <w:p w14:paraId="3D9F1B63" w14:textId="77777777" w:rsidR="0012474B" w:rsidRDefault="002B18A4">
      <w:pPr>
        <w:numPr>
          <w:ilvl w:val="0"/>
          <w:numId w:val="1"/>
        </w:numPr>
        <w:pBdr>
          <w:bottom w:val="single" w:sz="4" w:space="31" w:color="FFFFFF"/>
        </w:pBdr>
        <w:spacing w:line="240" w:lineRule="atLeast"/>
        <w:ind w:firstLineChars="200" w:firstLine="640"/>
        <w:outlineLvl w:val="0"/>
        <w:rPr>
          <w:rFonts w:ascii="楷体_GB2312" w:eastAsia="楷体_GB2312" w:hAnsi="Tahoma" w:cs="Tahoma"/>
          <w:color w:val="000000"/>
          <w:sz w:val="32"/>
          <w:szCs w:val="32"/>
        </w:rPr>
      </w:pPr>
      <w:r>
        <w:rPr>
          <w:rFonts w:ascii="楷体_GB2312" w:eastAsia="楷体_GB2312" w:hAnsi="Tahoma" w:cs="Tahoma" w:hint="eastAsia"/>
          <w:color w:val="000000"/>
          <w:sz w:val="32"/>
          <w:szCs w:val="32"/>
        </w:rPr>
        <w:t>重点行政事业性收费情况说明</w:t>
      </w:r>
    </w:p>
    <w:p w14:paraId="27ABF5BD" w14:textId="77777777" w:rsidR="0012474B" w:rsidRDefault="002B18A4">
      <w:pPr>
        <w:pBdr>
          <w:bottom w:val="single" w:sz="4" w:space="31" w:color="FFFFFF"/>
        </w:pBdr>
        <w:spacing w:line="240" w:lineRule="atLeast"/>
        <w:ind w:firstLineChars="200" w:firstLine="640"/>
        <w:outlineLvl w:val="0"/>
        <w:rPr>
          <w:rFonts w:ascii="仿宋_GB2312" w:eastAsia="仿宋_GB2312" w:hAnsi="Tahoma" w:cs="Tahoma"/>
          <w:color w:val="000000"/>
          <w:sz w:val="32"/>
          <w:szCs w:val="32"/>
        </w:rPr>
      </w:pPr>
      <w:r>
        <w:rPr>
          <w:rFonts w:ascii="仿宋_GB2312" w:eastAsia="仿宋_GB2312" w:hAnsi="Tahoma" w:cs="Tahoma" w:hint="eastAsia"/>
          <w:color w:val="000000"/>
          <w:sz w:val="32"/>
          <w:szCs w:val="32"/>
        </w:rPr>
        <w:t>202</w:t>
      </w:r>
      <w:r>
        <w:rPr>
          <w:rFonts w:ascii="仿宋_GB2312" w:eastAsia="仿宋_GB2312" w:hAnsi="Tahoma" w:cs="Tahoma" w:hint="eastAsia"/>
          <w:color w:val="000000"/>
          <w:sz w:val="32"/>
          <w:szCs w:val="32"/>
        </w:rPr>
        <w:t>5</w:t>
      </w:r>
      <w:r>
        <w:rPr>
          <w:rFonts w:ascii="仿宋_GB2312" w:eastAsia="仿宋_GB2312" w:hAnsi="Tahoma" w:cs="Tahoma" w:hint="eastAsia"/>
          <w:color w:val="000000"/>
          <w:sz w:val="32"/>
          <w:szCs w:val="32"/>
        </w:rPr>
        <w:t>年</w:t>
      </w:r>
      <w:proofErr w:type="gramStart"/>
      <w:r>
        <w:rPr>
          <w:rFonts w:ascii="仿宋_GB2312" w:eastAsia="仿宋_GB2312" w:hAnsi="Tahoma" w:cs="Tahoma" w:hint="eastAsia"/>
          <w:color w:val="000000"/>
          <w:sz w:val="32"/>
          <w:szCs w:val="32"/>
        </w:rPr>
        <w:t>大兴区瀛海</w:t>
      </w:r>
      <w:proofErr w:type="gramEnd"/>
      <w:r>
        <w:rPr>
          <w:rFonts w:ascii="仿宋_GB2312" w:eastAsia="仿宋_GB2312" w:hAnsi="Tahoma" w:cs="Tahoma" w:hint="eastAsia"/>
          <w:color w:val="000000"/>
          <w:sz w:val="32"/>
          <w:szCs w:val="32"/>
        </w:rPr>
        <w:t>第五幼儿园重点行政事业性收费情况明细如下：</w:t>
      </w:r>
    </w:p>
    <w:p w14:paraId="6E2425B3" w14:textId="77777777" w:rsidR="0012474B" w:rsidRDefault="002B18A4">
      <w:pPr>
        <w:pBdr>
          <w:bottom w:val="single" w:sz="4" w:space="31" w:color="FFFFFF"/>
        </w:pBdr>
        <w:spacing w:line="240" w:lineRule="atLeast"/>
        <w:ind w:firstLineChars="200" w:firstLine="640"/>
        <w:outlineLvl w:val="0"/>
        <w:rPr>
          <w:rFonts w:ascii="仿宋_GB2312" w:eastAsia="仿宋_GB2312"/>
          <w:sz w:val="32"/>
          <w:szCs w:val="32"/>
        </w:rPr>
      </w:pPr>
      <w:r>
        <w:rPr>
          <w:rFonts w:ascii="仿宋_GB2312" w:eastAsia="仿宋_GB2312" w:hint="eastAsia"/>
          <w:sz w:val="32"/>
          <w:szCs w:val="32"/>
        </w:rPr>
        <w:t>幼儿园保育教育费：具体收费标准按文件规定，文件依据为发</w:t>
      </w:r>
      <w:proofErr w:type="gramStart"/>
      <w:r>
        <w:rPr>
          <w:rFonts w:ascii="仿宋_GB2312" w:eastAsia="仿宋_GB2312" w:hint="eastAsia"/>
          <w:sz w:val="32"/>
          <w:szCs w:val="32"/>
        </w:rPr>
        <w:t>改价格</w:t>
      </w:r>
      <w:proofErr w:type="gramEnd"/>
      <w:r>
        <w:rPr>
          <w:rFonts w:ascii="仿宋_GB2312" w:eastAsia="仿宋_GB2312" w:hint="eastAsia"/>
          <w:sz w:val="32"/>
          <w:szCs w:val="32"/>
        </w:rPr>
        <w:t>[2011]3207</w:t>
      </w:r>
      <w:r>
        <w:rPr>
          <w:rFonts w:ascii="仿宋_GB2312" w:eastAsia="仿宋_GB2312" w:hint="eastAsia"/>
          <w:sz w:val="32"/>
          <w:szCs w:val="32"/>
        </w:rPr>
        <w:t>号、京发改</w:t>
      </w:r>
      <w:proofErr w:type="gramStart"/>
      <w:r>
        <w:rPr>
          <w:rFonts w:ascii="仿宋_GB2312" w:eastAsia="仿宋_GB2312" w:hint="eastAsia"/>
          <w:sz w:val="32"/>
          <w:szCs w:val="32"/>
        </w:rPr>
        <w:t>规</w:t>
      </w:r>
      <w:proofErr w:type="gramEnd"/>
      <w:r>
        <w:rPr>
          <w:rFonts w:ascii="仿宋_GB2312" w:eastAsia="仿宋_GB2312" w:hint="eastAsia"/>
          <w:sz w:val="32"/>
          <w:szCs w:val="32"/>
        </w:rPr>
        <w:t>[2012]4</w:t>
      </w:r>
      <w:r>
        <w:rPr>
          <w:rFonts w:ascii="仿宋_GB2312" w:eastAsia="仿宋_GB2312" w:hint="eastAsia"/>
          <w:sz w:val="32"/>
          <w:szCs w:val="32"/>
        </w:rPr>
        <w:t>号，收入预计：</w:t>
      </w:r>
      <w:r>
        <w:rPr>
          <w:rFonts w:ascii="仿宋_GB2312" w:eastAsia="仿宋_GB2312" w:hint="eastAsia"/>
          <w:sz w:val="32"/>
          <w:szCs w:val="32"/>
        </w:rPr>
        <w:t>208</w:t>
      </w:r>
      <w:r>
        <w:rPr>
          <w:rFonts w:ascii="仿宋_GB2312" w:eastAsia="仿宋_GB2312" w:hint="eastAsia"/>
          <w:sz w:val="32"/>
          <w:szCs w:val="32"/>
        </w:rPr>
        <w:t>.5</w:t>
      </w:r>
      <w:r>
        <w:rPr>
          <w:rFonts w:ascii="仿宋_GB2312" w:eastAsia="仿宋_GB2312" w:hint="eastAsia"/>
          <w:sz w:val="32"/>
          <w:szCs w:val="32"/>
        </w:rPr>
        <w:t>万元，全部收入缴入地方国库。</w:t>
      </w:r>
    </w:p>
    <w:p w14:paraId="3A89624C" w14:textId="77777777" w:rsidR="0012474B" w:rsidRDefault="002B18A4">
      <w:pPr>
        <w:numPr>
          <w:ilvl w:val="0"/>
          <w:numId w:val="1"/>
        </w:numPr>
        <w:pBdr>
          <w:bottom w:val="single" w:sz="4" w:space="31" w:color="FFFFFF"/>
        </w:pBdr>
        <w:spacing w:line="240" w:lineRule="atLeast"/>
        <w:ind w:firstLineChars="200" w:firstLine="640"/>
        <w:outlineLvl w:val="0"/>
        <w:rPr>
          <w:rFonts w:ascii="仿宋_GB2312" w:eastAsia="仿宋_GB2312" w:hAnsi="Tahoma" w:cs="Tahoma"/>
          <w:color w:val="000000"/>
          <w:sz w:val="32"/>
          <w:szCs w:val="32"/>
        </w:rPr>
      </w:pPr>
      <w:r>
        <w:rPr>
          <w:rFonts w:ascii="楷体_GB2312" w:eastAsia="楷体_GB2312" w:hAnsi="Tahoma" w:cs="Tahoma" w:hint="eastAsia"/>
          <w:color w:val="000000"/>
          <w:sz w:val="32"/>
          <w:szCs w:val="32"/>
        </w:rPr>
        <w:t>政府购买服务预算说明</w:t>
      </w:r>
    </w:p>
    <w:p w14:paraId="56E081A7" w14:textId="77777777" w:rsidR="0012474B" w:rsidRDefault="002B18A4">
      <w:pPr>
        <w:pBdr>
          <w:bottom w:val="single" w:sz="4" w:space="31" w:color="FFFFFF"/>
        </w:pBdr>
        <w:spacing w:line="240" w:lineRule="atLeast"/>
        <w:ind w:firstLineChars="200" w:firstLine="640"/>
        <w:outlineLvl w:val="0"/>
        <w:rPr>
          <w:rFonts w:ascii="楷体_GB2312" w:eastAsia="楷体_GB2312" w:hAnsi="Tahoma" w:cs="Tahoma"/>
          <w:color w:val="000000"/>
          <w:sz w:val="32"/>
          <w:szCs w:val="32"/>
        </w:rPr>
      </w:pPr>
      <w:r>
        <w:rPr>
          <w:rFonts w:ascii="仿宋_GB2312" w:eastAsia="仿宋_GB2312" w:hAnsi="Tahoma" w:cs="Tahoma"/>
          <w:color w:val="000000"/>
          <w:sz w:val="32"/>
          <w:szCs w:val="32"/>
        </w:rPr>
        <w:t>2025</w:t>
      </w:r>
      <w:r>
        <w:rPr>
          <w:rFonts w:ascii="仿宋_GB2312" w:eastAsia="仿宋_GB2312" w:hAnsi="Tahoma" w:cs="Tahoma" w:hint="eastAsia"/>
          <w:color w:val="000000"/>
          <w:sz w:val="32"/>
          <w:szCs w:val="32"/>
        </w:rPr>
        <w:t>年政府购买服务项目共计</w:t>
      </w:r>
      <w:r>
        <w:rPr>
          <w:rFonts w:ascii="仿宋_GB2312" w:eastAsia="仿宋_GB2312" w:hAnsi="Tahoma" w:cs="Tahoma"/>
          <w:color w:val="000000"/>
          <w:sz w:val="32"/>
          <w:szCs w:val="32"/>
        </w:rPr>
        <w:t>0</w:t>
      </w:r>
      <w:r>
        <w:rPr>
          <w:rFonts w:ascii="仿宋_GB2312" w:eastAsia="仿宋_GB2312" w:hAnsi="Tahoma" w:cs="Tahoma" w:hint="eastAsia"/>
          <w:color w:val="000000"/>
          <w:sz w:val="32"/>
          <w:szCs w:val="32"/>
        </w:rPr>
        <w:t>项，预算总金额</w:t>
      </w:r>
      <w:r>
        <w:rPr>
          <w:rFonts w:ascii="仿宋_GB2312" w:eastAsia="仿宋_GB2312" w:hAnsi="Tahoma" w:cs="Tahoma"/>
          <w:color w:val="000000"/>
          <w:sz w:val="32"/>
          <w:szCs w:val="32"/>
        </w:rPr>
        <w:t>0</w:t>
      </w:r>
      <w:r>
        <w:rPr>
          <w:rFonts w:ascii="仿宋_GB2312" w:eastAsia="仿宋_GB2312" w:hAnsi="Tahoma" w:cs="Tahoma" w:hint="eastAsia"/>
          <w:color w:val="000000"/>
          <w:sz w:val="32"/>
          <w:szCs w:val="32"/>
        </w:rPr>
        <w:t>万元。</w:t>
      </w:r>
      <w:r>
        <w:rPr>
          <w:rFonts w:ascii="仿宋_GB2312" w:eastAsia="仿宋_GB2312" w:hAnsi="Tahoma" w:cs="Tahoma" w:hint="eastAsia"/>
          <w:color w:val="000000"/>
          <w:sz w:val="32"/>
          <w:szCs w:val="32"/>
        </w:rPr>
        <w:t xml:space="preserve">  </w:t>
      </w:r>
      <w:r>
        <w:rPr>
          <w:rFonts w:ascii="楷体_GB2312" w:eastAsia="楷体_GB2312" w:hAnsi="Tahoma" w:cs="Tahoma" w:hint="eastAsia"/>
          <w:color w:val="000000"/>
          <w:sz w:val="32"/>
          <w:szCs w:val="32"/>
        </w:rPr>
        <w:t xml:space="preserve">  </w:t>
      </w:r>
      <w:r>
        <w:rPr>
          <w:rFonts w:ascii="楷体_GB2312" w:eastAsia="楷体_GB2312" w:hAnsi="Tahoma" w:cs="Tahoma" w:hint="eastAsia"/>
          <w:color w:val="000000"/>
          <w:sz w:val="32"/>
          <w:szCs w:val="32"/>
        </w:rPr>
        <w:t>（</w:t>
      </w:r>
      <w:r>
        <w:rPr>
          <w:rFonts w:ascii="楷体_GB2312" w:eastAsia="楷体_GB2312" w:hAnsi="Tahoma" w:cs="Tahoma" w:hint="eastAsia"/>
          <w:color w:val="000000"/>
          <w:sz w:val="32"/>
          <w:szCs w:val="32"/>
        </w:rPr>
        <w:t>七）国有资本经营预算财政拨款情况说明</w:t>
      </w:r>
    </w:p>
    <w:p w14:paraId="0EBF9716" w14:textId="77777777" w:rsidR="0012474B" w:rsidRDefault="002B18A4">
      <w:pPr>
        <w:pBdr>
          <w:bottom w:val="single" w:sz="4" w:space="31" w:color="FFFFFF"/>
        </w:pBdr>
        <w:spacing w:line="240" w:lineRule="atLeast"/>
        <w:ind w:firstLineChars="200" w:firstLine="640"/>
        <w:outlineLvl w:val="0"/>
        <w:rPr>
          <w:rFonts w:ascii="仿宋_GB2312" w:eastAsia="仿宋_GB2312"/>
          <w:color w:val="000000"/>
          <w:sz w:val="32"/>
          <w:szCs w:val="32"/>
        </w:rPr>
      </w:pPr>
      <w:r>
        <w:rPr>
          <w:rFonts w:ascii="仿宋_GB2312" w:eastAsia="仿宋_GB2312" w:hint="eastAsia"/>
          <w:color w:val="000000"/>
          <w:sz w:val="32"/>
          <w:szCs w:val="32"/>
        </w:rPr>
        <w:t>本单位</w:t>
      </w:r>
      <w:r>
        <w:rPr>
          <w:rFonts w:ascii="仿宋_GB2312" w:eastAsia="仿宋_GB2312"/>
          <w:color w:val="000000"/>
          <w:sz w:val="32"/>
          <w:szCs w:val="32"/>
        </w:rPr>
        <w:t>2025</w:t>
      </w:r>
      <w:r>
        <w:rPr>
          <w:rFonts w:ascii="仿宋_GB2312" w:eastAsia="仿宋_GB2312" w:hint="eastAsia"/>
          <w:color w:val="000000"/>
          <w:sz w:val="32"/>
          <w:szCs w:val="32"/>
        </w:rPr>
        <w:t>年无国有资本经营预算财政拨款安排的预算</w:t>
      </w:r>
    </w:p>
    <w:p w14:paraId="16192068" w14:textId="77777777" w:rsidR="0012474B" w:rsidRDefault="002B18A4">
      <w:pPr>
        <w:numPr>
          <w:ilvl w:val="0"/>
          <w:numId w:val="2"/>
        </w:numPr>
        <w:pBdr>
          <w:bottom w:val="single" w:sz="4" w:space="31" w:color="FFFFFF"/>
        </w:pBdr>
        <w:spacing w:line="240" w:lineRule="atLeast"/>
        <w:ind w:firstLineChars="200" w:firstLine="640"/>
        <w:outlineLvl w:val="0"/>
        <w:rPr>
          <w:rFonts w:ascii="黑体" w:eastAsia="黑体" w:hAnsi="文星标宋" w:cs="Tahoma"/>
          <w:color w:val="000000"/>
          <w:sz w:val="32"/>
          <w:szCs w:val="32"/>
        </w:rPr>
      </w:pPr>
      <w:r>
        <w:rPr>
          <w:rFonts w:ascii="黑体" w:eastAsia="黑体" w:hAnsi="文星标宋" w:cs="Tahoma" w:hint="eastAsia"/>
          <w:color w:val="000000"/>
          <w:sz w:val="32"/>
          <w:szCs w:val="32"/>
        </w:rPr>
        <w:t>名词解释</w:t>
      </w:r>
    </w:p>
    <w:p w14:paraId="3B4442AF" w14:textId="77777777" w:rsidR="0012474B" w:rsidRDefault="002B18A4">
      <w:pPr>
        <w:numPr>
          <w:ilvl w:val="0"/>
          <w:numId w:val="3"/>
        </w:numPr>
        <w:pBdr>
          <w:bottom w:val="single" w:sz="4" w:space="31" w:color="FFFFFF"/>
        </w:pBdr>
        <w:spacing w:line="240" w:lineRule="atLeast"/>
        <w:ind w:firstLineChars="200" w:firstLine="640"/>
        <w:outlineLvl w:val="0"/>
        <w:rPr>
          <w:rFonts w:ascii="仿宋" w:eastAsia="仿宋" w:hAnsi="仿宋"/>
          <w:color w:val="000000"/>
          <w:sz w:val="32"/>
          <w:szCs w:val="32"/>
        </w:rPr>
      </w:pPr>
      <w:r>
        <w:rPr>
          <w:rFonts w:ascii="仿宋" w:eastAsia="仿宋" w:hAnsi="仿宋" w:hint="eastAsia"/>
          <w:color w:val="000000"/>
          <w:sz w:val="32"/>
          <w:szCs w:val="32"/>
        </w:rPr>
        <w:t>基本支出：指为保障机构正常运转、完成日常工作任务而发生的人员支出和公用支出。</w:t>
      </w:r>
    </w:p>
    <w:p w14:paraId="73922209" w14:textId="77777777" w:rsidR="0012474B" w:rsidRDefault="002B18A4">
      <w:pPr>
        <w:numPr>
          <w:ilvl w:val="0"/>
          <w:numId w:val="3"/>
        </w:numPr>
        <w:pBdr>
          <w:bottom w:val="single" w:sz="4" w:space="31" w:color="FFFFFF"/>
        </w:pBdr>
        <w:spacing w:line="240" w:lineRule="atLeast"/>
        <w:ind w:firstLineChars="200" w:firstLine="640"/>
        <w:outlineLvl w:val="0"/>
        <w:rPr>
          <w:rFonts w:ascii="仿宋" w:eastAsia="仿宋" w:hAnsi="仿宋"/>
          <w:color w:val="000000"/>
          <w:sz w:val="32"/>
          <w:szCs w:val="32"/>
        </w:rPr>
      </w:pPr>
      <w:r>
        <w:rPr>
          <w:rFonts w:ascii="仿宋" w:eastAsia="仿宋" w:hAnsi="仿宋" w:hint="eastAsia"/>
          <w:color w:val="000000"/>
          <w:sz w:val="32"/>
          <w:szCs w:val="32"/>
        </w:rPr>
        <w:t>项目支出：指在基本支出之外为完成特定行政任务或事业发展目标所发生的支出。</w:t>
      </w:r>
    </w:p>
    <w:p w14:paraId="57DBD5E6" w14:textId="77777777" w:rsidR="0012474B" w:rsidRDefault="002B18A4">
      <w:pPr>
        <w:pBdr>
          <w:bottom w:val="single" w:sz="4" w:space="31" w:color="FFFFFF"/>
        </w:pBdr>
        <w:spacing w:line="240" w:lineRule="atLeast"/>
        <w:ind w:firstLineChars="200" w:firstLine="640"/>
        <w:outlineLvl w:val="0"/>
        <w:rPr>
          <w:rFonts w:ascii="仿宋" w:eastAsia="仿宋" w:hAnsi="仿宋"/>
          <w:color w:val="000000"/>
          <w:sz w:val="32"/>
          <w:szCs w:val="32"/>
        </w:rPr>
      </w:pPr>
      <w:r>
        <w:rPr>
          <w:rFonts w:ascii="仿宋" w:eastAsia="仿宋" w:hAnsi="仿宋" w:hint="eastAsia"/>
          <w:color w:val="000000"/>
          <w:sz w:val="32"/>
          <w:szCs w:val="32"/>
        </w:rPr>
        <w:t>3.</w:t>
      </w:r>
      <w:r>
        <w:rPr>
          <w:rFonts w:ascii="仿宋" w:eastAsia="仿宋" w:hAnsi="仿宋" w:hint="eastAsia"/>
          <w:color w:val="000000"/>
          <w:sz w:val="32"/>
          <w:szCs w:val="32"/>
        </w:rPr>
        <w:t>“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 w:eastAsia="仿宋" w:hAnsi="仿宋" w:hint="eastAsia"/>
          <w:color w:val="000000"/>
          <w:sz w:val="32"/>
          <w:szCs w:val="32"/>
        </w:rPr>
        <w:t>含车辆</w:t>
      </w:r>
      <w:proofErr w:type="gramEnd"/>
      <w:r>
        <w:rPr>
          <w:rFonts w:ascii="仿宋" w:eastAsia="仿宋" w:hAnsi="仿宋" w:hint="eastAsia"/>
          <w:color w:val="000000"/>
          <w:sz w:val="32"/>
          <w:szCs w:val="32"/>
        </w:rPr>
        <w:t>购置税、牌照费）及单位按规定保留的公务用车燃料费、维修费、过路过桥费、保险费、安全奖励费等支出；公务接待费指单位按规定开支的各类公务接待（含外宾接待）支出。</w:t>
      </w:r>
      <w:r>
        <w:rPr>
          <w:rFonts w:ascii="仿宋" w:eastAsia="仿宋" w:hAnsi="仿宋" w:hint="eastAsia"/>
          <w:color w:val="000000"/>
          <w:sz w:val="32"/>
          <w:szCs w:val="32"/>
        </w:rPr>
        <w:t xml:space="preserve">                 4.</w:t>
      </w:r>
      <w:r>
        <w:rPr>
          <w:rFonts w:ascii="仿宋" w:eastAsia="仿宋" w:hAnsi="仿宋" w:hint="eastAsia"/>
          <w:color w:val="000000"/>
          <w:sz w:val="32"/>
          <w:szCs w:val="32"/>
        </w:rPr>
        <w:t>教育支出：主要是反映政府教育事务支出。包括教育管理事务、普</w:t>
      </w:r>
      <w:r>
        <w:rPr>
          <w:rFonts w:ascii="仿宋" w:eastAsia="仿宋" w:hAnsi="仿宋" w:hint="eastAsia"/>
          <w:color w:val="000000"/>
          <w:sz w:val="32"/>
          <w:szCs w:val="32"/>
        </w:rPr>
        <w:t>通教育、职业教育、成人教育、广播电视教育、留学教育、特殊教育、进修及培训、教育费附加安排的支出、其他教育支出。</w:t>
      </w:r>
    </w:p>
    <w:p w14:paraId="040804E1" w14:textId="77777777" w:rsidR="0012474B" w:rsidRDefault="0012474B">
      <w:pPr>
        <w:spacing w:line="560" w:lineRule="exact"/>
        <w:ind w:leftChars="200" w:left="420"/>
        <w:rPr>
          <w:rFonts w:ascii="黑体" w:eastAsia="黑体" w:hAnsi="文星标宋" w:cs="Tahoma"/>
          <w:color w:val="000000"/>
          <w:sz w:val="32"/>
          <w:szCs w:val="32"/>
        </w:rPr>
      </w:pPr>
    </w:p>
    <w:p w14:paraId="7D2AA77C" w14:textId="77777777" w:rsidR="0012474B" w:rsidRDefault="0012474B"/>
    <w:p w14:paraId="49FAD05A" w14:textId="77777777" w:rsidR="0012474B" w:rsidRDefault="0012474B"/>
    <w:p w14:paraId="6547B54D" w14:textId="77777777" w:rsidR="0012474B" w:rsidRDefault="0012474B">
      <w:pPr>
        <w:rPr>
          <w:rFonts w:ascii="仿宋" w:eastAsia="仿宋" w:hAnsi="仿宋"/>
        </w:rPr>
      </w:pPr>
    </w:p>
    <w:p w14:paraId="0E2A90AE" w14:textId="77777777" w:rsidR="0012474B" w:rsidRDefault="0012474B">
      <w:pPr>
        <w:rPr>
          <w:rFonts w:ascii="仿宋" w:eastAsia="仿宋" w:hAnsi="仿宋"/>
        </w:rPr>
      </w:pPr>
    </w:p>
    <w:p w14:paraId="09E0D3C0" w14:textId="77777777" w:rsidR="0012474B" w:rsidRDefault="002B18A4">
      <w:pPr>
        <w:spacing w:line="600" w:lineRule="exact"/>
        <w:jc w:val="right"/>
        <w:rPr>
          <w:rFonts w:ascii="仿宋_GB2312" w:eastAsia="仿宋_GB2312" w:hAnsi="文星标宋" w:cs="Tahoma"/>
          <w:color w:val="000000"/>
          <w:sz w:val="32"/>
          <w:szCs w:val="32"/>
        </w:rPr>
      </w:pPr>
      <w:r>
        <w:rPr>
          <w:rFonts w:ascii="仿宋_GB2312" w:eastAsia="仿宋_GB2312" w:hAnsi="文星标宋" w:cs="Tahoma" w:hint="eastAsia"/>
          <w:color w:val="000000"/>
          <w:sz w:val="32"/>
          <w:szCs w:val="32"/>
        </w:rPr>
        <w:t>北京市</w:t>
      </w:r>
      <w:proofErr w:type="gramStart"/>
      <w:r>
        <w:rPr>
          <w:rFonts w:ascii="仿宋_GB2312" w:eastAsia="仿宋_GB2312" w:hAnsi="文星标宋" w:cs="Tahoma" w:hint="eastAsia"/>
          <w:color w:val="000000"/>
          <w:sz w:val="32"/>
          <w:szCs w:val="32"/>
        </w:rPr>
        <w:t>大兴区瀛海</w:t>
      </w:r>
      <w:proofErr w:type="gramEnd"/>
      <w:r>
        <w:rPr>
          <w:rFonts w:ascii="仿宋_GB2312" w:eastAsia="仿宋_GB2312" w:hAnsi="文星标宋" w:cs="Tahoma" w:hint="eastAsia"/>
          <w:color w:val="000000"/>
          <w:sz w:val="32"/>
          <w:szCs w:val="32"/>
        </w:rPr>
        <w:t>第五幼儿园</w:t>
      </w:r>
    </w:p>
    <w:p w14:paraId="32322FA6" w14:textId="77777777" w:rsidR="0012474B" w:rsidRDefault="002B18A4">
      <w:pPr>
        <w:spacing w:line="600" w:lineRule="exact"/>
        <w:ind w:right="160" w:firstLineChars="1800" w:firstLine="5760"/>
        <w:rPr>
          <w:rFonts w:ascii="仿宋" w:eastAsia="仿宋" w:hAnsi="仿宋"/>
        </w:rPr>
      </w:pPr>
      <w:r>
        <w:rPr>
          <w:rFonts w:ascii="仿宋" w:eastAsia="仿宋" w:hAnsi="仿宋" w:hint="eastAsia"/>
          <w:sz w:val="32"/>
          <w:szCs w:val="32"/>
        </w:rPr>
        <w:t>202</w:t>
      </w:r>
      <w:r>
        <w:rPr>
          <w:rFonts w:ascii="仿宋" w:eastAsia="仿宋" w:hAnsi="仿宋"/>
          <w:sz w:val="32"/>
          <w:szCs w:val="32"/>
        </w:rPr>
        <w:t>5</w:t>
      </w:r>
      <w:r>
        <w:rPr>
          <w:rFonts w:ascii="仿宋" w:eastAsia="仿宋" w:hAnsi="仿宋" w:hint="eastAsia"/>
          <w:sz w:val="32"/>
          <w:szCs w:val="32"/>
        </w:rPr>
        <w:t>年</w:t>
      </w:r>
      <w:r>
        <w:rPr>
          <w:rFonts w:ascii="仿宋" w:eastAsia="仿宋" w:hAnsi="仿宋" w:hint="eastAsia"/>
          <w:sz w:val="32"/>
          <w:szCs w:val="32"/>
        </w:rPr>
        <w:t>2</w:t>
      </w:r>
      <w:r>
        <w:rPr>
          <w:rFonts w:ascii="仿宋" w:eastAsia="仿宋" w:hAnsi="仿宋" w:hint="eastAsia"/>
          <w:sz w:val="32"/>
          <w:szCs w:val="32"/>
        </w:rPr>
        <w:t>月</w:t>
      </w:r>
      <w:r>
        <w:rPr>
          <w:rFonts w:ascii="仿宋" w:eastAsia="仿宋" w:hAnsi="仿宋"/>
          <w:sz w:val="32"/>
          <w:szCs w:val="32"/>
        </w:rPr>
        <w:t>14</w:t>
      </w:r>
      <w:r>
        <w:rPr>
          <w:rFonts w:ascii="仿宋" w:eastAsia="仿宋" w:hAnsi="仿宋" w:hint="eastAsia"/>
          <w:sz w:val="32"/>
          <w:szCs w:val="32"/>
        </w:rPr>
        <w:t>日</w:t>
      </w:r>
    </w:p>
    <w:sectPr w:rsidR="0012474B">
      <w:pgSz w:w="11906" w:h="16838"/>
      <w:pgMar w:top="1440" w:right="1797" w:bottom="1440" w:left="1797"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embedRegular r:id="rId1" w:subsetted="1" w:fontKey="{D690C97A-1CB9-4873-BC01-5454B7AEEB4B}"/>
    <w:embedBold r:id="rId2" w:subsetted="1" w:fontKey="{4BDD6F22-50D3-4078-BD97-F5117E3FED4B}"/>
  </w:font>
  <w:font w:name="Calibri">
    <w:panose1 w:val="020F0502020204030204"/>
    <w:charset w:val="00"/>
    <w:family w:val="swiss"/>
    <w:pitch w:val="variable"/>
    <w:sig w:usb0="E4002EFF" w:usb1="C2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embedRegular r:id="rId3" w:subsetted="1" w:fontKey="{118CB71D-7CEE-4E78-A84C-E88DD09FC90C}"/>
    <w:embedBold r:id="rId4" w:subsetted="1" w:fontKey="{0C4C5EE8-B039-45BE-BC49-D6AA887DF26B}"/>
  </w:font>
  <w:font w:name="仿宋">
    <w:panose1 w:val="02010609060101010101"/>
    <w:charset w:val="86"/>
    <w:family w:val="modern"/>
    <w:pitch w:val="fixed"/>
    <w:sig w:usb0="800002BF" w:usb1="38CF7CFA" w:usb2="00000016" w:usb3="00000000" w:csb0="00040001" w:csb1="00000000"/>
    <w:embedRegular r:id="rId5" w:subsetted="1" w:fontKey="{A890B4DD-FEAA-4FA7-8A9B-11C125DFCD4E}"/>
  </w:font>
  <w:font w:name="方正小标宋简体">
    <w:charset w:val="86"/>
    <w:family w:val="script"/>
    <w:pitch w:val="default"/>
    <w:sig w:usb0="00000001" w:usb1="08000000" w:usb2="00000000" w:usb3="00000000" w:csb0="00040000" w:csb1="00000000"/>
    <w:embedRegular r:id="rId6" w:subsetted="1" w:fontKey="{43807D8C-F969-4738-9B63-AA794EC413F6}"/>
  </w:font>
  <w:font w:name="文星标宋">
    <w:altName w:val="宋体"/>
    <w:charset w:val="86"/>
    <w:family w:val="auto"/>
    <w:pitch w:val="default"/>
    <w:sig w:usb0="00000000" w:usb1="00000000" w:usb2="00000000" w:usb3="00000000" w:csb0="00040001" w:csb1="00000000"/>
  </w:font>
  <w:font w:name="Tahoma">
    <w:panose1 w:val="020B0604030504040204"/>
    <w:charset w:val="00"/>
    <w:family w:val="swiss"/>
    <w:pitch w:val="variable"/>
    <w:sig w:usb0="E1002EFF" w:usb1="C000605B" w:usb2="00000029" w:usb3="00000000" w:csb0="000101FF" w:csb1="00000000"/>
  </w:font>
  <w:font w:name="等线">
    <w:panose1 w:val="02010600030101010101"/>
    <w:charset w:val="86"/>
    <w:family w:val="auto"/>
    <w:pitch w:val="variable"/>
    <w:sig w:usb0="A00002BF" w:usb1="38CF7CFA" w:usb2="00000016" w:usb3="00000000" w:csb0="0004000F" w:csb1="00000000"/>
    <w:embedRegular r:id="rId7" w:subsetted="1" w:fontKey="{397B63FC-66B8-4FC1-AB8B-EDB0470B96CC}"/>
    <w:embedBold r:id="rId8" w:subsetted="1" w:fontKey="{2267A1AB-3007-4188-9997-E8778CF94F41}"/>
  </w:font>
  <w:font w:name="等线 Light">
    <w:panose1 w:val="02010600030101010101"/>
    <w:charset w:val="86"/>
    <w:family w:val="auto"/>
    <w:pitch w:val="variable"/>
    <w:sig w:usb0="A00002BF" w:usb1="38CF7CFA" w:usb2="00000016" w:usb3="00000000" w:csb0="0004000F" w:csb1="00000000"/>
    <w:embedRegular r:id="rId9" w:subsetted="1" w:fontKey="{C0E7C37D-8C88-4252-B62F-7507F641DDAE}"/>
    <w:embedBold r:id="rId10" w:subsetted="1" w:fontKey="{1796F3F5-BF2D-4E59-B952-7128004A4A24}"/>
  </w:font>
  <w:font w:name="华文仿宋">
    <w:panose1 w:val="02010600040101010101"/>
    <w:charset w:val="86"/>
    <w:family w:val="auto"/>
    <w:pitch w:val="variable"/>
    <w:sig w:usb0="00000287" w:usb1="080F0000" w:usb2="00000010" w:usb3="00000000" w:csb0="0004009F" w:csb1="00000000"/>
    <w:embedRegular r:id="rId11" w:subsetted="1" w:fontKey="{F81AD10C-532C-4785-9AE3-18DD6637A734}"/>
  </w:font>
  <w:font w:name="楷体_GB2312">
    <w:altName w:val="楷体"/>
    <w:panose1 w:val="02010609030101010101"/>
    <w:charset w:val="86"/>
    <w:family w:val="modern"/>
    <w:pitch w:val="fixed"/>
    <w:sig w:usb0="00000001" w:usb1="080E0000" w:usb2="00000010" w:usb3="00000000" w:csb0="00040000" w:csb1="00000000"/>
    <w:embedRegular r:id="rId12" w:subsetted="1" w:fontKey="{06297510-E8C4-4490-939C-5A1949A6F6C9}"/>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E4C36706"/>
    <w:multiLevelType w:val="singleLevel"/>
    <w:tmpl w:val="E4C36706"/>
    <w:lvl w:ilvl="0">
      <w:start w:val="1"/>
      <w:numFmt w:val="decimal"/>
      <w:lvlText w:val="%1."/>
      <w:lvlJc w:val="left"/>
      <w:pPr>
        <w:tabs>
          <w:tab w:val="left" w:pos="312"/>
        </w:tabs>
      </w:pPr>
    </w:lvl>
  </w:abstractNum>
  <w:abstractNum w:abstractNumId="1">
    <w:nsid w:val="FE2DD359"/>
    <w:multiLevelType w:val="singleLevel"/>
    <w:tmpl w:val="FE2DD359"/>
    <w:lvl w:ilvl="0">
      <w:start w:val="12"/>
      <w:numFmt w:val="chineseCounting"/>
      <w:suff w:val="nothing"/>
      <w:lvlText w:val="%1、"/>
      <w:lvlJc w:val="left"/>
      <w:rPr>
        <w:rFonts w:hint="eastAsia"/>
      </w:rPr>
    </w:lvl>
  </w:abstractNum>
  <w:abstractNum w:abstractNumId="2">
    <w:nsid w:val="6F838E17"/>
    <w:multiLevelType w:val="singleLevel"/>
    <w:tmpl w:val="6F838E17"/>
    <w:lvl w:ilvl="0">
      <w:start w:val="5"/>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69D2"/>
    <w:rsid w:val="0001013C"/>
    <w:rsid w:val="0001641B"/>
    <w:rsid w:val="0002563A"/>
    <w:rsid w:val="00050B77"/>
    <w:rsid w:val="00074AE5"/>
    <w:rsid w:val="00074B29"/>
    <w:rsid w:val="00076632"/>
    <w:rsid w:val="0008168B"/>
    <w:rsid w:val="00092E02"/>
    <w:rsid w:val="000A60ED"/>
    <w:rsid w:val="000A7053"/>
    <w:rsid w:val="000C0F7D"/>
    <w:rsid w:val="000C4D09"/>
    <w:rsid w:val="000E07B9"/>
    <w:rsid w:val="000F2FAF"/>
    <w:rsid w:val="00105D27"/>
    <w:rsid w:val="001113EE"/>
    <w:rsid w:val="0011597F"/>
    <w:rsid w:val="0012474B"/>
    <w:rsid w:val="00134258"/>
    <w:rsid w:val="001506FC"/>
    <w:rsid w:val="0016660B"/>
    <w:rsid w:val="00167D1E"/>
    <w:rsid w:val="00172A27"/>
    <w:rsid w:val="0019067D"/>
    <w:rsid w:val="001A5D1F"/>
    <w:rsid w:val="001B52D1"/>
    <w:rsid w:val="001C38E2"/>
    <w:rsid w:val="001D5686"/>
    <w:rsid w:val="001E0214"/>
    <w:rsid w:val="001E47C0"/>
    <w:rsid w:val="002065C5"/>
    <w:rsid w:val="002125DF"/>
    <w:rsid w:val="0024765E"/>
    <w:rsid w:val="002529A4"/>
    <w:rsid w:val="0025446B"/>
    <w:rsid w:val="002658DA"/>
    <w:rsid w:val="00273DE4"/>
    <w:rsid w:val="0028451F"/>
    <w:rsid w:val="00290680"/>
    <w:rsid w:val="00296436"/>
    <w:rsid w:val="002A2446"/>
    <w:rsid w:val="002A39B1"/>
    <w:rsid w:val="002B0141"/>
    <w:rsid w:val="002B18A4"/>
    <w:rsid w:val="002C04B8"/>
    <w:rsid w:val="002D38B7"/>
    <w:rsid w:val="00340268"/>
    <w:rsid w:val="00345D84"/>
    <w:rsid w:val="00390CC6"/>
    <w:rsid w:val="003B0FD5"/>
    <w:rsid w:val="003C4253"/>
    <w:rsid w:val="003C5552"/>
    <w:rsid w:val="003C6301"/>
    <w:rsid w:val="004116B7"/>
    <w:rsid w:val="004241FB"/>
    <w:rsid w:val="00437176"/>
    <w:rsid w:val="0045676E"/>
    <w:rsid w:val="00464D74"/>
    <w:rsid w:val="00473272"/>
    <w:rsid w:val="0047480E"/>
    <w:rsid w:val="004767E4"/>
    <w:rsid w:val="004927BF"/>
    <w:rsid w:val="0049443C"/>
    <w:rsid w:val="004A1D22"/>
    <w:rsid w:val="004B1DD7"/>
    <w:rsid w:val="004B2F3C"/>
    <w:rsid w:val="004D1599"/>
    <w:rsid w:val="004E6562"/>
    <w:rsid w:val="004F35BF"/>
    <w:rsid w:val="004F7C3A"/>
    <w:rsid w:val="00507CCD"/>
    <w:rsid w:val="005201C9"/>
    <w:rsid w:val="00525D31"/>
    <w:rsid w:val="0054011D"/>
    <w:rsid w:val="005434BD"/>
    <w:rsid w:val="00571F5C"/>
    <w:rsid w:val="0058637A"/>
    <w:rsid w:val="00587BFA"/>
    <w:rsid w:val="005A3576"/>
    <w:rsid w:val="005C6D4D"/>
    <w:rsid w:val="005D0A0F"/>
    <w:rsid w:val="005E7D4C"/>
    <w:rsid w:val="005F2E8F"/>
    <w:rsid w:val="00623B38"/>
    <w:rsid w:val="00626C6D"/>
    <w:rsid w:val="006454BA"/>
    <w:rsid w:val="00646077"/>
    <w:rsid w:val="0065018A"/>
    <w:rsid w:val="006519F4"/>
    <w:rsid w:val="006622E1"/>
    <w:rsid w:val="006D2C5D"/>
    <w:rsid w:val="006D3483"/>
    <w:rsid w:val="006E787E"/>
    <w:rsid w:val="006F2C37"/>
    <w:rsid w:val="00703023"/>
    <w:rsid w:val="007112A4"/>
    <w:rsid w:val="00713CED"/>
    <w:rsid w:val="00721A72"/>
    <w:rsid w:val="00746692"/>
    <w:rsid w:val="00753226"/>
    <w:rsid w:val="00772399"/>
    <w:rsid w:val="00773A99"/>
    <w:rsid w:val="007A5D1F"/>
    <w:rsid w:val="007B79A8"/>
    <w:rsid w:val="007D0125"/>
    <w:rsid w:val="007D4850"/>
    <w:rsid w:val="007E446E"/>
    <w:rsid w:val="007E5031"/>
    <w:rsid w:val="007F2AC4"/>
    <w:rsid w:val="008163D5"/>
    <w:rsid w:val="00830A85"/>
    <w:rsid w:val="00830E3D"/>
    <w:rsid w:val="0084541E"/>
    <w:rsid w:val="008456A9"/>
    <w:rsid w:val="0086239B"/>
    <w:rsid w:val="00872288"/>
    <w:rsid w:val="00875E22"/>
    <w:rsid w:val="0089723B"/>
    <w:rsid w:val="008A3929"/>
    <w:rsid w:val="008B3852"/>
    <w:rsid w:val="008C2116"/>
    <w:rsid w:val="00912E80"/>
    <w:rsid w:val="0092063D"/>
    <w:rsid w:val="00932173"/>
    <w:rsid w:val="0095332E"/>
    <w:rsid w:val="0096430B"/>
    <w:rsid w:val="0096621B"/>
    <w:rsid w:val="009726CD"/>
    <w:rsid w:val="00982652"/>
    <w:rsid w:val="0099572A"/>
    <w:rsid w:val="009A0FBB"/>
    <w:rsid w:val="009A4586"/>
    <w:rsid w:val="009C6885"/>
    <w:rsid w:val="009D6FBE"/>
    <w:rsid w:val="009F75BD"/>
    <w:rsid w:val="00A102E1"/>
    <w:rsid w:val="00A11C8B"/>
    <w:rsid w:val="00A12A75"/>
    <w:rsid w:val="00A203AC"/>
    <w:rsid w:val="00A2528C"/>
    <w:rsid w:val="00A27CE9"/>
    <w:rsid w:val="00A324BF"/>
    <w:rsid w:val="00A346E0"/>
    <w:rsid w:val="00A40653"/>
    <w:rsid w:val="00A470F9"/>
    <w:rsid w:val="00A5120D"/>
    <w:rsid w:val="00A528AA"/>
    <w:rsid w:val="00A535A5"/>
    <w:rsid w:val="00A756DC"/>
    <w:rsid w:val="00A819E5"/>
    <w:rsid w:val="00A82EEC"/>
    <w:rsid w:val="00A8545F"/>
    <w:rsid w:val="00AC2843"/>
    <w:rsid w:val="00AD316F"/>
    <w:rsid w:val="00AE0018"/>
    <w:rsid w:val="00AF7391"/>
    <w:rsid w:val="00B36B54"/>
    <w:rsid w:val="00B430FE"/>
    <w:rsid w:val="00B53C50"/>
    <w:rsid w:val="00B5612C"/>
    <w:rsid w:val="00B83304"/>
    <w:rsid w:val="00B849E7"/>
    <w:rsid w:val="00BA2903"/>
    <w:rsid w:val="00BD53EC"/>
    <w:rsid w:val="00BD5783"/>
    <w:rsid w:val="00BE10D0"/>
    <w:rsid w:val="00BE24EA"/>
    <w:rsid w:val="00BF3908"/>
    <w:rsid w:val="00C010D8"/>
    <w:rsid w:val="00C16492"/>
    <w:rsid w:val="00C22895"/>
    <w:rsid w:val="00C32BC6"/>
    <w:rsid w:val="00C32C1E"/>
    <w:rsid w:val="00C37CB3"/>
    <w:rsid w:val="00C72978"/>
    <w:rsid w:val="00C74F23"/>
    <w:rsid w:val="00C76186"/>
    <w:rsid w:val="00C94C3C"/>
    <w:rsid w:val="00C95164"/>
    <w:rsid w:val="00CA05EF"/>
    <w:rsid w:val="00CA512F"/>
    <w:rsid w:val="00CB4895"/>
    <w:rsid w:val="00CE634B"/>
    <w:rsid w:val="00D06BD7"/>
    <w:rsid w:val="00D14701"/>
    <w:rsid w:val="00D253A3"/>
    <w:rsid w:val="00D3256A"/>
    <w:rsid w:val="00D410F0"/>
    <w:rsid w:val="00D42DDE"/>
    <w:rsid w:val="00D44E4C"/>
    <w:rsid w:val="00D468AE"/>
    <w:rsid w:val="00D572AE"/>
    <w:rsid w:val="00D64C15"/>
    <w:rsid w:val="00D72055"/>
    <w:rsid w:val="00D7376F"/>
    <w:rsid w:val="00D827EA"/>
    <w:rsid w:val="00D82D87"/>
    <w:rsid w:val="00D91C9B"/>
    <w:rsid w:val="00DB52FD"/>
    <w:rsid w:val="00DD45C9"/>
    <w:rsid w:val="00DF05DD"/>
    <w:rsid w:val="00E00C04"/>
    <w:rsid w:val="00E15BE6"/>
    <w:rsid w:val="00E15CF6"/>
    <w:rsid w:val="00E34193"/>
    <w:rsid w:val="00E46CB6"/>
    <w:rsid w:val="00E64763"/>
    <w:rsid w:val="00E67323"/>
    <w:rsid w:val="00E7487A"/>
    <w:rsid w:val="00E87EB7"/>
    <w:rsid w:val="00E96B7B"/>
    <w:rsid w:val="00EA2DF5"/>
    <w:rsid w:val="00EA4135"/>
    <w:rsid w:val="00EA47FB"/>
    <w:rsid w:val="00EB0EF2"/>
    <w:rsid w:val="00EB1F19"/>
    <w:rsid w:val="00EB3E9C"/>
    <w:rsid w:val="00EB7E32"/>
    <w:rsid w:val="00EC4A2A"/>
    <w:rsid w:val="00EE19E3"/>
    <w:rsid w:val="00EE5C3D"/>
    <w:rsid w:val="00EF1867"/>
    <w:rsid w:val="00F11BB4"/>
    <w:rsid w:val="00F618B8"/>
    <w:rsid w:val="00F82173"/>
    <w:rsid w:val="00F91ED5"/>
    <w:rsid w:val="00FA18ED"/>
    <w:rsid w:val="00FC60C4"/>
    <w:rsid w:val="00FE5B6A"/>
    <w:rsid w:val="05512EB6"/>
    <w:rsid w:val="070E5C9E"/>
    <w:rsid w:val="0B664CB3"/>
    <w:rsid w:val="0BC42365"/>
    <w:rsid w:val="0BC83CFF"/>
    <w:rsid w:val="0D5D44B5"/>
    <w:rsid w:val="0DD73AC8"/>
    <w:rsid w:val="0DEC3B78"/>
    <w:rsid w:val="0DF06AB6"/>
    <w:rsid w:val="0F5D018C"/>
    <w:rsid w:val="11B331A1"/>
    <w:rsid w:val="13B777EB"/>
    <w:rsid w:val="13C0517C"/>
    <w:rsid w:val="13D8772D"/>
    <w:rsid w:val="14376C36"/>
    <w:rsid w:val="14E76E65"/>
    <w:rsid w:val="19680408"/>
    <w:rsid w:val="1B6A4AA8"/>
    <w:rsid w:val="1CCD389E"/>
    <w:rsid w:val="1D13077C"/>
    <w:rsid w:val="1E440BA7"/>
    <w:rsid w:val="1F062D1C"/>
    <w:rsid w:val="200B04D4"/>
    <w:rsid w:val="262D79C9"/>
    <w:rsid w:val="27BA2C1F"/>
    <w:rsid w:val="28246B3A"/>
    <w:rsid w:val="2B1B1C6E"/>
    <w:rsid w:val="2BC97791"/>
    <w:rsid w:val="2C0F51FA"/>
    <w:rsid w:val="2DA26B90"/>
    <w:rsid w:val="310A47E1"/>
    <w:rsid w:val="32A95302"/>
    <w:rsid w:val="345F0AB6"/>
    <w:rsid w:val="355D3D7D"/>
    <w:rsid w:val="35AC7004"/>
    <w:rsid w:val="365D1D85"/>
    <w:rsid w:val="3A677710"/>
    <w:rsid w:val="3AF02E68"/>
    <w:rsid w:val="3B840969"/>
    <w:rsid w:val="3C584364"/>
    <w:rsid w:val="3C7F61F7"/>
    <w:rsid w:val="3D301107"/>
    <w:rsid w:val="3DE47B36"/>
    <w:rsid w:val="3F3565E7"/>
    <w:rsid w:val="407C55EF"/>
    <w:rsid w:val="44402201"/>
    <w:rsid w:val="44DB5B66"/>
    <w:rsid w:val="457F20E9"/>
    <w:rsid w:val="45F36B68"/>
    <w:rsid w:val="46AD4C34"/>
    <w:rsid w:val="4770243A"/>
    <w:rsid w:val="48BD5CAC"/>
    <w:rsid w:val="497A75A0"/>
    <w:rsid w:val="49D9446B"/>
    <w:rsid w:val="4B1A1B0A"/>
    <w:rsid w:val="4B495A0C"/>
    <w:rsid w:val="4CFA4C80"/>
    <w:rsid w:val="50062C57"/>
    <w:rsid w:val="501C60E4"/>
    <w:rsid w:val="519D76A2"/>
    <w:rsid w:val="53922F57"/>
    <w:rsid w:val="543944C5"/>
    <w:rsid w:val="5581018E"/>
    <w:rsid w:val="559E56B6"/>
    <w:rsid w:val="55E30495"/>
    <w:rsid w:val="58B54151"/>
    <w:rsid w:val="5933261F"/>
    <w:rsid w:val="5CB353C7"/>
    <w:rsid w:val="5DBE19F8"/>
    <w:rsid w:val="60036EFA"/>
    <w:rsid w:val="610616D1"/>
    <w:rsid w:val="6252620C"/>
    <w:rsid w:val="62E02B96"/>
    <w:rsid w:val="63780F1A"/>
    <w:rsid w:val="63CD06DC"/>
    <w:rsid w:val="653F791A"/>
    <w:rsid w:val="66736496"/>
    <w:rsid w:val="67251DBF"/>
    <w:rsid w:val="68683218"/>
    <w:rsid w:val="6A415844"/>
    <w:rsid w:val="6B8D5CB8"/>
    <w:rsid w:val="6F054CDA"/>
    <w:rsid w:val="6FBE265E"/>
    <w:rsid w:val="6FE03045"/>
    <w:rsid w:val="707357B7"/>
    <w:rsid w:val="714669DA"/>
    <w:rsid w:val="716F73A5"/>
    <w:rsid w:val="73A429A0"/>
    <w:rsid w:val="741A3C78"/>
    <w:rsid w:val="74E474F8"/>
    <w:rsid w:val="773E75AE"/>
    <w:rsid w:val="78A21565"/>
    <w:rsid w:val="7B5152BD"/>
    <w:rsid w:val="7C3134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1B6B435-A49A-4354-9092-F2B432128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table" w:styleId="a7">
    <w:name w:val="Table Grid"/>
    <w:basedOn w:val="a1"/>
    <w:uiPriority w:val="99"/>
    <w:semiHidden/>
    <w:unhideWhenUsed/>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uiPriority w:val="99"/>
    <w:unhideWhenUsed/>
    <w:qFormat/>
    <w:rPr>
      <w:rFonts w:cs="Times New Roman"/>
    </w:rPr>
  </w:style>
  <w:style w:type="character" w:styleId="a9">
    <w:name w:val="FollowedHyperlink"/>
    <w:uiPriority w:val="99"/>
    <w:semiHidden/>
    <w:unhideWhenUsed/>
    <w:qFormat/>
    <w:rPr>
      <w:color w:val="800080"/>
      <w:u w:val="single"/>
    </w:rPr>
  </w:style>
  <w:style w:type="character" w:styleId="aa">
    <w:name w:val="Hyperlink"/>
    <w:uiPriority w:val="99"/>
    <w:semiHidden/>
    <w:unhideWhenUsed/>
    <w:qFormat/>
    <w:rPr>
      <w:color w:val="0000FF"/>
      <w:u w:val="single"/>
    </w:rPr>
  </w:style>
  <w:style w:type="paragraph" w:customStyle="1" w:styleId="msonormal0">
    <w:name w:val="msonormal"/>
    <w:basedOn w:val="a"/>
    <w:qFormat/>
    <w:pPr>
      <w:widowControl/>
      <w:spacing w:before="100" w:beforeAutospacing="1" w:after="100" w:afterAutospacing="1"/>
      <w:jc w:val="left"/>
    </w:pPr>
    <w:rPr>
      <w:rFonts w:ascii="宋体" w:hAnsi="宋体" w:cs="宋体"/>
      <w:kern w:val="0"/>
      <w:sz w:val="24"/>
    </w:rPr>
  </w:style>
  <w:style w:type="paragraph" w:customStyle="1" w:styleId="font5">
    <w:name w:val="font5"/>
    <w:basedOn w:val="a"/>
    <w:qFormat/>
    <w:pPr>
      <w:widowControl/>
      <w:spacing w:before="100" w:beforeAutospacing="1" w:after="100" w:afterAutospacing="1"/>
      <w:jc w:val="left"/>
    </w:pPr>
    <w:rPr>
      <w:rFonts w:ascii="宋体" w:hAnsi="宋体" w:cs="宋体"/>
      <w:kern w:val="0"/>
      <w:sz w:val="18"/>
      <w:szCs w:val="18"/>
    </w:rPr>
  </w:style>
  <w:style w:type="paragraph" w:customStyle="1" w:styleId="xl69">
    <w:name w:val="xl69"/>
    <w:basedOn w:val="a"/>
    <w:qFormat/>
    <w:pPr>
      <w:widowControl/>
      <w:spacing w:before="100" w:beforeAutospacing="1" w:after="100" w:afterAutospacing="1"/>
      <w:jc w:val="left"/>
    </w:pPr>
    <w:rPr>
      <w:rFonts w:ascii="宋体" w:hAnsi="宋体" w:cs="宋体"/>
      <w:kern w:val="0"/>
      <w:sz w:val="18"/>
      <w:szCs w:val="18"/>
    </w:rPr>
  </w:style>
  <w:style w:type="paragraph" w:customStyle="1" w:styleId="xl70">
    <w:name w:val="xl70"/>
    <w:basedOn w:val="a"/>
    <w:qFormat/>
    <w:pPr>
      <w:widowControl/>
      <w:spacing w:before="100" w:beforeAutospacing="1" w:after="100" w:afterAutospacing="1"/>
      <w:jc w:val="left"/>
      <w:textAlignment w:val="top"/>
    </w:pPr>
    <w:rPr>
      <w:rFonts w:ascii="宋体" w:hAnsi="宋体" w:cs="宋体"/>
      <w:kern w:val="0"/>
      <w:sz w:val="18"/>
      <w:szCs w:val="18"/>
    </w:rPr>
  </w:style>
  <w:style w:type="paragraph" w:customStyle="1" w:styleId="xl71">
    <w:name w:val="xl71"/>
    <w:basedOn w:val="a"/>
    <w:qFormat/>
    <w:pPr>
      <w:widowControl/>
      <w:spacing w:before="100" w:beforeAutospacing="1" w:after="100" w:afterAutospacing="1"/>
      <w:jc w:val="left"/>
    </w:pPr>
    <w:rPr>
      <w:rFonts w:ascii="宋体" w:hAnsi="宋体" w:cs="宋体"/>
      <w:kern w:val="0"/>
      <w:sz w:val="18"/>
      <w:szCs w:val="18"/>
    </w:rPr>
  </w:style>
  <w:style w:type="paragraph" w:customStyle="1" w:styleId="xl72">
    <w:name w:val="xl72"/>
    <w:basedOn w:val="a"/>
    <w:qFormat/>
    <w:pPr>
      <w:widowControl/>
      <w:spacing w:before="100" w:beforeAutospacing="1" w:after="100" w:afterAutospacing="1"/>
      <w:jc w:val="left"/>
      <w:textAlignment w:val="bottom"/>
    </w:pPr>
    <w:rPr>
      <w:rFonts w:ascii="宋体" w:hAnsi="宋体" w:cs="宋体"/>
      <w:kern w:val="0"/>
      <w:sz w:val="18"/>
      <w:szCs w:val="18"/>
    </w:rPr>
  </w:style>
  <w:style w:type="paragraph" w:customStyle="1" w:styleId="xl73">
    <w:name w:val="xl73"/>
    <w:basedOn w:val="a"/>
    <w:qFormat/>
    <w:pPr>
      <w:widowControl/>
      <w:spacing w:before="100" w:beforeAutospacing="1" w:after="100" w:afterAutospacing="1"/>
      <w:jc w:val="left"/>
      <w:textAlignment w:val="top"/>
    </w:pPr>
    <w:rPr>
      <w:rFonts w:ascii="宋体" w:hAnsi="宋体" w:cs="宋体"/>
      <w:kern w:val="0"/>
      <w:sz w:val="18"/>
      <w:szCs w:val="18"/>
    </w:rPr>
  </w:style>
  <w:style w:type="paragraph" w:customStyle="1" w:styleId="xl74">
    <w:name w:val="xl7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18"/>
      <w:szCs w:val="18"/>
    </w:rPr>
  </w:style>
  <w:style w:type="paragraph" w:customStyle="1" w:styleId="xl75">
    <w:name w:val="xl7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6">
    <w:name w:val="xl76"/>
    <w:basedOn w:val="a"/>
    <w:qFormat/>
    <w:pPr>
      <w:widowControl/>
      <w:spacing w:before="100" w:beforeAutospacing="1" w:after="100" w:afterAutospacing="1"/>
      <w:jc w:val="left"/>
    </w:pPr>
    <w:rPr>
      <w:rFonts w:ascii="宋体" w:hAnsi="宋体" w:cs="宋体"/>
      <w:kern w:val="0"/>
      <w:sz w:val="18"/>
      <w:szCs w:val="18"/>
    </w:rPr>
  </w:style>
  <w:style w:type="paragraph" w:customStyle="1" w:styleId="xl77">
    <w:name w:val="xl7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8">
    <w:name w:val="xl7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18"/>
      <w:szCs w:val="18"/>
    </w:rPr>
  </w:style>
  <w:style w:type="paragraph" w:customStyle="1" w:styleId="xl79">
    <w:name w:val="xl79"/>
    <w:basedOn w:val="a"/>
    <w:qFormat/>
    <w:pPr>
      <w:widowControl/>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宋体" w:hAnsi="宋体" w:cs="宋体"/>
      <w:kern w:val="0"/>
      <w:sz w:val="18"/>
      <w:szCs w:val="18"/>
    </w:rPr>
  </w:style>
  <w:style w:type="paragraph" w:customStyle="1" w:styleId="xl80">
    <w:name w:val="xl80"/>
    <w:basedOn w:val="a"/>
    <w:qFormat/>
    <w:pPr>
      <w:widowControl/>
      <w:spacing w:before="100" w:beforeAutospacing="1" w:after="100" w:afterAutospacing="1"/>
      <w:jc w:val="left"/>
      <w:textAlignment w:val="top"/>
    </w:pPr>
    <w:rPr>
      <w:rFonts w:ascii="宋体" w:hAnsi="宋体" w:cs="宋体"/>
      <w:kern w:val="0"/>
      <w:sz w:val="18"/>
      <w:szCs w:val="18"/>
    </w:rPr>
  </w:style>
  <w:style w:type="paragraph" w:customStyle="1" w:styleId="xl81">
    <w:name w:val="xl81"/>
    <w:basedOn w:val="a"/>
    <w:qFormat/>
    <w:pPr>
      <w:widowControl/>
      <w:spacing w:before="100" w:beforeAutospacing="1" w:after="100" w:afterAutospacing="1"/>
      <w:jc w:val="left"/>
    </w:pPr>
    <w:rPr>
      <w:rFonts w:ascii="宋体" w:hAnsi="宋体" w:cs="宋体"/>
      <w:kern w:val="0"/>
      <w:sz w:val="18"/>
      <w:szCs w:val="18"/>
    </w:rPr>
  </w:style>
  <w:style w:type="paragraph" w:customStyle="1" w:styleId="xl82">
    <w:name w:val="xl82"/>
    <w:basedOn w:val="a"/>
    <w:qFormat/>
    <w:pPr>
      <w:widowControl/>
      <w:spacing w:before="100" w:beforeAutospacing="1" w:after="100" w:afterAutospacing="1"/>
      <w:jc w:val="center"/>
    </w:pPr>
    <w:rPr>
      <w:rFonts w:ascii="黑体" w:eastAsia="黑体" w:hAnsi="黑体" w:cs="宋体"/>
      <w:b/>
      <w:bCs/>
      <w:kern w:val="0"/>
      <w:sz w:val="32"/>
      <w:szCs w:val="32"/>
    </w:rPr>
  </w:style>
  <w:style w:type="paragraph" w:customStyle="1" w:styleId="xl83">
    <w:name w:val="xl83"/>
    <w:basedOn w:val="a"/>
    <w:qFormat/>
    <w:pPr>
      <w:widowControl/>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宋体" w:hAnsi="宋体" w:cs="宋体"/>
      <w:kern w:val="0"/>
      <w:sz w:val="18"/>
      <w:szCs w:val="18"/>
    </w:rPr>
  </w:style>
  <w:style w:type="paragraph" w:customStyle="1" w:styleId="xl84">
    <w:name w:val="xl84"/>
    <w:basedOn w:val="a"/>
    <w:qFormat/>
    <w:pPr>
      <w:widowControl/>
      <w:pBdr>
        <w:bottom w:val="single" w:sz="4" w:space="0" w:color="auto"/>
      </w:pBdr>
      <w:spacing w:before="100" w:beforeAutospacing="1" w:after="100" w:afterAutospacing="1"/>
      <w:jc w:val="center"/>
      <w:textAlignment w:val="bottom"/>
    </w:pPr>
    <w:rPr>
      <w:rFonts w:ascii="宋体" w:hAnsi="宋体" w:cs="宋体"/>
      <w:kern w:val="0"/>
      <w:sz w:val="18"/>
      <w:szCs w:val="18"/>
    </w:rPr>
  </w:style>
  <w:style w:type="character" w:customStyle="1" w:styleId="Char">
    <w:name w:val="批注框文本 Char"/>
    <w:link w:val="a3"/>
    <w:uiPriority w:val="99"/>
    <w:semiHidden/>
    <w:qFormat/>
    <w:rPr>
      <w:kern w:val="2"/>
      <w:sz w:val="18"/>
      <w:szCs w:val="18"/>
    </w:rPr>
  </w:style>
  <w:style w:type="paragraph" w:customStyle="1" w:styleId="11">
    <w:name w:val="列出段落11"/>
    <w:basedOn w:val="a"/>
    <w:uiPriority w:val="34"/>
    <w:qFormat/>
    <w:pPr>
      <w:ind w:firstLineChars="200" w:firstLine="42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12" Type="http://schemas.openxmlformats.org/officeDocument/2006/relationships/font" Target="fonts/font12.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11" Type="http://schemas.openxmlformats.org/officeDocument/2006/relationships/font" Target="fonts/font11.odttf"/><Relationship Id="rId5" Type="http://schemas.openxmlformats.org/officeDocument/2006/relationships/font" Target="fonts/font5.odttf"/><Relationship Id="rId10" Type="http://schemas.openxmlformats.org/officeDocument/2006/relationships/font" Target="fonts/font10.odttf"/><Relationship Id="rId4" Type="http://schemas.openxmlformats.org/officeDocument/2006/relationships/font" Target="fonts/font4.odttf"/><Relationship Id="rId9" Type="http://schemas.openxmlformats.org/officeDocument/2006/relationships/font" Target="fonts/font9.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26</Pages>
  <Words>1724</Words>
  <Characters>9831</Characters>
  <Application>Microsoft Office Word</Application>
  <DocSecurity>0</DocSecurity>
  <Lines>81</Lines>
  <Paragraphs>23</Paragraphs>
  <ScaleCrop>false</ScaleCrop>
  <Company/>
  <LinksUpToDate>false</LinksUpToDate>
  <CharactersWithSpaces>11532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附件5</dc:title>
  <dc:creator>admin</dc:creator>
  <cp:lastModifiedBy>lenovo</cp:lastModifiedBy>
  <cp:revision>34</cp:revision>
  <cp:lastPrinted>2019-02-14T09:33:00Z</cp:lastPrinted>
  <dcterms:created xsi:type="dcterms:W3CDTF">2024-01-31T02:16:00Z</dcterms:created>
  <dcterms:modified xsi:type="dcterms:W3CDTF">2025-02-14T07:00:00Z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KSOTemplateDocerSaveRecord">
    <vt:lpwstr>eyJoZGlkIjoiMjZiZTE0ZmRiNjQwYmVhMmViOWE4ODg1ZjAwZDZjODYiLCJ1c2VySWQiOiI3ODc2NzMzMDQifQ==</vt:lpwstr>
  </property>
  <property fmtid="{D5CDD505-2E9C-101B-9397-08002B2CF9AE}" pid="4" name="ICV">
    <vt:lpwstr>B24E084A582245879F3D5578A528C475_13</vt:lpwstr>
  </property>
</Properties>
</file>