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企业退休人员管理经费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社保所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王辰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69260112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11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11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9.625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87.5%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11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11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9.625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组织辖区内退休人员开展游园、文体健身、知识讲座等活动。丰富退休人员业余生活。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组织重阳节慰问活动。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  <w:t>全年活动场数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  <w:t>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275人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活动完成率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  <w:t>下半年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  <w:t>单位成本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  <w:t>350元/人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活动参与总人次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204" w:firstLineChars="10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≥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500人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300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17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退休人员满意度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95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95.5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zNmYmQ5ZWFmMjI1MDY3MDcwYjFhNzFkZGU2MDYzMWUifQ=="/>
  </w:docVars>
  <w:rsids>
    <w:rsidRoot w:val="00800A93"/>
    <w:rsid w:val="003549D7"/>
    <w:rsid w:val="00800A93"/>
    <w:rsid w:val="00BD5D07"/>
    <w:rsid w:val="03C072DC"/>
    <w:rsid w:val="0F3C6FDB"/>
    <w:rsid w:val="17110C5A"/>
    <w:rsid w:val="299741F0"/>
    <w:rsid w:val="2AEF6BD4"/>
    <w:rsid w:val="382044C2"/>
    <w:rsid w:val="3D9061B5"/>
    <w:rsid w:val="47D827AB"/>
    <w:rsid w:val="52C13D9B"/>
    <w:rsid w:val="5EDF7B75"/>
    <w:rsid w:val="67D5168E"/>
    <w:rsid w:val="6E9C10AD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375</Words>
  <Characters>451</Characters>
  <Lines>4</Lines>
  <Paragraphs>1</Paragraphs>
  <TotalTime>8</TotalTime>
  <ScaleCrop>false</ScaleCrop>
  <LinksUpToDate>false</LinksUpToDate>
  <CharactersWithSpaces>462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Luna张舒涵</cp:lastModifiedBy>
  <cp:lastPrinted>2023-04-25T01:04:00Z</cp:lastPrinted>
  <dcterms:modified xsi:type="dcterms:W3CDTF">2023-06-02T01:41:44Z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62359808053142CCA50B0D40805DD925_12</vt:lpwstr>
  </property>
</Properties>
</file>