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szCs w:val="24"/>
                <w:lang w:val="en-US" w:eastAsia="zh-CN" w:bidi="ar-SA"/>
              </w:rPr>
              <w:t>2022</w:t>
            </w:r>
            <w:bookmarkStart w:id="0" w:name="_GoBack"/>
            <w:bookmarkEnd w:id="0"/>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老党员、困难党员慰问金</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党建办</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6"/>
                <w:szCs w:val="16"/>
              </w:rPr>
            </w:pPr>
            <w:r>
              <w:rPr>
                <w:rFonts w:hint="eastAsia" w:ascii="宋体" w:hAnsi="宋体" w:cs="宋体"/>
                <w:kern w:val="0"/>
                <w:sz w:val="16"/>
                <w:szCs w:val="16"/>
              </w:rPr>
              <w:t>10万元</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6"/>
              </w:rPr>
              <w:t>10万</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6"/>
              </w:rPr>
              <w:t>9.259533万元</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92.5%</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9.25</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6"/>
              </w:rPr>
              <w:t>10万元</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6"/>
              </w:rPr>
              <w:t>10万元</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6"/>
                <w:szCs w:val="16"/>
              </w:rPr>
              <w:t>9.259533万元</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92.5%</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36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帮助老党员、困难党员解决生活困难，体现党的关心关爱</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指标1：老党员困难党员数量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指标1：发放足额率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指标1：发放及时率</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指标1：总成本控制数</w:t>
            </w:r>
          </w:p>
        </w:tc>
        <w:tc>
          <w:tcPr>
            <w:tcW w:w="839"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10万元</w:t>
            </w:r>
          </w:p>
        </w:tc>
        <w:tc>
          <w:tcPr>
            <w:tcW w:w="837" w:type="dxa"/>
            <w:tcBorders>
              <w:top w:val="nil"/>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9.259533万元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指标1：受益困难党员覆盖率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3"/>
                <w:szCs w:val="13"/>
              </w:rPr>
            </w:pPr>
            <w:r>
              <w:rPr>
                <w:rFonts w:hint="eastAsia" w:ascii="宋体" w:hAnsi="宋体" w:cs="宋体"/>
                <w:color w:val="000000"/>
                <w:kern w:val="0"/>
                <w:sz w:val="13"/>
                <w:szCs w:val="13"/>
              </w:rPr>
              <w:t>指标1：老党员、困难党员对本项目综合满意度意度对本项目综合满意度导员对本项目综合满意度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4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92.5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YjhkZTlhY2Q4YzMwZGYyZGE0ZWMyNzIxOWQ0Njc1MGQifQ=="/>
  </w:docVars>
  <w:rsids>
    <w:rsidRoot w:val="005C181A"/>
    <w:rsid w:val="00447687"/>
    <w:rsid w:val="005C181A"/>
    <w:rsid w:val="132518D3"/>
    <w:rsid w:val="1CDA0303"/>
    <w:rsid w:val="34672A83"/>
    <w:rsid w:val="3BE876C8"/>
    <w:rsid w:val="43072DBD"/>
    <w:rsid w:val="559D14C9"/>
    <w:rsid w:val="5DA90AD0"/>
    <w:rsid w:val="6E9B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字符"/>
    <w:basedOn w:val="4"/>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140</Words>
  <Characters>798</Characters>
  <Lines>6</Lines>
  <Paragraphs>1</Paragraphs>
  <TotalTime>0</TotalTime>
  <ScaleCrop>false</ScaleCrop>
  <LinksUpToDate>false</LinksUpToDate>
  <CharactersWithSpaces>937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2023-04-26T08:20:00Z</dcterms:created>
  <dc:creator>小花牛牛</dc:creator>
  <cp:lastModifiedBy>WPS_1545377770</cp:lastModifiedBy>
  <cp:lastPrinted>2023-10-24T02:14:00Z</cp:lastPrinted>
  <dcterms:modified xsi:type="dcterms:W3CDTF">2023-10-24T07:22:41Z</dcterms:modified>
  <dc:title>项目支出绩效自评表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5A24302E7FA8411E82FE3FEA0D35BC11_13</vt:lpwstr>
  </property>
</Properties>
</file>