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19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0"/>
        <w:gridCol w:w="967"/>
        <w:gridCol w:w="1096"/>
        <w:gridCol w:w="722"/>
        <w:gridCol w:w="1119"/>
        <w:gridCol w:w="511"/>
        <w:gridCol w:w="842"/>
        <w:gridCol w:w="840"/>
        <w:gridCol w:w="49"/>
        <w:gridCol w:w="510"/>
        <w:gridCol w:w="189"/>
        <w:gridCol w:w="370"/>
        <w:gridCol w:w="469"/>
        <w:gridCol w:w="9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exact"/>
          <w:jc w:val="center"/>
        </w:trPr>
        <w:tc>
          <w:tcPr>
            <w:tcW w:w="919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919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4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采育镇7座光伏发电站维保项目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新农村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2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4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5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通过对韩营、铜佛寺、包头营、延寿营、潘铁营、张各庄、大皮营一村7座光伏发电站日常维保，确保光伏设备运转正常。</w:t>
            </w:r>
          </w:p>
        </w:tc>
        <w:tc>
          <w:tcPr>
            <w:tcW w:w="33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光伏设备使用村满意度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5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指标1：维保电站数量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7座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2"/>
              <w:tblW w:w="9195" w:type="dxa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42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9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kern w:val="0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6"/>
                      <w:szCs w:val="16"/>
                      <w:lang w:val="en-US" w:eastAsia="zh-CN"/>
                    </w:rPr>
                    <w:t>7座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6"/>
                      <w:szCs w:val="16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34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kern w:val="0"/>
                      <w:sz w:val="6"/>
                      <w:szCs w:val="6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6"/>
                      <w:szCs w:val="16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8"/>
                      <w:szCs w:val="18"/>
                      <w:lang w:val="en-US" w:eastAsia="zh-CN"/>
                    </w:rPr>
                    <w:t>7万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78677米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指标1：电站正常运行率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指标1：电站维修及时率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6"/>
                <w:szCs w:val="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6"/>
                <w:szCs w:val="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电站维保预算控制数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7万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指标1：电站运行使用率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光伏设备使用村满意度</w:t>
            </w:r>
          </w:p>
        </w:tc>
        <w:tc>
          <w:tcPr>
            <w:tcW w:w="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exact"/>
          <w:jc w:val="center"/>
        </w:trPr>
        <w:tc>
          <w:tcPr>
            <w:tcW w:w="667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000000"/>
    <w:rsid w:val="101E5B5C"/>
    <w:rsid w:val="1B8D1DE8"/>
    <w:rsid w:val="34672A83"/>
    <w:rsid w:val="3BE876C8"/>
    <w:rsid w:val="4A742937"/>
    <w:rsid w:val="59797C6F"/>
    <w:rsid w:val="61016804"/>
    <w:rsid w:val="64C04733"/>
    <w:rsid w:val="6E9B129F"/>
    <w:rsid w:val="7E681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430</Words>
  <Characters>489</Characters>
  <Lines>0</Lines>
  <Paragraphs>0</Paragraphs>
  <TotalTime>0</TotalTime>
  <ScaleCrop>false</ScaleCrop>
  <LinksUpToDate>false</LinksUpToDate>
  <CharactersWithSpaces>501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cp:lastPrinted>2023-04-27T01:34:00Z</cp:lastPrinted>
  <dcterms:modified xsi:type="dcterms:W3CDTF">2023-10-24T07:38:39Z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7B80F65357B244A0967A945BCB49CA74_13</vt:lpwstr>
  </property>
</Properties>
</file>