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采育镇区污水联络线提升改造项目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66.626095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66.626095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66.626095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通过项目建设，对采育镇去的污水联络线进行提升改造，扩大管道口径，做到实际减轻镇区污水排放的压力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通过项目建设，对采育镇去的污水联络线进行提升改造，扩大管道口径，做到实际减轻镇区污水排放的压力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指标1：镇区管道长度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千米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千米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5FF41DB6"/>
    <w:rsid w:val="5FF660D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2024-03-04T03:45:38Z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E956B5F0CC80407498224BD82114A66B_13</vt:lpwstr>
  </property>
</Properties>
</file>