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B9A" w:rsidRDefault="002A56A8">
      <w:pPr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附件3</w:t>
      </w:r>
    </w:p>
    <w:tbl>
      <w:tblPr>
        <w:tblW w:w="11744" w:type="dxa"/>
        <w:jc w:val="center"/>
        <w:tblLayout w:type="fixed"/>
        <w:tblLook w:val="04A0" w:firstRow="1" w:lastRow="0" w:firstColumn="1" w:lastColumn="0" w:noHBand="0" w:noVBand="1"/>
      </w:tblPr>
      <w:tblGrid>
        <w:gridCol w:w="608"/>
        <w:gridCol w:w="1014"/>
        <w:gridCol w:w="1149"/>
        <w:gridCol w:w="756"/>
        <w:gridCol w:w="1172"/>
        <w:gridCol w:w="294"/>
        <w:gridCol w:w="1063"/>
        <w:gridCol w:w="702"/>
        <w:gridCol w:w="291"/>
        <w:gridCol w:w="295"/>
        <w:gridCol w:w="437"/>
        <w:gridCol w:w="149"/>
        <w:gridCol w:w="731"/>
        <w:gridCol w:w="739"/>
        <w:gridCol w:w="586"/>
        <w:gridCol w:w="586"/>
        <w:gridCol w:w="586"/>
        <w:gridCol w:w="586"/>
      </w:tblGrid>
      <w:tr w:rsidR="00816B9A" w:rsidTr="000C181A">
        <w:trPr>
          <w:gridAfter w:val="4"/>
          <w:wAfter w:w="2344" w:type="dxa"/>
          <w:trHeight w:hRule="exact" w:val="440"/>
          <w:jc w:val="center"/>
        </w:trPr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B9A" w:rsidRDefault="002A56A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16B9A" w:rsidTr="000C181A">
        <w:trPr>
          <w:gridAfter w:val="4"/>
          <w:wAfter w:w="2344" w:type="dxa"/>
          <w:trHeight w:val="194"/>
          <w:jc w:val="center"/>
        </w:trPr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6B9A" w:rsidRDefault="002A56A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202</w:t>
            </w:r>
            <w:r w:rsidR="008601E1">
              <w:rPr>
                <w:rFonts w:ascii="宋体" w:hAnsi="宋体" w:cs="宋体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601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2A56A8">
              <w:rPr>
                <w:rFonts w:ascii="宋体" w:hAnsi="宋体" w:cs="宋体" w:hint="eastAsia"/>
                <w:kern w:val="0"/>
                <w:sz w:val="20"/>
                <w:szCs w:val="20"/>
              </w:rPr>
              <w:t>长子营镇杨柳飞絮治理</w:t>
            </w:r>
            <w:r w:rsidR="003E1227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长子营镇人民政府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E72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848">
              <w:rPr>
                <w:rFonts w:ascii="宋体" w:hAnsi="宋体" w:cs="宋体" w:hint="eastAsia"/>
                <w:kern w:val="0"/>
                <w:sz w:val="18"/>
                <w:szCs w:val="18"/>
              </w:rPr>
              <w:t>产业发展服务中心（林业）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张猛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18910813993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E21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E21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F408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F408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F408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E21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E21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F408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8601E1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1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6B9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16B9A" w:rsidTr="000C181A">
        <w:trPr>
          <w:gridAfter w:val="4"/>
          <w:wAfter w:w="2344" w:type="dxa"/>
          <w:trHeight w:hRule="exact" w:val="899"/>
          <w:jc w:val="center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81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Pr="009C2F3A" w:rsidRDefault="002A56A8" w:rsidP="009C2F3A">
            <w:pPr>
              <w:widowControl/>
              <w:spacing w:line="240" w:lineRule="exact"/>
              <w:ind w:firstLineChars="200" w:firstLine="300"/>
              <w:jc w:val="left"/>
              <w:rPr>
                <w:rFonts w:asciiTheme="minorEastAsia" w:hAnsiTheme="minorEastAsia" w:cs="宋体"/>
                <w:kern w:val="0"/>
                <w:sz w:val="15"/>
                <w:szCs w:val="15"/>
              </w:rPr>
            </w:pPr>
            <w:r w:rsidRPr="009C2F3A">
              <w:rPr>
                <w:rFonts w:asciiTheme="minorEastAsia" w:hAnsiTheme="minorEastAsia" w:cs="宋体" w:hint="eastAsia"/>
                <w:kern w:val="0"/>
                <w:sz w:val="15"/>
                <w:szCs w:val="15"/>
              </w:rPr>
              <w:t>给</w:t>
            </w:r>
            <w:r w:rsidR="00442B64">
              <w:rPr>
                <w:rFonts w:asciiTheme="minorEastAsia" w:hAnsiTheme="minorEastAsia" w:cs="宋体"/>
                <w:kern w:val="0"/>
                <w:sz w:val="15"/>
                <w:szCs w:val="15"/>
              </w:rPr>
              <w:t>4</w:t>
            </w:r>
            <w:r w:rsidRPr="009C2F3A">
              <w:rPr>
                <w:rFonts w:asciiTheme="minorEastAsia" w:hAnsiTheme="minorEastAsia" w:cs="宋体" w:hint="eastAsia"/>
                <w:kern w:val="0"/>
                <w:sz w:val="15"/>
                <w:szCs w:val="15"/>
              </w:rPr>
              <w:t>000株杨柳树注射抑制剂，注射过飞絮的杨柳树，飞絮量减少90%以上。</w:t>
            </w:r>
          </w:p>
        </w:tc>
        <w:tc>
          <w:tcPr>
            <w:tcW w:w="33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Pr="009C2F3A" w:rsidRDefault="009C2F3A" w:rsidP="009C2F3A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仿宋_GB2312" w:hint="eastAsia"/>
                <w:sz w:val="15"/>
                <w:szCs w:val="15"/>
              </w:rPr>
              <w:t>对</w:t>
            </w:r>
            <w:r>
              <w:rPr>
                <w:rFonts w:asciiTheme="minorEastAsia" w:hAnsiTheme="minorEastAsia" w:cs="仿宋_GB2312"/>
                <w:sz w:val="15"/>
                <w:szCs w:val="15"/>
              </w:rPr>
              <w:t>我镇</w:t>
            </w:r>
            <w:r w:rsidRPr="009C2F3A">
              <w:rPr>
                <w:rFonts w:asciiTheme="minorEastAsia" w:hAnsiTheme="minorEastAsia" w:cs="仿宋_GB2312" w:hint="eastAsia"/>
                <w:sz w:val="15"/>
                <w:szCs w:val="15"/>
              </w:rPr>
              <w:t>朱大路、</w:t>
            </w:r>
            <w:proofErr w:type="gramStart"/>
            <w:r w:rsidRPr="009C2F3A">
              <w:rPr>
                <w:rFonts w:asciiTheme="minorEastAsia" w:hAnsiTheme="minorEastAsia" w:cs="仿宋_GB2312" w:hint="eastAsia"/>
                <w:sz w:val="15"/>
                <w:szCs w:val="15"/>
              </w:rPr>
              <w:t>青采路</w:t>
            </w:r>
            <w:proofErr w:type="gramEnd"/>
            <w:r w:rsidRPr="009C2F3A">
              <w:rPr>
                <w:rFonts w:asciiTheme="minorEastAsia" w:hAnsiTheme="minorEastAsia" w:cs="仿宋_GB2312" w:hint="eastAsia"/>
                <w:sz w:val="15"/>
                <w:szCs w:val="15"/>
              </w:rPr>
              <w:t>、朱李路、靳北路、凤河等主干道</w:t>
            </w:r>
            <w:r w:rsidR="008601E1">
              <w:rPr>
                <w:rFonts w:asciiTheme="minorEastAsia" w:hAnsiTheme="minorEastAsia" w:cs="仿宋_GB2312"/>
                <w:sz w:val="15"/>
                <w:szCs w:val="15"/>
              </w:rPr>
              <w:t>4</w:t>
            </w:r>
            <w:r>
              <w:rPr>
                <w:rFonts w:asciiTheme="minorEastAsia" w:hAnsiTheme="minorEastAsia" w:cs="仿宋_GB2312" w:hint="eastAsia"/>
                <w:sz w:val="15"/>
                <w:szCs w:val="15"/>
              </w:rPr>
              <w:t>000株</w:t>
            </w:r>
            <w:r>
              <w:rPr>
                <w:rFonts w:asciiTheme="minorEastAsia" w:hAnsiTheme="minorEastAsia" w:cs="仿宋_GB2312"/>
                <w:sz w:val="15"/>
                <w:szCs w:val="15"/>
              </w:rPr>
              <w:t>杨柳树</w:t>
            </w:r>
            <w:r w:rsidRPr="009C2F3A">
              <w:rPr>
                <w:rFonts w:asciiTheme="minorEastAsia" w:hAnsiTheme="minorEastAsia" w:cs="仿宋_GB2312" w:hint="eastAsia"/>
                <w:sz w:val="15"/>
                <w:szCs w:val="15"/>
              </w:rPr>
              <w:t>进行了</w:t>
            </w:r>
            <w:r>
              <w:rPr>
                <w:rFonts w:asciiTheme="minorEastAsia" w:hAnsiTheme="minorEastAsia" w:cs="仿宋_GB2312" w:hint="eastAsia"/>
                <w:sz w:val="15"/>
                <w:szCs w:val="15"/>
              </w:rPr>
              <w:t>注射抑制剂</w:t>
            </w:r>
            <w:r>
              <w:rPr>
                <w:rFonts w:asciiTheme="minorEastAsia" w:hAnsiTheme="minorEastAsia" w:cs="仿宋_GB2312"/>
                <w:sz w:val="15"/>
                <w:szCs w:val="15"/>
              </w:rPr>
              <w:t>工作</w:t>
            </w:r>
            <w:r w:rsidRPr="009C2F3A">
              <w:rPr>
                <w:rFonts w:asciiTheme="minorEastAsia" w:hAnsiTheme="minorEastAsia" w:cs="仿宋_GB2312" w:hint="eastAsia"/>
                <w:sz w:val="15"/>
                <w:szCs w:val="15"/>
              </w:rPr>
              <w:t>，</w:t>
            </w:r>
            <w:r>
              <w:rPr>
                <w:rFonts w:asciiTheme="minorEastAsia" w:hAnsiTheme="minorEastAsia" w:cs="仿宋_GB2312" w:hint="eastAsia"/>
                <w:sz w:val="15"/>
                <w:szCs w:val="15"/>
              </w:rPr>
              <w:t>飞絮量</w:t>
            </w:r>
            <w:r>
              <w:rPr>
                <w:rFonts w:asciiTheme="minorEastAsia" w:hAnsiTheme="minorEastAsia" w:cs="仿宋_GB2312"/>
                <w:sz w:val="15"/>
                <w:szCs w:val="15"/>
              </w:rPr>
              <w:t>明显减少</w:t>
            </w:r>
            <w:r>
              <w:rPr>
                <w:rFonts w:asciiTheme="minorEastAsia" w:hAnsiTheme="minorEastAsia" w:cs="仿宋_GB2312" w:hint="eastAsia"/>
                <w:sz w:val="15"/>
                <w:szCs w:val="15"/>
              </w:rPr>
              <w:t>。</w:t>
            </w:r>
          </w:p>
        </w:tc>
      </w:tr>
      <w:tr w:rsidR="00816B9A" w:rsidTr="000C181A">
        <w:trPr>
          <w:gridAfter w:val="4"/>
          <w:wAfter w:w="2344" w:type="dxa"/>
          <w:trHeight w:hRule="exact" w:val="517"/>
          <w:jc w:val="center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9A" w:rsidRDefault="002A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C181A" w:rsidTr="000C181A">
        <w:trPr>
          <w:gridAfter w:val="4"/>
          <w:wAfter w:w="2344" w:type="dxa"/>
          <w:trHeight w:hRule="exact" w:val="47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杨柳树株数</w:t>
            </w:r>
            <w:proofErr w:type="gramEnd"/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8601E1" w:rsidP="000C181A">
            <w:pPr>
              <w:spacing w:line="240" w:lineRule="exac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="000C181A">
              <w:rPr>
                <w:rFonts w:ascii="宋体" w:hAnsi="宋体" w:cs="宋体" w:hint="eastAsia"/>
                <w:kern w:val="0"/>
                <w:sz w:val="20"/>
                <w:szCs w:val="20"/>
              </w:rPr>
              <w:t>000株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8601E1" w:rsidP="000C181A">
            <w:pPr>
              <w:spacing w:line="240" w:lineRule="exac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="000C181A">
              <w:rPr>
                <w:rFonts w:ascii="宋体" w:hAnsi="宋体" w:cs="宋体" w:hint="eastAsia"/>
                <w:kern w:val="0"/>
                <w:sz w:val="20"/>
                <w:szCs w:val="20"/>
              </w:rPr>
              <w:t>000株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447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注射树木完成率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53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购买抑制剂时间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 w:rsidR="00F15EC2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 w:rsidR="00F15EC2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495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注射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完成完成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.5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预算内完成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="008601E1"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A81974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A81974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459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飞絮减少量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 w:rsidR="00110FDA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3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291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生活环境质量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改善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改善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gridAfter w:val="4"/>
          <w:wAfter w:w="2344" w:type="dxa"/>
          <w:trHeight w:hRule="exact" w:val="759"/>
          <w:jc w:val="center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满意度在85%以上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63165F" w:rsidP="000C181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 w:rsidR="000C181A">
              <w:rPr>
                <w:rFonts w:ascii="宋体" w:hAnsi="宋体" w:cs="宋体" w:hint="eastAsia"/>
                <w:kern w:val="0"/>
                <w:sz w:val="20"/>
                <w:szCs w:val="20"/>
              </w:rPr>
              <w:t>%以上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C181A" w:rsidTr="000C181A">
        <w:trPr>
          <w:trHeight w:hRule="exact" w:val="291"/>
          <w:jc w:val="center"/>
        </w:trPr>
        <w:tc>
          <w:tcPr>
            <w:tcW w:w="6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D6B27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6" w:type="dxa"/>
          </w:tcPr>
          <w:p w:rsidR="000C181A" w:rsidRDefault="000C181A" w:rsidP="000C181A">
            <w:pPr>
              <w:widowControl/>
              <w:jc w:val="left"/>
            </w:pPr>
          </w:p>
        </w:tc>
        <w:tc>
          <w:tcPr>
            <w:tcW w:w="586" w:type="dxa"/>
          </w:tcPr>
          <w:p w:rsidR="000C181A" w:rsidRDefault="000C181A" w:rsidP="000C181A">
            <w:pPr>
              <w:widowControl/>
              <w:jc w:val="left"/>
            </w:pPr>
          </w:p>
        </w:tc>
        <w:tc>
          <w:tcPr>
            <w:tcW w:w="586" w:type="dxa"/>
          </w:tcPr>
          <w:p w:rsidR="000C181A" w:rsidRDefault="000C181A" w:rsidP="000C181A">
            <w:pPr>
              <w:widowControl/>
              <w:jc w:val="left"/>
            </w:pPr>
          </w:p>
        </w:tc>
        <w:tc>
          <w:tcPr>
            <w:tcW w:w="586" w:type="dxa"/>
            <w:vAlign w:val="center"/>
          </w:tcPr>
          <w:p w:rsidR="000C181A" w:rsidRDefault="000C181A" w:rsidP="000C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16B9A" w:rsidRDefault="00816B9A"/>
    <w:sectPr w:rsidR="00816B9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7DB" w:rsidRDefault="002557DB">
      <w:r>
        <w:separator/>
      </w:r>
    </w:p>
  </w:endnote>
  <w:endnote w:type="continuationSeparator" w:id="0">
    <w:p w:rsidR="002557DB" w:rsidRDefault="0025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B9A" w:rsidRDefault="002A56A8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81974" w:rsidRPr="00A81974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816B9A" w:rsidRDefault="00816B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7DB" w:rsidRDefault="002557DB">
      <w:r>
        <w:separator/>
      </w:r>
    </w:p>
  </w:footnote>
  <w:footnote w:type="continuationSeparator" w:id="0">
    <w:p w:rsidR="002557DB" w:rsidRDefault="00255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B9A"/>
    <w:rsid w:val="00017A9A"/>
    <w:rsid w:val="000C181A"/>
    <w:rsid w:val="000D6B27"/>
    <w:rsid w:val="00110FDA"/>
    <w:rsid w:val="0013484D"/>
    <w:rsid w:val="002557DB"/>
    <w:rsid w:val="002A56A8"/>
    <w:rsid w:val="003E1227"/>
    <w:rsid w:val="00442B64"/>
    <w:rsid w:val="0056705A"/>
    <w:rsid w:val="0063165F"/>
    <w:rsid w:val="00816B9A"/>
    <w:rsid w:val="008601E1"/>
    <w:rsid w:val="009C2F3A"/>
    <w:rsid w:val="00A81974"/>
    <w:rsid w:val="00AD736C"/>
    <w:rsid w:val="00B51DE6"/>
    <w:rsid w:val="00E21BF8"/>
    <w:rsid w:val="00E72848"/>
    <w:rsid w:val="00F15EC2"/>
    <w:rsid w:val="00F408FB"/>
    <w:rsid w:val="18B33A64"/>
    <w:rsid w:val="26BC272B"/>
    <w:rsid w:val="27ED56A9"/>
    <w:rsid w:val="4FBB104B"/>
    <w:rsid w:val="6B985061"/>
    <w:rsid w:val="6B9F7D34"/>
    <w:rsid w:val="6C8F391A"/>
    <w:rsid w:val="758418F4"/>
    <w:rsid w:val="761C49AA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DC3D3C"/>
  <w15:docId w15:val="{0DE1247F-5163-4ACD-96B3-933E6A1C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F15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15EC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734</Characters>
  <Application>Microsoft Office Word</Application>
  <DocSecurity>0</DocSecurity>
  <Lines>6</Lines>
  <Paragraphs>1</Paragraphs>
  <ScaleCrop>false</ScaleCrop>
  <Company>微软公司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15</cp:revision>
  <dcterms:created xsi:type="dcterms:W3CDTF">2014-10-29T12:08:00Z</dcterms:created>
  <dcterms:modified xsi:type="dcterms:W3CDTF">2024-02-19T01:41:00Z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8E16645E09B146A7B69CAB09DBBB23D4</vt:lpwstr>
  </property>
</Properties>
</file>