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ind w:left="2880" w:hanging="2880" w:hangingChars="9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——2018年黄村镇安全综合整治工作街坊路维修改造</w:t>
      </w:r>
    </w:p>
    <w:p>
      <w:pPr>
        <w:ind w:firstLine="3200" w:firstLineChars="10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工程项目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项目实施年度：2019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2018年黄村镇安全综合整治工作街坊路维修改造工程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街坊路维修改造改善人居环境，本工程包括五个标段，主要内容包括：道路面积（一标段）11094平方米、雨水管线（一标段）1380米、污水管线（一标段）1506米、给水管线（一标段）沥青路面面积（二标段）51221平方米、混凝土面积（二标段）25939平方米、雨水方沟（二标段）2156米、污水管（二标段）10497米、雨水管（二标段）464米、 道路面积（三标段）32067平方米、污水管道（三标段）9244米、雨水管道（三标段）3791米、沥青路面面积（四标段）62597平方米、混凝土路面面积（四标段）14744平方米、雨水方沟（四标段）2892米、雨水管（四标段）3168米、污水管（四标段）10752米、透水砖（四标段）297平方米、绿化面积（四标段）2345平方米、广场铺装（四标段）1408平方米、雨水沟清淤（四标段）228米、沥青路面面积（五标段）19593平方米、混凝土路面面积（五标段）43371平方米、污水管道（五标段）18626米、雨水方沟（五标段）7002米、绿化面积（五标段）407平方米、雨水方沟清淤（五标段）699米、广场铺装（五标段）6460平方米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3261.87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3261.87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6E61C3A"/>
    <w:rsid w:val="09BB1A46"/>
    <w:rsid w:val="0A1C650C"/>
    <w:rsid w:val="0A5D4D63"/>
    <w:rsid w:val="0BEB5B3C"/>
    <w:rsid w:val="0C3B3B38"/>
    <w:rsid w:val="13912D9D"/>
    <w:rsid w:val="13F73D10"/>
    <w:rsid w:val="16CD47EF"/>
    <w:rsid w:val="1FE66C20"/>
    <w:rsid w:val="29BD7D6C"/>
    <w:rsid w:val="2F471EE1"/>
    <w:rsid w:val="308113CB"/>
    <w:rsid w:val="32286488"/>
    <w:rsid w:val="34B53ED7"/>
    <w:rsid w:val="389B4E4F"/>
    <w:rsid w:val="39755F9C"/>
    <w:rsid w:val="3B813F5E"/>
    <w:rsid w:val="3CA20161"/>
    <w:rsid w:val="46143AF4"/>
    <w:rsid w:val="480033FE"/>
    <w:rsid w:val="4A3B33D5"/>
    <w:rsid w:val="4F815F87"/>
    <w:rsid w:val="515A6494"/>
    <w:rsid w:val="53AB4456"/>
    <w:rsid w:val="54F9326F"/>
    <w:rsid w:val="57086FF1"/>
    <w:rsid w:val="59467262"/>
    <w:rsid w:val="5CBD4BCF"/>
    <w:rsid w:val="5FD16E99"/>
    <w:rsid w:val="625005B0"/>
    <w:rsid w:val="651C2939"/>
    <w:rsid w:val="67F60A5E"/>
    <w:rsid w:val="6D535020"/>
    <w:rsid w:val="6FC55C4C"/>
    <w:rsid w:val="716F472A"/>
    <w:rsid w:val="797C2FE4"/>
    <w:rsid w:val="7C8D7F4E"/>
    <w:rsid w:val="7F8863C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1052</Words>
  <Characters>1186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2024-08-30T04:09:55Z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677B9D94CA214FBB8B7C3D67511B2FA6</vt:lpwstr>
  </property>
</Properties>
</file>