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——2020年黄村镇安全综合整治立垡街坊路维修改造工程项目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2020年黄村镇安全综合整治立垡街坊路维修改造工程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水泥路面14192平方米、路缘石8976米、新建污水1130米、墙面粉刷40948平方米、新建化粪池291座、新建散水4487.9平方米、拆除平台13074平方米、道路标线7706米。招标时间2020年8月17日、投标时间2020年9月10日、开工时间2020年9月21日、竣工时间2020年12月25日、验收时间2021年1月15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298.47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298.47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6361C59"/>
    <w:rsid w:val="06E61C3A"/>
    <w:rsid w:val="09BB1A46"/>
    <w:rsid w:val="0A1C650C"/>
    <w:rsid w:val="0A5D4D63"/>
    <w:rsid w:val="0BEB5B3C"/>
    <w:rsid w:val="13912D9D"/>
    <w:rsid w:val="13F73D10"/>
    <w:rsid w:val="16CD47EF"/>
    <w:rsid w:val="1FE66C20"/>
    <w:rsid w:val="29BD7D6C"/>
    <w:rsid w:val="2B33763A"/>
    <w:rsid w:val="2F471EE1"/>
    <w:rsid w:val="308113CB"/>
    <w:rsid w:val="32286488"/>
    <w:rsid w:val="34B53ED7"/>
    <w:rsid w:val="360002C8"/>
    <w:rsid w:val="389B4E4F"/>
    <w:rsid w:val="3B813F5E"/>
    <w:rsid w:val="3CA20161"/>
    <w:rsid w:val="480033FE"/>
    <w:rsid w:val="4A3B33D5"/>
    <w:rsid w:val="4D375657"/>
    <w:rsid w:val="4F815F87"/>
    <w:rsid w:val="515A6494"/>
    <w:rsid w:val="53AB4456"/>
    <w:rsid w:val="54F9326F"/>
    <w:rsid w:val="57086FF1"/>
    <w:rsid w:val="59467262"/>
    <w:rsid w:val="5FD16E99"/>
    <w:rsid w:val="61B04929"/>
    <w:rsid w:val="625005B0"/>
    <w:rsid w:val="651C2939"/>
    <w:rsid w:val="66A25C34"/>
    <w:rsid w:val="67F60A5E"/>
    <w:rsid w:val="6D535020"/>
    <w:rsid w:val="6FC55C4C"/>
    <w:rsid w:val="716F472A"/>
    <w:rsid w:val="75371404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793</Words>
  <Characters>884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2024-08-30T04:06:54Z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89DEFE6C97504BC4B578B0A0919E2BC1</vt:lpwstr>
  </property>
</Properties>
</file>