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——指挥中心无线网络租赁服务项目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项目申报时间：2024年10月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10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指挥中心无线网络租赁服务项目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560" w:lineRule="exact"/>
              <w:ind w:firstLine="640"/>
              <w:rPr>
                <w:rFonts w:hint="eastAsia" w:eastAsia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为保障设备正常运行，</w:t>
            </w:r>
            <w:r>
              <w:rPr>
                <w:rFonts w:hint="eastAsia" w:eastAsia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建设8个4G移动式高清摄像机将视频信号实时回传至指挥中心，实时回传存储、预览流量，通过租赁运营商互联网专线指挥中心接入网络视频专线100M，满足单兵音视频记录仪、车载摄像机音视频信号回传需要。为网格长及保安配备4G单兵音视频记录仪，提供每天每点位流量；车载摄像机可实时将车载视频、音频信号回传至指挥中心，提供每天每点位流量；车载摄像机可实时将车载视频、音频信号回传至指挥中心，提供每日点位流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单位：平安建设办公室（综治办）                                             万元（保留六位小数）</w:t>
      </w:r>
    </w:p>
    <w:tbl>
      <w:tblPr>
        <w:tblStyle w:val="10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95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9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指挥中心无线网络租赁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费</w:t>
            </w:r>
          </w:p>
        </w:tc>
        <w:tc>
          <w:tcPr>
            <w:tcW w:w="9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25.9561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95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25.9561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10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指挥中心无线网络租赁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一、为解决辖区临时点位实时监控问题，2022年共建设8个4G移动式高清摄像机，通过无线网络将视频信号实时回传至指挥中心并进行存储，计划使用无线数据流量25G/天/台，8台摄像机每月需流量数据6200G，全年共需数据流量74400G，费用单价为1.065元/G（含税价格）,网络服务费用预算79236元/年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二、在重要节日、活动保障期间，指挥中心实时掌握工作现场情况，使用4G单兵音视频记录仪、车载摄像机传输现场视频、音频，计划每月定量购买数据流量，具体如下：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1.4G单兵音视频记录仪计划全年不定期使用60天，预计每天每台设备使用数据流量10G，平均单台设备每月运行4-6天，35台设备共需数据流量21000G，网络服务费用预算为22365元/年。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2.车载平台摄像机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黄村镇东、西片区、孙村中心、狼垡中心4个片区巡查车辆各安装1台车载平台摄像机，每月使用数据流量465G/台，4台车载摄像机每年使用数据流量22320G，网络服务费用预算2377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元/年。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三、指挥中心网络视频专线将以上3中无线设备音视频信号传输至黄村镇指挥中心，需接入100M网络视频专线，网络专线服务费用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预算134190元/年（包含施工费、网络租赁费）。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以上费用预算为2595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元/年（年上支付）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增加对辖区重点关注点位、重点巡查管控路段开展实时视频巡查巡控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现网格长、网格员已应用以上设备，并将现场影音数据实时上传指挥中心，科室及相关领导也可及时掌握网格长、网格员等一线工作人员的在线工作情况。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设备持有者不固定，需加强对设备管理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10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指挥中心无线网络租赁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  <w:lang w:val="en-US" w:eastAsia="zh-CN"/>
              </w:rPr>
              <w:t>2025年1月-2025年12月</w:t>
            </w: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  <w:lang w:val="en-US" w:eastAsia="zh-CN"/>
              </w:rPr>
              <w:t>保障设备正常运行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10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xYzU5NzU5OTRhNDViMjFiN2Y0NmU3OTFhOTBiMjQifQ=="/>
  </w:docVars>
  <w:rsids>
    <w:rsidRoot w:val="34B53ED7"/>
    <w:rsid w:val="08291819"/>
    <w:rsid w:val="08B364D5"/>
    <w:rsid w:val="0A5D4D63"/>
    <w:rsid w:val="0F0F7410"/>
    <w:rsid w:val="128B14A3"/>
    <w:rsid w:val="131A3751"/>
    <w:rsid w:val="13F73D10"/>
    <w:rsid w:val="15CC0024"/>
    <w:rsid w:val="197403EB"/>
    <w:rsid w:val="1A18674C"/>
    <w:rsid w:val="1D4276E8"/>
    <w:rsid w:val="1FC976BE"/>
    <w:rsid w:val="22FD42C4"/>
    <w:rsid w:val="25A8619C"/>
    <w:rsid w:val="29D7146D"/>
    <w:rsid w:val="2B556BE7"/>
    <w:rsid w:val="2C3B7963"/>
    <w:rsid w:val="2F471EE1"/>
    <w:rsid w:val="308113CB"/>
    <w:rsid w:val="34B53ED7"/>
    <w:rsid w:val="37823A5A"/>
    <w:rsid w:val="37FA5CA2"/>
    <w:rsid w:val="3A6D130B"/>
    <w:rsid w:val="45983355"/>
    <w:rsid w:val="49FC2F9F"/>
    <w:rsid w:val="4F0D2283"/>
    <w:rsid w:val="4F815F87"/>
    <w:rsid w:val="513D6BBD"/>
    <w:rsid w:val="54F9326F"/>
    <w:rsid w:val="59314E65"/>
    <w:rsid w:val="59467262"/>
    <w:rsid w:val="625005B0"/>
    <w:rsid w:val="62DC1F5F"/>
    <w:rsid w:val="635F6F0D"/>
    <w:rsid w:val="651C2939"/>
    <w:rsid w:val="6BF07522"/>
    <w:rsid w:val="6D535020"/>
    <w:rsid w:val="6EE91689"/>
    <w:rsid w:val="6F694FFD"/>
    <w:rsid w:val="71314AFD"/>
    <w:rsid w:val="7BAF2247"/>
    <w:rsid w:val="7C8D7F4E"/>
    <w:rsid w:val="7DB642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Body Text First Indent"/>
    <w:basedOn w:val="1"/>
    <w:qFormat/>
    <w:uiPriority w:val="0"/>
    <w:pPr>
      <w:spacing w:before="0" w:after="120" w:line="240" w:lineRule="auto"/>
      <w:ind w:firstLine="420" w:firstLineChars="100"/>
    </w:pPr>
    <w:rPr>
      <w:rFonts w:ascii="Times New Roman" w:hAnsi="Times New Roman"/>
      <w:sz w:val="21"/>
      <w:szCs w:val="24"/>
    </w:rPr>
  </w:style>
  <w:style w:type="paragraph" w:styleId="6">
    <w:name w:val="Normal Indent"/>
    <w:basedOn w:val="1"/>
    <w:unhideWhenUsed/>
    <w:qFormat/>
    <w:uiPriority w:val="0"/>
    <w:pPr>
      <w:ind w:firstLine="420" w:firstLineChars="200"/>
    </w:pPr>
  </w:style>
  <w:style w:type="paragraph" w:styleId="7">
    <w:name w:val="Normal (Web)"/>
    <w:qFormat/>
    <w:uiPriority w:val="0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BodyText1I2"/>
    <w:basedOn w:val="12"/>
    <w:qFormat/>
    <w:uiPriority w:val="0"/>
    <w:pPr>
      <w:spacing w:after="0" w:line="360" w:lineRule="auto"/>
      <w:ind w:left="0" w:leftChars="0" w:firstLine="420" w:firstLineChars="200"/>
      <w:jc w:val="both"/>
      <w:textAlignment w:val="baseline"/>
    </w:pPr>
    <w:rPr>
      <w:rFonts w:ascii="楷体_GB2312" w:hAnsi="Calibri" w:eastAsia="楷体_GB2312"/>
      <w:kern w:val="2"/>
      <w:sz w:val="36"/>
      <w:szCs w:val="24"/>
      <w:lang w:val="en-US" w:eastAsia="zh-CN" w:bidi="ar-SA"/>
    </w:rPr>
  </w:style>
  <w:style w:type="paragraph" w:customStyle="1" w:styleId="12">
    <w:name w:val="BodyTextIndent"/>
    <w:basedOn w:val="1"/>
    <w:qFormat/>
    <w:uiPriority w:val="0"/>
    <w:pPr>
      <w:spacing w:line="432" w:lineRule="auto"/>
      <w:ind w:firstLine="640" w:firstLineChars="200"/>
      <w:jc w:val="both"/>
      <w:textAlignment w:val="baseline"/>
    </w:pPr>
    <w:rPr>
      <w:rFonts w:ascii="仿宋_GB2312" w:hAnsi="Times New Roman" w:eastAsia="仿宋_GB2312"/>
      <w:kern w:val="2"/>
      <w:sz w:val="32"/>
      <w:szCs w:val="20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2024-09-20T01:47:11Z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0CCFE8955EDF474388C63AAC7BA37843_13</vt:lpwstr>
  </property>
</Properties>
</file>