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F5569"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E4F47BB">
      <w:pPr>
        <w:rPr>
          <w:rFonts w:hint="eastAsia"/>
          <w:sz w:val="52"/>
          <w:szCs w:val="32"/>
          <w:lang w:val="en-US" w:eastAsia="zh-CN"/>
        </w:rPr>
      </w:pPr>
    </w:p>
    <w:p w14:paraId="39D0D80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北京市大兴区黄村镇经济发展科室</w:t>
      </w:r>
    </w:p>
    <w:p w14:paraId="36753857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——大兴氢能产业园办公经费项目</w:t>
      </w:r>
    </w:p>
    <w:p w14:paraId="7A77CDAB">
      <w:pPr>
        <w:rPr>
          <w:rFonts w:hint="eastAsia"/>
          <w:sz w:val="32"/>
          <w:szCs w:val="32"/>
          <w:lang w:val="en-US" w:eastAsia="zh-CN"/>
        </w:rPr>
      </w:pPr>
    </w:p>
    <w:p w14:paraId="52C05FAC">
      <w:pPr>
        <w:rPr>
          <w:rFonts w:hint="eastAsia"/>
          <w:sz w:val="32"/>
          <w:szCs w:val="32"/>
          <w:lang w:val="en-US" w:eastAsia="zh-CN"/>
        </w:rPr>
      </w:pPr>
    </w:p>
    <w:p w14:paraId="2C689452">
      <w:pPr>
        <w:rPr>
          <w:rFonts w:hint="eastAsia"/>
          <w:sz w:val="32"/>
          <w:szCs w:val="32"/>
          <w:lang w:val="en-US" w:eastAsia="zh-CN"/>
        </w:rPr>
      </w:pPr>
    </w:p>
    <w:p w14:paraId="6D00D8E7">
      <w:pPr>
        <w:rPr>
          <w:rFonts w:hint="eastAsia"/>
          <w:sz w:val="32"/>
          <w:szCs w:val="32"/>
          <w:lang w:val="en-US" w:eastAsia="zh-CN"/>
        </w:rPr>
      </w:pPr>
    </w:p>
    <w:p w14:paraId="1752BACF">
      <w:pPr>
        <w:rPr>
          <w:rFonts w:hint="eastAsia"/>
          <w:sz w:val="32"/>
          <w:szCs w:val="32"/>
          <w:lang w:val="en-US" w:eastAsia="zh-CN"/>
        </w:rPr>
      </w:pPr>
    </w:p>
    <w:p w14:paraId="14ABA1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1D989E5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1DAED90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项目实施年度：2024年12月至2025年12月</w:t>
      </w:r>
    </w:p>
    <w:p w14:paraId="188E8841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21A77625">
      <w:pPr>
        <w:rPr>
          <w:rFonts w:hint="eastAsia"/>
          <w:sz w:val="32"/>
          <w:szCs w:val="32"/>
          <w:lang w:val="en-US" w:eastAsia="zh-CN"/>
        </w:rPr>
      </w:pPr>
    </w:p>
    <w:p w14:paraId="440F4A83">
      <w:pPr>
        <w:rPr>
          <w:rFonts w:hint="eastAsia"/>
          <w:sz w:val="32"/>
          <w:szCs w:val="32"/>
          <w:lang w:val="en-US" w:eastAsia="zh-CN"/>
        </w:rPr>
      </w:pPr>
    </w:p>
    <w:p w14:paraId="282FB635">
      <w:pPr>
        <w:rPr>
          <w:rFonts w:hint="eastAsia"/>
          <w:sz w:val="32"/>
          <w:szCs w:val="32"/>
          <w:lang w:val="en-US" w:eastAsia="zh-CN"/>
        </w:rPr>
      </w:pPr>
    </w:p>
    <w:p w14:paraId="654BA0E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CCD12CB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9A93CFC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783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A468C7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18B39C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大兴氢能产业园办公经费</w:t>
            </w:r>
          </w:p>
        </w:tc>
      </w:tr>
      <w:tr w14:paraId="4B9F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D08008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365542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经济发展办公室</w:t>
            </w:r>
          </w:p>
        </w:tc>
        <w:tc>
          <w:tcPr>
            <w:tcW w:w="2052" w:type="dxa"/>
            <w:vAlign w:val="center"/>
          </w:tcPr>
          <w:p w14:paraId="3112EFD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4861A8F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 w14:paraId="3E10F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E948C6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00945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79E51E9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2E44E43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13910396361</w:t>
            </w:r>
          </w:p>
        </w:tc>
      </w:tr>
      <w:tr w14:paraId="13C0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96EAE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0FBCDB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6691E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C4746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A4E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877F03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0517B7A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AD32C0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190A3C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 w14:paraId="5A5D1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B7FF9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7A862F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447CE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E2C39D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359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CE963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C0871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2E2D5A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A38B0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65B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6AE8A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BFFF0A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0A8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DF2A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111A4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84A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0887829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ADE3D80"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u w:val="none"/>
              </w:rPr>
              <w:t>大兴氢能产业园位于黄村镇东南片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u w:val="none"/>
                <w:lang w:val="en-US" w:eastAsia="zh-CN"/>
              </w:rPr>
              <w:t>区，总规划面积1.3平方公里，其中工业用地108.02公顷，园区现已落地一批优质企业。2022年8月成立了以土地上市、基础设施建设、企业服务为主要功能的大兴氢能产业区管委会，为保障管委会正常运转开展，现申请大兴氢能产业园管委会2025年度办公经费。</w:t>
            </w:r>
          </w:p>
          <w:p w14:paraId="52342E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15CC1A2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12DE8D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473C4AF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8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688"/>
      </w:tblGrid>
      <w:tr w14:paraId="31BCE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815B3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058F4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3AA73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91BD24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E0F34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EF2A5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55A2D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2A5C8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1E68D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ED01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262A2D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26A55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EE44B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688" w:type="dxa"/>
            <w:vAlign w:val="center"/>
          </w:tcPr>
          <w:p w14:paraId="4A7AD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3E28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B1AE47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房屋租赁费</w:t>
            </w:r>
          </w:p>
        </w:tc>
        <w:tc>
          <w:tcPr>
            <w:tcW w:w="1012" w:type="dxa"/>
            <w:vAlign w:val="center"/>
          </w:tcPr>
          <w:p w14:paraId="63F12B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671A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A0672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619E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EB3C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65FD6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EBCE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E87E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42D4AE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B544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D0533A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13个月</w:t>
            </w:r>
          </w:p>
        </w:tc>
        <w:tc>
          <w:tcPr>
            <w:tcW w:w="1013" w:type="dxa"/>
            <w:vAlign w:val="center"/>
          </w:tcPr>
          <w:p w14:paraId="5B9ADB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8" w:type="dxa"/>
            <w:vAlign w:val="center"/>
          </w:tcPr>
          <w:p w14:paraId="49AA54C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21.65800</w:t>
            </w:r>
          </w:p>
        </w:tc>
      </w:tr>
      <w:tr w14:paraId="00A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BB9BBB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人员餐补费</w:t>
            </w:r>
          </w:p>
        </w:tc>
        <w:tc>
          <w:tcPr>
            <w:tcW w:w="1012" w:type="dxa"/>
            <w:vAlign w:val="center"/>
          </w:tcPr>
          <w:p w14:paraId="2CDC95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B1B6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DE6F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6F152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1ACE0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33C1D92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6965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493A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74CA54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5849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C431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13个月</w:t>
            </w:r>
          </w:p>
        </w:tc>
        <w:tc>
          <w:tcPr>
            <w:tcW w:w="1013" w:type="dxa"/>
            <w:vAlign w:val="center"/>
          </w:tcPr>
          <w:p w14:paraId="5EC847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8" w:type="dxa"/>
            <w:vAlign w:val="center"/>
          </w:tcPr>
          <w:p w14:paraId="00CD8837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6.50000</w:t>
            </w:r>
          </w:p>
        </w:tc>
      </w:tr>
      <w:tr w14:paraId="3A5DE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D74103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其他办公经费</w:t>
            </w:r>
          </w:p>
        </w:tc>
        <w:tc>
          <w:tcPr>
            <w:tcW w:w="1012" w:type="dxa"/>
            <w:vAlign w:val="center"/>
          </w:tcPr>
          <w:p w14:paraId="2D55BA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F4FBE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2259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4AEF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A4469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1FC808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43C0C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2978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551E37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259B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052A1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13个月</w:t>
            </w:r>
          </w:p>
        </w:tc>
        <w:tc>
          <w:tcPr>
            <w:tcW w:w="1013" w:type="dxa"/>
            <w:vAlign w:val="center"/>
          </w:tcPr>
          <w:p w14:paraId="06B703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8" w:type="dxa"/>
            <w:vAlign w:val="center"/>
          </w:tcPr>
          <w:p w14:paraId="5A24AEB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21.842000</w:t>
            </w:r>
          </w:p>
        </w:tc>
      </w:tr>
      <w:tr w14:paraId="4F996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5AB89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A23F5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4C10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68FA2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7D2E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9A3A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FA76F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8B20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6E04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C57A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750F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96BFB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18EE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88" w:type="dxa"/>
            <w:vAlign w:val="center"/>
          </w:tcPr>
          <w:p w14:paraId="34EFAF51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50.000000</w:t>
            </w:r>
            <w:bookmarkStart w:id="0" w:name="_GoBack"/>
            <w:bookmarkEnd w:id="0"/>
          </w:p>
        </w:tc>
      </w:tr>
    </w:tbl>
    <w:p w14:paraId="28740F9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5C73FF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AE12B0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CF66C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8D1F3AB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E482A32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AF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BF0A2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67C01F4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经济发展办公室 </w:t>
            </w:r>
          </w:p>
        </w:tc>
        <w:tc>
          <w:tcPr>
            <w:tcW w:w="1992" w:type="dxa"/>
            <w:vAlign w:val="top"/>
          </w:tcPr>
          <w:p w14:paraId="1D1AFC2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19D21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025E8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72EFE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shd w:val="clear" w:color="auto" w:fill="auto"/>
            <w:vAlign w:val="top"/>
          </w:tcPr>
          <w:p w14:paraId="26D67AA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-89289309</w:t>
            </w:r>
          </w:p>
        </w:tc>
        <w:tc>
          <w:tcPr>
            <w:tcW w:w="1992" w:type="dxa"/>
            <w:vAlign w:val="top"/>
          </w:tcPr>
          <w:p w14:paraId="3E4B31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398488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04BB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401E1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26665D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1FF68C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87ED7E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7F29BF4C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E128F6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90BC0D8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B19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B6B9B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73060CC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大兴氢能产业园办公经费</w:t>
            </w:r>
          </w:p>
        </w:tc>
      </w:tr>
      <w:tr w14:paraId="7D64F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A6ADF6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5220DE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□</w:t>
            </w:r>
          </w:p>
        </w:tc>
      </w:tr>
      <w:tr w14:paraId="06C23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EBE2CB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EED6AD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AA8BE8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68560C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3B6A7A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土地上市、基础设施建设、企业服务</w:t>
      </w:r>
    </w:p>
    <w:p w14:paraId="09C92AE0">
      <w:pPr>
        <w:pStyle w:val="2"/>
        <w:rPr>
          <w:rFonts w:hint="default"/>
          <w:lang w:val="en-US" w:eastAsia="zh-CN"/>
        </w:rPr>
      </w:pPr>
    </w:p>
    <w:p w14:paraId="43FD449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003730B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10人的办公用品、餐补及办公房租租赁费用</w:t>
      </w:r>
    </w:p>
    <w:p w14:paraId="4DFA828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899FEA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90F1A29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5575100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保障园区正常运行，服务企业</w:t>
      </w:r>
    </w:p>
    <w:p w14:paraId="42AFDEA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3BD5614D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485FEE4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30E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3F661D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8F2ADA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96ECC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6608F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53AD2BA7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大兴氢能产业园管委会办公经费申请</w:t>
            </w:r>
          </w:p>
        </w:tc>
        <w:tc>
          <w:tcPr>
            <w:tcW w:w="2841" w:type="dxa"/>
            <w:vAlign w:val="top"/>
          </w:tcPr>
          <w:p w14:paraId="148B4416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2024年12月至2025年12月</w:t>
            </w:r>
          </w:p>
        </w:tc>
        <w:tc>
          <w:tcPr>
            <w:tcW w:w="2841" w:type="dxa"/>
            <w:vAlign w:val="top"/>
          </w:tcPr>
          <w:p w14:paraId="7BCC958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2025年12月完成</w:t>
            </w:r>
          </w:p>
        </w:tc>
      </w:tr>
      <w:tr w14:paraId="7BDB7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D2A28D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922EE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D6C47F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362C050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638BD3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AA28CE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43E3B21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8085C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6EF563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7A6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7EE84A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0F1A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76086F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22E3B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6DAD28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1A73C6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0E686F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5CC219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BE31D9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45B128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73C480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4BE1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D1943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383F3B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6AEAF66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2E1B8B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F79845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AD4BCD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767EFA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63E07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2ECDB6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5C6527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85B625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9194F4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026130D"/>
    <w:rsid w:val="07655731"/>
    <w:rsid w:val="0A5D4D63"/>
    <w:rsid w:val="13F73D10"/>
    <w:rsid w:val="163472F7"/>
    <w:rsid w:val="26CD39E1"/>
    <w:rsid w:val="2EFC30B5"/>
    <w:rsid w:val="2F471EE1"/>
    <w:rsid w:val="308113CB"/>
    <w:rsid w:val="34B53ED7"/>
    <w:rsid w:val="380A0417"/>
    <w:rsid w:val="3D6E5C46"/>
    <w:rsid w:val="3F627665"/>
    <w:rsid w:val="4F815F87"/>
    <w:rsid w:val="54F9326F"/>
    <w:rsid w:val="59467262"/>
    <w:rsid w:val="618166A0"/>
    <w:rsid w:val="625005B0"/>
    <w:rsid w:val="64C25C2B"/>
    <w:rsid w:val="651C2939"/>
    <w:rsid w:val="6AC9597A"/>
    <w:rsid w:val="6D535020"/>
    <w:rsid w:val="772938E8"/>
    <w:rsid w:val="7C8D7F4E"/>
    <w:rsid w:val="7E9C67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909</Words>
  <Characters>998</Characters>
  <Lines>0</Lines>
  <Paragraphs>0</Paragraphs>
  <TotalTime>1</TotalTime>
  <ScaleCrop>false</ScaleCrop>
  <LinksUpToDate>false</LinksUpToDate>
  <CharactersWithSpaces>1115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2024-08-30T08:09:48Z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8AD2EDC550074564ACA531A066783B20_13</vt:lpwstr>
  </property>
</Properties>
</file>