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99068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029A593C">
      <w:pPr>
        <w:rPr>
          <w:rFonts w:hint="eastAsia"/>
          <w:sz w:val="52"/>
          <w:szCs w:val="32"/>
          <w:lang w:val="en-US" w:eastAsia="zh-CN"/>
        </w:rPr>
      </w:pPr>
    </w:p>
    <w:p w14:paraId="66506F43"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北京市大兴区黄村镇平安建设办公室（安全科)</w:t>
      </w:r>
    </w:p>
    <w:p w14:paraId="1D985525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——消防站日常生活用电项目</w:t>
      </w:r>
    </w:p>
    <w:p w14:paraId="40E03DDA">
      <w:pPr>
        <w:rPr>
          <w:rFonts w:hint="eastAsia"/>
          <w:sz w:val="32"/>
          <w:szCs w:val="32"/>
          <w:lang w:val="en-US" w:eastAsia="zh-CN"/>
        </w:rPr>
      </w:pPr>
    </w:p>
    <w:p w14:paraId="65FA7F9B">
      <w:pPr>
        <w:rPr>
          <w:rFonts w:hint="eastAsia"/>
          <w:sz w:val="32"/>
          <w:szCs w:val="32"/>
          <w:lang w:val="en-US" w:eastAsia="zh-CN"/>
        </w:rPr>
      </w:pPr>
    </w:p>
    <w:p w14:paraId="134ADD21">
      <w:pPr>
        <w:rPr>
          <w:rFonts w:hint="eastAsia"/>
          <w:sz w:val="32"/>
          <w:szCs w:val="32"/>
          <w:lang w:val="en-US" w:eastAsia="zh-CN"/>
        </w:rPr>
      </w:pPr>
    </w:p>
    <w:p w14:paraId="0A148608">
      <w:pPr>
        <w:rPr>
          <w:rFonts w:hint="eastAsia"/>
          <w:sz w:val="32"/>
          <w:szCs w:val="32"/>
          <w:lang w:val="en-US" w:eastAsia="zh-CN"/>
        </w:rPr>
      </w:pPr>
    </w:p>
    <w:p w14:paraId="6613C2A7">
      <w:pPr>
        <w:rPr>
          <w:rFonts w:hint="eastAsia"/>
          <w:sz w:val="32"/>
          <w:szCs w:val="32"/>
          <w:lang w:val="en-US" w:eastAsia="zh-CN"/>
        </w:rPr>
      </w:pPr>
    </w:p>
    <w:p w14:paraId="428474B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项目申报单位（科室）：平安建设办公室（安全科）</w:t>
      </w:r>
    </w:p>
    <w:p w14:paraId="24224F31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74BC3B1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4A8B443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 w14:paraId="52BEF666">
      <w:pPr>
        <w:rPr>
          <w:rFonts w:hint="eastAsia"/>
          <w:sz w:val="32"/>
          <w:szCs w:val="32"/>
          <w:lang w:val="en-US" w:eastAsia="zh-CN"/>
        </w:rPr>
      </w:pPr>
    </w:p>
    <w:p w14:paraId="662CE434">
      <w:pPr>
        <w:rPr>
          <w:rFonts w:hint="eastAsia"/>
          <w:sz w:val="32"/>
          <w:szCs w:val="32"/>
          <w:lang w:val="en-US" w:eastAsia="zh-CN"/>
        </w:rPr>
      </w:pPr>
    </w:p>
    <w:p w14:paraId="29907744">
      <w:pPr>
        <w:rPr>
          <w:rFonts w:hint="eastAsia"/>
          <w:sz w:val="32"/>
          <w:szCs w:val="32"/>
          <w:lang w:val="en-US" w:eastAsia="zh-CN"/>
        </w:rPr>
      </w:pPr>
    </w:p>
    <w:p w14:paraId="187F01B8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2C42C8E8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AC9917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AA2D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60B5B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626557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消防站日常生活用电</w:t>
            </w:r>
          </w:p>
        </w:tc>
      </w:tr>
      <w:tr w14:paraId="6BAA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CA2359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58E4EFAF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2052" w:type="dxa"/>
            <w:vAlign w:val="center"/>
          </w:tcPr>
          <w:p w14:paraId="11B196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1D3C5F9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黄村镇政府</w:t>
            </w:r>
          </w:p>
        </w:tc>
      </w:tr>
      <w:tr w14:paraId="2B0ED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739B22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360BB9BB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欧阳鹏</w:t>
            </w:r>
          </w:p>
        </w:tc>
        <w:tc>
          <w:tcPr>
            <w:tcW w:w="2052" w:type="dxa"/>
            <w:vAlign w:val="center"/>
          </w:tcPr>
          <w:p w14:paraId="74911B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51C2FCA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69262526</w:t>
            </w:r>
          </w:p>
        </w:tc>
      </w:tr>
      <w:tr w14:paraId="49EF7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B1EEEA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8C2A5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0497EC1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42B6A33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其他政府购买服务类</w:t>
            </w:r>
          </w:p>
        </w:tc>
      </w:tr>
      <w:tr w14:paraId="28DEF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B508C6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1E09C4B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E7E4D5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6F66656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2A3A4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04C9EE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53ECDC8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F5450C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07F9712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205F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F0DBF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3C9A6B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15FD835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5C196CD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C7DB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9A88F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0DB4342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633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FDA9B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4F4366E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72DE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412BF0B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3475C54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OLE_LINK1"/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目前需要黄村镇缴费的涉及的消防站为桂村小型消防站、宋庄小型消防站，用户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highlight w:val="none"/>
                <w:lang w:val="en-US" w:eastAsia="zh-CN"/>
              </w:rPr>
              <w:t>名为均为北京市大兴区黄村镇人民政府，电费缴纳周期为按月缴纳，未按时间缴纳会有违约金，根据以往已产生电费使用情况，制定2025年电费预算：29万元保证两个小型消防站</w:t>
            </w:r>
            <w:r>
              <w:rPr>
                <w:rFonts w:hint="eastAsia"/>
                <w:b w:val="0"/>
                <w:bCs w:val="0"/>
                <w:sz w:val="32"/>
                <w:szCs w:val="32"/>
                <w:lang w:val="en-US" w:eastAsia="zh-CN"/>
              </w:rPr>
              <w:t>日常生活用电正常运行。</w:t>
            </w:r>
            <w:bookmarkEnd w:id="0"/>
          </w:p>
        </w:tc>
      </w:tr>
    </w:tbl>
    <w:p w14:paraId="21EDFCD6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58F09FF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72CECAA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2BF75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11100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0AEB7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19AC03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611FE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408F8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4ECDA8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20CA8EE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24CD0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0CAB96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A6A62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87E2F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5037E8B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528282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7D8036D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1FFEE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shd w:val="clear" w:color="auto" w:fill="auto"/>
            <w:vAlign w:val="center"/>
          </w:tcPr>
          <w:p w14:paraId="64DDDB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消防站日常生活用电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4BFCB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664DC5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9199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E690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D8F5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D431E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A988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D51F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FBE8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3B284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90C6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B853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3322959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29</w:t>
            </w:r>
          </w:p>
        </w:tc>
      </w:tr>
      <w:tr w14:paraId="323FE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8B5FA3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5F25E9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00E5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0657C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150EE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9B138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20E9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9B08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A72C9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EF82FA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2B6BB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24079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E64277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319963C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29</w:t>
            </w:r>
          </w:p>
        </w:tc>
      </w:tr>
    </w:tbl>
    <w:p w14:paraId="6E3089AB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225D843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DC202E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46345F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2E9625A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54FF2067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895F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B3678E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2D0A7D0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黄村镇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1992" w:type="dxa"/>
            <w:vAlign w:val="top"/>
          </w:tcPr>
          <w:p w14:paraId="47F7987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375845F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北京市大兴区黄村镇后辛庄村委会斜对面黄村镇第二办公区（217）</w:t>
            </w:r>
          </w:p>
        </w:tc>
      </w:tr>
      <w:tr w14:paraId="29827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A42966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3E12A41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69262652</w:t>
            </w:r>
          </w:p>
        </w:tc>
        <w:tc>
          <w:tcPr>
            <w:tcW w:w="1992" w:type="dxa"/>
            <w:vAlign w:val="top"/>
          </w:tcPr>
          <w:p w14:paraId="68214FC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4C9C1E9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735D4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7889D5E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317268B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区应急管理局、区防火委</w:t>
            </w:r>
          </w:p>
        </w:tc>
        <w:tc>
          <w:tcPr>
            <w:tcW w:w="1992" w:type="dxa"/>
            <w:vAlign w:val="top"/>
          </w:tcPr>
          <w:p w14:paraId="0D1F5D6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21A3A43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 w14:paraId="466BA015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5543D3D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0FD7816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7D27A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AECAC1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3FB0FEA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消防站日常生活用电</w:t>
            </w:r>
          </w:p>
        </w:tc>
      </w:tr>
      <w:tr w14:paraId="69A8D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C065D2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6071585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  <w:tr w14:paraId="0C783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1D6D17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6844218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20B607F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AA47A2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3574266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为桂村小型消防站、宋庄小型消防站每月缴纳电费，保障两个小型消防站正常用电。</w:t>
      </w:r>
    </w:p>
    <w:p w14:paraId="63F29BB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C064E7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1EB8B97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660ECD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214D0C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5F0F117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00C7F83C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不缴纳电费会导致消防站停电</w:t>
      </w:r>
    </w:p>
    <w:p w14:paraId="205D2A32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0C3A2284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302E3A46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3B94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24B5474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72DA0F1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176E526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05DD3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shd w:val="clear" w:color="auto" w:fill="auto"/>
            <w:vAlign w:val="top"/>
          </w:tcPr>
          <w:p w14:paraId="3BE85AC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lang w:val="en-US" w:eastAsia="zh-CN"/>
              </w:rPr>
              <w:t>消防站日常生活用电项目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18CE10D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2025年12月前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5073EFE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完成100%</w:t>
            </w:r>
          </w:p>
        </w:tc>
      </w:tr>
      <w:tr w14:paraId="1DEA2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120AC4E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C7A7E9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41BB21B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091BBE3B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B3C669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192357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2DA7D9A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bookmarkStart w:id="1" w:name="_GoBack"/>
      <w:bookmarkEnd w:id="1"/>
    </w:p>
    <w:p w14:paraId="28DD286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0234AD3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59A5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4E8C7BE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65455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387DF63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084D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79FF837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2FE4E38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2B7A837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64021F1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6360AA3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50267D5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1DD8F2C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66348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027AE26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3C2D70F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55FA70C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2370622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0BAC78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6445EFF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30434E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A72B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4FDD542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6D3320F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6C0C2F0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E1B81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OTRjMGI1OGJjZGYwODQ4ODhjNTdkNzkyZTg2NTEifQ=="/>
  </w:docVars>
  <w:rsids>
    <w:rsidRoot w:val="34B53ED7"/>
    <w:rsid w:val="0A5D4D63"/>
    <w:rsid w:val="13F73D10"/>
    <w:rsid w:val="2C1072DD"/>
    <w:rsid w:val="2F471EE1"/>
    <w:rsid w:val="308113CB"/>
    <w:rsid w:val="34B53ED7"/>
    <w:rsid w:val="4C2D61D9"/>
    <w:rsid w:val="4F815F87"/>
    <w:rsid w:val="54F9326F"/>
    <w:rsid w:val="59467262"/>
    <w:rsid w:val="625005B0"/>
    <w:rsid w:val="651C2939"/>
    <w:rsid w:val="6CDA1B75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920</Words>
  <Characters>968</Characters>
  <Lines>0</Lines>
  <Paragraphs>0</Paragraphs>
  <TotalTime>0</TotalTime>
  <ScaleCrop>false</ScaleCrop>
  <LinksUpToDate>false</LinksUpToDate>
  <CharactersWithSpaces>1084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雨果晴天)Θάρρος</cp:lastModifiedBy>
  <cp:lastPrinted>2018-09-07T03:15:00Z</cp:lastPrinted>
  <dcterms:modified xsi:type="dcterms:W3CDTF">2024-09-01T10:08:27Z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2E21987B1B1748E3B7C94CA6B8527A0A_13</vt:lpwstr>
  </property>
</Properties>
</file>