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——邢各庄安置房雨污水下游规划方案研究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</w:t>
      </w:r>
      <w:r>
        <w:rPr>
          <w:rFonts w:hint="eastAsia"/>
          <w:sz w:val="32"/>
          <w:szCs w:val="32"/>
          <w:lang w:val="en-US" w:eastAsia="zh-CN"/>
        </w:rPr>
        <w:t>23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邢各庄安置房雨污水下游规划方案研究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ind w:firstLine="400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邢各庄安置房项目于2018年编制了雨污水排除专项规划，雨污水下游需沿安置房及规划建设区西侧道路新建管道。随着镇域国土空间规划及基本农田增补等相关工作的开展，孙村组团规划用地布局相较于2018年发生重大变化，原雨污水排除专项规划确定的下游工程实施困难。</w:t>
            </w:r>
          </w:p>
          <w:p>
            <w:pPr>
              <w:spacing w:line="560" w:lineRule="exact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为解决邢各庄安置房项目雨污水排除出路问题，同步解决现状孙村居住区积水问题，需开展本次邢各庄安置房项目雨污水下游规划调整工作，提出雨污水下游干线调整方案，并结合下游调整方案优化安置房项目内部雨污水管道方案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10.620000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10.620000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无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邢各庄安置房雨污水下游规划方案研究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2.新增项目☑</w:t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spacing w:line="240" w:lineRule="exact"/>
        <w:ind w:firstLine="400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邢各庄安置房项目于2018年编制了雨污水排除专项规划，雨污水下游需沿安置房及规划建设区西侧道路新建管道。随着镇域国土空间规划及基本农田增补等相关工作的开展，孙村组团规划用地布局相较于2018年发生重大变化，原雨污水排除专项规划确定的下游工程实施困难。</w:t>
      </w:r>
    </w:p>
    <w:p>
      <w:pPr>
        <w:numPr>
          <w:numId w:val="0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kern w:val="0"/>
          <w:sz w:val="20"/>
          <w:szCs w:val="20"/>
        </w:rPr>
        <w:t>为解决邢各庄安置房项目雨污水排除出路问题，同步解决现状孙村居住区积水问题，需开展本次邢各庄安置房项目雨污水下游规划调整工作，提出雨污水下游干线调整方案，并结合下游调整方案优化安置房项目内部雨污水管道方案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全域综合整治项目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邢各庄安置房雨污水下游规划方案研究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10.620000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84A34"/>
    <w:rsid w:val="002C4173"/>
    <w:rsid w:val="00382DB1"/>
    <w:rsid w:val="003C6997"/>
    <w:rsid w:val="004C5077"/>
    <w:rsid w:val="004E6621"/>
    <w:rsid w:val="005A186E"/>
    <w:rsid w:val="005C54AD"/>
    <w:rsid w:val="00926332"/>
    <w:rsid w:val="00947F11"/>
    <w:rsid w:val="009E2D1F"/>
    <w:rsid w:val="009F272C"/>
    <w:rsid w:val="00AF0404"/>
    <w:rsid w:val="00AF2D08"/>
    <w:rsid w:val="00B8554D"/>
    <w:rsid w:val="00BA2315"/>
    <w:rsid w:val="00C77032"/>
    <w:rsid w:val="00D855CE"/>
    <w:rsid w:val="0A5D4D63"/>
    <w:rsid w:val="0F947EDA"/>
    <w:rsid w:val="13F73D10"/>
    <w:rsid w:val="2DF65782"/>
    <w:rsid w:val="2F471EE1"/>
    <w:rsid w:val="308113CB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162</Words>
  <Characters>924</Characters>
  <Lines>7</Lines>
  <Paragraphs>2</Paragraphs>
  <TotalTime>0</TotalTime>
  <ScaleCrop>false</ScaleCrop>
  <LinksUpToDate>false</LinksUpToDate>
  <CharactersWithSpaces>1084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2023-09-14T06:52:00Z</dcterms:created>
  <dc:creator>秋清寒╮</dc:creator>
  <cp:lastModifiedBy>柠檬树下你和我</cp:lastModifiedBy>
  <cp:lastPrinted>2018-09-07T03:15:00Z</cp:lastPrinted>
  <dcterms:modified xsi:type="dcterms:W3CDTF">2024-08-30T01:46:46Z</dcterms:modified>
  <dc:title>项目申报文本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FD04D51CDCDF49BB9BB2AE639D1F4EC3_13</vt:lpwstr>
  </property>
</Properties>
</file>